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30.png" ContentType="image/png"/>
  <Override PartName="/word/media/rId28.png" ContentType="image/png"/>
  <Override PartName="/word/media/rId29.png" ContentType="image/png"/>
  <Override PartName="/word/media/rId32.png" ContentType="image/png"/>
  <Override PartName="/word/media/rId33.png" ContentType="image/png"/>
  <Override PartName="/word/media/rId35.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Benjamin</w:t>
      </w:r>
      <w:r>
        <w:t xml:space="preserve"> </w:t>
      </w:r>
      <w:r>
        <w:t xml:space="preserve">G.</w:t>
      </w:r>
      <w:r>
        <w:t xml:space="preserve"> </w:t>
      </w:r>
      <w:r>
        <w:t xml:space="preserve">Moran;</w:t>
      </w:r>
      <w:r>
        <w:t xml:space="preserve"> </w:t>
      </w:r>
      <w:r>
        <w:t xml:space="preserve"> </w:t>
      </w:r>
      <w:hyperlink r:id="rId21">
        <w:r>
          <w:rPr>
            <w:rStyle w:val="Link"/>
          </w:rPr>
          <w:t xml:space="preserve">c3076448@uon.edu.au</w:t>
        </w:r>
      </w:hyperlink>
      <w:r>
        <w:t xml:space="preserve"> </w:t>
      </w:r>
    </w:p>
    <w:p>
      <w:pPr>
        <w:pStyle w:val="Date"/>
      </w:pPr>
      <w:r>
        <w:t xml:space="preserve">22nd</w:t>
      </w:r>
      <w:r>
        <w:t xml:space="preserve"> </w:t>
      </w:r>
      <w:r>
        <w:t xml:space="preserve">August</w:t>
      </w:r>
      <w:r>
        <w:t xml:space="preserve"> </w:t>
      </w:r>
      <w:r>
        <w:t xml:space="preserve">2016</w:t>
      </w:r>
    </w:p>
    <w:p>
      <w:r>
        <w:t xml:space="preserve">Due Monday 22 August 2016 (on-campus by 3pm, distance by 5pm)</w:t>
      </w:r>
    </w:p>
    <w:p>
      <w:r>
        <w:t xml:space="preserve">Late assignments will not be accepted without prior written permission of the lecturer.</w:t>
      </w:r>
    </w:p>
    <w:p>
      <w:r>
        <w:pict>
          <v:rect style="width:0;height:1.5pt" o:hralign="center" o:hrstd="t" o:hr="t"/>
        </w:pict>
      </w:r>
    </w:p>
    <w:p>
      <w:pPr>
        <w:pStyle w:val="Heading3"/>
      </w:pPr>
      <w:bookmarkStart w:id="22" w:name="total-marks-50"/>
      <w:bookmarkEnd w:id="22"/>
      <w:r>
        <w:t xml:space="preserve">Total marks: 50</w:t>
      </w:r>
    </w:p>
    <w:p>
      <w:r>
        <w:t xml:space="preserve">Marking Criteria:</w:t>
      </w:r>
    </w:p>
    <w:p>
      <w:pPr>
        <w:pStyle w:val="Compact"/>
        <w:numPr>
          <w:numId w:val="1001"/>
          <w:ilvl w:val="0"/>
        </w:numPr>
      </w:pPr>
      <w:r>
        <w:t xml:space="preserve">Answers must be written in clear English with all appropriate working and/or supporting computer output shown.</w:t>
      </w:r>
    </w:p>
    <w:p>
      <w:pPr>
        <w:pStyle w:val="Compact"/>
        <w:numPr>
          <w:numId w:val="1001"/>
          <w:ilvl w:val="0"/>
        </w:numPr>
      </w:pPr>
      <w:r>
        <w:t xml:space="preserve">Raw computer output without explanatory text is unacceptable.</w:t>
      </w:r>
    </w:p>
    <w:p>
      <w:pPr>
        <w:pStyle w:val="Compact"/>
        <w:numPr>
          <w:numId w:val="1001"/>
          <w:ilvl w:val="0"/>
        </w:numPr>
      </w:pPr>
      <w:r>
        <w:t xml:space="preserve">Students are required to understand the content in Weeks 1-4 to answer these questions.</w:t>
      </w:r>
    </w:p>
    <w:p>
      <w:pPr>
        <w:pStyle w:val="Compact"/>
        <w:numPr>
          <w:numId w:val="1001"/>
          <w:ilvl w:val="0"/>
        </w:numPr>
      </w:pPr>
      <w:r>
        <w:t xml:space="preserve">As part of your workings you should include applicable R-code.</w:t>
      </w:r>
    </w:p>
    <w:p>
      <w:r>
        <w:pict>
          <v:rect style="width:0;height:1.5pt" o:hralign="center" o:hrstd="t" o:hr="t"/>
        </w:pict>
      </w:r>
    </w:p>
    <w:p>
      <w:r>
        <w:rPr>
          <w:b/>
        </w:rPr>
        <w:t xml:space="preserve">Question 1 Total: 15 marks</w:t>
      </w:r>
    </w:p>
    <w:p>
      <w:r>
        <w:rPr>
          <w:b/>
        </w:rPr>
        <w:t xml:space="preserve">Law case (taken from Rossman and Short, 1995, Journal of Statistics Education).</w:t>
      </w:r>
    </w:p>
    <w:p>
      <w:r>
        <w:t xml:space="preserve">Joseph Jameison was charged with multiple rapes in 1987 in Allegheny County in the US. DNA evidence from the scenes of the crimes revealed that the attacker displayed the genetic marker PGM2+1- in his DNA. This marker has only a 0.32% prevalence in the general population.</w:t>
      </w:r>
    </w:p>
    <w:p>
      <w:pPr>
        <w:pStyle w:val="Compact"/>
        <w:numPr>
          <w:numId w:val="1002"/>
          <w:ilvl w:val="0"/>
        </w:numPr>
      </w:pPr>
      <w:r>
        <w:t xml:space="preserve">Discuss how you might choose a prior probability that Jameison is guilty. Explain and defend your choice (do not set a specific number yet). 2 marks</w:t>
      </w:r>
    </w:p>
    <w:p>
      <w:r>
        <w:rPr>
          <w:b/>
        </w:rPr>
        <w:t xml:space="preserve">Answer:</w:t>
      </w:r>
      <w:r>
        <w:t xml:space="preserve"> </w:t>
      </w:r>
      <w:r>
        <w:t xml:space="preserve">From the description of the case we should highlight two important pieces of information. Firstly, the percentage of the population that carry the genetic marker displayed by the attacker is</w:t>
      </w:r>
      <w:r>
        <w:t xml:space="preserve"> </w:t>
      </w:r>
      <w:r>
        <w:rPr>
          <w:i/>
        </w:rPr>
        <w:t xml:space="preserve">very</w:t>
      </w:r>
      <w:r>
        <w:t xml:space="preserve"> </w:t>
      </w:r>
      <w:r>
        <w:t xml:space="preserve">small -</w:t>
      </w:r>
      <w:r>
        <w:t xml:space="preserve"> </w:t>
      </w:r>
      <m:oMath>
        <m:r>
          <m:rPr>
            <m:sty m:val="p"/>
          </m:rPr>
          <m:t>0</m:t>
        </m:r>
        <m:r>
          <m:rPr>
            <m:sty m:val="p"/>
          </m:rPr>
          <m:t>.</m:t>
        </m:r>
        <m:r>
          <m:rPr>
            <m:sty m:val="p"/>
          </m:rPr>
          <m:t>32</m:t>
        </m:r>
        <m:r>
          <m:rPr>
            <m:sty m:val="p"/>
          </m:rPr>
          <m:t>%</m:t>
        </m:r>
      </m:oMath>
      <w:r>
        <w:t xml:space="preserve">. Next, we should note what is omitted from the description of the genetic marker evidence: no values for the sensitivity or specificity of the test that determined the presence of the marker are stated. Therefore - at least in the toy context of this problem - we will assume that those values are both</w:t>
      </w:r>
      <w:r>
        <w:t xml:space="preserve"> </w:t>
      </w:r>
      <m:oMath>
        <m:r>
          <m:rPr>
            <m:sty m:val="p"/>
          </m:rPr>
          <m:t>100</m:t>
        </m:r>
        <m:r>
          <m:rPr>
            <m:sty m:val="p"/>
          </m:rPr>
          <m:t>%</m:t>
        </m:r>
      </m:oMath>
      <w:r>
        <w:t xml:space="preserve">. Obviously in reality this is impossible and we would have to take into account the accuarcy of the method/test used.</w:t>
      </w:r>
    </w:p>
    <w:p>
      <w:r>
        <w:t xml:space="preserve">So, in summary, we are told that:</w:t>
      </w:r>
    </w:p>
    <w:p>
      <w:pPr>
        <w:pStyle w:val="Compact"/>
        <w:numPr>
          <w:numId w:val="1003"/>
          <w:ilvl w:val="0"/>
        </w:numPr>
      </w:pPr>
      <w:r>
        <w:t xml:space="preserve">The marker is</w:t>
      </w:r>
      <w:r>
        <w:t xml:space="preserve"> </w:t>
      </w:r>
      <w:r>
        <w:rPr>
          <w:i/>
        </w:rPr>
        <w:t xml:space="preserve">definitely</w:t>
      </w:r>
      <w:r>
        <w:t xml:space="preserve"> </w:t>
      </w:r>
      <w:r>
        <w:t xml:space="preserve">present.</w:t>
      </w:r>
    </w:p>
    <w:p>
      <w:pPr>
        <w:pStyle w:val="Compact"/>
        <w:numPr>
          <w:numId w:val="1003"/>
          <w:ilvl w:val="0"/>
        </w:numPr>
      </w:pPr>
      <w:r>
        <w:t xml:space="preserve">The attacker displayed the marker.</w:t>
      </w:r>
    </w:p>
    <w:p>
      <w:pPr>
        <w:pStyle w:val="Compact"/>
        <w:numPr>
          <w:numId w:val="1003"/>
          <w:ilvl w:val="0"/>
        </w:numPr>
      </w:pPr>
      <w:r>
        <w:t xml:space="preserve">Joseph Jameison is a suspect.</w:t>
      </w:r>
    </w:p>
    <w:p>
      <w:r>
        <w:t xml:space="preserve">We are not given any reason's for why he is a suspect, so the only way we can decide on his guilt is by determining whether or not he displays the same genetic marker. This is an either/or question so it makes sense - without more evidence - to assign a</w:t>
      </w:r>
      <w:r>
        <w:t xml:space="preserve"> </w:t>
      </w:r>
      <m:oMath>
        <m:r>
          <m:rPr>
            <m:sty m:val="p"/>
          </m:rPr>
          <m:t>50</m:t>
        </m:r>
        <m:r>
          <m:rPr>
            <m:sty m:val="p"/>
          </m:rPr>
          <m:t>/</m:t>
        </m:r>
        <m:r>
          <m:rPr>
            <m:sty m:val="p"/>
          </m:rPr>
          <m:t>50</m:t>
        </m:r>
      </m:oMath>
      <w:r>
        <w:t xml:space="preserve"> </w:t>
      </w:r>
      <w:r>
        <w:t xml:space="preserve">probabily of guilt. However, we should also take into account that the general principle of an assumption of innocence is a key tenet of most modern legal systems (certainly those in the anglosphere). Therefore it seems reasonable to suggest an intial probability of guilt</w:t>
      </w:r>
      <w:r>
        <w:t xml:space="preserve"> </w:t>
      </w:r>
      <m:oMath>
        <m:r>
          <m:rPr>
            <m:sty m:val="p"/>
          </m:rPr>
          <m:t>P</m:t>
        </m:r>
        <m:r>
          <m:rPr>
            <m:sty m:val="p"/>
          </m:rPr>
          <m:t>r</m:t>
        </m:r>
        <m:r>
          <m:rPr>
            <m:sty m:val="p"/>
          </m:rPr>
          <m:t>(</m:t>
        </m:r>
        <m:r>
          <m:rPr>
            <m:sty m:val="p"/>
          </m:rPr>
          <m:t>g</m:t>
        </m:r>
        <m:r>
          <m:rPr>
            <m:sty m:val="p"/>
          </m:rPr>
          <m:t>u</m:t>
        </m:r>
        <m:r>
          <m:rPr>
            <m:sty m:val="p"/>
          </m:rPr>
          <m:t>i</m:t>
        </m:r>
        <m:r>
          <m:rPr>
            <m:sty m:val="p"/>
          </m:rPr>
          <m:t>l</m:t>
        </m:r>
        <m:r>
          <m:rPr>
            <m:sty m:val="p"/>
          </m:rPr>
          <m:t>t</m:t>
        </m:r>
        <m:r>
          <m:rPr>
            <m:sty m:val="p"/>
          </m:rPr>
          <m:t>y</m:t>
        </m:r>
        <m:r>
          <m:rPr>
            <m:sty m:val="p"/>
          </m:rPr>
          <m:t>)</m:t>
        </m:r>
        <m:r>
          <m:rPr>
            <m:sty m:val="p"/>
          </m:rPr>
          <m:t>&lt;</m:t>
        </m:r>
        <m:r>
          <m:rPr>
            <m:sty m:val="p"/>
          </m:rPr>
          <m:t>0</m:t>
        </m:r>
        <m:r>
          <m:rPr>
            <m:sty m:val="p"/>
          </m:rPr>
          <m:t>.</m:t>
        </m:r>
        <m:r>
          <m:rPr>
            <m:sty m:val="p"/>
          </m:rPr>
          <m:t>5</m:t>
        </m:r>
      </m:oMath>
      <w:r>
        <w:t xml:space="preserve">.</w:t>
      </w:r>
    </w:p>
    <w:p>
      <w:pPr>
        <w:pStyle w:val="Compact"/>
        <w:numPr>
          <w:numId w:val="1004"/>
          <w:ilvl w:val="0"/>
        </w:numPr>
      </w:pPr>
      <w:r>
        <w:t xml:space="preserve">Update your prior with the observed information. Display the full formula for Bayes’ rule in terms of the as yet unknown prior Pr(guilty). 3 marks</w:t>
      </w:r>
    </w:p>
    <w:p>
      <w:r>
        <w:rPr>
          <w:b/>
        </w:rPr>
        <w:t xml:space="preserve">Answer:</w:t>
      </w:r>
      <w:r>
        <w:t xml:space="preserve"> </w:t>
      </w:r>
      <w:r>
        <w:t xml:space="preserve">We are looking for the folliwing formula:</w:t>
      </w:r>
    </w:p>
    <w:p>
      <m:oMathPara>
        <m:oMathParaPr>
          <m:jc m:val="center"/>
        </m:oMathParaPr>
        <m:oMath>
          <m:r>
            <m:rPr>
              <m:sty m:val="p"/>
            </m:rPr>
            <m:t>P</m:t>
          </m:r>
          <m:r>
            <m:rPr>
              <m:sty m:val="p"/>
            </m:rPr>
            <m:t>r</m:t>
          </m:r>
          <m:r>
            <m:rPr>
              <m:sty m:val="p"/>
            </m:rPr>
            <m:t>(</m:t>
          </m:r>
          <m:r>
            <m:rPr>
              <m:sty m:val="p"/>
            </m:rPr>
            <m:t>G</m:t>
          </m:r>
          <m:r>
            <m:rPr>
              <m:sty m:val="p"/>
            </m:rPr>
            <m:t>∣</m:t>
          </m:r>
          <m:r>
            <m:rPr>
              <m:sty m:val="p"/>
            </m:rPr>
            <m:t>M</m:t>
          </m:r>
          <m:r>
            <m:rPr>
              <m:sty m:val="p"/>
            </m:rPr>
            <m:t>)</m:t>
          </m:r>
          <m:r>
            <m:rPr>
              <m:sty m:val="p"/>
            </m:rPr>
            <m:t>=</m:t>
          </m:r>
          <m:f>
            <m:fPr>
              <m:type m:val="bar"/>
            </m:fPr>
            <m:num>
              <m:r>
                <m:rPr>
                  <m:sty m:val="p"/>
                </m:rPr>
                <m:t>P</m:t>
              </m:r>
              <m:r>
                <m:rPr>
                  <m:sty m:val="p"/>
                </m:rPr>
                <m:t>r</m:t>
              </m:r>
              <m:r>
                <m:rPr>
                  <m:sty m:val="p"/>
                </m:rPr>
                <m:t>(</m:t>
              </m:r>
              <m:r>
                <m:rPr>
                  <m:sty m:val="p"/>
                </m:rPr>
                <m:t>M</m:t>
              </m:r>
              <m:r>
                <m:rPr>
                  <m:sty m:val="p"/>
                </m:rPr>
                <m:t>∣</m:t>
              </m:r>
              <m:r>
                <m:rPr>
                  <m:sty m:val="p"/>
                </m:rPr>
                <m:t>G</m:t>
              </m:r>
              <m:r>
                <m:rPr>
                  <m:sty m:val="p"/>
                </m:rPr>
                <m:t>)</m:t>
              </m:r>
              <m:r>
                <m:rPr>
                  <m:sty m:val="p"/>
                </m:rPr>
                <m:t> </m:t>
              </m:r>
              <m:r>
                <m:rPr>
                  <m:sty m:val="p"/>
                </m:rPr>
                <m:t>P</m:t>
              </m:r>
              <m:r>
                <m:rPr>
                  <m:sty m:val="p"/>
                </m:rPr>
                <m:t>r</m:t>
              </m:r>
              <m:r>
                <m:rPr>
                  <m:sty m:val="p"/>
                </m:rPr>
                <m:t>(</m:t>
              </m:r>
              <m:r>
                <m:rPr>
                  <m:sty m:val="p"/>
                </m:rPr>
                <m:t>G</m:t>
              </m:r>
              <m:r>
                <m:rPr>
                  <m:sty m:val="p"/>
                </m:rPr>
                <m:t>)</m:t>
              </m:r>
            </m:num>
            <m:den>
              <m:r>
                <m:rPr>
                  <m:sty m:val="p"/>
                </m:rPr>
                <m:t>P</m:t>
              </m:r>
              <m:r>
                <m:rPr>
                  <m:sty m:val="p"/>
                </m:rPr>
                <m:t>r</m:t>
              </m:r>
              <m:r>
                <m:rPr>
                  <m:sty m:val="p"/>
                </m:rPr>
                <m:t>(</m:t>
              </m:r>
              <m:r>
                <m:rPr>
                  <m:sty m:val="p"/>
                </m:rPr>
                <m:t>M</m:t>
              </m:r>
              <m:r>
                <m:rPr>
                  <m:sty m:val="p"/>
                </m:rPr>
                <m:t>∣</m:t>
              </m:r>
              <m:r>
                <m:rPr>
                  <m:sty m:val="p"/>
                </m:rPr>
                <m:t>G</m:t>
              </m:r>
              <m:r>
                <m:rPr>
                  <m:sty m:val="p"/>
                </m:rPr>
                <m:t>)</m:t>
              </m:r>
              <m:r>
                <m:rPr>
                  <m:sty m:val="p"/>
                </m:rPr>
                <m:t> </m:t>
              </m:r>
              <m:r>
                <m:rPr>
                  <m:sty m:val="p"/>
                </m:rPr>
                <m:t>P</m:t>
              </m:r>
              <m:r>
                <m:rPr>
                  <m:sty m:val="p"/>
                </m:rPr>
                <m:t>r</m:t>
              </m:r>
              <m:r>
                <m:rPr>
                  <m:sty m:val="p"/>
                </m:rPr>
                <m:t>(</m:t>
              </m:r>
              <m:r>
                <m:rPr>
                  <m:sty m:val="p"/>
                </m:rPr>
                <m:t>G</m:t>
              </m:r>
              <m:r>
                <m:rPr>
                  <m:sty m:val="p"/>
                </m:rPr>
                <m:t>)</m:t>
              </m:r>
              <m:r>
                <m:rPr>
                  <m:sty m:val="p"/>
                </m:rPr>
                <m:t>+</m:t>
              </m:r>
              <m:r>
                <m:rPr>
                  <m:sty m:val="p"/>
                </m:rPr>
                <m:t>P</m:t>
              </m:r>
              <m:r>
                <m:rPr>
                  <m:sty m:val="p"/>
                </m:rPr>
                <m:t>r</m:t>
              </m:r>
              <m:r>
                <m:rPr>
                  <m:sty m:val="p"/>
                </m:rPr>
                <m:t>(</m:t>
              </m:r>
              <m:r>
                <m:rPr>
                  <m:sty m:val="p"/>
                </m:rPr>
                <m:t>M</m:t>
              </m:r>
              <m:r>
                <m:rPr>
                  <m:sty m:val="p"/>
                </m:rPr>
                <m:t>∣</m:t>
              </m:r>
              <m:sSup>
                <m:e>
                  <m:r>
                    <m:rPr>
                      <m:sty m:val="p"/>
                    </m:rPr>
                    <m:t>G</m:t>
                  </m:r>
                </m:e>
                <m:sup>
                  <m:r>
                    <m:rPr>
                      <m:sty m:val="p"/>
                    </m:rPr>
                    <m:t>c</m:t>
                  </m:r>
                </m:sup>
              </m:sSup>
              <m:r>
                <m:rPr>
                  <m:sty m:val="p"/>
                </m:rPr>
                <m:t>)</m:t>
              </m:r>
              <m:r>
                <m:rPr>
                  <m:sty m:val="p"/>
                </m:rPr>
                <m:t> </m:t>
              </m:r>
              <m:r>
                <m:rPr>
                  <m:sty m:val="p"/>
                </m:rPr>
                <m:t>P</m:t>
              </m:r>
              <m:r>
                <m:rPr>
                  <m:sty m:val="p"/>
                </m:rPr>
                <m:t>r</m:t>
              </m:r>
              <m:r>
                <m:rPr>
                  <m:sty m:val="p"/>
                </m:rPr>
                <m:t>(</m:t>
              </m:r>
              <m:sSup>
                <m:e>
                  <m:r>
                    <m:rPr>
                      <m:sty m:val="p"/>
                    </m:rPr>
                    <m:t>G</m:t>
                  </m:r>
                </m:e>
                <m:sup>
                  <m:r>
                    <m:rPr>
                      <m:sty m:val="p"/>
                    </m:rPr>
                    <m:t>c</m:t>
                  </m:r>
                </m:sup>
              </m:sSup>
              <m:r>
                <m:rPr>
                  <m:sty m:val="p"/>
                </m:rPr>
                <m:t>)</m:t>
              </m:r>
            </m:den>
          </m:f>
        </m:oMath>
      </m:oMathPara>
    </w:p>
    <w:p>
      <w:r>
        <w:t xml:space="preserve">Where</w:t>
      </w:r>
    </w:p>
    <w:p>
      <w:r>
        <w:t xml:space="preserve">$$\begin{aligned}
G &amp;:= \text{Joseph Jameison (JJ) is Guilty} \\
M &amp;:= \text{An individual carries the PGM2+1- marker} \\
Pr(M \mid G) &amp;:= \text{JJ carries the PGM2+1- marker, given that he is guilty} \\
Pr(M \mid G^{c}) &amp;:= \text{JJ carries the PGM2+1- marker, given that he is not guilty}
\end{aligned}
$$</w:t>
      </w:r>
    </w:p>
    <w:p>
      <w:r>
        <w:t xml:space="preserve">Now, given that the question states that the attacker</w:t>
      </w:r>
      <w:r>
        <w:t xml:space="preserve"> </w:t>
      </w:r>
      <w:r>
        <w:rPr>
          <w:i/>
        </w:rPr>
        <w:t xml:space="preserve">definitely has the marker</w:t>
      </w:r>
      <w:r>
        <w:t xml:space="preserve">, the probability that JJ has the marker given that he is guilty is</w:t>
      </w:r>
      <w:r>
        <w:t xml:space="preserve"> </w:t>
      </w:r>
      <m:oMath>
        <m:r>
          <m:rPr>
            <m:sty m:val="p"/>
          </m:rPr>
          <m:t>P</m:t>
        </m:r>
        <m:r>
          <m:rPr>
            <m:sty m:val="p"/>
          </m:rPr>
          <m:t>r</m:t>
        </m:r>
        <m:r>
          <m:rPr>
            <m:sty m:val="p"/>
          </m:rPr>
          <m:t>(</m:t>
        </m:r>
        <m:r>
          <m:rPr>
            <m:sty m:val="p"/>
          </m:rPr>
          <m:t>M</m:t>
        </m:r>
        <m:r>
          <m:rPr>
            <m:sty m:val="p"/>
          </m:rPr>
          <m:t>∣</m:t>
        </m:r>
        <m:r>
          <m:rPr>
            <m:sty m:val="p"/>
          </m:rPr>
          <m:t>G</m:t>
        </m:r>
        <m:r>
          <m:rPr>
            <m:sty m:val="p"/>
          </m:rPr>
          <m:t>)</m:t>
        </m:r>
        <m:r>
          <m:rPr>
            <m:sty m:val="p"/>
          </m:rPr>
          <m:t>=</m:t>
        </m:r>
        <m:r>
          <m:rPr>
            <m:sty m:val="p"/>
          </m:rPr>
          <m:t>1</m:t>
        </m:r>
      </m:oMath>
      <w:r>
        <w:t xml:space="preserve">.</w:t>
      </w:r>
    </w:p>
    <w:p>
      <w:r>
        <w:t xml:space="preserve">The probability that JJ has the marker given that he is not guilty is</w:t>
      </w:r>
      <w:r>
        <w:t xml:space="preserve"> </w:t>
      </w:r>
      <m:oMath>
        <m:r>
          <m:rPr>
            <m:sty m:val="p"/>
          </m:rPr>
          <m:t>P</m:t>
        </m:r>
        <m:r>
          <m:rPr>
            <m:sty m:val="p"/>
          </m:rPr>
          <m:t>r</m:t>
        </m:r>
        <m:r>
          <m:rPr>
            <m:sty m:val="p"/>
          </m:rPr>
          <m:t>(</m:t>
        </m:r>
        <m:r>
          <m:rPr>
            <m:sty m:val="p"/>
          </m:rPr>
          <m:t>M</m:t>
        </m:r>
        <m:r>
          <m:rPr>
            <m:sty m:val="p"/>
          </m:rPr>
          <m:t>∣</m:t>
        </m:r>
        <m:sSup>
          <m:e>
            <m:r>
              <m:rPr>
                <m:sty m:val="p"/>
              </m:rPr>
              <m:t>G</m:t>
            </m:r>
          </m:e>
          <m:sup>
            <m:r>
              <m:rPr>
                <m:sty m:val="p"/>
              </m:rPr>
              <m:t>c</m:t>
            </m:r>
          </m:sup>
        </m:sSup>
        <m:r>
          <m:rPr>
            <m:sty m:val="p"/>
          </m:rPr>
          <m:t>)</m:t>
        </m:r>
        <m:r>
          <m:rPr>
            <m:sty m:val="p"/>
          </m:rPr>
          <m:t>=</m:t>
        </m:r>
        <m:r>
          <m:rPr>
            <m:sty m:val="p"/>
          </m:rPr>
          <m:t>(</m:t>
        </m:r>
        <m:r>
          <m:rPr>
            <m:sty m:val="p"/>
          </m:rPr>
          <m:t>t</m:t>
        </m:r>
        <m:r>
          <m:rPr>
            <m:sty m:val="p"/>
          </m:rPr>
          <m:t>o</m:t>
        </m:r>
        <m:r>
          <m:rPr>
            <m:sty m:val="p"/>
          </m:rPr>
          <m:t>t</m:t>
        </m:r>
        <m:r>
          <m:rPr>
            <m:sty m:val="p"/>
          </m:rPr>
          <m:t>a</m:t>
        </m:r>
        <m:r>
          <m:rPr>
            <m:sty m:val="p"/>
          </m:rPr>
          <m:t>l</m:t>
        </m:r>
        <m:r>
          <m:rPr>
            <m:sty m:val="p"/>
          </m:rPr>
          <m:t> </m:t>
        </m:r>
        <m:r>
          <m:rPr>
            <m:sty m:val="p"/>
          </m:rPr>
          <m:t>p</m:t>
        </m:r>
        <m:r>
          <m:rPr>
            <m:sty m:val="p"/>
          </m:rPr>
          <m:t>o</m:t>
        </m:r>
        <m:r>
          <m:rPr>
            <m:sty m:val="p"/>
          </m:rPr>
          <m:t>p</m:t>
        </m:r>
        <m:r>
          <m:rPr>
            <m:sty m:val="p"/>
          </m:rPr>
          <m:t>u</m:t>
        </m:r>
        <m:r>
          <m:rPr>
            <m:sty m:val="p"/>
          </m:rPr>
          <m:t>l</m:t>
        </m:r>
        <m:r>
          <m:rPr>
            <m:sty m:val="p"/>
          </m:rPr>
          <m:t>a</m:t>
        </m:r>
        <m:r>
          <m:rPr>
            <m:sty m:val="p"/>
          </m:rPr>
          <m:t>t</m:t>
        </m:r>
        <m:r>
          <m:rPr>
            <m:sty m:val="p"/>
          </m:rPr>
          <m:t>i</m:t>
        </m:r>
        <m:r>
          <m:rPr>
            <m:sty m:val="p"/>
          </m:rPr>
          <m:t>o</m:t>
        </m:r>
        <m:r>
          <m:rPr>
            <m:sty m:val="p"/>
          </m:rPr>
          <m:t>n</m:t>
        </m:r>
        <m:r>
          <m:rPr>
            <m:sty m:val="p"/>
          </m:rPr>
          <m:t> </m:t>
        </m:r>
        <m:r>
          <m:rPr>
            <m:sty m:val="p"/>
          </m:rPr>
          <m:t>*</m:t>
        </m:r>
        <m:r>
          <m:rPr>
            <m:sty m:val="p"/>
          </m:rPr>
          <m:t> </m:t>
        </m:r>
        <m:r>
          <m:rPr>
            <m:sty m:val="p"/>
          </m:rPr>
          <m:t>p</m:t>
        </m:r>
        <m:r>
          <m:rPr>
            <m:sty m:val="p"/>
          </m:rPr>
          <m:t>r</m:t>
        </m:r>
        <m:r>
          <m:rPr>
            <m:sty m:val="p"/>
          </m:rPr>
          <m:t>e</m:t>
        </m:r>
        <m:r>
          <m:rPr>
            <m:sty m:val="p"/>
          </m:rPr>
          <m:t>v</m:t>
        </m:r>
        <m:r>
          <m:rPr>
            <m:sty m:val="p"/>
          </m:rPr>
          <m:t>a</m:t>
        </m:r>
        <m:r>
          <m:rPr>
            <m:sty m:val="p"/>
          </m:rPr>
          <m:t>l</m:t>
        </m:r>
        <m:r>
          <m:rPr>
            <m:sty m:val="p"/>
          </m:rPr>
          <m:t>e</m:t>
        </m:r>
        <m:r>
          <m:rPr>
            <m:sty m:val="p"/>
          </m:rPr>
          <m:t>n</m:t>
        </m:r>
        <m:r>
          <m:rPr>
            <m:sty m:val="p"/>
          </m:rPr>
          <m:t>c</m:t>
        </m:r>
        <m:r>
          <m:rPr>
            <m:sty m:val="p"/>
          </m:rPr>
          <m:t>e</m:t>
        </m:r>
        <m:r>
          <m:rPr>
            <m:sty m:val="p"/>
          </m:rPr>
          <m:t> </m:t>
        </m:r>
        <m:r>
          <m:rPr>
            <m:sty m:val="p"/>
          </m:rPr>
          <m:t>o</m:t>
        </m:r>
        <m:r>
          <m:rPr>
            <m:sty m:val="p"/>
          </m:rPr>
          <m:t>f</m:t>
        </m:r>
        <m:r>
          <m:rPr>
            <m:sty m:val="p"/>
          </m:rPr>
          <m:t> </m:t>
        </m:r>
        <m:r>
          <m:rPr>
            <m:sty m:val="p"/>
          </m:rPr>
          <m:t>t</m:t>
        </m:r>
        <m:r>
          <m:rPr>
            <m:sty m:val="p"/>
          </m:rPr>
          <m:t>h</m:t>
        </m:r>
        <m:r>
          <m:rPr>
            <m:sty m:val="p"/>
          </m:rPr>
          <m:t>e</m:t>
        </m:r>
        <m:r>
          <m:rPr>
            <m:sty m:val="p"/>
          </m:rPr>
          <m:t> </m:t>
        </m:r>
        <m:r>
          <m:rPr>
            <m:sty m:val="p"/>
          </m:rPr>
          <m:t>m</m:t>
        </m:r>
        <m:r>
          <m:rPr>
            <m:sty m:val="p"/>
          </m:rPr>
          <m:t>a</m:t>
        </m:r>
        <m:r>
          <m:rPr>
            <m:sty m:val="p"/>
          </m:rPr>
          <m:t>r</m:t>
        </m:r>
        <m:r>
          <m:rPr>
            <m:sty m:val="p"/>
          </m:rPr>
          <m:t>k</m:t>
        </m:r>
        <m:r>
          <m:rPr>
            <m:sty m:val="p"/>
          </m:rPr>
          <m:t>e</m:t>
        </m:r>
        <m:r>
          <m:rPr>
            <m:sty m:val="p"/>
          </m:rPr>
          <m:t>r</m:t>
        </m:r>
        <m:r>
          <m:rPr>
            <m:sty m:val="p"/>
          </m:rPr>
          <m:t>)</m:t>
        </m:r>
        <m:r>
          <m:rPr>
            <m:sty m:val="p"/>
          </m:rPr>
          <m:t>−</m:t>
        </m:r>
        <m:r>
          <m:rPr>
            <m:sty m:val="p"/>
          </m:rPr>
          <m:t>1</m:t>
        </m:r>
        <m:r>
          <m:rPr>
            <m:sty m:val="p"/>
          </m:rPr>
          <m:t> </m:t>
        </m:r>
        <m:r>
          <m:rPr>
            <m:sty m:val="p"/>
          </m:rPr>
          <m:t>/</m:t>
        </m:r>
        <m:r>
          <m:rPr>
            <m:sty m:val="p"/>
          </m:rPr>
          <m:t> </m:t>
        </m:r>
        <m:r>
          <m:rPr>
            <m:sty m:val="p"/>
          </m:rPr>
          <m:t>t</m:t>
        </m:r>
        <m:r>
          <m:rPr>
            <m:sty m:val="p"/>
          </m:rPr>
          <m:t>o</m:t>
        </m:r>
        <m:r>
          <m:rPr>
            <m:sty m:val="p"/>
          </m:rPr>
          <m:t>t</m:t>
        </m:r>
        <m:r>
          <m:rPr>
            <m:sty m:val="p"/>
          </m:rPr>
          <m:t>a</m:t>
        </m:r>
        <m:r>
          <m:rPr>
            <m:sty m:val="p"/>
          </m:rPr>
          <m:t>l</m:t>
        </m:r>
        <m:r>
          <m:rPr>
            <m:sty m:val="p"/>
          </m:rPr>
          <m:t> </m:t>
        </m:r>
        <m:r>
          <m:rPr>
            <m:sty m:val="p"/>
          </m:rPr>
          <m:t>p</m:t>
        </m:r>
        <m:r>
          <m:rPr>
            <m:sty m:val="p"/>
          </m:rPr>
          <m:t>o</m:t>
        </m:r>
        <m:r>
          <m:rPr>
            <m:sty m:val="p"/>
          </m:rPr>
          <m:t>p</m:t>
        </m:r>
        <m:r>
          <m:rPr>
            <m:sty m:val="p"/>
          </m:rPr>
          <m:t>u</m:t>
        </m:r>
        <m:r>
          <m:rPr>
            <m:sty m:val="p"/>
          </m:rPr>
          <m:t>l</m:t>
        </m:r>
        <m:r>
          <m:rPr>
            <m:sty m:val="p"/>
          </m:rPr>
          <m:t>a</m:t>
        </m:r>
        <m:r>
          <m:rPr>
            <m:sty m:val="p"/>
          </m:rPr>
          <m:t>t</m:t>
        </m:r>
        <m:r>
          <m:rPr>
            <m:sty m:val="p"/>
          </m:rPr>
          <m:t>i</m:t>
        </m:r>
        <m:r>
          <m:rPr>
            <m:sty m:val="p"/>
          </m:rPr>
          <m:t>o</m:t>
        </m:r>
        <m:r>
          <m:rPr>
            <m:sty m:val="p"/>
          </m:rPr>
          <m:t>n</m:t>
        </m:r>
        <m:r>
          <m:rPr>
            <m:sty m:val="p"/>
          </m:rPr>
          <m:t>≈</m:t>
        </m:r>
        <m:r>
          <m:rPr>
            <m:sty m:val="p"/>
          </m:rPr>
          <m:t>0</m:t>
        </m:r>
        <m:r>
          <m:rPr>
            <m:sty m:val="p"/>
          </m:rPr>
          <m:t>.</m:t>
        </m:r>
        <m:r>
          <m:rPr>
            <m:sty m:val="p"/>
          </m:rPr>
          <m:t>32</m:t>
        </m:r>
      </m:oMath>
      <w:r>
        <w:t xml:space="preserve">. So now we can restate the equation for Bayes rule as it applies here:</w:t>
      </w:r>
    </w:p>
    <w:p>
      <m:oMathPara>
        <m:oMathParaPr>
          <m:jc m:val="center"/>
        </m:oMathParaPr>
        <m:oMath>
          <m:m>
            <m:mPr>
              <m:baseJc m:val="center"/>
              <m:plcHide m:val="on"/>
              <m:mcs>
                <m:mc>
                  <m:mcPr>
                    <m:mcJc m:val="right"/>
                  </m:mcPr>
                </m:mc>
                <m:mc>
                  <m:mcPr>
                    <m:mcJc m:val="left"/>
                  </m:mcPr>
                </m:mc>
                <m:mc>
                  <m:mcPr>
                    <m:mcJc m:val="left"/>
                  </m:mcPr>
                </m:mc>
              </m:mcs>
            </m:mPr>
            <m:mr>
              <m:e>
                <m:r>
                  <m:rPr>
                    <m:sty m:val="p"/>
                  </m:rPr>
                  <m:t>P</m:t>
                </m:r>
                <m:r>
                  <m:rPr>
                    <m:sty m:val="p"/>
                  </m:rPr>
                  <m:t>r</m:t>
                </m:r>
                <m:r>
                  <m:rPr>
                    <m:sty m:val="p"/>
                  </m:rPr>
                  <m:t>(</m:t>
                </m:r>
                <m:r>
                  <m:rPr>
                    <m:sty m:val="p"/>
                  </m:rPr>
                  <m:t>G</m:t>
                </m:r>
                <m:r>
                  <m:rPr>
                    <m:sty m:val="p"/>
                  </m:rPr>
                  <m:t>∣</m:t>
                </m:r>
                <m:r>
                  <m:rPr>
                    <m:sty m:val="p"/>
                  </m:rPr>
                  <m:t>M</m:t>
                </m:r>
                <m:r>
                  <m:rPr>
                    <m:sty m:val="p"/>
                  </m:rPr>
                  <m:t>)</m:t>
                </m:r>
              </m:e>
              <m:e>
                <m:r>
                  <m:rPr>
                    <m:sty m:val="p"/>
                  </m:rPr>
                  <m:t>=</m:t>
                </m:r>
                <m:f>
                  <m:fPr>
                    <m:type m:val="bar"/>
                  </m:fPr>
                  <m:num>
                    <m:r>
                      <m:rPr>
                        <m:sty m:val="p"/>
                      </m:rPr>
                      <m:t>P</m:t>
                    </m:r>
                    <m:r>
                      <m:rPr>
                        <m:sty m:val="p"/>
                      </m:rPr>
                      <m:t>r</m:t>
                    </m:r>
                    <m:r>
                      <m:rPr>
                        <m:sty m:val="p"/>
                      </m:rPr>
                      <m:t>(</m:t>
                    </m:r>
                    <m:r>
                      <m:rPr>
                        <m:sty m:val="p"/>
                      </m:rPr>
                      <m:t>M</m:t>
                    </m:r>
                    <m:r>
                      <m:rPr>
                        <m:sty m:val="p"/>
                      </m:rPr>
                      <m:t>∣</m:t>
                    </m:r>
                    <m:r>
                      <m:rPr>
                        <m:sty m:val="p"/>
                      </m:rPr>
                      <m:t>G</m:t>
                    </m:r>
                    <m:r>
                      <m:rPr>
                        <m:sty m:val="p"/>
                      </m:rPr>
                      <m:t>)</m:t>
                    </m:r>
                    <m:r>
                      <m:rPr>
                        <m:sty m:val="p"/>
                      </m:rPr>
                      <m:t> </m:t>
                    </m:r>
                    <m:r>
                      <m:rPr>
                        <m:sty m:val="p"/>
                      </m:rPr>
                      <m:t>P</m:t>
                    </m:r>
                    <m:r>
                      <m:rPr>
                        <m:sty m:val="p"/>
                      </m:rPr>
                      <m:t>r</m:t>
                    </m:r>
                    <m:r>
                      <m:rPr>
                        <m:sty m:val="p"/>
                      </m:rPr>
                      <m:t>(</m:t>
                    </m:r>
                    <m:r>
                      <m:rPr>
                        <m:sty m:val="p"/>
                      </m:rPr>
                      <m:t>G</m:t>
                    </m:r>
                    <m:r>
                      <m:rPr>
                        <m:sty m:val="p"/>
                      </m:rPr>
                      <m:t>)</m:t>
                    </m:r>
                  </m:num>
                  <m:den>
                    <m:r>
                      <m:rPr>
                        <m:sty m:val="p"/>
                      </m:rPr>
                      <m:t>P</m:t>
                    </m:r>
                    <m:r>
                      <m:rPr>
                        <m:sty m:val="p"/>
                      </m:rPr>
                      <m:t>r</m:t>
                    </m:r>
                    <m:r>
                      <m:rPr>
                        <m:sty m:val="p"/>
                      </m:rPr>
                      <m:t>(</m:t>
                    </m:r>
                    <m:r>
                      <m:rPr>
                        <m:sty m:val="p"/>
                      </m:rPr>
                      <m:t>M</m:t>
                    </m:r>
                    <m:r>
                      <m:rPr>
                        <m:sty m:val="p"/>
                      </m:rPr>
                      <m:t>∣</m:t>
                    </m:r>
                    <m:r>
                      <m:rPr>
                        <m:sty m:val="p"/>
                      </m:rPr>
                      <m:t>G</m:t>
                    </m:r>
                    <m:r>
                      <m:rPr>
                        <m:sty m:val="p"/>
                      </m:rPr>
                      <m:t>)</m:t>
                    </m:r>
                    <m:r>
                      <m:rPr>
                        <m:sty m:val="p"/>
                      </m:rPr>
                      <m:t> </m:t>
                    </m:r>
                    <m:r>
                      <m:rPr>
                        <m:sty m:val="p"/>
                      </m:rPr>
                      <m:t>P</m:t>
                    </m:r>
                    <m:r>
                      <m:rPr>
                        <m:sty m:val="p"/>
                      </m:rPr>
                      <m:t>r</m:t>
                    </m:r>
                    <m:r>
                      <m:rPr>
                        <m:sty m:val="p"/>
                      </m:rPr>
                      <m:t>(</m:t>
                    </m:r>
                    <m:r>
                      <m:rPr>
                        <m:sty m:val="p"/>
                      </m:rPr>
                      <m:t>G</m:t>
                    </m:r>
                    <m:r>
                      <m:rPr>
                        <m:sty m:val="p"/>
                      </m:rPr>
                      <m:t>)</m:t>
                    </m:r>
                    <m:r>
                      <m:rPr>
                        <m:sty m:val="p"/>
                      </m:rPr>
                      <m:t>+</m:t>
                    </m:r>
                    <m:r>
                      <m:rPr>
                        <m:sty m:val="p"/>
                      </m:rPr>
                      <m:t>P</m:t>
                    </m:r>
                    <m:r>
                      <m:rPr>
                        <m:sty m:val="p"/>
                      </m:rPr>
                      <m:t>r</m:t>
                    </m:r>
                    <m:r>
                      <m:rPr>
                        <m:sty m:val="p"/>
                      </m:rPr>
                      <m:t>(</m:t>
                    </m:r>
                    <m:r>
                      <m:rPr>
                        <m:sty m:val="p"/>
                      </m:rPr>
                      <m:t>M</m:t>
                    </m:r>
                    <m:r>
                      <m:rPr>
                        <m:sty m:val="p"/>
                      </m:rPr>
                      <m:t>∣</m:t>
                    </m:r>
                    <m:sSup>
                      <m:e>
                        <m:r>
                          <m:rPr>
                            <m:sty m:val="p"/>
                          </m:rPr>
                          <m:t>G</m:t>
                        </m:r>
                      </m:e>
                      <m:sup>
                        <m:r>
                          <m:rPr>
                            <m:sty m:val="p"/>
                          </m:rPr>
                          <m:t>c</m:t>
                        </m:r>
                      </m:sup>
                    </m:sSup>
                    <m:r>
                      <m:rPr>
                        <m:sty m:val="p"/>
                      </m:rPr>
                      <m:t>)</m:t>
                    </m:r>
                    <m:r>
                      <m:rPr>
                        <m:sty m:val="p"/>
                      </m:rPr>
                      <m:t> </m:t>
                    </m:r>
                    <m:r>
                      <m:rPr>
                        <m:sty m:val="p"/>
                      </m:rPr>
                      <m:t>P</m:t>
                    </m:r>
                    <m:r>
                      <m:rPr>
                        <m:sty m:val="p"/>
                      </m:rPr>
                      <m:t>r</m:t>
                    </m:r>
                    <m:r>
                      <m:rPr>
                        <m:sty m:val="p"/>
                      </m:rPr>
                      <m:t>(</m:t>
                    </m:r>
                    <m:sSup>
                      <m:e>
                        <m:r>
                          <m:rPr>
                            <m:sty m:val="p"/>
                          </m:rPr>
                          <m:t>G</m:t>
                        </m:r>
                      </m:e>
                      <m:sup>
                        <m:r>
                          <m:rPr>
                            <m:sty m:val="p"/>
                          </m:rPr>
                          <m:t>c</m:t>
                        </m:r>
                      </m:sup>
                    </m:sSup>
                    <m:r>
                      <m:rPr>
                        <m:sty m:val="p"/>
                      </m:rPr>
                      <m:t>)</m:t>
                    </m:r>
                  </m:den>
                </m:f>
              </m:e>
            </m:mr>
            <m:mr>
              <m:e>
                <m:r>
                  <m:rPr>
                    <m:sty m:val="p"/>
                  </m:rPr>
                  <m:t>P</m:t>
                </m:r>
                <m:r>
                  <m:rPr>
                    <m:sty m:val="p"/>
                  </m:rPr>
                  <m:t>r</m:t>
                </m:r>
                <m:r>
                  <m:rPr>
                    <m:sty m:val="p"/>
                  </m:rPr>
                  <m:t>(</m:t>
                </m:r>
                <m:r>
                  <m:rPr>
                    <m:sty m:val="p"/>
                  </m:rPr>
                  <m:t>G</m:t>
                </m:r>
                <m:r>
                  <m:rPr>
                    <m:sty m:val="p"/>
                  </m:rPr>
                  <m:t>∣</m:t>
                </m:r>
                <m:r>
                  <m:rPr>
                    <m:sty m:val="p"/>
                  </m:rPr>
                  <m:t>M</m:t>
                </m:r>
                <m:r>
                  <m:rPr>
                    <m:sty m:val="p"/>
                  </m:rPr>
                  <m:t>)</m:t>
                </m:r>
              </m:e>
              <m:e>
                <m:r>
                  <m:rPr>
                    <m:sty m:val="p"/>
                  </m:rPr>
                  <m:t>=</m:t>
                </m:r>
                <m:f>
                  <m:fPr>
                    <m:type m:val="bar"/>
                  </m:fPr>
                  <m:num>
                    <m:r>
                      <m:rPr>
                        <m:sty m:val="p"/>
                      </m:rPr>
                      <m:t>(</m:t>
                    </m:r>
                    <m:r>
                      <m:rPr>
                        <m:sty m:val="p"/>
                      </m:rPr>
                      <m:t>1</m:t>
                    </m:r>
                    <m:r>
                      <m:rPr>
                        <m:sty m:val="p"/>
                      </m:rPr>
                      <m:t>)</m:t>
                    </m:r>
                    <m:r>
                      <m:rPr>
                        <m:sty m:val="p"/>
                      </m:rPr>
                      <m:t> </m:t>
                    </m:r>
                    <m:r>
                      <m:rPr>
                        <m:sty m:val="p"/>
                      </m:rPr>
                      <m:t>P</m:t>
                    </m:r>
                    <m:r>
                      <m:rPr>
                        <m:sty m:val="p"/>
                      </m:rPr>
                      <m:t>r</m:t>
                    </m:r>
                    <m:r>
                      <m:rPr>
                        <m:sty m:val="p"/>
                      </m:rPr>
                      <m:t>(</m:t>
                    </m:r>
                    <m:r>
                      <m:rPr>
                        <m:sty m:val="p"/>
                      </m:rPr>
                      <m:t>G</m:t>
                    </m:r>
                    <m:r>
                      <m:rPr>
                        <m:sty m:val="p"/>
                      </m:rPr>
                      <m:t>)</m:t>
                    </m:r>
                  </m:num>
                  <m:den>
                    <m:r>
                      <m:rPr>
                        <m:sty m:val="p"/>
                      </m:rPr>
                      <m:t>(</m:t>
                    </m:r>
                    <m:r>
                      <m:rPr>
                        <m:sty m:val="p"/>
                      </m:rPr>
                      <m:t>1</m:t>
                    </m:r>
                    <m:r>
                      <m:rPr>
                        <m:sty m:val="p"/>
                      </m:rPr>
                      <m:t>)</m:t>
                    </m:r>
                    <m:r>
                      <m:rPr>
                        <m:sty m:val="p"/>
                      </m:rPr>
                      <m:t> </m:t>
                    </m:r>
                    <m:r>
                      <m:rPr>
                        <m:sty m:val="p"/>
                      </m:rPr>
                      <m:t>P</m:t>
                    </m:r>
                    <m:r>
                      <m:rPr>
                        <m:sty m:val="p"/>
                      </m:rPr>
                      <m:t>r</m:t>
                    </m:r>
                    <m:r>
                      <m:rPr>
                        <m:sty m:val="p"/>
                      </m:rPr>
                      <m:t>(</m:t>
                    </m:r>
                    <m:r>
                      <m:rPr>
                        <m:sty m:val="p"/>
                      </m:rPr>
                      <m:t>G</m:t>
                    </m:r>
                    <m:r>
                      <m:rPr>
                        <m:sty m:val="p"/>
                      </m:rPr>
                      <m:t>)</m:t>
                    </m:r>
                    <m:r>
                      <m:rPr>
                        <m:sty m:val="p"/>
                      </m:rPr>
                      <m:t>+</m:t>
                    </m:r>
                    <m:r>
                      <m:rPr>
                        <m:sty m:val="p"/>
                      </m:rPr>
                      <m:t>(</m:t>
                    </m:r>
                    <m:r>
                      <m:rPr>
                        <m:sty m:val="p"/>
                      </m:rPr>
                      <m:t>0</m:t>
                    </m:r>
                    <m:r>
                      <m:rPr>
                        <m:sty m:val="p"/>
                      </m:rPr>
                      <m:t>.</m:t>
                    </m:r>
                    <m:r>
                      <m:rPr>
                        <m:sty m:val="p"/>
                      </m:rPr>
                      <m:t>0032</m:t>
                    </m:r>
                    <m:r>
                      <m:rPr>
                        <m:sty m:val="p"/>
                      </m:rPr>
                      <m:t>)</m:t>
                    </m:r>
                    <m:r>
                      <m:rPr>
                        <m:sty m:val="p"/>
                      </m:rPr>
                      <m:t> </m:t>
                    </m:r>
                    <m:r>
                      <m:rPr>
                        <m:sty m:val="p"/>
                      </m:rPr>
                      <m:t>P</m:t>
                    </m:r>
                    <m:r>
                      <m:rPr>
                        <m:sty m:val="p"/>
                      </m:rPr>
                      <m:t>r</m:t>
                    </m:r>
                    <m:r>
                      <m:rPr>
                        <m:sty m:val="p"/>
                      </m:rPr>
                      <m:t>(</m:t>
                    </m:r>
                    <m:sSup>
                      <m:e>
                        <m:r>
                          <m:rPr>
                            <m:sty m:val="p"/>
                          </m:rPr>
                          <m:t>G</m:t>
                        </m:r>
                      </m:e>
                      <m:sup>
                        <m:r>
                          <m:rPr>
                            <m:sty m:val="p"/>
                          </m:rPr>
                          <m:t>c</m:t>
                        </m:r>
                      </m:sup>
                    </m:sSup>
                    <m:r>
                      <m:rPr>
                        <m:sty m:val="p"/>
                      </m:rPr>
                      <m:t>)</m:t>
                    </m:r>
                  </m:den>
                </m:f>
              </m:e>
            </m:mr>
            <m:mr>
              <m:e>
                <m:r>
                  <m:rPr>
                    <m:sty m:val="p"/>
                  </m:rPr>
                  <m:t>P</m:t>
                </m:r>
                <m:r>
                  <m:rPr>
                    <m:sty m:val="p"/>
                  </m:rPr>
                  <m:t>r</m:t>
                </m:r>
                <m:r>
                  <m:rPr>
                    <m:sty m:val="p"/>
                  </m:rPr>
                  <m:t>(</m:t>
                </m:r>
                <m:r>
                  <m:rPr>
                    <m:sty m:val="p"/>
                  </m:rPr>
                  <m:t>G</m:t>
                </m:r>
                <m:r>
                  <m:rPr>
                    <m:sty m:val="p"/>
                  </m:rPr>
                  <m:t>∣</m:t>
                </m:r>
                <m:r>
                  <m:rPr>
                    <m:sty m:val="p"/>
                  </m:rPr>
                  <m:t>M</m:t>
                </m:r>
                <m:r>
                  <m:rPr>
                    <m:sty m:val="p"/>
                  </m:rPr>
                  <m:t>)</m:t>
                </m:r>
              </m:e>
              <m:e>
                <m:r>
                  <m:rPr>
                    <m:sty m:val="p"/>
                  </m:rPr>
                  <m:t>=</m:t>
                </m:r>
                <m:f>
                  <m:fPr>
                    <m:type m:val="bar"/>
                  </m:fPr>
                  <m:num>
                    <m:r>
                      <m:rPr>
                        <m:sty m:val="p"/>
                      </m:rPr>
                      <m:t>P</m:t>
                    </m:r>
                    <m:r>
                      <m:rPr>
                        <m:sty m:val="p"/>
                      </m:rPr>
                      <m:t>r</m:t>
                    </m:r>
                    <m:r>
                      <m:rPr>
                        <m:sty m:val="p"/>
                      </m:rPr>
                      <m:t>(</m:t>
                    </m:r>
                    <m:r>
                      <m:rPr>
                        <m:sty m:val="p"/>
                      </m:rPr>
                      <m:t>G</m:t>
                    </m:r>
                    <m:r>
                      <m:rPr>
                        <m:sty m:val="p"/>
                      </m:rPr>
                      <m:t>)</m:t>
                    </m:r>
                  </m:num>
                  <m:den>
                    <m:r>
                      <m:rPr>
                        <m:sty m:val="p"/>
                      </m:rPr>
                      <m:t>P</m:t>
                    </m:r>
                    <m:r>
                      <m:rPr>
                        <m:sty m:val="p"/>
                      </m:rPr>
                      <m:t>r</m:t>
                    </m:r>
                    <m:r>
                      <m:rPr>
                        <m:sty m:val="p"/>
                      </m:rPr>
                      <m:t>(</m:t>
                    </m:r>
                    <m:r>
                      <m:rPr>
                        <m:sty m:val="p"/>
                      </m:rPr>
                      <m:t>G</m:t>
                    </m:r>
                    <m:r>
                      <m:rPr>
                        <m:sty m:val="p"/>
                      </m:rPr>
                      <m:t>)</m:t>
                    </m:r>
                    <m:r>
                      <m:rPr>
                        <m:sty m:val="p"/>
                      </m:rPr>
                      <m:t>+</m:t>
                    </m:r>
                    <m:r>
                      <m:rPr>
                        <m:sty m:val="p"/>
                      </m:rPr>
                      <m:t>(</m:t>
                    </m:r>
                    <m:r>
                      <m:rPr>
                        <m:sty m:val="p"/>
                      </m:rPr>
                      <m:t>0</m:t>
                    </m:r>
                    <m:r>
                      <m:rPr>
                        <m:sty m:val="p"/>
                      </m:rPr>
                      <m:t>.</m:t>
                    </m:r>
                    <m:r>
                      <m:rPr>
                        <m:sty m:val="p"/>
                      </m:rPr>
                      <m:t>0032</m:t>
                    </m:r>
                    <m:r>
                      <m:rPr>
                        <m:sty m:val="p"/>
                      </m:rPr>
                      <m:t>)</m:t>
                    </m:r>
                    <m:r>
                      <m:rPr>
                        <m:sty m:val="p"/>
                      </m:rPr>
                      <m:t> </m:t>
                    </m:r>
                    <m:r>
                      <m:rPr>
                        <m:sty m:val="p"/>
                      </m:rPr>
                      <m:t>*</m:t>
                    </m:r>
                    <m:r>
                      <m:rPr>
                        <m:sty m:val="p"/>
                      </m:rPr>
                      <m:t> </m:t>
                    </m:r>
                    <m:r>
                      <m:rPr>
                        <m:sty m:val="p"/>
                      </m:rPr>
                      <m:t>P</m:t>
                    </m:r>
                    <m:r>
                      <m:rPr>
                        <m:sty m:val="p"/>
                      </m:rPr>
                      <m:t>r</m:t>
                    </m:r>
                    <m:r>
                      <m:rPr>
                        <m:sty m:val="p"/>
                      </m:rPr>
                      <m:t>(</m:t>
                    </m:r>
                    <m:sSup>
                      <m:e>
                        <m:r>
                          <m:rPr>
                            <m:sty m:val="p"/>
                          </m:rPr>
                          <m:t>G</m:t>
                        </m:r>
                      </m:e>
                      <m:sup>
                        <m:r>
                          <m:rPr>
                            <m:sty m:val="p"/>
                          </m:rPr>
                          <m:t>c</m:t>
                        </m:r>
                      </m:sup>
                    </m:sSup>
                    <m:r>
                      <m:rPr>
                        <m:sty m:val="p"/>
                      </m:rPr>
                      <m:t>)</m:t>
                    </m:r>
                  </m:den>
                </m:f>
              </m:e>
            </m:mr>
          </m:m>
        </m:oMath>
      </m:oMathPara>
    </w:p>
    <w:p>
      <w:pPr>
        <w:pStyle w:val="Compact"/>
        <w:numPr>
          <w:numId w:val="1005"/>
          <w:ilvl w:val="0"/>
        </w:numPr>
      </w:pPr>
      <w:r>
        <w:t xml:space="preserve">Display the posterior probability of guilt using a range of suitable values for the prior Pr(guilty). 3 marks</w:t>
      </w:r>
    </w:p>
    <w:p>
      <w:pPr>
        <w:pStyle w:val="SourceCode"/>
      </w:pPr>
      <w:r>
        <w:rPr>
          <w:rStyle w:val="NormalTok"/>
        </w:rPr>
        <w:t xml:space="preserve">pr.guilty &lt;-</w:t>
      </w:r>
      <w:r>
        <w:rPr>
          <w:rStyle w:val="StringTok"/>
        </w:rPr>
        <w:t xml:space="preserve"> </w:t>
      </w:r>
      <w:r>
        <w:rPr>
          <w:rStyle w:val="KeywordTok"/>
        </w:rPr>
        <w:t xml:space="preserve">seq</w:t>
      </w:r>
      <w:r>
        <w:rPr>
          <w:rStyle w:val="NormalTok"/>
        </w:rPr>
        <w:t xml:space="preserve">(</w:t>
      </w:r>
      <w:r>
        <w:rPr>
          <w:rStyle w:val="FloatTok"/>
        </w:rPr>
        <w:t xml:space="preserve">0.1</w:t>
      </w:r>
      <w:r>
        <w:rPr>
          <w:rStyle w:val="NormalTok"/>
        </w:rPr>
        <w:t xml:space="preserve">,</w:t>
      </w:r>
      <w:r>
        <w:rPr>
          <w:rStyle w:val="DecValTok"/>
        </w:rPr>
        <w:t xml:space="preserve">1</w:t>
      </w:r>
      <w:r>
        <w:rPr>
          <w:rStyle w:val="NormalTok"/>
        </w:rPr>
        <w:t xml:space="preserve">,</w:t>
      </w:r>
      <w:r>
        <w:rPr>
          <w:rStyle w:val="DataTypeTok"/>
        </w:rPr>
        <w:t xml:space="preserve">by=</w:t>
      </w:r>
      <w:r>
        <w:rPr>
          <w:rStyle w:val="FloatTok"/>
        </w:rPr>
        <w:t xml:space="preserve">0.1</w:t>
      </w:r>
      <w:r>
        <w:rPr>
          <w:rStyle w:val="NormalTok"/>
        </w:rPr>
        <w:t xml:space="preserve">)</w:t>
      </w:r>
      <w:r>
        <w:br w:type="textWrapping"/>
      </w:r>
      <w:r>
        <w:rPr>
          <w:rStyle w:val="NormalTok"/>
        </w:rPr>
        <w:t xml:space="preserve">pr.marker &lt;-</w:t>
      </w:r>
      <w:r>
        <w:rPr>
          <w:rStyle w:val="StringTok"/>
        </w:rPr>
        <w:t xml:space="preserve"> </w:t>
      </w:r>
      <w:r>
        <w:rPr>
          <w:rStyle w:val="FloatTok"/>
        </w:rPr>
        <w:t xml:space="preserve">0.0032</w:t>
      </w:r>
      <w:r>
        <w:br w:type="textWrapping"/>
      </w:r>
      <w:r>
        <w:rPr>
          <w:rStyle w:val="NormalTok"/>
        </w:rPr>
        <w:t xml:space="preserve">pr.notguilty &lt;-</w:t>
      </w:r>
      <w:r>
        <w:rPr>
          <w:rStyle w:val="StringTok"/>
        </w:rPr>
        <w:t xml:space="preserve"> </w:t>
      </w:r>
      <w:r>
        <w:rPr>
          <w:rStyle w:val="DecValTok"/>
        </w:rPr>
        <w:t xml:space="preserve">1</w:t>
      </w:r>
      <w:r>
        <w:rPr>
          <w:rStyle w:val="NormalTok"/>
        </w:rPr>
        <w:t xml:space="preserve">-pr.guilty</w:t>
      </w:r>
      <w:r>
        <w:br w:type="textWrapping"/>
      </w:r>
      <w:r>
        <w:rPr>
          <w:rStyle w:val="NormalTok"/>
        </w:rPr>
        <w:t xml:space="preserve">pr.post &lt;-</w:t>
      </w:r>
      <w:r>
        <w:rPr>
          <w:rStyle w:val="StringTok"/>
        </w:rPr>
        <w:t xml:space="preserve"> </w:t>
      </w:r>
      <w:r>
        <w:rPr>
          <w:rStyle w:val="NormalTok"/>
        </w:rPr>
        <w:t xml:space="preserve">(</w:t>
      </w:r>
      <w:r>
        <w:rPr>
          <w:rStyle w:val="DecValTok"/>
        </w:rPr>
        <w:t xml:space="preserve">1</w:t>
      </w:r>
      <w:r>
        <w:rPr>
          <w:rStyle w:val="NormalTok"/>
        </w:rPr>
        <w:t xml:space="preserve">*pr.guilty)/(</w:t>
      </w:r>
      <w:r>
        <w:rPr>
          <w:rStyle w:val="DecValTok"/>
        </w:rPr>
        <w:t xml:space="preserve">1</w:t>
      </w:r>
      <w:r>
        <w:rPr>
          <w:rStyle w:val="NormalTok"/>
        </w:rPr>
        <w:t xml:space="preserve">*(pr.guilty) +</w:t>
      </w:r>
      <w:r>
        <w:rPr>
          <w:rStyle w:val="StringTok"/>
        </w:rPr>
        <w:t xml:space="preserve"> </w:t>
      </w:r>
      <w:r>
        <w:rPr>
          <w:rStyle w:val="NormalTok"/>
        </w:rPr>
        <w:t xml:space="preserve">pr.marker*(pr.notguilty))</w:t>
      </w:r>
      <w:r>
        <w:br w:type="textWrapping"/>
      </w:r>
      <w:r>
        <w:rPr>
          <w:rStyle w:val="NormalTok"/>
        </w:rPr>
        <w:t xml:space="preserve">prob.dens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(pr.guilty, pr.post)) %&gt;%</w:t>
      </w:r>
      <w:r>
        <w:br w:type="textWrapping"/>
      </w:r>
      <w:r>
        <w:rPr>
          <w:rStyle w:val="StringTok"/>
        </w:rPr>
        <w:t xml:space="preserve">  </w:t>
      </w:r>
      <w:r>
        <w:rPr>
          <w:rStyle w:val="KeywordTok"/>
        </w:rPr>
        <w:t xml:space="preserve">transmute</w:t>
      </w:r>
      <w:r>
        <w:rPr>
          <w:rStyle w:val="NormalTok"/>
        </w:rPr>
        <w:t xml:space="preserve">(</w:t>
      </w:r>
      <w:r>
        <w:rPr>
          <w:rStyle w:val="StringTok"/>
        </w:rPr>
        <w:t xml:space="preserve">"Pr(Guilt)"</w:t>
      </w:r>
      <w:r>
        <w:rPr>
          <w:rStyle w:val="NormalTok"/>
        </w:rPr>
        <w:t xml:space="preserve"> </w:t>
      </w:r>
      <w:r>
        <w:rPr>
          <w:rStyle w:val="NormalTok"/>
        </w:rPr>
        <w:t xml:space="preserve">=</w:t>
      </w:r>
      <w:r>
        <w:rPr>
          <w:rStyle w:val="StringTok"/>
        </w:rPr>
        <w:t xml:space="preserve">  </w:t>
      </w:r>
      <w:r>
        <w:rPr>
          <w:rStyle w:val="NormalTok"/>
        </w:rPr>
        <w:t xml:space="preserve">pr.guilty, </w:t>
      </w:r>
      <w:r>
        <w:rPr>
          <w:rStyle w:val="DataTypeTok"/>
        </w:rPr>
        <w:t xml:space="preserve">Posterior =</w:t>
      </w:r>
      <w:r>
        <w:rPr>
          <w:rStyle w:val="NormalTok"/>
        </w:rPr>
        <w:t xml:space="preserve"> </w:t>
      </w:r>
      <w:r>
        <w:rPr>
          <w:rStyle w:val="KeywordTok"/>
        </w:rPr>
        <w:t xml:space="preserve">signif</w:t>
      </w:r>
      <w:r>
        <w:rPr>
          <w:rStyle w:val="NormalTok"/>
        </w:rPr>
        <w:t xml:space="preserve">(pr.post, </w:t>
      </w:r>
      <w:r>
        <w:rPr>
          <w:rStyle w:val="DataTypeTok"/>
        </w:rPr>
        <w:t xml:space="preserve">digits =</w:t>
      </w:r>
      <w:r>
        <w:rPr>
          <w:rStyle w:val="NormalTok"/>
        </w:rPr>
        <w:t xml:space="preserve"> </w:t>
      </w:r>
      <w:r>
        <w:rPr>
          <w:rStyle w:val="DecValTok"/>
        </w:rPr>
        <w:t xml:space="preserve">5</w:t>
      </w:r>
      <w:r>
        <w:rPr>
          <w:rStyle w:val="NormalTok"/>
        </w:rPr>
        <w:t xml:space="preserve">))</w:t>
      </w:r>
      <w:r>
        <w:br w:type="textWrapping"/>
      </w:r>
      <w:r>
        <w:rPr>
          <w:rStyle w:val="KeywordTok"/>
        </w:rPr>
        <w:t xml:space="preserve">kable</w:t>
      </w:r>
      <w:r>
        <w:rPr>
          <w:rStyle w:val="NormalTok"/>
        </w:rPr>
        <w:t xml:space="preserve">(prob.dens, </w:t>
      </w:r>
      <w:r>
        <w:rPr>
          <w:rStyle w:val="StringTok"/>
        </w:rPr>
        <w:t xml:space="preserve">"markdown"</w:t>
      </w:r>
      <w:r>
        <w:rPr>
          <w:rStyle w:val="NormalTok"/>
        </w:rPr>
        <w:t xml:space="preserve">)</w:t>
      </w:r>
    </w:p>
    <w:tbl>
      <w:tblPr>
        <w:tblStyle w:val="TableNormal"/>
        <w:tblW w:type="pct" w:w="0.0"/>
      </w:tblPr>
      <w:tblGrid/>
      <w:tr>
        <w:tc>
          <w:tcPr>
            <w:tcBorders>
              <w:bottom w:val="single"/>
            </w:tcBorders>
            <w:vAlign w:val="bottom"/>
          </w:tcPr>
          <w:p>
            <w:pPr>
              <w:pStyle w:val="Compact"/>
              <w:jc w:val="right"/>
            </w:pPr>
            <w:r>
              <w:t xml:space="preserve">Pr(Guilt)</w:t>
            </w:r>
          </w:p>
        </w:tc>
        <w:tc>
          <w:tcPr>
            <w:tcBorders>
              <w:bottom w:val="single"/>
            </w:tcBorders>
            <w:vAlign w:val="bottom"/>
          </w:tcPr>
          <w:p>
            <w:pPr>
              <w:pStyle w:val="Compact"/>
              <w:jc w:val="right"/>
            </w:pPr>
            <w:r>
              <w:t xml:space="preserve">Posterior</w:t>
            </w:r>
          </w:p>
        </w:tc>
      </w:tr>
      <w:tr>
        <w:tc>
          <w:p>
            <w:pPr>
              <w:pStyle w:val="Compact"/>
              <w:jc w:val="right"/>
            </w:pPr>
            <w:r>
              <w:t xml:space="preserve">0.1</w:t>
            </w:r>
          </w:p>
        </w:tc>
        <w:tc>
          <w:p>
            <w:pPr>
              <w:pStyle w:val="Compact"/>
              <w:jc w:val="right"/>
            </w:pPr>
            <w:r>
              <w:t xml:space="preserve">0.97201</w:t>
            </w:r>
          </w:p>
        </w:tc>
      </w:tr>
      <w:tr>
        <w:tc>
          <w:p>
            <w:pPr>
              <w:pStyle w:val="Compact"/>
              <w:jc w:val="right"/>
            </w:pPr>
            <w:r>
              <w:t xml:space="preserve">0.2</w:t>
            </w:r>
          </w:p>
        </w:tc>
        <w:tc>
          <w:p>
            <w:pPr>
              <w:pStyle w:val="Compact"/>
              <w:jc w:val="right"/>
            </w:pPr>
            <w:r>
              <w:t xml:space="preserve">0.98736</w:t>
            </w:r>
          </w:p>
        </w:tc>
      </w:tr>
      <w:tr>
        <w:tc>
          <w:p>
            <w:pPr>
              <w:pStyle w:val="Compact"/>
              <w:jc w:val="right"/>
            </w:pPr>
            <w:r>
              <w:t xml:space="preserve">0.3</w:t>
            </w:r>
          </w:p>
        </w:tc>
        <w:tc>
          <w:p>
            <w:pPr>
              <w:pStyle w:val="Compact"/>
              <w:jc w:val="right"/>
            </w:pPr>
            <w:r>
              <w:t xml:space="preserve">0.99259</w:t>
            </w:r>
          </w:p>
        </w:tc>
      </w:tr>
      <w:tr>
        <w:tc>
          <w:p>
            <w:pPr>
              <w:pStyle w:val="Compact"/>
              <w:jc w:val="right"/>
            </w:pPr>
            <w:r>
              <w:t xml:space="preserve">0.4</w:t>
            </w:r>
          </w:p>
        </w:tc>
        <w:tc>
          <w:p>
            <w:pPr>
              <w:pStyle w:val="Compact"/>
              <w:jc w:val="right"/>
            </w:pPr>
            <w:r>
              <w:t xml:space="preserve">0.99522</w:t>
            </w:r>
          </w:p>
        </w:tc>
      </w:tr>
      <w:tr>
        <w:tc>
          <w:p>
            <w:pPr>
              <w:pStyle w:val="Compact"/>
              <w:jc w:val="right"/>
            </w:pPr>
            <w:r>
              <w:t xml:space="preserve">0.5</w:t>
            </w:r>
          </w:p>
        </w:tc>
        <w:tc>
          <w:p>
            <w:pPr>
              <w:pStyle w:val="Compact"/>
              <w:jc w:val="right"/>
            </w:pPr>
            <w:r>
              <w:t xml:space="preserve">0.99681</w:t>
            </w:r>
          </w:p>
        </w:tc>
      </w:tr>
      <w:tr>
        <w:tc>
          <w:p>
            <w:pPr>
              <w:pStyle w:val="Compact"/>
              <w:jc w:val="right"/>
            </w:pPr>
            <w:r>
              <w:t xml:space="preserve">0.6</w:t>
            </w:r>
          </w:p>
        </w:tc>
        <w:tc>
          <w:p>
            <w:pPr>
              <w:pStyle w:val="Compact"/>
              <w:jc w:val="right"/>
            </w:pPr>
            <w:r>
              <w:t xml:space="preserve">0.99787</w:t>
            </w:r>
          </w:p>
        </w:tc>
      </w:tr>
      <w:tr>
        <w:tc>
          <w:p>
            <w:pPr>
              <w:pStyle w:val="Compact"/>
              <w:jc w:val="right"/>
            </w:pPr>
            <w:r>
              <w:t xml:space="preserve">0.7</w:t>
            </w:r>
          </w:p>
        </w:tc>
        <w:tc>
          <w:p>
            <w:pPr>
              <w:pStyle w:val="Compact"/>
              <w:jc w:val="right"/>
            </w:pPr>
            <w:r>
              <w:t xml:space="preserve">0.99863</w:t>
            </w:r>
          </w:p>
        </w:tc>
      </w:tr>
      <w:tr>
        <w:tc>
          <w:p>
            <w:pPr>
              <w:pStyle w:val="Compact"/>
              <w:jc w:val="right"/>
            </w:pPr>
            <w:r>
              <w:t xml:space="preserve">0.8</w:t>
            </w:r>
          </w:p>
        </w:tc>
        <w:tc>
          <w:p>
            <w:pPr>
              <w:pStyle w:val="Compact"/>
              <w:jc w:val="right"/>
            </w:pPr>
            <w:r>
              <w:t xml:space="preserve">0.99920</w:t>
            </w:r>
          </w:p>
        </w:tc>
      </w:tr>
      <w:tr>
        <w:tc>
          <w:p>
            <w:pPr>
              <w:pStyle w:val="Compact"/>
              <w:jc w:val="right"/>
            </w:pPr>
            <w:r>
              <w:t xml:space="preserve">0.9</w:t>
            </w:r>
          </w:p>
        </w:tc>
        <w:tc>
          <w:p>
            <w:pPr>
              <w:pStyle w:val="Compact"/>
              <w:jc w:val="right"/>
            </w:pPr>
            <w:r>
              <w:t xml:space="preserve">0.99964</w:t>
            </w:r>
          </w:p>
        </w:tc>
      </w:tr>
      <w:tr>
        <w:tc>
          <w:p>
            <w:pPr>
              <w:pStyle w:val="Compact"/>
              <w:jc w:val="right"/>
            </w:pPr>
            <w:r>
              <w:t xml:space="preserve">1.0</w:t>
            </w:r>
          </w:p>
        </w:tc>
        <w:tc>
          <w:p>
            <w:pPr>
              <w:pStyle w:val="Compact"/>
              <w:jc w:val="right"/>
            </w:pPr>
            <w:r>
              <w:t xml:space="preserve">1.00000</w:t>
            </w:r>
          </w:p>
        </w:tc>
      </w:tr>
    </w:tbl>
    <w:p>
      <w:r>
        <w:t xml:space="preserve">Which doesn't shed much light on how the probability changes, other than telling us that it is above</w:t>
      </w:r>
      <w:r>
        <w:t xml:space="preserve"> </w:t>
      </w:r>
      <m:oMath>
        <m:r>
          <m:rPr>
            <m:sty m:val="p"/>
          </m:rPr>
          <m:t>90</m:t>
        </m:r>
        <m:r>
          <m:rPr>
            <m:sty m:val="p"/>
          </m:rPr>
          <m:t>%</m:t>
        </m:r>
      </m:oMath>
      <w:r>
        <w:t xml:space="preserve"> </w:t>
      </w:r>
      <w:r>
        <w:t xml:space="preserve">for most values we can assign to</w:t>
      </w:r>
      <w:r>
        <w:t xml:space="preserve"> </w:t>
      </w:r>
      <m:oMath>
        <m:r>
          <m:rPr>
            <m:sty m:val="p"/>
          </m:rPr>
          <m:t>P</m:t>
        </m:r>
        <m:r>
          <m:rPr>
            <m:sty m:val="p"/>
          </m:rPr>
          <m:t>r</m:t>
        </m:r>
        <m:r>
          <m:rPr>
            <m:sty m:val="p"/>
          </m:rPr>
          <m:t>(</m:t>
        </m:r>
        <m:r>
          <m:rPr>
            <m:sty m:val="p"/>
          </m:rPr>
          <m:t>G</m:t>
        </m:r>
        <m:r>
          <m:rPr>
            <m:sty m:val="p"/>
          </m:rPr>
          <m:t>u</m:t>
        </m:r>
        <m:r>
          <m:rPr>
            <m:sty m:val="p"/>
          </m:rPr>
          <m:t>i</m:t>
        </m:r>
        <m:r>
          <m:rPr>
            <m:sty m:val="p"/>
          </m:rPr>
          <m:t>l</m:t>
        </m:r>
        <m:r>
          <m:rPr>
            <m:sty m:val="p"/>
          </m:rPr>
          <m:t>t</m:t>
        </m:r>
        <m:r>
          <m:rPr>
            <m:sty m:val="p"/>
          </m:rPr>
          <m:t>)</m:t>
        </m:r>
      </m:oMath>
      <w:r>
        <w:t xml:space="preserve">. Instead, lets simulate some more and plot the results.</w:t>
      </w:r>
    </w:p>
    <w:p>
      <w:pPr>
        <w:pStyle w:val="SourceCode"/>
      </w:pPr>
      <w:r>
        <w:rPr>
          <w:rStyle w:val="NormalTok"/>
        </w:rPr>
        <w:t xml:space="preserve">pr.guilty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by=</w:t>
      </w:r>
      <w:r>
        <w:rPr>
          <w:rStyle w:val="FloatTok"/>
        </w:rPr>
        <w:t xml:space="preserve">0.0001</w:t>
      </w:r>
      <w:r>
        <w:rPr>
          <w:rStyle w:val="NormalTok"/>
        </w:rPr>
        <w:t xml:space="preserve">)</w:t>
      </w:r>
      <w:r>
        <w:br w:type="textWrapping"/>
      </w:r>
      <w:r>
        <w:rPr>
          <w:rStyle w:val="NormalTok"/>
        </w:rPr>
        <w:t xml:space="preserve">pr.marker &lt;-</w:t>
      </w:r>
      <w:r>
        <w:rPr>
          <w:rStyle w:val="StringTok"/>
        </w:rPr>
        <w:t xml:space="preserve"> </w:t>
      </w:r>
      <w:r>
        <w:rPr>
          <w:rStyle w:val="FloatTok"/>
        </w:rPr>
        <w:t xml:space="preserve">0.0032</w:t>
      </w:r>
      <w:r>
        <w:br w:type="textWrapping"/>
      </w:r>
      <w:r>
        <w:rPr>
          <w:rStyle w:val="NormalTok"/>
        </w:rPr>
        <w:t xml:space="preserve">pr.notguilty &lt;-</w:t>
      </w:r>
      <w:r>
        <w:rPr>
          <w:rStyle w:val="StringTok"/>
        </w:rPr>
        <w:t xml:space="preserve"> </w:t>
      </w:r>
      <w:r>
        <w:rPr>
          <w:rStyle w:val="DecValTok"/>
        </w:rPr>
        <w:t xml:space="preserve">1</w:t>
      </w:r>
      <w:r>
        <w:rPr>
          <w:rStyle w:val="NormalTok"/>
        </w:rPr>
        <w:t xml:space="preserve">-pr.guilty</w:t>
      </w:r>
      <w:r>
        <w:br w:type="textWrapping"/>
      </w:r>
      <w:r>
        <w:rPr>
          <w:rStyle w:val="NormalTok"/>
        </w:rPr>
        <w:t xml:space="preserve">pr.post &lt;-</w:t>
      </w:r>
      <w:r>
        <w:rPr>
          <w:rStyle w:val="StringTok"/>
        </w:rPr>
        <w:t xml:space="preserve"> </w:t>
      </w:r>
      <w:r>
        <w:rPr>
          <w:rStyle w:val="NormalTok"/>
        </w:rPr>
        <w:t xml:space="preserve">(</w:t>
      </w:r>
      <w:r>
        <w:rPr>
          <w:rStyle w:val="DecValTok"/>
        </w:rPr>
        <w:t xml:space="preserve">1</w:t>
      </w:r>
      <w:r>
        <w:rPr>
          <w:rStyle w:val="NormalTok"/>
        </w:rPr>
        <w:t xml:space="preserve">*pr.guilty)/(</w:t>
      </w:r>
      <w:r>
        <w:rPr>
          <w:rStyle w:val="DecValTok"/>
        </w:rPr>
        <w:t xml:space="preserve">1</w:t>
      </w:r>
      <w:r>
        <w:rPr>
          <w:rStyle w:val="NormalTok"/>
        </w:rPr>
        <w:t xml:space="preserve">*(pr.guilty) +</w:t>
      </w:r>
      <w:r>
        <w:rPr>
          <w:rStyle w:val="StringTok"/>
        </w:rPr>
        <w:t xml:space="preserve"> </w:t>
      </w:r>
      <w:r>
        <w:rPr>
          <w:rStyle w:val="NormalTok"/>
        </w:rPr>
        <w:t xml:space="preserve">pr.marker*(pr.notguilty))</w:t>
      </w:r>
      <w:r>
        <w:br w:type="textWrapping"/>
      </w:r>
      <w:r>
        <w:rPr>
          <w:rStyle w:val="NormalTok"/>
        </w:rPr>
        <w:t xml:space="preserve">prob.dens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(pr.guilty, pr.post))</w:t>
      </w:r>
      <w:r>
        <w:br w:type="textWrapping"/>
      </w:r>
      <w:r>
        <w:br w:type="textWrapping"/>
      </w:r>
      <w:r>
        <w:rPr>
          <w:rStyle w:val="NormalTok"/>
        </w:rPr>
        <w:t xml:space="preserve">ggplot2::</w:t>
      </w:r>
      <w:r>
        <w:rPr>
          <w:rStyle w:val="KeywordTok"/>
        </w:rPr>
        <w:t xml:space="preserve">ggplot</w:t>
      </w:r>
      <w:r>
        <w:rPr>
          <w:rStyle w:val="NormalTok"/>
        </w:rPr>
        <w:t xml:space="preserve">(prob.dens, </w:t>
      </w:r>
      <w:r>
        <w:rPr>
          <w:rStyle w:val="KeywordTok"/>
        </w:rPr>
        <w:t xml:space="preserve">aes</w:t>
      </w:r>
      <w:r>
        <w:rPr>
          <w:rStyle w:val="NormalTok"/>
        </w:rPr>
        <w:t xml:space="preserve">(</w:t>
      </w:r>
      <w:r>
        <w:rPr>
          <w:rStyle w:val="DataTypeTok"/>
        </w:rPr>
        <w:t xml:space="preserve">x=</w:t>
      </w:r>
      <w:r>
        <w:rPr>
          <w:rStyle w:val="NormalTok"/>
        </w:rPr>
        <w:t xml:space="preserve">pr.guilty,</w:t>
      </w:r>
      <w:r>
        <w:rPr>
          <w:rStyle w:val="DataTypeTok"/>
        </w:rPr>
        <w:t xml:space="preserve">y=</w:t>
      </w:r>
      <w:r>
        <w:rPr>
          <w:rStyle w:val="NormalTok"/>
        </w:rPr>
        <w:t xml:space="preserve">pr.post))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w:t>
      </w:r>
      <w:r>
        <w:rPr>
          <w:rStyle w:val="NormalTok"/>
        </w:rPr>
        <w:t xml:space="preserve">prob.dens)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FloatTok"/>
        </w:rPr>
        <w:t xml:space="preserve">0.975</w:t>
      </w:r>
      <w:r>
        <w:rPr>
          <w:rStyle w:val="NormalTok"/>
        </w:rPr>
        <w:t xml:space="preserve">, </w:t>
      </w:r>
      <w:r>
        <w:rPr>
          <w:rStyle w:val="DataTypeTok"/>
        </w:rPr>
        <w:t xml:space="preserve">linetype =</w:t>
      </w:r>
      <w:r>
        <w:rPr>
          <w:rStyle w:val="NormalTok"/>
        </w:rPr>
        <w:t xml:space="preserve"> </w:t>
      </w:r>
      <w:r>
        <w:rPr>
          <w:rStyle w:val="DecValTok"/>
        </w:rPr>
        <w:t xml:space="preserve">2</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Assignment1_files/figure-docx/Q1b2-1.png" id="0" name="Picture"/>
                    <pic:cNvPicPr>
                      <a:picLocks noChangeArrowheads="1" noChangeAspect="1"/>
                    </pic:cNvPicPr>
                  </pic:nvPicPr>
                  <pic:blipFill>
                    <a:blip r:embed="rId23"/>
                    <a:stretch>
                      <a:fillRect/>
                    </a:stretch>
                  </pic:blipFill>
                  <pic:spPr bwMode="auto">
                    <a:xfrm>
                      <a:off x="0" y="0"/>
                      <a:ext cx="5440680" cy="4352544"/>
                    </a:xfrm>
                    <a:prstGeom prst="rect">
                      <a:avLst/>
                    </a:prstGeom>
                    <a:noFill/>
                    <a:ln w="9525">
                      <a:noFill/>
                      <a:headEnd/>
                      <a:tailEnd/>
                    </a:ln>
                  </pic:spPr>
                </pic:pic>
              </a:graphicData>
            </a:graphic>
          </wp:inline>
        </w:drawing>
      </w:r>
    </w:p>
    <w:p>
      <w:pPr>
        <w:pStyle w:val="Compact"/>
        <w:numPr>
          <w:numId w:val="1006"/>
          <w:ilvl w:val="0"/>
        </w:numPr>
      </w:pPr>
      <w:r>
        <w:t xml:space="preserve">Say that a jury wants to be at least 97.5% sure of guilt before returning a guilty verdict. What is the smallest prior probability of guilt that could be chosen to ensure this level of probability. 2 marks</w:t>
      </w:r>
    </w:p>
    <w:p>
      <w:r>
        <w:t xml:space="preserve">First, we need to find the index of the first of the probabilities we calculated for the posterior density that is greater than</w:t>
      </w:r>
      <w:r>
        <w:t xml:space="preserve"> </w:t>
      </w:r>
      <m:oMath>
        <m:r>
          <m:rPr>
            <m:sty m:val="p"/>
          </m:rPr>
          <m:t>0</m:t>
        </m:r>
        <m:r>
          <m:rPr>
            <m:sty m:val="p"/>
          </m:rPr>
          <m:t>.</m:t>
        </m:r>
        <m:r>
          <m:rPr>
            <m:sty m:val="p"/>
          </m:rPr>
          <m:t>975</m:t>
        </m:r>
      </m:oMath>
      <w:r>
        <w:t xml:space="preserve">. Then we find the corresponding value for the probabilty of guilt that generated that value at that index.</w:t>
      </w:r>
    </w:p>
    <w:p>
      <w:pPr>
        <w:pStyle w:val="SourceCode"/>
      </w:pPr>
      <w:r>
        <w:rPr>
          <w:rStyle w:val="NormalTok"/>
        </w:rPr>
        <w:t xml:space="preserve">mpr.guilt &lt;-</w:t>
      </w:r>
      <w:r>
        <w:rPr>
          <w:rStyle w:val="StringTok"/>
        </w:rPr>
        <w:t xml:space="preserve"> </w:t>
      </w:r>
      <w:r>
        <w:rPr>
          <w:rStyle w:val="KeywordTok"/>
        </w:rPr>
        <w:t xml:space="preserve">which</w:t>
      </w:r>
      <w:r>
        <w:rPr>
          <w:rStyle w:val="NormalTok"/>
        </w:rPr>
        <w:t xml:space="preserve">(pr.post &gt;</w:t>
      </w:r>
      <w:r>
        <w:rPr>
          <w:rStyle w:val="StringTok"/>
        </w:rPr>
        <w:t xml:space="preserve"> </w:t>
      </w:r>
      <w:r>
        <w:rPr>
          <w:rStyle w:val="FloatTok"/>
        </w:rPr>
        <w:t xml:space="preserve">0.975</w:t>
      </w:r>
      <w:r>
        <w:rPr>
          <w:rStyle w:val="NormalTok"/>
        </w:rPr>
        <w:t xml:space="preserve">)</w:t>
      </w:r>
      <w:r>
        <w:br w:type="textWrapping"/>
      </w:r>
      <w:r>
        <w:rPr>
          <w:rStyle w:val="NormalTok"/>
        </w:rPr>
        <w:t xml:space="preserve">pr.guilty[mpr.guilt[</w:t>
      </w:r>
      <w:r>
        <w:rPr>
          <w:rStyle w:val="DecValTok"/>
        </w:rPr>
        <w:t xml:space="preserve">1</w:t>
      </w:r>
      <w:r>
        <w:rPr>
          <w:rStyle w:val="NormalTok"/>
        </w:rPr>
        <w:t xml:space="preserve">]]</w:t>
      </w:r>
    </w:p>
    <w:p>
      <w:pPr>
        <w:pStyle w:val="SourceCode"/>
      </w:pPr>
      <w:r>
        <w:rPr>
          <w:rStyle w:val="VerbatimChar"/>
        </w:rPr>
        <w:t xml:space="preserve">## [1] 0.111</w:t>
      </w:r>
    </w:p>
    <w:p>
      <w:r>
        <w:t xml:space="preserve">Therefore, the minimum probability of guilt that the can be chosen is</w:t>
      </w:r>
      <w:r>
        <w:t xml:space="preserve"> </w:t>
      </w:r>
      <m:oMath>
        <m:r>
          <m:rPr>
            <m:sty m:val="p"/>
          </m:rPr>
          <m:t>≈</m:t>
        </m:r>
        <m:r>
          <m:rPr>
            <m:sty m:val="p"/>
          </m:rPr>
          <m:t>11</m:t>
        </m:r>
        <m:r>
          <m:rPr>
            <m:sty m:val="p"/>
          </m:rPr>
          <m:t>.</m:t>
        </m:r>
        <m:r>
          <m:rPr>
            <m:sty m:val="p"/>
          </m:rPr>
          <m:t>1</m:t>
        </m:r>
        <m:r>
          <m:rPr>
            <m:sty m:val="p"/>
          </m:rPr>
          <m:t>%</m:t>
        </m:r>
      </m:oMath>
      <w:r>
        <w:t xml:space="preserve">.</w:t>
      </w:r>
    </w:p>
    <w:p>
      <w:pPr>
        <w:pStyle w:val="Compact"/>
        <w:numPr>
          <w:numId w:val="1007"/>
          <w:ilvl w:val="0"/>
        </w:numPr>
      </w:pPr>
      <w:r>
        <w:t xml:space="preserve">Suppose there are 4,622 males living in Allegheny County. Given that we have found 1 male with PGM2+1- in his DNA, what is the probability that other males in the county also display this marker? 3 marks</w:t>
      </w:r>
    </w:p>
    <w:p>
      <w:r>
        <w:rPr>
          <w:b/>
        </w:rPr>
        <w:t xml:space="preserve">Answer:</w:t>
      </w:r>
      <w:r>
        <w:t xml:space="preserve"> </w:t>
      </w:r>
      <w:r>
        <w:t xml:space="preserve">We are not told that the distribution of the genetic marker amongst a population varies by sex. Therefore, we should assume that the</w:t>
      </w:r>
      <w:r>
        <w:t xml:space="preserve"> </w:t>
      </w:r>
      <m:oMath>
        <m:r>
          <m:rPr>
            <m:sty m:val="p"/>
          </m:rPr>
          <m:t>0</m:t>
        </m:r>
        <m:r>
          <m:rPr>
            <m:sty m:val="p"/>
          </m:rPr>
          <m:t>.</m:t>
        </m:r>
        <m:r>
          <m:rPr>
            <m:sty m:val="p"/>
          </m:rPr>
          <m:t>32</m:t>
        </m:r>
        <m:r>
          <m:rPr>
            <m:sty m:val="p"/>
          </m:rPr>
          <m:t>%</m:t>
        </m:r>
      </m:oMath>
      <w:r>
        <w:t xml:space="preserve"> </w:t>
      </w:r>
      <w:r>
        <w:t xml:space="preserve">prevalence stated in the question is suitable to use here. In a population of</w:t>
      </w:r>
      <w:r>
        <w:t xml:space="preserve"> </w:t>
      </w:r>
      <m:oMath>
        <m:r>
          <m:rPr>
            <m:sty m:val="p"/>
          </m:rPr>
          <m:t>4</m:t>
        </m:r>
        <m:r>
          <m:rPr>
            <m:sty m:val="p"/>
          </m:rPr>
          <m:t>,</m:t>
        </m:r>
        <m:r>
          <m:rPr>
            <m:sty m:val="p"/>
          </m:rPr>
          <m:t>622</m:t>
        </m:r>
      </m:oMath>
      <w:r>
        <w:t xml:space="preserve"> </w:t>
      </w:r>
      <w:r>
        <w:t xml:space="preserve">we would expect to see:</w:t>
      </w:r>
    </w:p>
    <w:p>
      <w:pPr>
        <w:pStyle w:val="SourceCode"/>
      </w:pPr>
      <w:r>
        <w:rPr>
          <w:rStyle w:val="NormalTok"/>
        </w:rPr>
        <w:t xml:space="preserve">n &lt;-</w:t>
      </w:r>
      <w:r>
        <w:rPr>
          <w:rStyle w:val="StringTok"/>
        </w:rPr>
        <w:t xml:space="preserve"> </w:t>
      </w:r>
      <w:r>
        <w:rPr>
          <w:rStyle w:val="DecValTok"/>
        </w:rPr>
        <w:t xml:space="preserve">4622</w:t>
      </w:r>
      <w:r>
        <w:rPr>
          <w:rStyle w:val="NormalTok"/>
        </w:rPr>
        <w:t xml:space="preserve">; prev &lt;-</w:t>
      </w:r>
      <w:r>
        <w:rPr>
          <w:rStyle w:val="StringTok"/>
        </w:rPr>
        <w:t xml:space="preserve"> </w:t>
      </w:r>
      <w:r>
        <w:rPr>
          <w:rStyle w:val="FloatTok"/>
        </w:rPr>
        <w:t xml:space="preserve">0.0032</w:t>
      </w:r>
      <w:r>
        <w:rPr>
          <w:rStyle w:val="NormalTok"/>
        </w:rPr>
        <w:t xml:space="preserve">;</w:t>
      </w:r>
      <w:r>
        <w:br w:type="textWrapping"/>
      </w:r>
      <w:r>
        <w:rPr>
          <w:rStyle w:val="NormalTok"/>
        </w:rPr>
        <w:t xml:space="preserve">pr.another &lt;-</w:t>
      </w:r>
      <w:r>
        <w:rPr>
          <w:rStyle w:val="StringTok"/>
        </w:rPr>
        <w:t xml:space="preserve"> </w:t>
      </w:r>
      <w:r>
        <w:rPr>
          <w:rStyle w:val="NormalTok"/>
        </w:rPr>
        <w:t xml:space="preserve">((n</w:t>
      </w:r>
      <w:r>
        <w:rPr>
          <w:rStyle w:val="DecValTok"/>
        </w:rPr>
        <w:t xml:space="preserve">-1</w:t>
      </w:r>
      <w:r>
        <w:rPr>
          <w:rStyle w:val="NormalTok"/>
        </w:rPr>
        <w:t xml:space="preserve">)*prev)/(n*prev)</w:t>
      </w:r>
      <w:r>
        <w:br w:type="textWrapping"/>
      </w:r>
      <w:r>
        <w:rPr>
          <w:rStyle w:val="NormalTok"/>
        </w:rPr>
        <w:t xml:space="preserve">pr.another</w:t>
      </w:r>
    </w:p>
    <w:p>
      <w:pPr>
        <w:pStyle w:val="SourceCode"/>
      </w:pPr>
      <w:r>
        <w:rPr>
          <w:rStyle w:val="VerbatimChar"/>
        </w:rPr>
        <w:t xml:space="preserve">## [1] 0.9997836</w:t>
      </w:r>
    </w:p>
    <w:p>
      <w:r>
        <w:t xml:space="preserve">So there is approximately a</w:t>
      </w:r>
      <w:r>
        <w:t xml:space="preserve"> </w:t>
      </w:r>
      <m:oMath>
        <m:r>
          <m:rPr>
            <m:sty m:val="p"/>
          </m:rPr>
          <m:t>99</m:t>
        </m:r>
        <m:r>
          <m:rPr>
            <m:sty m:val="p"/>
          </m:rPr>
          <m:t>.</m:t>
        </m:r>
        <m:r>
          <m:rPr>
            <m:sty m:val="p"/>
          </m:rPr>
          <m:t>98</m:t>
        </m:r>
        <m:r>
          <m:rPr>
            <m:sty m:val="p"/>
          </m:rPr>
          <m:t>%</m:t>
        </m:r>
      </m:oMath>
      <w:r>
        <w:t xml:space="preserve"> </w:t>
      </w:r>
      <w:r>
        <w:t xml:space="preserve">chance that, given there is one male with the marker, there will be at least one more.</w:t>
      </w:r>
    </w:p>
    <w:p>
      <w:pPr>
        <w:pStyle w:val="Compact"/>
        <w:numPr>
          <w:numId w:val="1008"/>
          <w:ilvl w:val="0"/>
        </w:numPr>
      </w:pPr>
      <w:r>
        <w:t xml:space="preserve">Should Jameison be found guilty on the DNA evidence alone? Discuss. 2 marks</w:t>
      </w:r>
    </w:p>
    <w:p>
      <w:r>
        <w:rPr>
          <w:b/>
        </w:rPr>
        <w:t xml:space="preserve">Question 2 Total : 10 marks</w:t>
      </w:r>
    </w:p>
    <w:p>
      <w:r>
        <w:rPr>
          <w:i/>
        </w:rPr>
        <w:t xml:space="preserve">Part 1:</w:t>
      </w:r>
      <w:r>
        <w:t xml:space="preserve"> </w:t>
      </w:r>
      <w:r>
        <w:t xml:space="preserve">ABC book distributors have a new book that they hope will be popular with their customers. To obtain an idea of how popular it will be they choose a random sample of 40 customers, ring them, give them a brief description and ask whether they would like to buy the book. 15 of the sample decided to buy the book. What inference can we make about the true proportion of the population of customers that will buy the new book based on this sample?</w:t>
      </w:r>
    </w:p>
    <w:p>
      <w:pPr>
        <w:pStyle w:val="Compact"/>
        <w:numPr>
          <w:numId w:val="1009"/>
          <w:ilvl w:val="0"/>
        </w:numPr>
      </w:pPr>
      <w:r>
        <w:t xml:space="preserve">Under a uniform prior, derive the posterior distribution for the unknown true proportion. 2 marks</w:t>
      </w:r>
      <w:r>
        <w:t xml:space="preserve"> </w:t>
      </w:r>
      <w:r>
        <w:rPr>
          <w:b/>
        </w:rPr>
        <w:t xml:space="preserve">Answer:</w:t>
      </w:r>
      <w:r>
        <w:t xml:space="preserve"> </w:t>
      </w:r>
      <w:r>
        <w:t xml:space="preserve">First of all, what is described corresponds to a Binomial distribution.</w:t>
      </w:r>
    </w:p>
    <w:p>
      <w:pPr>
        <w:pStyle w:val="Compact"/>
      </w:pPr>
      <m:oMathPara>
        <m:oMathParaPr>
          <m:jc m:val="center"/>
        </m:oMathParaPr>
        <m:oMath>
          <m:m>
            <m:mPr>
              <m:baseJc m:val="center"/>
              <m:plcHide m:val="on"/>
              <m:mcs>
                <m:mc>
                  <m:mcPr>
                    <m:mcJc m:val="right"/>
                  </m:mcPr>
                </m:mc>
                <m:mc>
                  <m:mcPr>
                    <m:mcJc m:val="left"/>
                  </m:mcPr>
                </m:mc>
              </m:mcs>
            </m:mPr>
            <m:mr>
              <m:e>
                <m:r>
                  <m:rPr>
                    <m:sty m:val="p"/>
                  </m:rPr>
                  <m:t>p</m:t>
                </m:r>
                <m:r>
                  <m:rPr>
                    <m:sty m:val="p"/>
                  </m:rPr>
                  <m:t>(</m:t>
                </m:r>
                <m:r>
                  <m:rPr>
                    <m:sty m:val="p"/>
                  </m:rPr>
                  <m:t>θ</m:t>
                </m:r>
                <m:r>
                  <m:rPr>
                    <m:sty m:val="p"/>
                  </m:rPr>
                  <m:t>|</m:t>
                </m:r>
                <m:r>
                  <m:rPr>
                    <m:sty m:val="p"/>
                  </m:rPr>
                  <m:t>y</m:t>
                </m:r>
                <m:r>
                  <m:rPr>
                    <m:sty m:val="p"/>
                  </m:rPr>
                  <m:t>=</m:t>
                </m:r>
                <m:r>
                  <m:rPr>
                    <m:sty m:val="p"/>
                  </m:rPr>
                  <m:t>15</m:t>
                </m:r>
                <m:r>
                  <m:rPr>
                    <m:sty m:val="p"/>
                  </m:rPr>
                  <m:t>)</m:t>
                </m:r>
              </m:e>
              <m:e>
                <m:r>
                  <m:rPr>
                    <m:sty m:val="p"/>
                  </m:rPr>
                  <m:t>∝</m:t>
                </m:r>
                <m:r>
                  <m:rPr>
                    <m:sty m:val="p"/>
                  </m:rPr>
                  <m:t>P</m:t>
                </m:r>
                <m:r>
                  <m:rPr>
                    <m:sty m:val="p"/>
                  </m:rPr>
                  <m:t>r</m:t>
                </m:r>
                <m:r>
                  <m:rPr>
                    <m:sty m:val="p"/>
                  </m:rPr>
                  <m:t>(</m:t>
                </m:r>
                <m:r>
                  <m:rPr>
                    <m:sty m:val="p"/>
                  </m:rPr>
                  <m:t>y</m:t>
                </m:r>
                <m:r>
                  <m:rPr>
                    <m:sty m:val="p"/>
                  </m:rPr>
                  <m:t>=</m:t>
                </m:r>
                <m:r>
                  <m:rPr>
                    <m:sty m:val="p"/>
                  </m:rPr>
                  <m:t>15</m:t>
                </m:r>
                <m:r>
                  <m:rPr>
                    <m:sty m:val="p"/>
                  </m:rPr>
                  <m:t>|</m:t>
                </m:r>
                <m:r>
                  <m:rPr>
                    <m:sty m:val="p"/>
                  </m:rPr>
                  <m:t>θ</m:t>
                </m:r>
                <m:r>
                  <m:rPr>
                    <m:sty m:val="p"/>
                  </m:rPr>
                  <m:t>)</m:t>
                </m:r>
                <m:r>
                  <m:rPr>
                    <m:sty m:val="p"/>
                  </m:rPr>
                  <m:t>p</m:t>
                </m:r>
                <m:r>
                  <m:rPr>
                    <m:sty m:val="p"/>
                  </m:rPr>
                  <m:t>(</m:t>
                </m:r>
                <m:r>
                  <m:rPr>
                    <m:sty m:val="p"/>
                  </m:rPr>
                  <m:t>θ</m:t>
                </m:r>
                <m:r>
                  <m:rPr>
                    <m:sty m:val="p"/>
                  </m:rPr>
                  <m:t>)</m:t>
                </m:r>
              </m:e>
            </m:mr>
            <m:mr>
              <m:e/>
              <m:e>
                <m:r>
                  <m:rPr>
                    <m:sty m:val="p"/>
                  </m:rPr>
                  <m:t>∝</m:t>
                </m:r>
                <m:sSup>
                  <m:e>
                    <m:r>
                      <m:rPr>
                        <m:sty m:val="p"/>
                      </m:rPr>
                      <m:t>θ</m:t>
                    </m:r>
                  </m:e>
                  <m:sup>
                    <m:r>
                      <m:rPr>
                        <m:sty m:val="p"/>
                      </m:rPr>
                      <m:t>15</m:t>
                    </m:r>
                  </m:sup>
                </m:sSup>
                <m:r>
                  <m:rPr>
                    <m:sty m:val="p"/>
                  </m:rPr>
                  <m:t>(</m:t>
                </m:r>
                <m:r>
                  <m:rPr>
                    <m:sty m:val="p"/>
                  </m:rPr>
                  <m:t>1</m:t>
                </m:r>
                <m:r>
                  <m:rPr>
                    <m:sty m:val="p"/>
                  </m:rPr>
                  <m:t>−</m:t>
                </m:r>
                <m:r>
                  <m:rPr>
                    <m:sty m:val="p"/>
                  </m:rPr>
                  <m:t>θ</m:t>
                </m:r>
                <m:sSup>
                  <m:e>
                    <m:r>
                      <m:rPr>
                        <m:sty m:val="p"/>
                      </m:rPr>
                      <m:t>)</m:t>
                    </m:r>
                  </m:e>
                  <m:sup>
                    <m:r>
                      <m:rPr>
                        <m:sty m:val="p"/>
                      </m:rPr>
                      <m:t>25</m:t>
                    </m:r>
                  </m:sup>
                </m:sSup>
              </m:e>
            </m:mr>
          </m:m>
        </m:oMath>
      </m:oMathPara>
    </w:p>
    <w:p>
      <w:r>
        <w:t xml:space="preserve">We know that the Bayes-Laplace (</w:t>
      </w:r>
      <m:oMath>
        <m:r>
          <m:rPr>
            <m:sty m:val="p"/>
          </m:rPr>
          <m:t>B</m:t>
        </m:r>
        <m:r>
          <m:rPr>
            <m:sty m:val="p"/>
          </m:rPr>
          <m:t>e</m:t>
        </m:r>
        <m:r>
          <m:rPr>
            <m:sty m:val="p"/>
          </m:rPr>
          <m:t>t</m:t>
        </m:r>
        <m:r>
          <m:rPr>
            <m:sty m:val="p"/>
          </m:rPr>
          <m:t>a</m:t>
        </m:r>
        <m:r>
          <m:rPr>
            <m:sty m:val="p"/>
          </m:rPr>
          <m:t>(</m:t>
        </m:r>
        <m:r>
          <m:rPr>
            <m:sty m:val="p"/>
          </m:rPr>
          <m:t>1</m:t>
        </m:r>
        <m:r>
          <m:rPr>
            <m:sty m:val="p"/>
          </m:rPr>
          <m:t>,</m:t>
        </m:r>
        <m:r>
          <m:rPr>
            <m:sty m:val="p"/>
          </m:rPr>
          <m:t>1</m:t>
        </m:r>
        <m:r>
          <m:rPr>
            <m:sty m:val="p"/>
          </m:rPr>
          <m:t>)</m:t>
        </m:r>
      </m:oMath>
      <w:r>
        <w:t xml:space="preserve">) prior approximates a Uniform, flat prior over the interval</w:t>
      </w:r>
      <w:r>
        <w:t xml:space="preserve"> </w:t>
      </w:r>
      <m:oMath>
        <m:r>
          <m:rPr>
            <m:sty m:val="p"/>
          </m:rPr>
          <m:t>[</m:t>
        </m:r>
        <m:r>
          <m:rPr>
            <m:sty m:val="p"/>
          </m:rPr>
          <m:t>0</m:t>
        </m:r>
        <m:r>
          <m:rPr>
            <m:sty m:val="p"/>
          </m:rPr>
          <m:t>,</m:t>
        </m:r>
        <m:r>
          <m:rPr>
            <m:sty m:val="p"/>
          </m:rPr>
          <m:t>1</m:t>
        </m:r>
        <m:r>
          <m:rPr>
            <m:sty m:val="p"/>
          </m:rPr>
          <m:t>]</m:t>
        </m:r>
      </m:oMath>
      <w:r>
        <w:t xml:space="preserve">. We also know that that the</w:t>
      </w:r>
      <w:r>
        <w:t xml:space="preserve"> </w:t>
      </w:r>
      <m:oMath>
        <m:r>
          <m:rPr>
            <m:sty m:val="p"/>
          </m:rPr>
          <m:t>B</m:t>
        </m:r>
        <m:r>
          <m:rPr>
            <m:sty m:val="p"/>
          </m:rPr>
          <m:t>e</m:t>
        </m:r>
        <m:r>
          <m:rPr>
            <m:sty m:val="p"/>
          </m:rPr>
          <m:t>t</m:t>
        </m:r>
        <m:r>
          <m:rPr>
            <m:sty m:val="p"/>
          </m:rPr>
          <m:t>a</m:t>
        </m:r>
        <m:r>
          <m:rPr>
            <m:sty m:val="p"/>
          </m:rPr>
          <m:t>(</m:t>
        </m:r>
        <m:r>
          <m:rPr>
            <m:sty m:val="p"/>
          </m:rPr>
          <m:t>α</m:t>
        </m:r>
        <m:r>
          <m:rPr>
            <m:sty m:val="p"/>
          </m:rPr>
          <m:t>,</m:t>
        </m:r>
        <m:r>
          <m:rPr>
            <m:sty m:val="p"/>
          </m:rPr>
          <m:t>β</m:t>
        </m:r>
        <m:r>
          <m:rPr>
            <m:sty m:val="p"/>
          </m:rPr>
          <m:t>)</m:t>
        </m:r>
      </m:oMath>
      <w:r>
        <w:t xml:space="preserve"> </w:t>
      </w:r>
      <w:r>
        <w:t xml:space="preserve">is a good substitute for the Binomial and will give us a</w:t>
      </w:r>
      <w:r>
        <w:t xml:space="preserve"> </w:t>
      </w:r>
      <m:oMath>
        <m:r>
          <m:rPr>
            <m:sty m:val="p"/>
          </m:rPr>
          <m:t>B</m:t>
        </m:r>
        <m:r>
          <m:rPr>
            <m:sty m:val="p"/>
          </m:rPr>
          <m:t>e</m:t>
        </m:r>
        <m:r>
          <m:rPr>
            <m:sty m:val="p"/>
          </m:rPr>
          <m:t>t</m:t>
        </m:r>
        <m:r>
          <m:rPr>
            <m:sty m:val="p"/>
          </m:rPr>
          <m:t>a</m:t>
        </m:r>
      </m:oMath>
      <w:r>
        <w:t xml:space="preserve"> </w:t>
      </w:r>
      <w:r>
        <w:t xml:space="preserve">posterior.</w:t>
      </w:r>
    </w:p>
    <w:p>
      <w:r>
        <w:t xml:space="preserve">So the posterior works out to be</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by =</w:t>
      </w:r>
      <w:r>
        <w:rPr>
          <w:rStyle w:val="NormalTok"/>
        </w:rPr>
        <w:t xml:space="preserve"> </w:t>
      </w:r>
      <w:r>
        <w:rPr>
          <w:rStyle w:val="FloatTok"/>
        </w:rPr>
        <w:t xml:space="preserve">0.01</w:t>
      </w:r>
      <w:r>
        <w:rPr>
          <w:rStyle w:val="NormalTok"/>
        </w:rPr>
        <w:t xml:space="preserve">); a =</w:t>
      </w:r>
      <w:r>
        <w:rPr>
          <w:rStyle w:val="StringTok"/>
        </w:rPr>
        <w:t xml:space="preserve"> </w:t>
      </w:r>
      <w:r>
        <w:rPr>
          <w:rStyle w:val="DecValTok"/>
        </w:rPr>
        <w:t xml:space="preserve">15</w:t>
      </w:r>
      <w:r>
        <w:rPr>
          <w:rStyle w:val="NormalTok"/>
        </w:rPr>
        <w:t xml:space="preserve">; b =</w:t>
      </w:r>
      <w:r>
        <w:rPr>
          <w:rStyle w:val="StringTok"/>
        </w:rPr>
        <w:t xml:space="preserve"> </w:t>
      </w:r>
      <w:r>
        <w:rPr>
          <w:rStyle w:val="DecValTok"/>
        </w:rPr>
        <w:t xml:space="preserve">40</w:t>
      </w:r>
      <w:r>
        <w:br w:type="textWrapping"/>
      </w:r>
      <w:r>
        <w:br w:type="textWrapping"/>
      </w:r>
      <w:r>
        <w:rPr>
          <w:rStyle w:val="NormalTok"/>
        </w:rPr>
        <w:t xml:space="preserve">dens &lt;-</w:t>
      </w:r>
      <w:r>
        <w:rPr>
          <w:rStyle w:val="StringTok"/>
        </w:rPr>
        <w:t xml:space="preserve"> </w:t>
      </w:r>
      <w:r>
        <w:rPr>
          <w:rStyle w:val="KeywordTok"/>
        </w:rPr>
        <w:t xml:space="preserve">dbeta</w:t>
      </w:r>
      <w:r>
        <w:rPr>
          <w:rStyle w:val="NormalTok"/>
        </w:rPr>
        <w:t xml:space="preserve">(</w:t>
      </w:r>
      <w:r>
        <w:br w:type="textWrapping"/>
      </w:r>
      <w:r>
        <w:rPr>
          <w:rStyle w:val="NormalTok"/>
        </w:rPr>
        <w:t xml:space="preserve"> </w:t>
      </w:r>
      <w:r>
        <w:rPr>
          <w:rStyle w:val="NormalTok"/>
        </w:rPr>
        <w:t xml:space="preserve"> </w:t>
      </w:r>
      <w:r>
        <w:rPr>
          <w:rStyle w:val="NormalTok"/>
        </w:rPr>
        <w:t xml:space="preserve">x,</w:t>
      </w:r>
      <w:r>
        <w:br w:type="textWrapping"/>
      </w:r>
      <w:r>
        <w:rPr>
          <w:rStyle w:val="NormalTok"/>
        </w:rPr>
        <w:t xml:space="preserve"> </w:t>
      </w:r>
      <w:r>
        <w:rPr>
          <w:rStyle w:val="NormalTok"/>
        </w:rPr>
        <w:t xml:space="preserve"> </w:t>
      </w:r>
      <w:r>
        <w:rPr>
          <w:rStyle w:val="NormalTok"/>
        </w:rPr>
        <w:t xml:space="preserve">a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b -</w:t>
      </w:r>
      <w:r>
        <w:rPr>
          <w:rStyle w:val="StringTok"/>
        </w:rPr>
        <w:t xml:space="preserve"> </w:t>
      </w:r>
      <w:r>
        <w:rPr>
          <w:rStyle w:val="NormalTok"/>
        </w:rPr>
        <w:t xml:space="preserve">a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posterior.dens.unif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(x,dens))</w:t>
      </w:r>
      <w:r>
        <w:br w:type="textWrapping"/>
      </w:r>
      <w:r>
        <w:br w:type="textWrapping"/>
      </w:r>
      <w:r>
        <w:rPr>
          <w:rStyle w:val="KeywordTok"/>
        </w:rPr>
        <w:t xml:space="preserve">ggplot</w:t>
      </w:r>
      <w:r>
        <w:rPr>
          <w:rStyle w:val="NormalTok"/>
        </w:rPr>
        <w:t xml:space="preserve">(</w:t>
      </w:r>
      <w:r>
        <w:br w:type="textWrapping"/>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posterior.dens.unif,</w:t>
      </w:r>
      <w:r>
        <w:br w:type="textWrapping"/>
      </w:r>
      <w:r>
        <w:rPr>
          <w:rStyle w:val="NormalTok"/>
        </w:rPr>
        <w:t xml:space="preserve"> </w:t>
      </w:r>
      <w:r>
        <w:rPr>
          <w:rStyle w:val="NormalTok"/>
        </w:rPr>
        <w:t xml:space="preserve"> </w:t>
      </w:r>
      <w:r>
        <w:rPr>
          <w:rStyle w:val="KeywordTok"/>
        </w:rPr>
        <w:t xml:space="preserve">aes</w:t>
      </w:r>
      <w:r>
        <w:rPr>
          <w:rStyle w:val="NormalTok"/>
        </w:rPr>
        <w:t xml:space="preserve">(x,dens)</w:t>
      </w:r>
      <w:r>
        <w:br w:type="textWrapping"/>
      </w:r>
      <w:r>
        <w:rPr>
          <w:rStyle w:val="NormalTok"/>
        </w:rPr>
        <w:t xml:space="preserve"> </w:t>
      </w:r>
      <w:r>
        <w:rPr>
          <w:rStyle w:val="NormalTok"/>
        </w:rPr>
        <w:t xml:space="preserve"> </w:t>
      </w:r>
      <w:r>
        <w:rPr>
          <w:rStyle w:val="NormalTok"/>
        </w:rPr>
        <w:t xml:space="preserve">) +</w:t>
      </w:r>
      <w:r>
        <w:br w:type="textWrapping"/>
      </w:r>
      <w:r>
        <w:rPr>
          <w:rStyle w:val="StringTok"/>
        </w:rPr>
        <w:t xml:space="preserve">  </w:t>
      </w:r>
      <w:r>
        <w:rPr>
          <w:rStyle w:val="KeywordTok"/>
        </w:rPr>
        <w:t xml:space="preserve">geom_line</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Assignment1_files/figure-docx/Q2%20-%201a-1.png" id="0" name="Picture"/>
                    <pic:cNvPicPr>
                      <a:picLocks noChangeArrowheads="1" noChangeAspect="1"/>
                    </pic:cNvPicPr>
                  </pic:nvPicPr>
                  <pic:blipFill>
                    <a:blip r:embed="rId24"/>
                    <a:stretch>
                      <a:fillRect/>
                    </a:stretch>
                  </pic:blipFill>
                  <pic:spPr bwMode="auto">
                    <a:xfrm>
                      <a:off x="0" y="0"/>
                      <a:ext cx="5440680" cy="4352544"/>
                    </a:xfrm>
                    <a:prstGeom prst="rect">
                      <a:avLst/>
                    </a:prstGeom>
                    <a:noFill/>
                    <a:ln w="9525">
                      <a:noFill/>
                      <a:headEnd/>
                      <a:tailEnd/>
                    </a:ln>
                  </pic:spPr>
                </pic:pic>
              </a:graphicData>
            </a:graphic>
          </wp:inline>
        </w:drawing>
      </w:r>
    </w:p>
    <w:p>
      <w:pPr>
        <w:pStyle w:val="Compact"/>
        <w:numPr>
          <w:numId w:val="1010"/>
          <w:ilvl w:val="0"/>
        </w:numPr>
      </w:pPr>
      <w:r>
        <w:t xml:space="preserve">Is ABC likely to achieve 50% of their population of customers buying the new book? 2 marks</w:t>
      </w:r>
    </w:p>
    <w:p>
      <w:r>
        <w:rPr>
          <w:b/>
        </w:rPr>
        <w:t xml:space="preserve">Answer:</w:t>
      </w:r>
      <w:r>
        <w:t xml:space="preserve"> </w:t>
      </w:r>
      <w:r>
        <w:t xml:space="preserve">We can use the</w:t>
      </w:r>
      <w:r>
        <w:t xml:space="preserve"> </w:t>
      </w:r>
      <w:r>
        <w:rPr>
          <w:b/>
        </w:rPr>
        <w:t xml:space="preserve">pbeta</w:t>
      </w:r>
      <w:r>
        <w:t xml:space="preserve"> </w:t>
      </w:r>
      <w:r>
        <w:t xml:space="preserve">function to estimate the probability that ABC will meet their target.</w:t>
      </w:r>
    </w:p>
    <w:p>
      <w:pPr>
        <w:pStyle w:val="SourceCode"/>
      </w:pPr>
      <w:r>
        <w:rPr>
          <w:rStyle w:val="NormalTok"/>
        </w:rPr>
        <w:t xml:space="preserve">a =</w:t>
      </w:r>
      <w:r>
        <w:rPr>
          <w:rStyle w:val="StringTok"/>
        </w:rPr>
        <w:t xml:space="preserve"> </w:t>
      </w:r>
      <w:r>
        <w:rPr>
          <w:rStyle w:val="DecValTok"/>
        </w:rPr>
        <w:t xml:space="preserve">15</w:t>
      </w:r>
      <w:r>
        <w:rPr>
          <w:rStyle w:val="NormalTok"/>
        </w:rPr>
        <w:t xml:space="preserve">; b =</w:t>
      </w:r>
      <w:r>
        <w:rPr>
          <w:rStyle w:val="StringTok"/>
        </w:rPr>
        <w:t xml:space="preserve"> </w:t>
      </w:r>
      <w:r>
        <w:rPr>
          <w:rStyle w:val="DecValTok"/>
        </w:rPr>
        <w:t xml:space="preserve">40</w:t>
      </w:r>
      <w:r>
        <w:br w:type="textWrapping"/>
      </w:r>
      <w:r>
        <w:rPr>
          <w:rStyle w:val="KeywordTok"/>
        </w:rPr>
        <w:t xml:space="preserve">pbeta</w:t>
      </w:r>
      <w:r>
        <w:rPr>
          <w:rStyle w:val="NormalTok"/>
        </w:rPr>
        <w:t xml:space="preserve">(</w:t>
      </w:r>
      <w:r>
        <w:rPr>
          <w:rStyle w:val="FloatTok"/>
        </w:rPr>
        <w:t xml:space="preserve">0.5</w:t>
      </w:r>
      <w:r>
        <w:rPr>
          <w:rStyle w:val="NormalTok"/>
        </w:rPr>
        <w:t xml:space="preserve">,a +</w:t>
      </w:r>
      <w:r>
        <w:rPr>
          <w:rStyle w:val="StringTok"/>
        </w:rPr>
        <w:t xml:space="preserve"> </w:t>
      </w:r>
      <w:r>
        <w:rPr>
          <w:rStyle w:val="DecValTok"/>
        </w:rPr>
        <w:t xml:space="preserve">1</w:t>
      </w:r>
      <w:r>
        <w:rPr>
          <w:rStyle w:val="NormalTok"/>
        </w:rPr>
        <w:t xml:space="preserve">,b -</w:t>
      </w:r>
      <w:r>
        <w:rPr>
          <w:rStyle w:val="StringTok"/>
        </w:rPr>
        <w:t xml:space="preserve"> </w:t>
      </w:r>
      <w:r>
        <w:rPr>
          <w:rStyle w:val="NormalTok"/>
        </w:rPr>
        <w:t xml:space="preserve">a +</w:t>
      </w:r>
      <w:r>
        <w:rPr>
          <w:rStyle w:val="StringTok"/>
        </w:rPr>
        <w:t xml:space="preserve"> </w:t>
      </w:r>
      <w:r>
        <w:rPr>
          <w:rStyle w:val="DecValTok"/>
        </w:rPr>
        <w:t xml:space="preserve">1</w:t>
      </w:r>
      <w:r>
        <w:rPr>
          <w:rStyle w:val="NormalTok"/>
        </w:rPr>
        <w:t xml:space="preserve">,</w:t>
      </w:r>
      <w:r>
        <w:rPr>
          <w:rStyle w:val="DataTypeTok"/>
        </w:rPr>
        <w:t xml:space="preserve">lower.tail=</w:t>
      </w:r>
      <w:r>
        <w:rPr>
          <w:rStyle w:val="OtherTok"/>
        </w:rPr>
        <w:t xml:space="preserve">FALSE</w:t>
      </w:r>
      <w:r>
        <w:rPr>
          <w:rStyle w:val="NormalTok"/>
        </w:rPr>
        <w:t xml:space="preserve">)</w:t>
      </w:r>
    </w:p>
    <w:p>
      <w:pPr>
        <w:pStyle w:val="SourceCode"/>
      </w:pPr>
      <w:r>
        <w:rPr>
          <w:rStyle w:val="VerbatimChar"/>
        </w:rPr>
        <w:t xml:space="preserve">## [1] 0.0586376</w:t>
      </w:r>
    </w:p>
    <w:p>
      <w:r>
        <w:t xml:space="preserve">implying that it is not very likely that ABC will achieve their target. We can confirm this be calulating the mean of a sample from the same distribution.</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by =</w:t>
      </w:r>
      <w:r>
        <w:rPr>
          <w:rStyle w:val="NormalTok"/>
        </w:rPr>
        <w:t xml:space="preserve"> </w:t>
      </w:r>
      <w:r>
        <w:rPr>
          <w:rStyle w:val="FloatTok"/>
        </w:rPr>
        <w:t xml:space="preserve">0.01</w:t>
      </w:r>
      <w:r>
        <w:rPr>
          <w:rStyle w:val="NormalTok"/>
        </w:rPr>
        <w:t xml:space="preserve">)</w:t>
      </w:r>
      <w:r>
        <w:br w:type="textWrapping"/>
      </w:r>
      <w:r>
        <w:rPr>
          <w:rStyle w:val="NormalTok"/>
        </w:rPr>
        <w:t xml:space="preserve">unif.data &lt;-</w:t>
      </w:r>
      <w:r>
        <w:rPr>
          <w:rStyle w:val="StringTok"/>
        </w:rPr>
        <w:t xml:space="preserve"> </w:t>
      </w:r>
      <w:r>
        <w:rPr>
          <w:rStyle w:val="KeywordTok"/>
        </w:rPr>
        <w:t xml:space="preserve">rbeta</w:t>
      </w:r>
      <w:r>
        <w:rPr>
          <w:rStyle w:val="NormalTok"/>
        </w:rPr>
        <w:t xml:space="preserve">(</w:t>
      </w:r>
      <w:r>
        <w:br w:type="textWrapping"/>
      </w:r>
      <w:r>
        <w:rPr>
          <w:rStyle w:val="NormalTok"/>
        </w:rPr>
        <w:t xml:space="preserve"> </w:t>
      </w:r>
      <w:r>
        <w:rPr>
          <w:rStyle w:val="NormalTok"/>
        </w:rPr>
        <w:t xml:space="preserve"> </w:t>
      </w:r>
      <w:r>
        <w:rPr>
          <w:rStyle w:val="DecValTok"/>
        </w:rPr>
        <w:t xml:space="preserve">10000</w:t>
      </w:r>
      <w:r>
        <w:rPr>
          <w:rStyle w:val="NormalTok"/>
        </w:rPr>
        <w:t xml:space="preserve">,</w:t>
      </w:r>
      <w:r>
        <w:br w:type="textWrapping"/>
      </w:r>
      <w:r>
        <w:rPr>
          <w:rStyle w:val="NormalTok"/>
        </w:rPr>
        <w:t xml:space="preserve"> </w:t>
      </w:r>
      <w:r>
        <w:rPr>
          <w:rStyle w:val="NormalTok"/>
        </w:rPr>
        <w:t xml:space="preserve"> </w:t>
      </w:r>
      <w:r>
        <w:rPr>
          <w:rStyle w:val="NormalTok"/>
        </w:rPr>
        <w:t xml:space="preserve">a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b -</w:t>
      </w:r>
      <w:r>
        <w:rPr>
          <w:rStyle w:val="StringTok"/>
        </w:rPr>
        <w:t xml:space="preserve"> </w:t>
      </w:r>
      <w:r>
        <w:rPr>
          <w:rStyle w:val="NormalTok"/>
        </w:rPr>
        <w:t xml:space="preserve">a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w:t>
      </w:r>
      <w:r>
        <w:br w:type="textWrapping"/>
      </w:r>
      <w:r>
        <w:rPr>
          <w:rStyle w:val="KeywordTok"/>
        </w:rPr>
        <w:t xml:space="preserve">mean</w:t>
      </w:r>
      <w:r>
        <w:rPr>
          <w:rStyle w:val="NormalTok"/>
        </w:rPr>
        <w:t xml:space="preserve">(unif.data)</w:t>
      </w:r>
    </w:p>
    <w:p>
      <w:pPr>
        <w:pStyle w:val="SourceCode"/>
      </w:pPr>
      <w:r>
        <w:rPr>
          <w:rStyle w:val="VerbatimChar"/>
        </w:rPr>
        <w:t xml:space="preserve">## [1] 0.381942</w:t>
      </w:r>
    </w:p>
    <w:p>
      <w:r>
        <w:t xml:space="preserve">which implies that the most likely outcome for ABC - using the given prior and likelihood - is that</w:t>
      </w:r>
      <w:r>
        <w:t xml:space="preserve"> </w:t>
      </w:r>
      <m:oMath>
        <m:r>
          <m:rPr>
            <m:sty m:val="p"/>
          </m:rPr>
          <m:t>≈</m:t>
        </m:r>
        <m:r>
          <m:rPr>
            <m:sty m:val="p"/>
          </m:rPr>
          <m:t>38</m:t>
        </m:r>
        <m:r>
          <m:rPr>
            <m:sty m:val="p"/>
          </m:rPr>
          <m:t>%</m:t>
        </m:r>
      </m:oMath>
      <w:r>
        <w:t xml:space="preserve"> </w:t>
      </w:r>
      <w:r>
        <w:t xml:space="preserve">of their customers will purchase the book.</w:t>
      </w:r>
    </w:p>
    <w:p>
      <w:r>
        <w:t xml:space="preserve">We could also use</w:t>
      </w:r>
      <w:r>
        <w:t xml:space="preserve"> </w:t>
      </w:r>
      <w:r>
        <w:rPr>
          <w:b/>
        </w:rPr>
        <w:t xml:space="preserve">qbeta</w:t>
      </w:r>
      <w:r>
        <w:t xml:space="preserve"> </w:t>
      </w:r>
      <w:r>
        <w:t xml:space="preserve">to find a</w:t>
      </w:r>
      <w:r>
        <w:t xml:space="preserve"> </w:t>
      </w:r>
      <m:oMath>
        <m:r>
          <m:rPr>
            <m:sty m:val="p"/>
          </m:rPr>
          <m:t>90</m:t>
        </m:r>
        <m:r>
          <m:rPr>
            <m:sty m:val="p"/>
          </m:rPr>
          <m:t>%</m:t>
        </m:r>
      </m:oMath>
      <w:r>
        <w:t xml:space="preserve"> </w:t>
      </w:r>
      <w:r>
        <w:t xml:space="preserve">CI.</w:t>
      </w:r>
    </w:p>
    <w:p>
      <w:pPr>
        <w:pStyle w:val="SourceCode"/>
      </w:pPr>
      <w:r>
        <w:rPr>
          <w:rStyle w:val="NormalTok"/>
        </w:rPr>
        <w:t xml:space="preserve">beta.ci &lt;-</w:t>
      </w:r>
      <w:r>
        <w:rPr>
          <w:rStyle w:val="StringTok"/>
        </w:rPr>
        <w:t xml:space="preserve"> </w:t>
      </w:r>
      <w:r>
        <w:rPr>
          <w:rStyle w:val="KeywordTok"/>
        </w:rPr>
        <w:t xml:space="preserve">qbeta</w:t>
      </w:r>
      <w:r>
        <w:rPr>
          <w:rStyle w:val="NormalTok"/>
        </w:rPr>
        <w:t xml:space="preserve">(</w:t>
      </w:r>
      <w:r>
        <w:rPr>
          <w:rStyle w:val="KeywordTok"/>
        </w:rPr>
        <w:t xml:space="preserve">c</w:t>
      </w:r>
      <w:r>
        <w:rPr>
          <w:rStyle w:val="NormalTok"/>
        </w:rPr>
        <w:t xml:space="preserve">(</w:t>
      </w:r>
      <w:r>
        <w:rPr>
          <w:rStyle w:val="FloatTok"/>
        </w:rPr>
        <w:t xml:space="preserve">0.95</w:t>
      </w:r>
      <w:r>
        <w:rPr>
          <w:rStyle w:val="NormalTok"/>
        </w:rPr>
        <w:t xml:space="preserve">,</w:t>
      </w:r>
      <w:r>
        <w:rPr>
          <w:rStyle w:val="FloatTok"/>
        </w:rPr>
        <w:t xml:space="preserve">0.05</w:t>
      </w:r>
      <w:r>
        <w:rPr>
          <w:rStyle w:val="NormalTok"/>
        </w:rPr>
        <w:t xml:space="preserve">),a +</w:t>
      </w:r>
      <w:r>
        <w:rPr>
          <w:rStyle w:val="StringTok"/>
        </w:rPr>
        <w:t xml:space="preserve"> </w:t>
      </w:r>
      <w:r>
        <w:rPr>
          <w:rStyle w:val="DecValTok"/>
        </w:rPr>
        <w:t xml:space="preserve">1</w:t>
      </w:r>
      <w:r>
        <w:rPr>
          <w:rStyle w:val="NormalTok"/>
        </w:rPr>
        <w:t xml:space="preserve">, b -</w:t>
      </w:r>
      <w:r>
        <w:rPr>
          <w:rStyle w:val="StringTok"/>
        </w:rPr>
        <w:t xml:space="preserve"> </w:t>
      </w:r>
      <w:r>
        <w:rPr>
          <w:rStyle w:val="NormalTok"/>
        </w:rPr>
        <w:t xml:space="preserve">a +</w:t>
      </w:r>
      <w:r>
        <w:rPr>
          <w:rStyle w:val="StringTok"/>
        </w:rPr>
        <w:t xml:space="preserve"> </w:t>
      </w:r>
      <w:r>
        <w:rPr>
          <w:rStyle w:val="DecValTok"/>
        </w:rPr>
        <w:t xml:space="preserve">1</w:t>
      </w:r>
      <w:r>
        <w:rPr>
          <w:rStyle w:val="NormalTok"/>
        </w:rPr>
        <w:t xml:space="preserve">,</w:t>
      </w:r>
      <w:r>
        <w:rPr>
          <w:rStyle w:val="DataTypeTok"/>
        </w:rPr>
        <w:t xml:space="preserve">lower.tail =</w:t>
      </w:r>
      <w:r>
        <w:rPr>
          <w:rStyle w:val="NormalTok"/>
        </w:rPr>
        <w:t xml:space="preserve"> </w:t>
      </w:r>
      <w:r>
        <w:rPr>
          <w:rStyle w:val="OtherTok"/>
        </w:rPr>
        <w:t xml:space="preserve">FALSE</w:t>
      </w:r>
      <w:r>
        <w:rPr>
          <w:rStyle w:val="NormalTok"/>
        </w:rPr>
        <w:t xml:space="preserve">)</w:t>
      </w:r>
      <w:r>
        <w:br w:type="textWrapping"/>
      </w:r>
      <w:r>
        <w:rPr>
          <w:rStyle w:val="KeywordTok"/>
        </w:rPr>
        <w:t xml:space="preserve">names</w:t>
      </w:r>
      <w:r>
        <w:rPr>
          <w:rStyle w:val="NormalTok"/>
        </w:rPr>
        <w:t xml:space="preserve">(beta.ci) &lt;-</w:t>
      </w:r>
      <w:r>
        <w:rPr>
          <w:rStyle w:val="StringTok"/>
        </w:rPr>
        <w:t xml:space="preserve"> </w:t>
      </w:r>
      <w:r>
        <w:rPr>
          <w:rStyle w:val="KeywordTok"/>
        </w:rPr>
        <w:t xml:space="preserve">c</w:t>
      </w:r>
      <w:r>
        <w:rPr>
          <w:rStyle w:val="NormalTok"/>
        </w:rPr>
        <w:t xml:space="preserve">(</w:t>
      </w:r>
      <w:r>
        <w:rPr>
          <w:rStyle w:val="StringTok"/>
        </w:rPr>
        <w:t xml:space="preserve">"5%"</w:t>
      </w:r>
      <w:r>
        <w:rPr>
          <w:rStyle w:val="NormalTok"/>
        </w:rPr>
        <w:t xml:space="preserve">,</w:t>
      </w:r>
      <w:r>
        <w:rPr>
          <w:rStyle w:val="StringTok"/>
        </w:rPr>
        <w:t xml:space="preserve">"95%"</w:t>
      </w:r>
      <w:r>
        <w:rPr>
          <w:rStyle w:val="NormalTok"/>
        </w:rPr>
        <w:t xml:space="preserve">)</w:t>
      </w:r>
      <w:r>
        <w:br w:type="textWrapping"/>
      </w:r>
      <w:r>
        <w:rPr>
          <w:rStyle w:val="NormalTok"/>
        </w:rPr>
        <w:t xml:space="preserve">beta.ci</w:t>
      </w:r>
    </w:p>
    <w:p>
      <w:pPr>
        <w:pStyle w:val="SourceCode"/>
      </w:pPr>
      <w:r>
        <w:rPr>
          <w:rStyle w:val="VerbatimChar"/>
        </w:rPr>
        <w:t xml:space="preserve">##        5%       95% </w:t>
      </w:r>
      <w:r>
        <w:br w:type="textWrapping"/>
      </w:r>
      <w:r>
        <w:rPr>
          <w:rStyle w:val="VerbatimChar"/>
        </w:rPr>
        <w:t xml:space="preserve">## 0.2623051 0.5061243</w:t>
      </w:r>
    </w:p>
    <w:p>
      <w:r>
        <w:t xml:space="preserve">which backs up the result above.</w:t>
      </w:r>
    </w:p>
    <w:p>
      <w:r>
        <w:rPr>
          <w:i/>
        </w:rPr>
        <w:t xml:space="preserve">Part 2:</w:t>
      </w:r>
      <w:r>
        <w:t xml:space="preserve"> </w:t>
      </w:r>
      <w:r>
        <w:t xml:space="preserve">In past ABC new book promotions they have found that on average 23.5% of their customers buy the book being promoted. In fact, the proportion of customers buying new books after phone promotions has a histogram that closely matches a</w:t>
      </w:r>
      <w:r>
        <w:t xml:space="preserve"> </w:t>
      </w:r>
      <m:oMath>
        <m:r>
          <m:rPr>
            <m:sty m:val="p"/>
          </m:rPr>
          <m:t>B</m:t>
        </m:r>
        <m:r>
          <m:rPr>
            <m:sty m:val="p"/>
          </m:rPr>
          <m:t>e</m:t>
        </m:r>
        <m:r>
          <m:rPr>
            <m:sty m:val="p"/>
          </m:rPr>
          <m:t>t</m:t>
        </m:r>
        <m:r>
          <m:rPr>
            <m:sty m:val="p"/>
          </m:rPr>
          <m:t>a</m:t>
        </m:r>
        <m:r>
          <m:rPr>
            <m:sty m:val="p"/>
          </m:rPr>
          <m:t>(</m:t>
        </m:r>
        <m:r>
          <m:rPr>
            <m:sty m:val="p"/>
          </m:rPr>
          <m:t>4</m:t>
        </m:r>
        <m:r>
          <m:rPr>
            <m:sty m:val="p"/>
          </m:rPr>
          <m:t>,</m:t>
        </m:r>
        <m:r>
          <m:rPr>
            <m:sty m:val="p"/>
          </m:rPr>
          <m:t>13</m:t>
        </m:r>
        <m:r>
          <m:rPr>
            <m:sty m:val="p"/>
          </m:rPr>
          <m:t>)</m:t>
        </m:r>
      </m:oMath>
      <w:r>
        <w:t xml:space="preserve"> </w:t>
      </w:r>
      <w:r>
        <w:t xml:space="preserve">density.</w:t>
      </w:r>
    </w:p>
    <w:p>
      <w:pPr>
        <w:pStyle w:val="Compact"/>
        <w:numPr>
          <w:numId w:val="1011"/>
          <w:ilvl w:val="0"/>
        </w:numPr>
      </w:pPr>
      <w:r>
        <w:t xml:space="preserve">Can we use this as a prior density? Discuss. 2 marks</w:t>
      </w:r>
    </w:p>
    <w:p>
      <w:r>
        <w:rPr>
          <w:b/>
        </w:rPr>
        <w:t xml:space="preserve">Answer:</w:t>
      </w:r>
      <w:r>
        <w:t xml:space="preserve"> </w:t>
      </w:r>
      <w:r>
        <w:t xml:space="preserve">We can check this by generating some random samples from a</w:t>
      </w:r>
      <w:r>
        <w:t xml:space="preserve"> </w:t>
      </w:r>
      <m:oMath>
        <m:r>
          <m:rPr>
            <m:sty m:val="p"/>
          </m:rPr>
          <m:t>B</m:t>
        </m:r>
        <m:r>
          <m:rPr>
            <m:sty m:val="p"/>
          </m:rPr>
          <m:t>e</m:t>
        </m:r>
        <m:r>
          <m:rPr>
            <m:sty m:val="p"/>
          </m:rPr>
          <m:t>t</m:t>
        </m:r>
        <m:r>
          <m:rPr>
            <m:sty m:val="p"/>
          </m:rPr>
          <m:t>a</m:t>
        </m:r>
        <m:r>
          <m:rPr>
            <m:sty m:val="p"/>
          </m:rPr>
          <m:t>(</m:t>
        </m:r>
        <m:r>
          <m:rPr>
            <m:sty m:val="p"/>
          </m:rPr>
          <m:t>4</m:t>
        </m:r>
        <m:r>
          <m:rPr>
            <m:sty m:val="p"/>
          </m:rPr>
          <m:t>,</m:t>
        </m:r>
        <m:r>
          <m:rPr>
            <m:sty m:val="p"/>
          </m:rPr>
          <m:t>13</m:t>
        </m:r>
        <m:r>
          <m:rPr>
            <m:sty m:val="p"/>
          </m:rPr>
          <m:t>)</m:t>
        </m:r>
      </m:oMath>
      <w:r>
        <w:t xml:space="preserve"> </w:t>
      </w:r>
      <w:r>
        <w:t xml:space="preserve">distribution and calculating the mean of those samples.</w:t>
      </w:r>
    </w:p>
    <w:p>
      <w:pPr>
        <w:pStyle w:val="SourceCode"/>
      </w:pPr>
      <w:r>
        <w:rPr>
          <w:rStyle w:val="NormalTok"/>
        </w:rPr>
        <w:t xml:space="preserve">a =</w:t>
      </w:r>
      <w:r>
        <w:rPr>
          <w:rStyle w:val="StringTok"/>
        </w:rPr>
        <w:t xml:space="preserve"> </w:t>
      </w:r>
      <w:r>
        <w:rPr>
          <w:rStyle w:val="DecValTok"/>
        </w:rPr>
        <w:t xml:space="preserve">3</w:t>
      </w:r>
      <w:r>
        <w:rPr>
          <w:rStyle w:val="NormalTok"/>
        </w:rPr>
        <w:t xml:space="preserve">; b =</w:t>
      </w:r>
      <w:r>
        <w:rPr>
          <w:rStyle w:val="StringTok"/>
        </w:rPr>
        <w:t xml:space="preserve"> </w:t>
      </w:r>
      <w:r>
        <w:rPr>
          <w:rStyle w:val="DecValTok"/>
        </w:rPr>
        <w:t xml:space="preserve">15</w:t>
      </w:r>
      <w:r>
        <w:br w:type="textWrapping"/>
      </w:r>
      <w:r>
        <w:br w:type="textWrapping"/>
      </w:r>
      <w:r>
        <w:rPr>
          <w:rStyle w:val="NormalTok"/>
        </w:rPr>
        <w:t xml:space="preserve">beta.data &lt;-</w:t>
      </w:r>
      <w:r>
        <w:rPr>
          <w:rStyle w:val="StringTok"/>
        </w:rPr>
        <w:t xml:space="preserve"> </w:t>
      </w:r>
      <w:r>
        <w:rPr>
          <w:rStyle w:val="KeywordTok"/>
        </w:rPr>
        <w:t xml:space="preserve">as.data.frame</w:t>
      </w:r>
      <w:r>
        <w:rPr>
          <w:rStyle w:val="NormalTok"/>
        </w:rPr>
        <w:t xml:space="preserve">(</w:t>
      </w:r>
      <w:r>
        <w:br w:type="textWrapping"/>
      </w:r>
      <w:r>
        <w:rPr>
          <w:rStyle w:val="NormalTok"/>
        </w:rPr>
        <w:t xml:space="preserve"> </w:t>
      </w:r>
      <w:r>
        <w:rPr>
          <w:rStyle w:val="NormalTok"/>
        </w:rPr>
        <w:t xml:space="preserve"> </w:t>
      </w:r>
      <w:r>
        <w:rPr>
          <w:rStyle w:val="KeywordTok"/>
        </w:rPr>
        <w:t xml:space="preserve">rbeta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10000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 -</w:t>
      </w:r>
      <w:r>
        <w:rPr>
          <w:rStyle w:val="StringTok"/>
        </w:rPr>
        <w:t xml:space="preserve"> </w:t>
      </w:r>
      <w:r>
        <w:rPr>
          <w:rStyle w:val="NormalTok"/>
        </w:rPr>
        <w:t xml:space="preserve">a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KeywordTok"/>
        </w:rPr>
        <w:t xml:space="preserve">ggplot</w:t>
      </w:r>
      <w:r>
        <w:rPr>
          <w:rStyle w:val="NormalTok"/>
        </w:rPr>
        <w:t xml:space="preserve">(beta.data, </w:t>
      </w:r>
      <w:r>
        <w:rPr>
          <w:rStyle w:val="KeywordTok"/>
        </w:rPr>
        <w:t xml:space="preserve">aes</w:t>
      </w:r>
      <w:r>
        <w:rPr>
          <w:rStyle w:val="NormalTok"/>
        </w:rPr>
        <w:t xml:space="preserve">(beta.data, ..density..))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20</w:t>
      </w:r>
      <w:r>
        <w:rPr>
          <w:rStyle w:val="NormalTok"/>
        </w:rPr>
        <w:t xml:space="preserve">) +</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 +</w:t>
      </w:r>
      <w:r>
        <w:rPr>
          <w:rStyle w:val="String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KeywordTok"/>
        </w:rPr>
        <w:t xml:space="preserve">mean</w:t>
      </w:r>
      <w:r>
        <w:rPr>
          <w:rStyle w:val="NormalTok"/>
        </w:rPr>
        <w:t xml:space="preserve">(beta.data[,</w:t>
      </w:r>
      <w:r>
        <w:rPr>
          <w:rStyle w:val="DecValTok"/>
        </w:rPr>
        <w:t xml:space="preserve">1</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Assignment1_files/figure-docx/Q2%202c-1.png" id="0" name="Picture"/>
                    <pic:cNvPicPr>
                      <a:picLocks noChangeArrowheads="1" noChangeAspect="1"/>
                    </pic:cNvPicPr>
                  </pic:nvPicPr>
                  <pic:blipFill>
                    <a:blip r:embed="rId25"/>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(beta.data[,</w:t>
      </w:r>
      <w:r>
        <w:rPr>
          <w:rStyle w:val="DecValTok"/>
        </w:rPr>
        <w:t xml:space="preserve">1</w:t>
      </w:r>
      <w:r>
        <w:rPr>
          <w:rStyle w:val="NormalTok"/>
        </w:rPr>
        <w:t xml:space="preserve">])</w:t>
      </w:r>
    </w:p>
    <w:p>
      <w:pPr>
        <w:pStyle w:val="SourceCode"/>
      </w:pPr>
      <w:r>
        <w:rPr>
          <w:rStyle w:val="VerbatimChar"/>
        </w:rPr>
        <w:t xml:space="preserve">## [1] 0.2352419</w:t>
      </w:r>
    </w:p>
    <w:p>
      <w:r>
        <w:t xml:space="preserve">Which is</w:t>
      </w:r>
      <w:r>
        <w:t xml:space="preserve"> </w:t>
      </w:r>
      <m:oMath>
        <m:r>
          <m:rPr>
            <m:sty m:val="p"/>
          </m:rPr>
          <m:t>≈</m:t>
        </m:r>
        <m:r>
          <m:rPr>
            <m:sty m:val="p"/>
          </m:rPr>
          <m:t>23</m:t>
        </m:r>
        <m:r>
          <m:rPr>
            <m:sty m:val="p"/>
          </m:rPr>
          <m:t>.</m:t>
        </m:r>
        <m:r>
          <m:rPr>
            <m:sty m:val="p"/>
          </m:rPr>
          <m:t>5</m:t>
        </m:r>
        <m:r>
          <m:rPr>
            <m:sty m:val="p"/>
          </m:rPr>
          <m:t>%</m:t>
        </m:r>
      </m:oMath>
      <w:r>
        <w:t xml:space="preserve">. Therefore, we can justifiably use</w:t>
      </w:r>
      <w:r>
        <w:t xml:space="preserve"> </w:t>
      </w:r>
      <m:oMath>
        <m:r>
          <m:rPr>
            <m:sty m:val="p"/>
          </m:rPr>
          <m:t>B</m:t>
        </m:r>
        <m:r>
          <m:rPr>
            <m:sty m:val="p"/>
          </m:rPr>
          <m:t>e</m:t>
        </m:r>
        <m:r>
          <m:rPr>
            <m:sty m:val="p"/>
          </m:rPr>
          <m:t>t</m:t>
        </m:r>
        <m:r>
          <m:rPr>
            <m:sty m:val="p"/>
          </m:rPr>
          <m:t>a</m:t>
        </m:r>
        <m:r>
          <m:rPr>
            <m:sty m:val="p"/>
          </m:rPr>
          <m:t>(</m:t>
        </m:r>
        <m:r>
          <m:rPr>
            <m:sty m:val="p"/>
          </m:rPr>
          <m:t>4</m:t>
        </m:r>
        <m:r>
          <m:rPr>
            <m:sty m:val="p"/>
          </m:rPr>
          <m:t>,</m:t>
        </m:r>
        <m:r>
          <m:rPr>
            <m:sty m:val="p"/>
          </m:rPr>
          <m:t>13</m:t>
        </m:r>
        <m:r>
          <m:rPr>
            <m:sty m:val="p"/>
          </m:rPr>
          <m:t>)</m:t>
        </m:r>
      </m:oMath>
      <w:r>
        <w:t xml:space="preserve"> </w:t>
      </w:r>
      <w:r>
        <w:t xml:space="preserve">as a prior distribution.</w:t>
      </w:r>
    </w:p>
    <w:p>
      <w:pPr>
        <w:pStyle w:val="Compact"/>
        <w:numPr>
          <w:numId w:val="1012"/>
          <w:ilvl w:val="0"/>
        </w:numPr>
      </w:pPr>
      <w:r>
        <w:t xml:space="preserve">Assume the answer in (c) is yes and derive the corresponding posterior. 2 marks</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by =</w:t>
      </w:r>
      <w:r>
        <w:rPr>
          <w:rStyle w:val="NormalTok"/>
        </w:rPr>
        <w:t xml:space="preserve"> </w:t>
      </w:r>
      <w:r>
        <w:rPr>
          <w:rStyle w:val="FloatTok"/>
        </w:rPr>
        <w:t xml:space="preserve">0.01</w:t>
      </w:r>
      <w:r>
        <w:rPr>
          <w:rStyle w:val="NormalTok"/>
        </w:rPr>
        <w:t xml:space="preserve">); a1 &lt;-</w:t>
      </w:r>
      <w:r>
        <w:rPr>
          <w:rStyle w:val="StringTok"/>
        </w:rPr>
        <w:t xml:space="preserve"> </w:t>
      </w:r>
      <w:r>
        <w:rPr>
          <w:rStyle w:val="DecValTok"/>
        </w:rPr>
        <w:t xml:space="preserve">15</w:t>
      </w:r>
      <w:r>
        <w:rPr>
          <w:rStyle w:val="NormalTok"/>
        </w:rPr>
        <w:t xml:space="preserve">; b1 &lt;-</w:t>
      </w:r>
      <w:r>
        <w:rPr>
          <w:rStyle w:val="StringTok"/>
        </w:rPr>
        <w:t xml:space="preserve"> </w:t>
      </w:r>
      <w:r>
        <w:rPr>
          <w:rStyle w:val="DecValTok"/>
        </w:rPr>
        <w:t xml:space="preserve">40</w:t>
      </w:r>
      <w:r>
        <w:rPr>
          <w:rStyle w:val="NormalTok"/>
        </w:rPr>
        <w:t xml:space="preserve">; a2 &lt;-</w:t>
      </w:r>
      <w:r>
        <w:rPr>
          <w:rStyle w:val="StringTok"/>
        </w:rPr>
        <w:t xml:space="preserve">  </w:t>
      </w:r>
      <w:r>
        <w:rPr>
          <w:rStyle w:val="DecValTok"/>
        </w:rPr>
        <w:t xml:space="preserve">3</w:t>
      </w:r>
      <w:r>
        <w:rPr>
          <w:rStyle w:val="NormalTok"/>
        </w:rPr>
        <w:t xml:space="preserve">; b2 &lt;-</w:t>
      </w:r>
      <w:r>
        <w:rPr>
          <w:rStyle w:val="StringTok"/>
        </w:rPr>
        <w:t xml:space="preserve">  </w:t>
      </w:r>
      <w:r>
        <w:rPr>
          <w:rStyle w:val="DecValTok"/>
        </w:rPr>
        <w:t xml:space="preserve">15</w:t>
      </w:r>
      <w:r>
        <w:br w:type="textWrapping"/>
      </w:r>
      <w:r>
        <w:br w:type="textWrapping"/>
      </w:r>
      <w:r>
        <w:rPr>
          <w:rStyle w:val="NormalTok"/>
        </w:rPr>
        <w:t xml:space="preserve">dens &lt;-</w:t>
      </w:r>
      <w:r>
        <w:rPr>
          <w:rStyle w:val="StringTok"/>
        </w:rPr>
        <w:t xml:space="preserve"> </w:t>
      </w:r>
      <w:r>
        <w:rPr>
          <w:rStyle w:val="KeywordTok"/>
        </w:rPr>
        <w:t xml:space="preserve">dbeta</w:t>
      </w:r>
      <w:r>
        <w:rPr>
          <w:rStyle w:val="NormalTok"/>
        </w:rPr>
        <w:t xml:space="preserve">(</w:t>
      </w:r>
      <w:r>
        <w:br w:type="textWrapping"/>
      </w:r>
      <w:r>
        <w:rPr>
          <w:rStyle w:val="NormalTok"/>
        </w:rPr>
        <w:t xml:space="preserve"> </w:t>
      </w:r>
      <w:r>
        <w:rPr>
          <w:rStyle w:val="NormalTok"/>
        </w:rPr>
        <w:t xml:space="preserve"> </w:t>
      </w:r>
      <w:r>
        <w:rPr>
          <w:rStyle w:val="NormalTok"/>
        </w:rPr>
        <w:t xml:space="preserve">x,</w:t>
      </w:r>
      <w:r>
        <w:br w:type="textWrapping"/>
      </w:r>
      <w:r>
        <w:rPr>
          <w:rStyle w:val="NormalTok"/>
        </w:rPr>
        <w:t xml:space="preserve"> </w:t>
      </w:r>
      <w:r>
        <w:rPr>
          <w:rStyle w:val="NormalTok"/>
        </w:rPr>
        <w:t xml:space="preserve"> </w:t>
      </w:r>
      <w:r>
        <w:rPr>
          <w:rStyle w:val="NormalTok"/>
        </w:rPr>
        <w:t xml:space="preserve">(a1 +</w:t>
      </w:r>
      <w:r>
        <w:rPr>
          <w:rStyle w:val="StringTok"/>
        </w:rPr>
        <w:t xml:space="preserve"> </w:t>
      </w:r>
      <w:r>
        <w:rPr>
          <w:rStyle w:val="NormalTok"/>
        </w:rPr>
        <w:t xml:space="preserve">a2)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(b1 +</w:t>
      </w:r>
      <w:r>
        <w:rPr>
          <w:rStyle w:val="StringTok"/>
        </w:rPr>
        <w:t xml:space="preserve"> </w:t>
      </w:r>
      <w:r>
        <w:rPr>
          <w:rStyle w:val="NormalTok"/>
        </w:rPr>
        <w:t xml:space="preserve">b2) -</w:t>
      </w:r>
      <w:r>
        <w:rPr>
          <w:rStyle w:val="StringTok"/>
        </w:rPr>
        <w:t xml:space="preserve"> </w:t>
      </w:r>
      <w:r>
        <w:rPr>
          <w:rStyle w:val="NormalTok"/>
        </w:rPr>
        <w:t xml:space="preserve">(a1 +</w:t>
      </w:r>
      <w:r>
        <w:rPr>
          <w:rStyle w:val="StringTok"/>
        </w:rPr>
        <w:t xml:space="preserve"> </w:t>
      </w:r>
      <w:r>
        <w:rPr>
          <w:rStyle w:val="NormalTok"/>
        </w:rPr>
        <w:t xml:space="preserve">a2)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posterior.dens.beta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(x, dens))</w:t>
      </w:r>
      <w:r>
        <w:br w:type="textWrapping"/>
      </w:r>
      <w:r>
        <w:br w:type="textWrapping"/>
      </w:r>
      <w:r>
        <w:rPr>
          <w:rStyle w:val="KeywordTok"/>
        </w:rPr>
        <w:t xml:space="preserve">ggplot</w:t>
      </w:r>
      <w:r>
        <w:rPr>
          <w:rStyle w:val="NormalTok"/>
        </w:rPr>
        <w:t xml:space="preserve">(</w:t>
      </w:r>
      <w:r>
        <w:br w:type="textWrapping"/>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posterior.dens.beta,</w:t>
      </w:r>
      <w:r>
        <w:br w:type="textWrapping"/>
      </w:r>
      <w:r>
        <w:rPr>
          <w:rStyle w:val="NormalTok"/>
        </w:rPr>
        <w:t xml:space="preserve"> </w:t>
      </w:r>
      <w:r>
        <w:rPr>
          <w:rStyle w:val="NormalTok"/>
        </w:rPr>
        <w:t xml:space="preserve"> </w:t>
      </w:r>
      <w:r>
        <w:rPr>
          <w:rStyle w:val="KeywordTok"/>
        </w:rPr>
        <w:t xml:space="preserve">aes</w:t>
      </w:r>
      <w:r>
        <w:rPr>
          <w:rStyle w:val="NormalTok"/>
        </w:rPr>
        <w:t xml:space="preserve">(x,dens)</w:t>
      </w:r>
      <w:r>
        <w:br w:type="textWrapping"/>
      </w:r>
      <w:r>
        <w:rPr>
          <w:rStyle w:val="NormalTok"/>
        </w:rPr>
        <w:t xml:space="preserve"> </w:t>
      </w:r>
      <w:r>
        <w:rPr>
          <w:rStyle w:val="NormalTok"/>
        </w:rPr>
        <w:t xml:space="preserve"> </w:t>
      </w:r>
      <w:r>
        <w:rPr>
          <w:rStyle w:val="NormalTok"/>
        </w:rPr>
        <w:t xml:space="preserv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Assignment1_files/figure-docx/Q2%202d-1.png" id="0" name="Picture"/>
                    <pic:cNvPicPr>
                      <a:picLocks noChangeArrowheads="1" noChangeAspect="1"/>
                    </pic:cNvPicPr>
                  </pic:nvPicPr>
                  <pic:blipFill>
                    <a:blip r:embed="rId26"/>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NormalTok"/>
        </w:rPr>
        <w:t xml:space="preserve">beta.data &lt;-</w:t>
      </w:r>
      <w:r>
        <w:rPr>
          <w:rStyle w:val="StringTok"/>
        </w:rPr>
        <w:t xml:space="preserve"> </w:t>
      </w:r>
      <w:r>
        <w:rPr>
          <w:rStyle w:val="KeywordTok"/>
        </w:rPr>
        <w:t xml:space="preserve">rbeta</w:t>
      </w:r>
      <w:r>
        <w:rPr>
          <w:rStyle w:val="NormalTok"/>
        </w:rPr>
        <w:t xml:space="preserve">(</w:t>
      </w:r>
      <w:r>
        <w:br w:type="textWrapping"/>
      </w:r>
      <w:r>
        <w:rPr>
          <w:rStyle w:val="NormalTok"/>
        </w:rPr>
        <w:t xml:space="preserve"> </w:t>
      </w:r>
      <w:r>
        <w:rPr>
          <w:rStyle w:val="NormalTok"/>
        </w:rPr>
        <w:t xml:space="preserve"> </w:t>
      </w:r>
      <w:r>
        <w:rPr>
          <w:rStyle w:val="DecValTok"/>
        </w:rPr>
        <w:t xml:space="preserve">10000</w:t>
      </w:r>
      <w:r>
        <w:rPr>
          <w:rStyle w:val="NormalTok"/>
        </w:rPr>
        <w:t xml:space="preserve">,</w:t>
      </w:r>
      <w:r>
        <w:br w:type="textWrapping"/>
      </w:r>
      <w:r>
        <w:rPr>
          <w:rStyle w:val="NormalTok"/>
        </w:rPr>
        <w:t xml:space="preserve"> </w:t>
      </w:r>
      <w:r>
        <w:rPr>
          <w:rStyle w:val="NormalTok"/>
        </w:rPr>
        <w:t xml:space="preserve"> </w:t>
      </w:r>
      <w:r>
        <w:rPr>
          <w:rStyle w:val="NormalTok"/>
        </w:rPr>
        <w:t xml:space="preserve">(a1 +</w:t>
      </w:r>
      <w:r>
        <w:rPr>
          <w:rStyle w:val="StringTok"/>
        </w:rPr>
        <w:t xml:space="preserve"> </w:t>
      </w:r>
      <w:r>
        <w:rPr>
          <w:rStyle w:val="NormalTok"/>
        </w:rPr>
        <w:t xml:space="preserve">a2)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(b1 +</w:t>
      </w:r>
      <w:r>
        <w:rPr>
          <w:rStyle w:val="StringTok"/>
        </w:rPr>
        <w:t xml:space="preserve"> </w:t>
      </w:r>
      <w:r>
        <w:rPr>
          <w:rStyle w:val="NormalTok"/>
        </w:rPr>
        <w:t xml:space="preserve">b2) -</w:t>
      </w:r>
      <w:r>
        <w:rPr>
          <w:rStyle w:val="StringTok"/>
        </w:rPr>
        <w:t xml:space="preserve"> </w:t>
      </w:r>
      <w:r>
        <w:rPr>
          <w:rStyle w:val="NormalTok"/>
        </w:rPr>
        <w:t xml:space="preserve">(a1 +</w:t>
      </w:r>
      <w:r>
        <w:rPr>
          <w:rStyle w:val="StringTok"/>
        </w:rPr>
        <w:t xml:space="preserve"> </w:t>
      </w:r>
      <w:r>
        <w:rPr>
          <w:rStyle w:val="NormalTok"/>
        </w:rPr>
        <w:t xml:space="preserve">a2)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KeywordTok"/>
        </w:rPr>
        <w:t xml:space="preserve">mean</w:t>
      </w:r>
      <w:r>
        <w:rPr>
          <w:rStyle w:val="NormalTok"/>
        </w:rPr>
        <w:t xml:space="preserve">(beta.data&gt;</w:t>
      </w:r>
      <w:r>
        <w:rPr>
          <w:rStyle w:val="FloatTok"/>
        </w:rPr>
        <w:t xml:space="preserve">0.5</w:t>
      </w:r>
      <w:r>
        <w:rPr>
          <w:rStyle w:val="NormalTok"/>
        </w:rPr>
        <w:t xml:space="preserve">)</w:t>
      </w:r>
    </w:p>
    <w:p>
      <w:pPr>
        <w:pStyle w:val="SourceCode"/>
      </w:pPr>
      <w:r>
        <w:rPr>
          <w:rStyle w:val="VerbatimChar"/>
        </w:rPr>
        <w:t xml:space="preserve">## [1] 0.0068</w:t>
      </w:r>
    </w:p>
    <w:p>
      <w:pPr>
        <w:pStyle w:val="SourceCode"/>
      </w:pPr>
      <w:r>
        <w:rPr>
          <w:rStyle w:val="KeywordTok"/>
        </w:rPr>
        <w:t xml:space="preserve">mean</w:t>
      </w:r>
      <w:r>
        <w:rPr>
          <w:rStyle w:val="NormalTok"/>
        </w:rPr>
        <w:t xml:space="preserve">(beta.data)</w:t>
      </w:r>
    </w:p>
    <w:p>
      <w:pPr>
        <w:pStyle w:val="SourceCode"/>
      </w:pPr>
      <w:r>
        <w:rPr>
          <w:rStyle w:val="VerbatimChar"/>
        </w:rPr>
        <w:t xml:space="preserve">## [1] 0.3332146</w:t>
      </w:r>
    </w:p>
    <w:p>
      <w:pPr>
        <w:pStyle w:val="Compact"/>
        <w:numPr>
          <w:numId w:val="1013"/>
          <w:ilvl w:val="0"/>
        </w:numPr>
      </w:pPr>
      <w:r>
        <w:t xml:space="preserve">How did this prior information affect the likelihood of at least</w:t>
      </w:r>
      <w:r>
        <w:t xml:space="preserve"> </w:t>
      </w:r>
      <m:oMath>
        <m:r>
          <m:rPr>
            <m:sty m:val="p"/>
          </m:rPr>
          <m:t>50</m:t>
        </m:r>
        <m:r>
          <m:rPr>
            <m:sty m:val="p"/>
          </m:rPr>
          <m:t>%</m:t>
        </m:r>
      </m:oMath>
      <w:r>
        <w:t xml:space="preserve"> </w:t>
      </w:r>
      <w:r>
        <w:t xml:space="preserve">of ABC’s population of customers buying the new book? 2 marks</w:t>
      </w:r>
    </w:p>
    <w:p>
      <w:pPr>
        <w:pStyle w:val="SourceCode"/>
      </w:pPr>
      <w:r>
        <w:rPr>
          <w:rStyle w:val="KeywordTok"/>
        </w:rPr>
        <w:t xml:space="preserve">ggplot</w:t>
      </w:r>
      <w:r>
        <w:rPr>
          <w:rStyle w:val="NormalTok"/>
        </w:rPr>
        <w:t xml:space="preserv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posterior.dens.unif,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(x,dens),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StringTok"/>
        </w:rPr>
        <w:t xml:space="preserve">"blue"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posterior.dens.beta,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(x,dens),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StringTok"/>
        </w:rPr>
        <w:t xml:space="preserve">"red"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Assignment1_files/figure-docx/Q2e-1.png" id="0" name="Picture"/>
                    <pic:cNvPicPr>
                      <a:picLocks noChangeArrowheads="1" noChangeAspect="1"/>
                    </pic:cNvPicPr>
                  </pic:nvPicPr>
                  <pic:blipFill>
                    <a:blip r:embed="rId27"/>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(beta.data&gt;</w:t>
      </w:r>
      <w:r>
        <w:rPr>
          <w:rStyle w:val="FloatTok"/>
        </w:rPr>
        <w:t xml:space="preserve">0.5</w:t>
      </w:r>
      <w:r>
        <w:rPr>
          <w:rStyle w:val="NormalTok"/>
        </w:rPr>
        <w:t xml:space="preserve">)</w:t>
      </w:r>
    </w:p>
    <w:p>
      <w:pPr>
        <w:pStyle w:val="SourceCode"/>
      </w:pPr>
      <w:r>
        <w:rPr>
          <w:rStyle w:val="VerbatimChar"/>
        </w:rPr>
        <w:t xml:space="preserve">## [1] 0.0068</w:t>
      </w:r>
    </w:p>
    <w:p>
      <w:pPr>
        <w:pStyle w:val="SourceCode"/>
      </w:pPr>
      <w:r>
        <w:rPr>
          <w:rStyle w:val="KeywordTok"/>
        </w:rPr>
        <w:t xml:space="preserve">mean</w:t>
      </w:r>
      <w:r>
        <w:rPr>
          <w:rStyle w:val="NormalTok"/>
        </w:rPr>
        <w:t xml:space="preserve">(beta.data)</w:t>
      </w:r>
    </w:p>
    <w:p>
      <w:pPr>
        <w:pStyle w:val="SourceCode"/>
      </w:pPr>
      <w:r>
        <w:rPr>
          <w:rStyle w:val="VerbatimChar"/>
        </w:rPr>
        <w:t xml:space="preserve">## [1] 0.3332146</w:t>
      </w:r>
    </w:p>
    <w:p>
      <w:r>
        <w:pict>
          <v:rect style="width:0;height:1.5pt" o:hralign="center" o:hrstd="t" o:hr="t"/>
        </w:pict>
      </w:r>
    </w:p>
    <w:p>
      <w:r>
        <w:rPr>
          <w:b/>
        </w:rPr>
        <w:t xml:space="preserve">Question 3 Total: 4 marks</w:t>
      </w:r>
    </w:p>
    <w:p>
      <w:r>
        <w:t xml:space="preserve">Suppose you have a Beta(6,6) prior on the probability</w:t>
      </w:r>
      <w:r>
        <w:t xml:space="preserve"> </w:t>
      </w:r>
      <m:oMath>
        <m:r>
          <m:rPr>
            <m:sty m:val="p"/>
          </m:rPr>
          <m:t>θ</m:t>
        </m:r>
      </m:oMath>
      <w:r>
        <w:t xml:space="preserve"> </w:t>
      </w:r>
      <w:r>
        <w:t xml:space="preserve">that a coin will yield a head when spun in a specified manner. The coin is independently spun 5 times. All you are told is that all 5 results were the same, i.e. either 5 heads or 5 tails. Derive your posterior density (up to a proportionality constant) for</w:t>
      </w:r>
      <w:r>
        <w:t xml:space="preserve"> </w:t>
      </w:r>
      <m:oMath>
        <m:r>
          <m:rPr>
            <m:sty m:val="p"/>
          </m:rPr>
          <m:t>θ</m:t>
        </m:r>
      </m:oMath>
      <w:r>
        <w:t xml:space="preserve"> </w:t>
      </w:r>
      <w:r>
        <w:t xml:space="preserve">and sketch it.</w:t>
      </w:r>
    </w:p>
    <w:p>
      <w:r>
        <w:rPr>
          <w:b/>
        </w:rPr>
        <w:t xml:space="preserve">Answer:</w:t>
      </w:r>
      <w:r>
        <w:t xml:space="preserve"> </w:t>
      </w:r>
      <w:r>
        <w:t xml:space="preserve">We are given that the prior probability of</w:t>
      </w:r>
      <w:r>
        <w:t xml:space="preserve"> </w:t>
      </w:r>
      <m:oMath>
        <m:r>
          <m:rPr>
            <m:sty m:val="p"/>
          </m:rPr>
          <m:t>θ</m:t>
        </m:r>
      </m:oMath>
      <w:r>
        <w:t xml:space="preserve"> </w:t>
      </w:r>
      <w:r>
        <w:t xml:space="preserve">is proportional to a</w:t>
      </w:r>
      <w:r>
        <w:t xml:space="preserve"> </w:t>
      </w:r>
      <m:oMath>
        <m:r>
          <m:rPr>
            <m:sty m:val="p"/>
          </m:rPr>
          <m:t>B</m:t>
        </m:r>
        <m:r>
          <m:rPr>
            <m:sty m:val="p"/>
          </m:rPr>
          <m:t>e</m:t>
        </m:r>
        <m:r>
          <m:rPr>
            <m:sty m:val="p"/>
          </m:rPr>
          <m:t>t</m:t>
        </m:r>
        <m:r>
          <m:rPr>
            <m:sty m:val="p"/>
          </m:rPr>
          <m:t>a</m:t>
        </m:r>
        <m:r>
          <m:rPr>
            <m:sty m:val="p"/>
          </m:rPr>
          <m:t>(</m:t>
        </m:r>
        <m:r>
          <m:rPr>
            <m:sty m:val="p"/>
          </m:rPr>
          <m:t>6</m:t>
        </m:r>
        <m:r>
          <m:rPr>
            <m:sty m:val="p"/>
          </m:rPr>
          <m:t>,</m:t>
        </m:r>
        <m:r>
          <m:rPr>
            <m:sty m:val="p"/>
          </m:rPr>
          <m:t>6</m:t>
        </m:r>
        <m:r>
          <m:rPr>
            <m:sty m:val="p"/>
          </m:rPr>
          <m:t>)</m:t>
        </m:r>
      </m:oMath>
      <w:r>
        <w:t xml:space="preserve"> </w:t>
      </w:r>
      <w:r>
        <w:t xml:space="preserve">distribution:</w:t>
      </w:r>
    </w:p>
    <w:p>
      <m:oMathPara>
        <m:oMathParaPr>
          <m:jc m:val="center"/>
        </m:oMathParaPr>
        <m:oMath>
          <m:r>
            <m:rPr>
              <m:sty m:val="p"/>
            </m:rPr>
            <m:t>f</m:t>
          </m:r>
          <m:r>
            <m:rPr>
              <m:sty m:val="p"/>
            </m:rPr>
            <m:t>(</m:t>
          </m:r>
          <m:r>
            <m:rPr>
              <m:sty m:val="p"/>
            </m:rPr>
            <m:t>θ</m:t>
          </m:r>
          <m:r>
            <m:rPr>
              <m:sty m:val="p"/>
            </m:rPr>
            <m:t>)</m:t>
          </m:r>
          <m:r>
            <m:rPr>
              <m:sty m:val="p"/>
            </m:rPr>
            <m:t>∝</m:t>
          </m:r>
          <m:sSup>
            <m:e>
              <m:r>
                <m:rPr>
                  <m:sty m:val="p"/>
                </m:rPr>
                <m:t>θ</m:t>
              </m:r>
            </m:e>
            <m:sup>
              <m:r>
                <m:rPr>
                  <m:sty m:val="p"/>
                </m:rPr>
                <m:t>5</m:t>
              </m:r>
            </m:sup>
          </m:sSup>
          <m:r>
            <m:rPr>
              <m:sty m:val="p"/>
            </m:rPr>
            <m:t>(</m:t>
          </m:r>
          <m:r>
            <m:rPr>
              <m:sty m:val="p"/>
            </m:rPr>
            <m:t>1</m:t>
          </m:r>
          <m:r>
            <m:rPr>
              <m:sty m:val="p"/>
            </m:rPr>
            <m:t>−</m:t>
          </m:r>
          <m:r>
            <m:rPr>
              <m:sty m:val="p"/>
            </m:rPr>
            <m:t>θ</m:t>
          </m:r>
          <m:sSup>
            <m:e>
              <m:r>
                <m:rPr>
                  <m:sty m:val="p"/>
                </m:rPr>
                <m:t>)</m:t>
              </m:r>
            </m:e>
            <m:sup>
              <m:r>
                <m:rPr>
                  <m:sty m:val="p"/>
                </m:rPr>
                <m:t>5</m:t>
              </m:r>
            </m:sup>
          </m:sSup>
        </m:oMath>
      </m:oMathPara>
    </w:p>
    <w:p>
      <w:pPr>
        <w:pStyle w:val="SourceCode"/>
      </w:pPr>
      <w:r>
        <w:rPr>
          <w:rStyle w:val="NormalTok"/>
        </w:rPr>
        <w:t xml:space="preserve">theta.prior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0.01</w:t>
      </w:r>
      <w:r>
        <w:rPr>
          <w:rStyle w:val="NormalTok"/>
        </w:rPr>
        <w:t xml:space="preserve">)</w:t>
      </w:r>
      <w:r>
        <w:br w:type="textWrapping"/>
      </w:r>
      <w:r>
        <w:rPr>
          <w:rStyle w:val="NormalTok"/>
        </w:rPr>
        <w:t xml:space="preserve">prior.density  &lt;-</w:t>
      </w:r>
      <w:r>
        <w:rPr>
          <w:rStyle w:val="StringTok"/>
        </w:rPr>
        <w:t xml:space="preserve"> </w:t>
      </w:r>
      <w:r>
        <w:rPr>
          <w:rStyle w:val="NormalTok"/>
        </w:rPr>
        <w:t xml:space="preserve">theta.prior^</w:t>
      </w:r>
      <w:r>
        <w:rPr>
          <w:rStyle w:val="DecValTok"/>
        </w:rPr>
        <w:t xml:space="preserve">5</w:t>
      </w:r>
      <w:r>
        <w:rPr>
          <w:rStyle w:val="NormalTok"/>
        </w:rPr>
        <w:t xml:space="preserve">*(</w:t>
      </w:r>
      <w:r>
        <w:rPr>
          <w:rStyle w:val="DecValTok"/>
        </w:rPr>
        <w:t xml:space="preserve">1</w:t>
      </w:r>
      <w:r>
        <w:rPr>
          <w:rStyle w:val="NormalTok"/>
        </w:rPr>
        <w:t xml:space="preserve">-theta.prior)^</w:t>
      </w:r>
      <w:r>
        <w:rPr>
          <w:rStyle w:val="DecValTok"/>
        </w:rPr>
        <w:t xml:space="preserve">5</w:t>
      </w:r>
      <w:r>
        <w:rPr>
          <w:rStyle w:val="NormalTok"/>
        </w:rPr>
        <w:t xml:space="preserve"> </w:t>
      </w:r>
      <w:r>
        <w:br w:type="textWrapping"/>
      </w:r>
      <w:r>
        <w:rPr>
          <w:rStyle w:val="NormalTok"/>
        </w:rPr>
        <w:t xml:space="preserve">prior.data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(theta.prior, prior.density))</w:t>
      </w:r>
      <w:r>
        <w:br w:type="textWrapping"/>
      </w:r>
      <w:r>
        <w:br w:type="textWrapping"/>
      </w:r>
      <w:r>
        <w:rPr>
          <w:rStyle w:val="KeywordTok"/>
        </w:rPr>
        <w:t xml:space="preserve">ggplot</w:t>
      </w:r>
      <w:r>
        <w:rPr>
          <w:rStyle w:val="NormalTok"/>
        </w:rPr>
        <w:t xml:space="preserve">(</w:t>
      </w:r>
      <w:r>
        <w:br w:type="textWrapping"/>
      </w:r>
      <w:r>
        <w:rPr>
          <w:rStyle w:val="NormalTok"/>
        </w:rPr>
        <w:t xml:space="preserve"> </w:t>
      </w:r>
      <w:r>
        <w:rPr>
          <w:rStyle w:val="NormalTok"/>
        </w:rPr>
        <w:t xml:space="preserve"> </w:t>
      </w:r>
      <w:r>
        <w:rPr>
          <w:rStyle w:val="NormalTok"/>
        </w:rPr>
        <w:t xml:space="preserve">prior.data,</w:t>
      </w:r>
      <w:r>
        <w:br w:type="textWrapping"/>
      </w:r>
      <w:r>
        <w:rPr>
          <w:rStyle w:val="NormalTok"/>
        </w:rPr>
        <w:t xml:space="preserve"> </w:t>
      </w:r>
      <w:r>
        <w:rPr>
          <w:rStyle w:val="NormalTok"/>
        </w:rPr>
        <w:t xml:space="preserve"> </w:t>
      </w:r>
      <w:r>
        <w:rPr>
          <w:rStyle w:val="KeywordTok"/>
        </w:rPr>
        <w:t xml:space="preserve">aes</w:t>
      </w:r>
      <w:r>
        <w:rPr>
          <w:rStyle w:val="NormalTok"/>
        </w:rPr>
        <w:t xml:space="preserve">(theta.prior, prior.density))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Assignment1_files/figure-docx/Q3a-1.png" id="0" name="Picture"/>
                    <pic:cNvPicPr>
                      <a:picLocks noChangeArrowheads="1" noChangeAspect="1"/>
                    </pic:cNvPicPr>
                  </pic:nvPicPr>
                  <pic:blipFill>
                    <a:blip r:embed="rId28"/>
                    <a:stretch>
                      <a:fillRect/>
                    </a:stretch>
                  </pic:blipFill>
                  <pic:spPr bwMode="auto">
                    <a:xfrm>
                      <a:off x="0" y="0"/>
                      <a:ext cx="5440680" cy="4352544"/>
                    </a:xfrm>
                    <a:prstGeom prst="rect">
                      <a:avLst/>
                    </a:prstGeom>
                    <a:noFill/>
                    <a:ln w="9525">
                      <a:noFill/>
                      <a:headEnd/>
                      <a:tailEnd/>
                    </a:ln>
                  </pic:spPr>
                </pic:pic>
              </a:graphicData>
            </a:graphic>
          </wp:inline>
        </w:drawing>
      </w:r>
    </w:p>
    <w:p>
      <w:r>
        <w:t xml:space="preserve">We are also given that the data could represent only two possible outcomes - either all heads or all tails. Therefore, the likelihood of the data is equal to:</w:t>
      </w:r>
    </w:p>
    <w:p>
      <m:oMathPara>
        <m:oMathParaPr>
          <m:jc m:val="center"/>
        </m:oMathParaPr>
        <m:oMath>
          <m:m>
            <m:mPr>
              <m:baseJc m:val="center"/>
              <m:plcHide m:val="on"/>
              <m:mcs>
                <m:mc>
                  <m:mcPr>
                    <m:mcJc m:val="right"/>
                  </m:mcPr>
                </m:mc>
                <m:mc>
                  <m:mcPr>
                    <m:mcJc m:val="left"/>
                  </m:mcPr>
                </m:mc>
              </m:mcs>
            </m:mPr>
            <m:mr>
              <m:e>
                <m:r>
                  <m:rPr>
                    <m:sty m:val="p"/>
                  </m:rPr>
                  <m:t>P</m:t>
                </m:r>
                <m:r>
                  <m:rPr>
                    <m:sty m:val="p"/>
                  </m:rPr>
                  <m:t>r</m:t>
                </m:r>
                <m:r>
                  <m:rPr>
                    <m:sty m:val="p"/>
                  </m:rPr>
                  <m:t>(</m:t>
                </m:r>
                <m:r>
                  <m:rPr>
                    <m:sty m:val="p"/>
                  </m:rPr>
                  <m:t>x</m:t>
                </m:r>
                <m:r>
                  <m:rPr>
                    <m:sty m:val="p"/>
                  </m:rPr>
                  <m:t>∣</m:t>
                </m:r>
                <m:r>
                  <m:rPr>
                    <m:sty m:val="p"/>
                  </m:rPr>
                  <m:t>θ</m:t>
                </m:r>
                <m:r>
                  <m:rPr>
                    <m:sty m:val="p"/>
                  </m:rPr>
                  <m:t>)</m:t>
                </m:r>
              </m:e>
              <m:e>
                <m:r>
                  <m:rPr>
                    <m:sty m:val="p"/>
                  </m:rPr>
                  <m:t>=</m:t>
                </m:r>
                <m:d>
                  <m:dPr>
                    <m:begChr m:val="("/>
                    <m:endChr m:val=")"/>
                    <m:grow/>
                  </m:dPr>
                  <m:e>
                    <m:f>
                      <m:fPr>
                        <m:type m:val="noBar"/>
                      </m:fPr>
                      <m:num>
                        <m:r>
                          <m:rPr>
                            <m:sty m:val="p"/>
                          </m:rPr>
                          <m:t>5</m:t>
                        </m:r>
                      </m:num>
                      <m:den>
                        <m:r>
                          <m:rPr>
                            <m:sty m:val="p"/>
                          </m:rPr>
                          <m:t>0</m:t>
                        </m:r>
                      </m:den>
                    </m:f>
                  </m:e>
                </m:d>
                <m:r>
                  <m:rPr>
                    <m:sty m:val="p"/>
                  </m:rPr>
                  <m:t>(</m:t>
                </m:r>
                <m:r>
                  <m:rPr>
                    <m:sty m:val="p"/>
                  </m:rPr>
                  <m:t>1</m:t>
                </m:r>
                <m:r>
                  <m:rPr>
                    <m:sty m:val="p"/>
                  </m:rPr>
                  <m:t>−</m:t>
                </m:r>
                <m:r>
                  <m:rPr>
                    <m:sty m:val="p"/>
                  </m:rPr>
                  <m:t>θ</m:t>
                </m:r>
                <m:sSup>
                  <m:e>
                    <m:r>
                      <m:rPr>
                        <m:sty m:val="p"/>
                      </m:rPr>
                      <m:t>)</m:t>
                    </m:r>
                  </m:e>
                  <m:sup>
                    <m:r>
                      <m:rPr>
                        <m:sty m:val="p"/>
                      </m:rPr>
                      <m:t>5</m:t>
                    </m:r>
                  </m:sup>
                </m:sSup>
                <m:r>
                  <m:rPr>
                    <m:sty m:val="p"/>
                  </m:rPr>
                  <m:t>+</m:t>
                </m:r>
                <m:d>
                  <m:dPr>
                    <m:begChr m:val="("/>
                    <m:endChr m:val=")"/>
                    <m:grow/>
                  </m:dPr>
                  <m:e>
                    <m:f>
                      <m:fPr>
                        <m:type m:val="noBar"/>
                      </m:fPr>
                      <m:num>
                        <m:r>
                          <m:rPr>
                            <m:sty m:val="p"/>
                          </m:rPr>
                          <m:t>5</m:t>
                        </m:r>
                      </m:num>
                      <m:den>
                        <m:r>
                          <m:rPr>
                            <m:sty m:val="p"/>
                          </m:rPr>
                          <m:t>5</m:t>
                        </m:r>
                      </m:den>
                    </m:f>
                  </m:e>
                </m:d>
                <m:sSup>
                  <m:e>
                    <m:r>
                      <m:rPr>
                        <m:sty m:val="p"/>
                      </m:rPr>
                      <m:t>θ</m:t>
                    </m:r>
                  </m:e>
                  <m:sup>
                    <m:r>
                      <m:rPr>
                        <m:sty m:val="p"/>
                      </m:rPr>
                      <m:t>5</m:t>
                    </m:r>
                  </m:sup>
                </m:sSup>
              </m:e>
            </m:mr>
            <m:mr>
              <m:e/>
              <m:e>
                <m:r>
                  <m:rPr>
                    <m:sty m:val="p"/>
                  </m:rPr>
                  <m:t>=</m:t>
                </m:r>
                <m:r>
                  <m:rPr>
                    <m:sty m:val="p"/>
                  </m:rPr>
                  <m:t>(</m:t>
                </m:r>
                <m:r>
                  <m:rPr>
                    <m:sty m:val="p"/>
                  </m:rPr>
                  <m:t>1</m:t>
                </m:r>
                <m:r>
                  <m:rPr>
                    <m:sty m:val="p"/>
                  </m:rPr>
                  <m:t>−</m:t>
                </m:r>
                <m:r>
                  <m:rPr>
                    <m:sty m:val="p"/>
                  </m:rPr>
                  <m:t>θ</m:t>
                </m:r>
                <m:sSup>
                  <m:e>
                    <m:r>
                      <m:rPr>
                        <m:sty m:val="p"/>
                      </m:rPr>
                      <m:t>)</m:t>
                    </m:r>
                  </m:e>
                  <m:sup>
                    <m:r>
                      <m:rPr>
                        <m:sty m:val="p"/>
                      </m:rPr>
                      <m:t>5</m:t>
                    </m:r>
                  </m:sup>
                </m:sSup>
                <m:r>
                  <m:rPr>
                    <m:sty m:val="p"/>
                  </m:rPr>
                  <m:t>+</m:t>
                </m:r>
                <m:sSup>
                  <m:e>
                    <m:r>
                      <m:rPr>
                        <m:sty m:val="p"/>
                      </m:rPr>
                      <m:t>θ</m:t>
                    </m:r>
                  </m:e>
                  <m:sup>
                    <m:r>
                      <m:rPr>
                        <m:sty m:val="p"/>
                      </m:rPr>
                      <m:t>5</m:t>
                    </m:r>
                  </m:sup>
                </m:sSup>
              </m:e>
            </m:mr>
          </m:m>
        </m:oMath>
      </m:oMathPara>
    </w:p>
    <w:p>
      <w:pPr>
        <w:pStyle w:val="SourceCode"/>
      </w:pPr>
      <w:r>
        <w:rPr>
          <w:rStyle w:val="NormalTok"/>
        </w:rPr>
        <w:t xml:space="preserve">theta.like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0.01</w:t>
      </w:r>
      <w:r>
        <w:rPr>
          <w:rStyle w:val="NormalTok"/>
        </w:rPr>
        <w:t xml:space="preserve">)</w:t>
      </w:r>
      <w:r>
        <w:br w:type="textWrapping"/>
      </w:r>
      <w:r>
        <w:rPr>
          <w:rStyle w:val="NormalTok"/>
        </w:rPr>
        <w:t xml:space="preserve">like.density  &lt;-</w:t>
      </w:r>
      <w:r>
        <w:rPr>
          <w:rStyle w:val="StringTok"/>
        </w:rPr>
        <w:t xml:space="preserve"> </w:t>
      </w:r>
      <w:r>
        <w:rPr>
          <w:rStyle w:val="NormalTok"/>
        </w:rPr>
        <w:t xml:space="preserve">(</w:t>
      </w:r>
      <w:r>
        <w:rPr>
          <w:rStyle w:val="DecValTok"/>
        </w:rPr>
        <w:t xml:space="preserve">1</w:t>
      </w:r>
      <w:r>
        <w:rPr>
          <w:rStyle w:val="NormalTok"/>
        </w:rPr>
        <w:t xml:space="preserve">-theta.like)^</w:t>
      </w:r>
      <w:r>
        <w:rPr>
          <w:rStyle w:val="DecValTok"/>
        </w:rPr>
        <w:t xml:space="preserve">5</w:t>
      </w:r>
      <w:r>
        <w:rPr>
          <w:rStyle w:val="NormalTok"/>
        </w:rPr>
        <w:t xml:space="preserve"> </w:t>
      </w:r>
      <w:r>
        <w:rPr>
          <w:rStyle w:val="NormalTok"/>
        </w:rPr>
        <w:t xml:space="preserve"> </w:t>
      </w:r>
      <w:r>
        <w:rPr>
          <w:rStyle w:val="NormalTok"/>
        </w:rPr>
        <w:t xml:space="preserve">+</w:t>
      </w:r>
      <w:r>
        <w:rPr>
          <w:rStyle w:val="StringTok"/>
        </w:rPr>
        <w:t xml:space="preserve"> </w:t>
      </w:r>
      <w:r>
        <w:rPr>
          <w:rStyle w:val="NormalTok"/>
        </w:rPr>
        <w:t xml:space="preserve">theta.like^</w:t>
      </w:r>
      <w:r>
        <w:rPr>
          <w:rStyle w:val="DecValTok"/>
        </w:rPr>
        <w:t xml:space="preserve">5</w:t>
      </w:r>
      <w:r>
        <w:br w:type="textWrapping"/>
      </w:r>
      <w:r>
        <w:rPr>
          <w:rStyle w:val="NormalTok"/>
        </w:rPr>
        <w:t xml:space="preserve">like.data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(theta.like, like.density))</w:t>
      </w:r>
      <w:r>
        <w:br w:type="textWrapping"/>
      </w:r>
      <w:r>
        <w:br w:type="textWrapping"/>
      </w:r>
      <w:r>
        <w:rPr>
          <w:rStyle w:val="KeywordTok"/>
        </w:rPr>
        <w:t xml:space="preserve">ggplot</w:t>
      </w:r>
      <w:r>
        <w:rPr>
          <w:rStyle w:val="NormalTok"/>
        </w:rPr>
        <w:t xml:space="preserve">(</w:t>
      </w:r>
      <w:r>
        <w:br w:type="textWrapping"/>
      </w:r>
      <w:r>
        <w:rPr>
          <w:rStyle w:val="NormalTok"/>
        </w:rPr>
        <w:t xml:space="preserve"> </w:t>
      </w:r>
      <w:r>
        <w:rPr>
          <w:rStyle w:val="NormalTok"/>
        </w:rPr>
        <w:t xml:space="preserve"> </w:t>
      </w:r>
      <w:r>
        <w:rPr>
          <w:rStyle w:val="NormalTok"/>
        </w:rPr>
        <w:t xml:space="preserve">like.data,</w:t>
      </w:r>
      <w:r>
        <w:br w:type="textWrapping"/>
      </w:r>
      <w:r>
        <w:rPr>
          <w:rStyle w:val="NormalTok"/>
        </w:rPr>
        <w:t xml:space="preserve"> </w:t>
      </w:r>
      <w:r>
        <w:rPr>
          <w:rStyle w:val="NormalTok"/>
        </w:rPr>
        <w:t xml:space="preserve"> </w:t>
      </w:r>
      <w:r>
        <w:rPr>
          <w:rStyle w:val="KeywordTok"/>
        </w:rPr>
        <w:t xml:space="preserve">aes</w:t>
      </w:r>
      <w:r>
        <w:rPr>
          <w:rStyle w:val="NormalTok"/>
        </w:rPr>
        <w:t xml:space="preserve">(theta.like, like.density))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Assignment1_files/figure-docx/Q3b-1.png" id="0" name="Picture"/>
                    <pic:cNvPicPr>
                      <a:picLocks noChangeArrowheads="1" noChangeAspect="1"/>
                    </pic:cNvPicPr>
                  </pic:nvPicPr>
                  <pic:blipFill>
                    <a:blip r:embed="rId29"/>
                    <a:stretch>
                      <a:fillRect/>
                    </a:stretch>
                  </pic:blipFill>
                  <pic:spPr bwMode="auto">
                    <a:xfrm>
                      <a:off x="0" y="0"/>
                      <a:ext cx="5440680" cy="4352544"/>
                    </a:xfrm>
                    <a:prstGeom prst="rect">
                      <a:avLst/>
                    </a:prstGeom>
                    <a:noFill/>
                    <a:ln w="9525">
                      <a:noFill/>
                      <a:headEnd/>
                      <a:tailEnd/>
                    </a:ln>
                  </pic:spPr>
                </pic:pic>
              </a:graphicData>
            </a:graphic>
          </wp:inline>
        </w:drawing>
      </w:r>
    </w:p>
    <w:p>
      <w:r>
        <w:t xml:space="preserve">So, we can derive the posterior by multiplying the prior by the likelihood:</w:t>
      </w:r>
    </w:p>
    <w:p>
      <m:oMathPara>
        <m:oMathParaPr>
          <m:jc m:val="center"/>
        </m:oMathParaPr>
        <m:oMath>
          <m:m>
            <m:mPr>
              <m:baseJc m:val="center"/>
              <m:plcHide m:val="on"/>
              <m:mcs>
                <m:mc>
                  <m:mcPr>
                    <m:mcJc m:val="right"/>
                  </m:mcPr>
                </m:mc>
                <m:mc>
                  <m:mcPr>
                    <m:mcJc m:val="left"/>
                  </m:mcPr>
                </m:mc>
                <m:mc>
                  <m:mcPr>
                    <m:mcJc m:val="left"/>
                  </m:mcPr>
                </m:mc>
              </m:mcs>
            </m:mPr>
            <m:mr>
              <m:e>
                <m:r>
                  <m:rPr>
                    <m:sty m:val="p"/>
                  </m:rPr>
                  <m:t>f</m:t>
                </m:r>
                <m:r>
                  <m:rPr>
                    <m:sty m:val="p"/>
                  </m:rPr>
                  <m:t>(</m:t>
                </m:r>
                <m:r>
                  <m:rPr>
                    <m:sty m:val="p"/>
                  </m:rPr>
                  <m:t>θ</m:t>
                </m:r>
                <m:r>
                  <m:rPr>
                    <m:sty m:val="p"/>
                  </m:rPr>
                  <m:t>|</m:t>
                </m:r>
                <m:r>
                  <m:rPr>
                    <m:sty m:val="p"/>
                  </m:rPr>
                  <m:t>x</m:t>
                </m:r>
                <m:r>
                  <m:rPr>
                    <m:sty m:val="p"/>
                  </m:rPr>
                  <m:t>)</m:t>
                </m:r>
              </m:e>
              <m:e>
                <m:r>
                  <m:rPr>
                    <m:sty m:val="p"/>
                  </m:rPr>
                  <m:t>∝</m:t>
                </m:r>
                <m:r>
                  <m:rPr>
                    <m:sty m:val="p"/>
                  </m:rPr>
                  <m:t>P</m:t>
                </m:r>
                <m:r>
                  <m:rPr>
                    <m:sty m:val="p"/>
                  </m:rPr>
                  <m:t>r</m:t>
                </m:r>
                <m:r>
                  <m:rPr>
                    <m:sty m:val="p"/>
                  </m:rPr>
                  <m:t>(</m:t>
                </m:r>
                <m:r>
                  <m:rPr>
                    <m:sty m:val="p"/>
                  </m:rPr>
                  <m:t>x</m:t>
                </m:r>
                <m:r>
                  <m:rPr>
                    <m:sty m:val="p"/>
                  </m:rPr>
                  <m:t>|</m:t>
                </m:r>
                <m:r>
                  <m:rPr>
                    <m:sty m:val="p"/>
                  </m:rPr>
                  <m:t>θ</m:t>
                </m:r>
                <m:r>
                  <m:rPr>
                    <m:sty m:val="p"/>
                  </m:rPr>
                  <m:t>)</m:t>
                </m:r>
                <m:r>
                  <m:rPr>
                    <m:sty m:val="p"/>
                  </m:rPr>
                  <m:t>f</m:t>
                </m:r>
                <m:r>
                  <m:rPr>
                    <m:sty m:val="p"/>
                  </m:rPr>
                  <m:t>(</m:t>
                </m:r>
                <m:r>
                  <m:rPr>
                    <m:sty m:val="p"/>
                  </m:rPr>
                  <m:t>θ</m:t>
                </m:r>
                <m:r>
                  <m:rPr>
                    <m:sty m:val="p"/>
                  </m:rPr>
                  <m:t>)</m:t>
                </m:r>
              </m:e>
            </m:mr>
            <m:mr>
              <m:e/>
              <m:e>
                <m:r>
                  <m:rPr>
                    <m:sty m:val="p"/>
                  </m:rPr>
                  <m:t>∝</m:t>
                </m:r>
                <m:sSup>
                  <m:e>
                    <m:r>
                      <m:rPr>
                        <m:sty m:val="p"/>
                      </m:rPr>
                      <m:t>θ</m:t>
                    </m:r>
                  </m:e>
                  <m:sup>
                    <m:r>
                      <m:rPr>
                        <m:sty m:val="p"/>
                      </m:rPr>
                      <m:t>5</m:t>
                    </m:r>
                  </m:sup>
                </m:sSup>
                <m:r>
                  <m:rPr>
                    <m:sty m:val="p"/>
                  </m:rPr>
                  <m:t>(</m:t>
                </m:r>
                <m:r>
                  <m:rPr>
                    <m:sty m:val="p"/>
                  </m:rPr>
                  <m:t>1</m:t>
                </m:r>
                <m:r>
                  <m:rPr>
                    <m:sty m:val="p"/>
                  </m:rPr>
                  <m:t>−</m:t>
                </m:r>
                <m:r>
                  <m:rPr>
                    <m:sty m:val="p"/>
                  </m:rPr>
                  <m:t>θ</m:t>
                </m:r>
                <m:sSup>
                  <m:e>
                    <m:r>
                      <m:rPr>
                        <m:sty m:val="p"/>
                      </m:rPr>
                      <m:t>)</m:t>
                    </m:r>
                  </m:e>
                  <m:sup>
                    <m:r>
                      <m:rPr>
                        <m:sty m:val="p"/>
                      </m:rPr>
                      <m:t>5</m:t>
                    </m:r>
                  </m:sup>
                </m:sSup>
                <m:r>
                  <m:rPr>
                    <m:sty m:val="p"/>
                  </m:rPr>
                  <m:t>*</m:t>
                </m:r>
                <m:d>
                  <m:dPr>
                    <m:begChr m:val="("/>
                    <m:endChr m:val=")"/>
                    <m:grow/>
                  </m:dPr>
                  <m:e>
                    <m:r>
                      <m:rPr>
                        <m:sty m:val="p"/>
                      </m:rPr>
                      <m:t>(</m:t>
                    </m:r>
                    <m:r>
                      <m:rPr>
                        <m:sty m:val="p"/>
                      </m:rPr>
                      <m:t>1</m:t>
                    </m:r>
                    <m:r>
                      <m:rPr>
                        <m:sty m:val="p"/>
                      </m:rPr>
                      <m:t>−</m:t>
                    </m:r>
                    <m:r>
                      <m:rPr>
                        <m:sty m:val="p"/>
                      </m:rPr>
                      <m:t>θ</m:t>
                    </m:r>
                    <m:sSup>
                      <m:e>
                        <m:r>
                          <m:rPr>
                            <m:sty m:val="p"/>
                          </m:rPr>
                          <m:t>)</m:t>
                        </m:r>
                      </m:e>
                      <m:sup>
                        <m:r>
                          <m:rPr>
                            <m:sty m:val="p"/>
                          </m:rPr>
                          <m:t>5</m:t>
                        </m:r>
                      </m:sup>
                    </m:sSup>
                    <m:r>
                      <m:rPr>
                        <m:sty m:val="p"/>
                      </m:rPr>
                      <m:t>+</m:t>
                    </m:r>
                    <m:sSup>
                      <m:e>
                        <m:r>
                          <m:rPr>
                            <m:sty m:val="p"/>
                          </m:rPr>
                          <m:t>θ</m:t>
                        </m:r>
                      </m:e>
                      <m:sup>
                        <m:r>
                          <m:rPr>
                            <m:sty m:val="p"/>
                          </m:rPr>
                          <m:t>5</m:t>
                        </m:r>
                      </m:sup>
                    </m:sSup>
                  </m:e>
                </m:d>
              </m:e>
            </m:mr>
            <m:mr>
              <m:e/>
              <m:e>
                <m:r>
                  <m:rPr>
                    <m:sty m:val="p"/>
                  </m:rPr>
                  <m:t>∝</m:t>
                </m:r>
                <m:sSup>
                  <m:e>
                    <m:r>
                      <m:rPr>
                        <m:sty m:val="p"/>
                      </m:rPr>
                      <m:t>θ</m:t>
                    </m:r>
                  </m:e>
                  <m:sup>
                    <m:r>
                      <m:rPr>
                        <m:sty m:val="p"/>
                      </m:rPr>
                      <m:t>5</m:t>
                    </m:r>
                  </m:sup>
                </m:sSup>
                <m:r>
                  <m:rPr>
                    <m:sty m:val="p"/>
                  </m:rPr>
                  <m:t>(</m:t>
                </m:r>
                <m:r>
                  <m:rPr>
                    <m:sty m:val="p"/>
                  </m:rPr>
                  <m:t>1</m:t>
                </m:r>
                <m:r>
                  <m:rPr>
                    <m:sty m:val="p"/>
                  </m:rPr>
                  <m:t>−</m:t>
                </m:r>
                <m:r>
                  <m:rPr>
                    <m:sty m:val="p"/>
                  </m:rPr>
                  <m:t>θ</m:t>
                </m:r>
                <m:sSup>
                  <m:e>
                    <m:r>
                      <m:rPr>
                        <m:sty m:val="p"/>
                      </m:rPr>
                      <m:t>)</m:t>
                    </m:r>
                  </m:e>
                  <m:sup>
                    <m:r>
                      <m:rPr>
                        <m:sty m:val="p"/>
                      </m:rPr>
                      <m:t>10</m:t>
                    </m:r>
                  </m:sup>
                </m:sSup>
                <m:r>
                  <m:rPr>
                    <m:sty m:val="p"/>
                  </m:rPr>
                  <m:t>+</m:t>
                </m:r>
                <m:sSup>
                  <m:e>
                    <m:r>
                      <m:rPr>
                        <m:sty m:val="p"/>
                      </m:rPr>
                      <m:t>θ</m:t>
                    </m:r>
                  </m:e>
                  <m:sup>
                    <m:r>
                      <m:rPr>
                        <m:sty m:val="p"/>
                      </m:rPr>
                      <m:t>10</m:t>
                    </m:r>
                  </m:sup>
                </m:sSup>
                <m:r>
                  <m:rPr>
                    <m:sty m:val="p"/>
                  </m:rPr>
                  <m:t>(</m:t>
                </m:r>
                <m:r>
                  <m:rPr>
                    <m:sty m:val="p"/>
                  </m:rPr>
                  <m:t>1</m:t>
                </m:r>
                <m:r>
                  <m:rPr>
                    <m:sty m:val="p"/>
                  </m:rPr>
                  <m:t>−</m:t>
                </m:r>
                <m:r>
                  <m:rPr>
                    <m:sty m:val="p"/>
                  </m:rPr>
                  <m:t>θ</m:t>
                </m:r>
                <m:sSup>
                  <m:e>
                    <m:r>
                      <m:rPr>
                        <m:sty m:val="p"/>
                      </m:rPr>
                      <m:t>)</m:t>
                    </m:r>
                  </m:e>
                  <m:sup>
                    <m:r>
                      <m:rPr>
                        <m:sty m:val="p"/>
                      </m:rPr>
                      <m:t>5</m:t>
                    </m:r>
                  </m:sup>
                </m:sSup>
              </m:e>
            </m:mr>
          </m:m>
        </m:oMath>
      </m:oMathPara>
    </w:p>
    <w:p>
      <w:r>
        <w:t xml:space="preserve">Now let's sketch the distribution</w:t>
      </w:r>
    </w:p>
    <w:p>
      <w:pPr>
        <w:pStyle w:val="SourceCode"/>
      </w:pPr>
      <w:r>
        <w:rPr>
          <w:rStyle w:val="NormalTok"/>
        </w:rPr>
        <w:t xml:space="preserve">theta.coin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0.01</w:t>
      </w:r>
      <w:r>
        <w:rPr>
          <w:rStyle w:val="NormalTok"/>
        </w:rPr>
        <w:t xml:space="preserve">)</w:t>
      </w:r>
      <w:r>
        <w:br w:type="textWrapping"/>
      </w:r>
      <w:r>
        <w:rPr>
          <w:rStyle w:val="NormalTok"/>
        </w:rPr>
        <w:t xml:space="preserve">posterior.density  &lt;-</w:t>
      </w:r>
      <w:r>
        <w:rPr>
          <w:rStyle w:val="StringTok"/>
        </w:rPr>
        <w:t xml:space="preserve"> </w:t>
      </w:r>
      <w:r>
        <w:rPr>
          <w:rStyle w:val="NormalTok"/>
        </w:rPr>
        <w:t xml:space="preserve">theta.coin^</w:t>
      </w:r>
      <w:r>
        <w:rPr>
          <w:rStyle w:val="DecValTok"/>
        </w:rPr>
        <w:t xml:space="preserve">5</w:t>
      </w:r>
      <w:r>
        <w:rPr>
          <w:rStyle w:val="NormalTok"/>
        </w:rPr>
        <w:t xml:space="preserve">*(</w:t>
      </w:r>
      <w:r>
        <w:rPr>
          <w:rStyle w:val="DecValTok"/>
        </w:rPr>
        <w:t xml:space="preserve">1</w:t>
      </w:r>
      <w:r>
        <w:rPr>
          <w:rStyle w:val="NormalTok"/>
        </w:rPr>
        <w:t xml:space="preserve">-theta.coin)^</w:t>
      </w:r>
      <w:r>
        <w:rPr>
          <w:rStyle w:val="DecValTok"/>
        </w:rPr>
        <w:t xml:space="preserve">10</w:t>
      </w:r>
      <w:r>
        <w:rPr>
          <w:rStyle w:val="NormalTok"/>
        </w:rPr>
        <w:t xml:space="preserve"> </w:t>
      </w:r>
      <w:r>
        <w:rPr>
          <w:rStyle w:val="NormalTok"/>
        </w:rPr>
        <w:t xml:space="preserve">+</w:t>
      </w:r>
      <w:r>
        <w:rPr>
          <w:rStyle w:val="StringTok"/>
        </w:rPr>
        <w:t xml:space="preserve"> </w:t>
      </w:r>
      <w:r>
        <w:rPr>
          <w:rStyle w:val="NormalTok"/>
        </w:rPr>
        <w:t xml:space="preserve">theta.coin^</w:t>
      </w:r>
      <w:r>
        <w:rPr>
          <w:rStyle w:val="DecValTok"/>
        </w:rPr>
        <w:t xml:space="preserve">10</w:t>
      </w:r>
      <w:r>
        <w:rPr>
          <w:rStyle w:val="NormalTok"/>
        </w:rPr>
        <w:t xml:space="preserve">*(</w:t>
      </w:r>
      <w:r>
        <w:rPr>
          <w:rStyle w:val="DecValTok"/>
        </w:rPr>
        <w:t xml:space="preserve">1</w:t>
      </w:r>
      <w:r>
        <w:rPr>
          <w:rStyle w:val="NormalTok"/>
        </w:rPr>
        <w:t xml:space="preserve">-theta.coin)^</w:t>
      </w:r>
      <w:r>
        <w:rPr>
          <w:rStyle w:val="DecValTok"/>
        </w:rPr>
        <w:t xml:space="preserve">5</w:t>
      </w:r>
      <w:r>
        <w:br w:type="textWrapping"/>
      </w:r>
      <w:r>
        <w:rPr>
          <w:rStyle w:val="NormalTok"/>
        </w:rPr>
        <w:t xml:space="preserve">coin.data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(theta.coin, posterior.density))</w:t>
      </w:r>
      <w:r>
        <w:br w:type="textWrapping"/>
      </w:r>
      <w:r>
        <w:br w:type="textWrapping"/>
      </w:r>
      <w:r>
        <w:rPr>
          <w:rStyle w:val="KeywordTok"/>
        </w:rPr>
        <w:t xml:space="preserve">ggplot</w:t>
      </w:r>
      <w:r>
        <w:rPr>
          <w:rStyle w:val="NormalTok"/>
        </w:rPr>
        <w:t xml:space="preserv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coin.data,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(theta.coin, posterior.density))</w:t>
      </w:r>
    </w:p>
    <w:p>
      <w:r>
        <w:drawing>
          <wp:inline>
            <wp:extent cx="5440680" cy="4352544"/>
            <wp:effectExtent b="0" l="0" r="0" t="0"/>
            <wp:docPr descr="" id="1" name="Picture"/>
            <a:graphic>
              <a:graphicData uri="http://schemas.openxmlformats.org/drawingml/2006/picture">
                <pic:pic>
                  <pic:nvPicPr>
                    <pic:cNvPr descr="Assignment1_files/figure-docx/Q3-1.png" id="0" name="Picture"/>
                    <pic:cNvPicPr>
                      <a:picLocks noChangeArrowheads="1" noChangeAspect="1"/>
                    </pic:cNvPicPr>
                  </pic:nvPicPr>
                  <pic:blipFill>
                    <a:blip r:embed="rId30"/>
                    <a:stretch>
                      <a:fillRect/>
                    </a:stretch>
                  </pic:blipFill>
                  <pic:spPr bwMode="auto">
                    <a:xfrm>
                      <a:off x="0" y="0"/>
                      <a:ext cx="5440680" cy="4352544"/>
                    </a:xfrm>
                    <a:prstGeom prst="rect">
                      <a:avLst/>
                    </a:prstGeom>
                    <a:noFill/>
                    <a:ln w="9525">
                      <a:noFill/>
                      <a:headEnd/>
                      <a:tailEnd/>
                    </a:ln>
                  </pic:spPr>
                </pic:pic>
              </a:graphicData>
            </a:graphic>
          </wp:inline>
        </w:drawing>
      </w:r>
    </w:p>
    <w:p>
      <w:r>
        <w:pict>
          <v:rect style="width:0;height:1.5pt" o:hralign="center" o:hrstd="t" o:hr="t"/>
        </w:pict>
      </w:r>
    </w:p>
    <w:p>
      <w:r>
        <w:rPr>
          <w:b/>
        </w:rPr>
        <w:t xml:space="preserve">Question 4 Total: 9 marks</w:t>
      </w:r>
    </w:p>
    <w:p>
      <w:r>
        <w:t xml:space="preserve">A treatment vs control group example discussed at various times in the literature is based on 11 successes in 11 treatments (i.e. 11/11), and a single failure in the control group (i.e. 0/1).</w:t>
      </w:r>
    </w:p>
    <w:p>
      <w:pPr>
        <w:pStyle w:val="Compact"/>
        <w:numPr>
          <w:numId w:val="1014"/>
          <w:ilvl w:val="0"/>
        </w:numPr>
      </w:pPr>
      <w:r>
        <w:t xml:space="preserve">Find a classical solution to the question of whether the treatment is successful. Bare output from a statistical package is acceptable, but without understanding the procedure, it may be difficult to obtain full marks at (c). 3 marks</w:t>
      </w:r>
    </w:p>
    <w:p>
      <w:pPr>
        <w:pStyle w:val="SourceCode"/>
      </w:pPr>
      <w:r>
        <w:rPr>
          <w:rStyle w:val="VerbatimChar"/>
        </w:rPr>
        <w:t xml:space="preserve">##            outcome</w:t>
      </w:r>
      <w:r>
        <w:br w:type="textWrapping"/>
      </w:r>
      <w:r>
        <w:rPr>
          <w:rStyle w:val="VerbatimChar"/>
        </w:rPr>
        <w:t xml:space="preserve">## group       Failure Success</w:t>
      </w:r>
      <w:r>
        <w:br w:type="textWrapping"/>
      </w:r>
      <w:r>
        <w:rPr>
          <w:rStyle w:val="VerbatimChar"/>
        </w:rPr>
        <w:t xml:space="preserve">##   Control         1       0</w:t>
      </w:r>
      <w:r>
        <w:br w:type="textWrapping"/>
      </w:r>
      <w:r>
        <w:rPr>
          <w:rStyle w:val="VerbatimChar"/>
        </w:rPr>
        <w:t xml:space="preserve">##   Treatment       0      11</w:t>
      </w:r>
    </w:p>
    <w:p>
      <w:pPr>
        <w:pStyle w:val="SourceCode"/>
      </w:pPr>
      <w:r>
        <w:rPr>
          <w:rStyle w:val="VerbatimChar"/>
        </w:rPr>
        <w:t xml:space="preserve">## Warning in chisq.test(tab, correct = FALSE): Chi-squared approximation may</w:t>
      </w:r>
      <w:r>
        <w:br w:type="textWrapping"/>
      </w:r>
      <w:r>
        <w:rPr>
          <w:rStyle w:val="VerbatimChar"/>
        </w:rPr>
        <w:t xml:space="preserve">## be incorrect</w:t>
      </w:r>
    </w:p>
    <w:p>
      <w:pPr>
        <w:pStyle w:val="SourceCode"/>
      </w:pPr>
      <w:r>
        <w:rPr>
          <w:rStyle w:val="VerbatimChar"/>
        </w:rPr>
        <w:t xml:space="preserve">##   statistic      p.value parameter                     method</w:t>
      </w:r>
      <w:r>
        <w:br w:type="textWrapping"/>
      </w:r>
      <w:r>
        <w:rPr>
          <w:rStyle w:val="VerbatimChar"/>
        </w:rPr>
        <w:t xml:space="preserve">## 1        12 0.0005320055         1 Pearson's Chi-squared test</w:t>
      </w:r>
    </w:p>
    <w:p>
      <w:r>
        <w:t xml:space="preserve">Utilising a classical solution, we find that the p-value returned by the</w:t>
      </w:r>
      <w:r>
        <w:t xml:space="preserve"> </w:t>
      </w:r>
      <m:oMath>
        <m:sSup>
          <m:e>
            <m:r>
              <m:rPr>
                <m:sty m:val="p"/>
              </m:rPr>
              <m:t>χ</m:t>
            </m:r>
          </m:e>
          <m:sup>
            <m:r>
              <m:rPr>
                <m:sty m:val="p"/>
              </m:rPr>
              <m:t>2</m:t>
            </m:r>
          </m:sup>
        </m:sSup>
      </m:oMath>
      <w:r>
        <w:t xml:space="preserve"> </w:t>
      </w:r>
      <w:r>
        <w:t xml:space="preserve">test is</w:t>
      </w:r>
      <w:r>
        <w:t xml:space="preserve"> </w:t>
      </w:r>
      <m:oMath>
        <m:r>
          <m:rPr>
            <m:sty m:val="p"/>
          </m:rPr>
          <m:t>≈</m:t>
        </m:r>
      </m:oMath>
      <w:r>
        <w:t xml:space="preserve"> </w:t>
      </w:r>
      <w:r>
        <w:t xml:space="preserve">0.000532</w:t>
      </w:r>
      <w:r>
        <w:t xml:space="preserve"> </w:t>
      </w:r>
      <m:oMath>
        <m:r>
          <m:rPr>
            <m:sty m:val="p"/>
          </m:rPr>
          <m:t>&lt;</m:t>
        </m:r>
        <m:r>
          <m:rPr>
            <m:sty m:val="p"/>
          </m:rPr>
          <m:t>α</m:t>
        </m:r>
        <m:r>
          <m:rPr>
            <m:sty m:val="p"/>
          </m:rPr>
          <m:t>=</m:t>
        </m:r>
        <m:r>
          <m:rPr>
            <m:sty m:val="p"/>
          </m:rPr>
          <m:t>0</m:t>
        </m:r>
        <m:r>
          <m:rPr>
            <m:sty m:val="p"/>
          </m:rPr>
          <m:t>.</m:t>
        </m:r>
        <m:r>
          <m:rPr>
            <m:sty m:val="p"/>
          </m:rPr>
          <m:t>05</m:t>
        </m:r>
      </m:oMath>
      <w:r>
        <w:t xml:space="preserve">, which implies that we should reject</w:t>
      </w:r>
      <w:r>
        <w:t xml:space="preserve"> </w:t>
      </w:r>
      <m:oMath>
        <m:sSub>
          <m:e>
            <m:r>
              <m:rPr>
                <m:sty m:val="p"/>
              </m:rPr>
              <m:t>H</m:t>
            </m:r>
          </m:e>
          <m:sub>
            <m:r>
              <m:rPr>
                <m:sty m:val="p"/>
              </m:rPr>
              <m:t>0</m:t>
            </m:r>
          </m:sub>
        </m:sSub>
      </m:oMath>
      <w:r>
        <w:t xml:space="preserve">: that the treatment result is significant.</w:t>
      </w:r>
    </w:p>
    <w:p>
      <w:pPr>
        <w:pStyle w:val="Compact"/>
        <w:numPr>
          <w:numId w:val="1015"/>
          <w:ilvl w:val="0"/>
        </w:numPr>
      </w:pPr>
      <w:r>
        <w:t xml:space="preserve">Apply a Bayesian approach to this question, trying both the Bayes-Laplace and Jeffreys priors. 4 marks</w:t>
      </w:r>
    </w:p>
    <w:p>
      <w:r>
        <w:rPr>
          <w:b/>
        </w:rPr>
        <w:t xml:space="preserve">Answer:</w:t>
      </w:r>
      <w:r>
        <w:t xml:space="preserve"> </w:t>
      </w:r>
      <w:r>
        <w:t xml:space="preserve">We should define two Binomial distributions, one for each treatment group: "Treatment" and "Control".</w:t>
      </w:r>
    </w:p>
    <w:p>
      <m:oMathPara>
        <m:oMathParaPr>
          <m:jc m:val="center"/>
        </m:oMathParaPr>
        <m:oMath>
          <m:m>
            <m:mPr>
              <m:baseJc m:val="center"/>
              <m:plcHide m:val="on"/>
              <m:mcs>
                <m:mc>
                  <m:mcPr>
                    <m:mcJc m:val="right"/>
                  </m:mcPr>
                </m:mc>
                <m:mc>
                  <m:mcPr>
                    <m:mcJc m:val="left"/>
                  </m:mcPr>
                </m:mc>
              </m:mcs>
            </m:mPr>
            <m:mr>
              <m:e>
                <m:sSub>
                  <m:e>
                    <m:r>
                      <m:rPr>
                        <m:sty m:val="p"/>
                      </m:rPr>
                      <m:t>X</m:t>
                    </m:r>
                  </m:e>
                  <m:sub>
                    <m:r>
                      <m:rPr>
                        <m:sty m:val="p"/>
                      </m:rPr>
                      <m:t>T</m:t>
                    </m:r>
                    <m:r>
                      <m:rPr>
                        <m:sty m:val="p"/>
                      </m:rPr>
                      <m:t>r</m:t>
                    </m:r>
                    <m:r>
                      <m:rPr>
                        <m:sty m:val="p"/>
                      </m:rPr>
                      <m:t>e</m:t>
                    </m:r>
                    <m:r>
                      <m:rPr>
                        <m:sty m:val="p"/>
                      </m:rPr>
                      <m:t>a</m:t>
                    </m:r>
                    <m:r>
                      <m:rPr>
                        <m:sty m:val="p"/>
                      </m:rPr>
                      <m:t>t</m:t>
                    </m:r>
                    <m:r>
                      <m:rPr>
                        <m:sty m:val="p"/>
                      </m:rPr>
                      <m:t>m</m:t>
                    </m:r>
                    <m:r>
                      <m:rPr>
                        <m:sty m:val="p"/>
                      </m:rPr>
                      <m:t>e</m:t>
                    </m:r>
                    <m:r>
                      <m:rPr>
                        <m:sty m:val="p"/>
                      </m:rPr>
                      <m:t>n</m:t>
                    </m:r>
                    <m:r>
                      <m:rPr>
                        <m:sty m:val="p"/>
                      </m:rPr>
                      <m:t>t</m:t>
                    </m:r>
                  </m:sub>
                </m:sSub>
              </m:e>
              <m:e>
                <m:r>
                  <m:rPr>
                    <m:sty m:val="p"/>
                  </m:rPr>
                  <m:t>∼</m:t>
                </m:r>
                <m:r>
                  <m:rPr>
                    <m:sty m:val="p"/>
                  </m:rPr>
                  <m:t>B</m:t>
                </m:r>
                <m:r>
                  <m:rPr>
                    <m:sty m:val="p"/>
                  </m:rPr>
                  <m:t>i</m:t>
                </m:r>
                <m:r>
                  <m:rPr>
                    <m:sty m:val="p"/>
                  </m:rPr>
                  <m:t>n</m:t>
                </m:r>
                <m:r>
                  <m:rPr>
                    <m:sty m:val="p"/>
                  </m:rPr>
                  <m:t>o</m:t>
                </m:r>
                <m:r>
                  <m:rPr>
                    <m:sty m:val="p"/>
                  </m:rPr>
                  <m:t>m</m:t>
                </m:r>
                <m:r>
                  <m:rPr>
                    <m:sty m:val="p"/>
                  </m:rPr>
                  <m:t>i</m:t>
                </m:r>
                <m:r>
                  <m:rPr>
                    <m:sty m:val="p"/>
                  </m:rPr>
                  <m:t>a</m:t>
                </m:r>
                <m:r>
                  <m:rPr>
                    <m:sty m:val="p"/>
                  </m:rPr>
                  <m:t>l</m:t>
                </m:r>
                <m:r>
                  <m:rPr>
                    <m:sty m:val="p"/>
                  </m:rPr>
                  <m:t>(</m:t>
                </m:r>
                <m:r>
                  <m:rPr>
                    <m:sty m:val="p"/>
                  </m:rPr>
                  <m:t>11</m:t>
                </m:r>
                <m:r>
                  <m:rPr>
                    <m:sty m:val="p"/>
                  </m:rPr>
                  <m:t>,</m:t>
                </m:r>
                <m:sSub>
                  <m:e>
                    <m:r>
                      <m:rPr>
                        <m:sty m:val="p"/>
                      </m:rPr>
                      <m:t>θ</m:t>
                    </m:r>
                  </m:e>
                  <m:sub>
                    <m:r>
                      <m:rPr>
                        <m:sty m:val="p"/>
                      </m:rPr>
                      <m:t>T</m:t>
                    </m:r>
                  </m:sub>
                </m:sSub>
                <m:r>
                  <m:rPr>
                    <m:sty m:val="p"/>
                  </m:rPr>
                  <m:t>)</m:t>
                </m:r>
              </m:e>
            </m:mr>
            <m:mr>
              <m:e>
                <m:sSub>
                  <m:e>
                    <m:r>
                      <m:rPr>
                        <m:sty m:val="p"/>
                      </m:rPr>
                      <m:t>X</m:t>
                    </m:r>
                  </m:e>
                  <m:sub>
                    <m:r>
                      <m:rPr>
                        <m:sty m:val="p"/>
                      </m:rPr>
                      <m:t>C</m:t>
                    </m:r>
                    <m:r>
                      <m:rPr>
                        <m:sty m:val="p"/>
                      </m:rPr>
                      <m:t>o</m:t>
                    </m:r>
                    <m:r>
                      <m:rPr>
                        <m:sty m:val="p"/>
                      </m:rPr>
                      <m:t>n</m:t>
                    </m:r>
                    <m:r>
                      <m:rPr>
                        <m:sty m:val="p"/>
                      </m:rPr>
                      <m:t>t</m:t>
                    </m:r>
                    <m:r>
                      <m:rPr>
                        <m:sty m:val="p"/>
                      </m:rPr>
                      <m:t>r</m:t>
                    </m:r>
                    <m:r>
                      <m:rPr>
                        <m:sty m:val="p"/>
                      </m:rPr>
                      <m:t>o</m:t>
                    </m:r>
                    <m:r>
                      <m:rPr>
                        <m:sty m:val="p"/>
                      </m:rPr>
                      <m:t>l</m:t>
                    </m:r>
                  </m:sub>
                </m:sSub>
              </m:e>
              <m:e>
                <m:r>
                  <m:rPr>
                    <m:sty m:val="p"/>
                  </m:rPr>
                  <m:t>∼</m:t>
                </m:r>
                <m:r>
                  <m:rPr>
                    <m:sty m:val="p"/>
                  </m:rPr>
                  <m:t>B</m:t>
                </m:r>
                <m:r>
                  <m:rPr>
                    <m:sty m:val="p"/>
                  </m:rPr>
                  <m:t>i</m:t>
                </m:r>
                <m:r>
                  <m:rPr>
                    <m:sty m:val="p"/>
                  </m:rPr>
                  <m:t>n</m:t>
                </m:r>
                <m:r>
                  <m:rPr>
                    <m:sty m:val="p"/>
                  </m:rPr>
                  <m:t>o</m:t>
                </m:r>
                <m:r>
                  <m:rPr>
                    <m:sty m:val="p"/>
                  </m:rPr>
                  <m:t>m</m:t>
                </m:r>
                <m:r>
                  <m:rPr>
                    <m:sty m:val="p"/>
                  </m:rPr>
                  <m:t>i</m:t>
                </m:r>
                <m:r>
                  <m:rPr>
                    <m:sty m:val="p"/>
                  </m:rPr>
                  <m:t>a</m:t>
                </m:r>
                <m:r>
                  <m:rPr>
                    <m:sty m:val="p"/>
                  </m:rPr>
                  <m:t>l</m:t>
                </m:r>
                <m:r>
                  <m:rPr>
                    <m:sty m:val="p"/>
                  </m:rPr>
                  <m:t>(</m:t>
                </m:r>
                <m:r>
                  <m:rPr>
                    <m:sty m:val="p"/>
                  </m:rPr>
                  <m:t>1</m:t>
                </m:r>
                <m:r>
                  <m:rPr>
                    <m:sty m:val="p"/>
                  </m:rPr>
                  <m:t>,</m:t>
                </m:r>
                <m:sSub>
                  <m:e>
                    <m:r>
                      <m:rPr>
                        <m:sty m:val="p"/>
                      </m:rPr>
                      <m:t>θ</m:t>
                    </m:r>
                  </m:e>
                  <m:sub>
                    <m:r>
                      <m:rPr>
                        <m:sty m:val="p"/>
                      </m:rPr>
                      <m:t>C</m:t>
                    </m:r>
                  </m:sub>
                </m:sSub>
                <m:r>
                  <m:rPr>
                    <m:sty m:val="p"/>
                  </m:rPr>
                  <m:t>)</m:t>
                </m:r>
              </m:e>
            </m:mr>
          </m:m>
        </m:oMath>
      </m:oMathPara>
    </w:p>
    <w:p>
      <w:r>
        <w:t xml:space="preserve">We know that a good conjugate prior to use for the Binomial distribution is a Beta distribution. So let's define two conjugate priors for our data.</w:t>
      </w:r>
    </w:p>
    <w:p>
      <m:oMathPara>
        <m:oMathParaPr>
          <m:jc m:val="center"/>
        </m:oMathParaPr>
        <m:oMath>
          <m:m>
            <m:mPr>
              <m:baseJc m:val="center"/>
              <m:plcHide m:val="on"/>
              <m:mcs>
                <m:mc>
                  <m:mcPr>
                    <m:mcJc m:val="right"/>
                  </m:mcPr>
                </m:mc>
                <m:mc>
                  <m:mcPr>
                    <m:mcJc m:val="left"/>
                  </m:mcPr>
                </m:mc>
              </m:mcs>
            </m:mPr>
            <m:mr>
              <m:e>
                <m:r>
                  <m:rPr>
                    <m:sty m:val="p"/>
                  </m:rPr>
                  <m:t>P</m:t>
                </m:r>
                <m:r>
                  <m:rPr>
                    <m:sty m:val="p"/>
                  </m:rPr>
                  <m:t>r</m:t>
                </m:r>
                <m:r>
                  <m:rPr>
                    <m:sty m:val="p"/>
                  </m:rPr>
                  <m:t>(</m:t>
                </m:r>
                <m:sSub>
                  <m:e>
                    <m:r>
                      <m:rPr>
                        <m:sty m:val="p"/>
                      </m:rPr>
                      <m:t>θ</m:t>
                    </m:r>
                  </m:e>
                  <m:sub>
                    <m:r>
                      <m:rPr>
                        <m:sty m:val="p"/>
                      </m:rPr>
                      <m:t>T</m:t>
                    </m:r>
                  </m:sub>
                </m:sSub>
                <m:r>
                  <m:rPr>
                    <m:sty m:val="p"/>
                  </m:rPr>
                  <m:t>)</m:t>
                </m:r>
              </m:e>
              <m:e>
                <m:r>
                  <m:rPr>
                    <m:sty m:val="p"/>
                  </m:rPr>
                  <m:t>∼</m:t>
                </m:r>
                <m:r>
                  <m:rPr>
                    <m:sty m:val="p"/>
                  </m:rPr>
                  <m:t>B</m:t>
                </m:r>
                <m:r>
                  <m:rPr>
                    <m:sty m:val="p"/>
                  </m:rPr>
                  <m:t>e</m:t>
                </m:r>
                <m:r>
                  <m:rPr>
                    <m:sty m:val="p"/>
                  </m:rPr>
                  <m:t>t</m:t>
                </m:r>
                <m:r>
                  <m:rPr>
                    <m:sty m:val="p"/>
                  </m:rPr>
                  <m:t>a</m:t>
                </m:r>
                <m:r>
                  <m:rPr>
                    <m:sty m:val="p"/>
                  </m:rPr>
                  <m:t>(</m:t>
                </m:r>
                <m:sSub>
                  <m:e>
                    <m:r>
                      <m:rPr>
                        <m:sty m:val="p"/>
                      </m:rPr>
                      <m:t>α</m:t>
                    </m:r>
                  </m:e>
                  <m:sub>
                    <m:r>
                      <m:rPr>
                        <m:sty m:val="p"/>
                      </m:rPr>
                      <m:t>T</m:t>
                    </m:r>
                  </m:sub>
                </m:sSub>
                <m:r>
                  <m:rPr>
                    <m:sty m:val="p"/>
                  </m:rPr>
                  <m:t>,</m:t>
                </m:r>
                <m:sSub>
                  <m:e>
                    <m:r>
                      <m:rPr>
                        <m:sty m:val="p"/>
                      </m:rPr>
                      <m:t>β</m:t>
                    </m:r>
                  </m:e>
                  <m:sub>
                    <m:r>
                      <m:rPr>
                        <m:sty m:val="p"/>
                      </m:rPr>
                      <m:t>T</m:t>
                    </m:r>
                  </m:sub>
                </m:sSub>
                <m:r>
                  <m:rPr>
                    <m:sty m:val="p"/>
                  </m:rPr>
                  <m:t>)</m:t>
                </m:r>
              </m:e>
            </m:mr>
            <m:mr>
              <m:e>
                <m:r>
                  <m:rPr>
                    <m:sty m:val="p"/>
                  </m:rPr>
                  <m:t>P</m:t>
                </m:r>
                <m:r>
                  <m:rPr>
                    <m:sty m:val="p"/>
                  </m:rPr>
                  <m:t>r</m:t>
                </m:r>
                <m:r>
                  <m:rPr>
                    <m:sty m:val="p"/>
                  </m:rPr>
                  <m:t>(</m:t>
                </m:r>
                <m:sSub>
                  <m:e>
                    <m:r>
                      <m:rPr>
                        <m:sty m:val="p"/>
                      </m:rPr>
                      <m:t>θ</m:t>
                    </m:r>
                  </m:e>
                  <m:sub>
                    <m:r>
                      <m:rPr>
                        <m:sty m:val="p"/>
                      </m:rPr>
                      <m:t>C</m:t>
                    </m:r>
                  </m:sub>
                </m:sSub>
                <m:r>
                  <m:rPr>
                    <m:sty m:val="p"/>
                  </m:rPr>
                  <m:t>)</m:t>
                </m:r>
              </m:e>
              <m:e>
                <m:r>
                  <m:rPr>
                    <m:sty m:val="p"/>
                  </m:rPr>
                  <m:t>∼</m:t>
                </m:r>
                <m:r>
                  <m:rPr>
                    <m:sty m:val="p"/>
                  </m:rPr>
                  <m:t>B</m:t>
                </m:r>
                <m:r>
                  <m:rPr>
                    <m:sty m:val="p"/>
                  </m:rPr>
                  <m:t>e</m:t>
                </m:r>
                <m:r>
                  <m:rPr>
                    <m:sty m:val="p"/>
                  </m:rPr>
                  <m:t>t</m:t>
                </m:r>
                <m:r>
                  <m:rPr>
                    <m:sty m:val="p"/>
                  </m:rPr>
                  <m:t>a</m:t>
                </m:r>
                <m:r>
                  <m:rPr>
                    <m:sty m:val="p"/>
                  </m:rPr>
                  <m:t>(</m:t>
                </m:r>
                <m:sSub>
                  <m:e>
                    <m:r>
                      <m:rPr>
                        <m:sty m:val="p"/>
                      </m:rPr>
                      <m:t>α</m:t>
                    </m:r>
                  </m:e>
                  <m:sub>
                    <m:r>
                      <m:rPr>
                        <m:sty m:val="p"/>
                      </m:rPr>
                      <m:t>C</m:t>
                    </m:r>
                  </m:sub>
                </m:sSub>
                <m:r>
                  <m:rPr>
                    <m:sty m:val="p"/>
                  </m:rPr>
                  <m:t>,</m:t>
                </m:r>
                <m:sSub>
                  <m:e>
                    <m:r>
                      <m:rPr>
                        <m:sty m:val="p"/>
                      </m:rPr>
                      <m:t>β</m:t>
                    </m:r>
                  </m:e>
                  <m:sub>
                    <m:r>
                      <m:rPr>
                        <m:sty m:val="p"/>
                      </m:rPr>
                      <m:t>C</m:t>
                    </m:r>
                  </m:sub>
                </m:sSub>
                <m:r>
                  <m:rPr>
                    <m:sty m:val="p"/>
                  </m:rPr>
                  <m:t>)</m:t>
                </m:r>
              </m:e>
            </m:mr>
          </m:m>
        </m:oMath>
      </m:oMathPara>
    </w:p>
    <w:p>
      <w:r>
        <w:t xml:space="preserve">Our posterior distributions for each would then both be Beta distributions:</w:t>
      </w:r>
    </w:p>
    <w:p>
      <m:oMathPara>
        <m:oMathParaPr>
          <m:jc m:val="center"/>
        </m:oMathParaPr>
        <m:oMath>
          <m:m>
            <m:mPr>
              <m:baseJc m:val="center"/>
              <m:plcHide m:val="on"/>
              <m:mcs>
                <m:mc>
                  <m:mcPr>
                    <m:mcJc m:val="right"/>
                  </m:mcPr>
                </m:mc>
                <m:mc>
                  <m:mcPr>
                    <m:mcJc m:val="left"/>
                  </m:mcPr>
                </m:mc>
              </m:mcs>
            </m:mPr>
            <m:mr>
              <m:e>
                <m:r>
                  <m:rPr>
                    <m:sty m:val="p"/>
                  </m:rPr>
                  <m:t>P</m:t>
                </m:r>
                <m:r>
                  <m:rPr>
                    <m:sty m:val="p"/>
                  </m:rPr>
                  <m:t>r</m:t>
                </m:r>
                <m:r>
                  <m:rPr>
                    <m:sty m:val="p"/>
                  </m:rPr>
                  <m:t>(</m:t>
                </m:r>
                <m:sSub>
                  <m:e>
                    <m:r>
                      <m:rPr>
                        <m:sty m:val="p"/>
                      </m:rPr>
                      <m:t>θ</m:t>
                    </m:r>
                  </m:e>
                  <m:sub>
                    <m:r>
                      <m:rPr>
                        <m:sty m:val="p"/>
                      </m:rPr>
                      <m:t>T</m:t>
                    </m:r>
                  </m:sub>
                </m:sSub>
                <m:r>
                  <m:rPr>
                    <m:sty m:val="p"/>
                  </m:rPr>
                  <m:t>|</m:t>
                </m:r>
                <m:sSub>
                  <m:e>
                    <m:r>
                      <m:rPr>
                        <m:sty m:val="p"/>
                      </m:rPr>
                      <m:t>X</m:t>
                    </m:r>
                  </m:e>
                  <m:sub>
                    <m:r>
                      <m:rPr>
                        <m:sty m:val="p"/>
                      </m:rPr>
                      <m:t>T</m:t>
                    </m:r>
                  </m:sub>
                </m:sSub>
                <m:r>
                  <m:rPr>
                    <m:sty m:val="p"/>
                  </m:rPr>
                  <m:t>)</m:t>
                </m:r>
              </m:e>
              <m:e>
                <m:r>
                  <m:rPr>
                    <m:sty m:val="p"/>
                  </m:rPr>
                  <m:t>∼</m:t>
                </m:r>
                <m:r>
                  <m:rPr>
                    <m:sty m:val="p"/>
                  </m:rPr>
                  <m:t>B</m:t>
                </m:r>
                <m:r>
                  <m:rPr>
                    <m:sty m:val="p"/>
                  </m:rPr>
                  <m:t>e</m:t>
                </m:r>
                <m:r>
                  <m:rPr>
                    <m:sty m:val="p"/>
                  </m:rPr>
                  <m:t>t</m:t>
                </m:r>
                <m:r>
                  <m:rPr>
                    <m:sty m:val="p"/>
                  </m:rPr>
                  <m:t>a</m:t>
                </m:r>
                <m:r>
                  <m:rPr>
                    <m:sty m:val="p"/>
                  </m:rPr>
                  <m:t>(</m:t>
                </m:r>
                <m:r>
                  <m:rPr>
                    <m:sty m:val="p"/>
                  </m:rPr>
                  <m:t>α</m:t>
                </m:r>
                <m:r>
                  <m:rPr>
                    <m:sty m:val="p"/>
                  </m:rPr>
                  <m:t>=</m:t>
                </m:r>
                <m:r>
                  <m:rPr>
                    <m:sty m:val="p"/>
                  </m:rPr>
                  <m:t>11</m:t>
                </m:r>
                <m:r>
                  <m:rPr>
                    <m:sty m:val="p"/>
                  </m:rPr>
                  <m:t>+</m:t>
                </m:r>
                <m:sSub>
                  <m:e>
                    <m:r>
                      <m:rPr>
                        <m:sty m:val="p"/>
                      </m:rPr>
                      <m:t>α</m:t>
                    </m:r>
                  </m:e>
                  <m:sub>
                    <m:r>
                      <m:rPr>
                        <m:sty m:val="p"/>
                      </m:rPr>
                      <m:t>T</m:t>
                    </m:r>
                  </m:sub>
                </m:sSub>
                <m:r>
                  <m:rPr>
                    <m:sty m:val="p"/>
                  </m:rPr>
                  <m:t>,</m:t>
                </m:r>
                <m:r>
                  <m:rPr>
                    <m:sty m:val="p"/>
                  </m:rPr>
                  <m:t>β</m:t>
                </m:r>
                <m:r>
                  <m:rPr>
                    <m:sty m:val="p"/>
                  </m:rPr>
                  <m:t>=</m:t>
                </m:r>
                <m:r>
                  <m:rPr>
                    <m:sty m:val="p"/>
                  </m:rPr>
                  <m:t>0</m:t>
                </m:r>
                <m:r>
                  <m:rPr>
                    <m:sty m:val="p"/>
                  </m:rPr>
                  <m:t>+</m:t>
                </m:r>
                <m:sSub>
                  <m:e>
                    <m:r>
                      <m:rPr>
                        <m:sty m:val="p"/>
                      </m:rPr>
                      <m:t>β</m:t>
                    </m:r>
                  </m:e>
                  <m:sub>
                    <m:r>
                      <m:rPr>
                        <m:sty m:val="p"/>
                      </m:rPr>
                      <m:t>T</m:t>
                    </m:r>
                  </m:sub>
                </m:sSub>
                <m:r>
                  <m:rPr>
                    <m:sty m:val="p"/>
                  </m:rPr>
                  <m:t>)</m:t>
                </m:r>
              </m:e>
            </m:mr>
            <m:mr>
              <m:e>
                <m:r>
                  <m:rPr>
                    <m:sty m:val="p"/>
                  </m:rPr>
                  <m:t>P</m:t>
                </m:r>
                <m:r>
                  <m:rPr>
                    <m:sty m:val="p"/>
                  </m:rPr>
                  <m:t>r</m:t>
                </m:r>
                <m:r>
                  <m:rPr>
                    <m:sty m:val="p"/>
                  </m:rPr>
                  <m:t>(</m:t>
                </m:r>
                <m:sSub>
                  <m:e>
                    <m:r>
                      <m:rPr>
                        <m:sty m:val="p"/>
                      </m:rPr>
                      <m:t>θ</m:t>
                    </m:r>
                  </m:e>
                  <m:sub>
                    <m:r>
                      <m:rPr>
                        <m:sty m:val="p"/>
                      </m:rPr>
                      <m:t>C</m:t>
                    </m:r>
                  </m:sub>
                </m:sSub>
                <m:r>
                  <m:rPr>
                    <m:sty m:val="p"/>
                  </m:rPr>
                  <m:t>|</m:t>
                </m:r>
                <m:sSub>
                  <m:e>
                    <m:r>
                      <m:rPr>
                        <m:sty m:val="p"/>
                      </m:rPr>
                      <m:t>X</m:t>
                    </m:r>
                  </m:e>
                  <m:sub>
                    <m:r>
                      <m:rPr>
                        <m:sty m:val="p"/>
                      </m:rPr>
                      <m:t>C</m:t>
                    </m:r>
                  </m:sub>
                </m:sSub>
                <m:r>
                  <m:rPr>
                    <m:sty m:val="p"/>
                  </m:rPr>
                  <m:t>)</m:t>
                </m:r>
              </m:e>
              <m:e>
                <m:r>
                  <m:rPr>
                    <m:sty m:val="p"/>
                  </m:rPr>
                  <m:t>∼</m:t>
                </m:r>
                <m:r>
                  <m:rPr>
                    <m:sty m:val="p"/>
                  </m:rPr>
                  <m:t>B</m:t>
                </m:r>
                <m:r>
                  <m:rPr>
                    <m:sty m:val="p"/>
                  </m:rPr>
                  <m:t>e</m:t>
                </m:r>
                <m:r>
                  <m:rPr>
                    <m:sty m:val="p"/>
                  </m:rPr>
                  <m:t>t</m:t>
                </m:r>
                <m:r>
                  <m:rPr>
                    <m:sty m:val="p"/>
                  </m:rPr>
                  <m:t>a</m:t>
                </m:r>
                <m:r>
                  <m:rPr>
                    <m:sty m:val="p"/>
                  </m:rPr>
                  <m:t>(</m:t>
                </m:r>
                <m:r>
                  <m:rPr>
                    <m:sty m:val="p"/>
                  </m:rPr>
                  <m:t>α</m:t>
                </m:r>
                <m:r>
                  <m:rPr>
                    <m:sty m:val="p"/>
                  </m:rPr>
                  <m:t>=</m:t>
                </m:r>
                <m:r>
                  <m:rPr>
                    <m:sty m:val="p"/>
                  </m:rPr>
                  <m:t>0</m:t>
                </m:r>
                <m:r>
                  <m:rPr>
                    <m:sty m:val="p"/>
                  </m:rPr>
                  <m:t>+</m:t>
                </m:r>
                <m:sSub>
                  <m:e>
                    <m:r>
                      <m:rPr>
                        <m:sty m:val="p"/>
                      </m:rPr>
                      <m:t>α</m:t>
                    </m:r>
                  </m:e>
                  <m:sub>
                    <m:r>
                      <m:rPr>
                        <m:sty m:val="p"/>
                      </m:rPr>
                      <m:t>C</m:t>
                    </m:r>
                  </m:sub>
                </m:sSub>
                <m:r>
                  <m:rPr>
                    <m:sty m:val="p"/>
                  </m:rPr>
                  <m:t>,</m:t>
                </m:r>
                <m:r>
                  <m:rPr>
                    <m:sty m:val="p"/>
                  </m:rPr>
                  <m:t>β</m:t>
                </m:r>
                <m:r>
                  <m:rPr>
                    <m:sty m:val="p"/>
                  </m:rPr>
                  <m:t>=</m:t>
                </m:r>
                <m:r>
                  <m:rPr>
                    <m:sty m:val="p"/>
                  </m:rPr>
                  <m:t>1</m:t>
                </m:r>
                <m:r>
                  <m:rPr>
                    <m:sty m:val="p"/>
                  </m:rPr>
                  <m:t>+</m:t>
                </m:r>
                <m:sSub>
                  <m:e>
                    <m:r>
                      <m:rPr>
                        <m:sty m:val="p"/>
                      </m:rPr>
                      <m:t>β</m:t>
                    </m:r>
                  </m:e>
                  <m:sub>
                    <m:r>
                      <m:rPr>
                        <m:sty m:val="p"/>
                      </m:rPr>
                      <m:t>C</m:t>
                    </m:r>
                  </m:sub>
                </m:sSub>
                <m:r>
                  <m:rPr>
                    <m:sty m:val="p"/>
                  </m:rPr>
                  <m:t>)</m:t>
                </m:r>
              </m:e>
            </m:mr>
          </m:m>
        </m:oMath>
      </m:oMathPara>
    </w:p>
    <w:p>
      <w:r>
        <w:t xml:space="preserve">Now, a Bayes-Laplace prior</w:t>
      </w:r>
      <w:r>
        <w:t xml:space="preserve"> </w:t>
      </w:r>
      <m:oMath>
        <m:r>
          <m:rPr>
            <m:sty m:val="p"/>
          </m:rPr>
          <m:t>≡</m:t>
        </m:r>
        <m:r>
          <m:rPr>
            <m:sty m:val="p"/>
          </m:rPr>
          <m:t>B</m:t>
        </m:r>
        <m:r>
          <m:rPr>
            <m:sty m:val="p"/>
          </m:rPr>
          <m:t>e</m:t>
        </m:r>
        <m:r>
          <m:rPr>
            <m:sty m:val="p"/>
          </m:rPr>
          <m:t>t</m:t>
        </m:r>
        <m:r>
          <m:rPr>
            <m:sty m:val="p"/>
          </m:rPr>
          <m:t>a</m:t>
        </m:r>
        <m:r>
          <m:rPr>
            <m:sty m:val="p"/>
          </m:rPr>
          <m:t>(</m:t>
        </m:r>
        <m:r>
          <m:rPr>
            <m:sty m:val="p"/>
          </m:rPr>
          <m:t>1</m:t>
        </m:r>
        <m:r>
          <m:rPr>
            <m:sty m:val="p"/>
          </m:rPr>
          <m:t>,</m:t>
        </m:r>
        <m:r>
          <m:rPr>
            <m:sty m:val="p"/>
          </m:rPr>
          <m:t>1</m:t>
        </m:r>
        <m:r>
          <m:rPr>
            <m:sty m:val="p"/>
          </m:rPr>
          <m:t>)</m:t>
        </m:r>
      </m:oMath>
      <w:r>
        <w:t xml:space="preserve">. Assigning this to both of our distributions gives us two posterior distributions.</w:t>
      </w:r>
    </w:p>
    <w:p>
      <w:r>
        <w:t xml:space="preserve">$$\begin{aligned} Pr(\theta_{T}|X_{T}) &amp;\sim Beta(\alpha = 11 + 1,\beta = 0 + 1) &amp;\implies Beta(12,1) \\
Pr(\theta_{C}|X_{C}) &amp;\sim Beta(\alpha = 0 + 1,\beta = 1 + 1) &amp;\implies Beta(1,2)
\end{aligned}
$$</w:t>
      </w:r>
    </w:p>
    <w:p>
      <w:pPr>
        <w:pStyle w:val="Heading4"/>
      </w:pPr>
      <w:bookmarkStart w:id="31" w:name="bayes-laplace-priors"/>
      <w:bookmarkEnd w:id="31"/>
      <w:r>
        <w:t xml:space="preserve">Bayes-Laplace Priors</w:t>
      </w:r>
    </w:p>
    <w:p>
      <w:r>
        <w:drawing>
          <wp:inline>
            <wp:extent cx="5440680" cy="4352544"/>
            <wp:effectExtent b="0" l="0" r="0" t="0"/>
            <wp:docPr descr="" id="1" name="Picture"/>
            <a:graphic>
              <a:graphicData uri="http://schemas.openxmlformats.org/drawingml/2006/picture">
                <pic:pic>
                  <pic:nvPicPr>
                    <pic:cNvPr descr="Assignment1_files/figure-docx/Q4%20BL-1.png" id="0" name="Picture"/>
                    <pic:cNvPicPr>
                      <a:picLocks noChangeArrowheads="1" noChangeAspect="1"/>
                    </pic:cNvPicPr>
                  </pic:nvPicPr>
                  <pic:blipFill>
                    <a:blip r:embed="rId32"/>
                    <a:stretch>
                      <a:fillRect/>
                    </a:stretch>
                  </pic:blipFill>
                  <pic:spPr bwMode="auto">
                    <a:xfrm>
                      <a:off x="0" y="0"/>
                      <a:ext cx="5440680" cy="4352544"/>
                    </a:xfrm>
                    <a:prstGeom prst="rect">
                      <a:avLst/>
                    </a:prstGeom>
                    <a:noFill/>
                    <a:ln w="9525">
                      <a:noFill/>
                      <a:headEnd/>
                      <a:tailEnd/>
                    </a:ln>
                  </pic:spPr>
                </pic:pic>
              </a:graphicData>
            </a:graphic>
          </wp:inline>
        </w:drawing>
      </w:r>
      <w:r>
        <w:drawing>
          <wp:inline>
            <wp:extent cx="5440680" cy="4352544"/>
            <wp:effectExtent b="0" l="0" r="0" t="0"/>
            <wp:docPr descr="" id="1" name="Picture"/>
            <a:graphic>
              <a:graphicData uri="http://schemas.openxmlformats.org/drawingml/2006/picture">
                <pic:pic>
                  <pic:nvPicPr>
                    <pic:cNvPr descr="Assignment1_files/figure-docx/Q4%20BL-2.png" id="0" name="Picture"/>
                    <pic:cNvPicPr>
                      <a:picLocks noChangeArrowheads="1" noChangeAspect="1"/>
                    </pic:cNvPicPr>
                  </pic:nvPicPr>
                  <pic:blipFill>
                    <a:blip r:embed="rId33"/>
                    <a:stretch>
                      <a:fillRect/>
                    </a:stretch>
                  </pic:blipFill>
                  <pic:spPr bwMode="auto">
                    <a:xfrm>
                      <a:off x="0" y="0"/>
                      <a:ext cx="5440680" cy="4352544"/>
                    </a:xfrm>
                    <a:prstGeom prst="rect">
                      <a:avLst/>
                    </a:prstGeom>
                    <a:noFill/>
                    <a:ln w="9525">
                      <a:noFill/>
                      <a:headEnd/>
                      <a:tailEnd/>
                    </a:ln>
                  </pic:spPr>
                </pic:pic>
              </a:graphicData>
            </a:graphic>
          </wp:inline>
        </w:drawing>
      </w:r>
    </w:p>
    <w:p>
      <w:r>
        <w:t xml:space="preserve">A Jeffrey's prior however is</w:t>
      </w:r>
      <w:r>
        <w:t xml:space="preserve"> </w:t>
      </w:r>
      <m:oMath>
        <m:r>
          <m:rPr>
            <m:sty m:val="p"/>
          </m:rPr>
          <m:t>≡</m:t>
        </m:r>
        <m:r>
          <m:rPr>
            <m:sty m:val="p"/>
          </m:rPr>
          <m:t>B</m:t>
        </m:r>
        <m:r>
          <m:rPr>
            <m:sty m:val="p"/>
          </m:rPr>
          <m:t>e</m:t>
        </m:r>
        <m:r>
          <m:rPr>
            <m:sty m:val="p"/>
          </m:rPr>
          <m:t>t</m:t>
        </m:r>
        <m:r>
          <m:rPr>
            <m:sty m:val="p"/>
          </m:rPr>
          <m:t>a</m:t>
        </m:r>
        <m:r>
          <m:rPr>
            <m:sty m:val="p"/>
          </m:rPr>
          <m:t>(</m:t>
        </m:r>
        <m:r>
          <m:rPr>
            <m:sty m:val="p"/>
          </m:rPr>
          <m:t>1</m:t>
        </m:r>
        <m:r>
          <m:rPr>
            <m:sty m:val="p"/>
          </m:rPr>
          <m:t>/</m:t>
        </m:r>
        <m:r>
          <m:rPr>
            <m:sty m:val="p"/>
          </m:rPr>
          <m:t>2</m:t>
        </m:r>
        <m:r>
          <m:rPr>
            <m:sty m:val="p"/>
          </m:rPr>
          <m:t>,</m:t>
        </m:r>
        <m:r>
          <m:rPr>
            <m:sty m:val="p"/>
          </m:rPr>
          <m:t>1</m:t>
        </m:r>
        <m:r>
          <m:rPr>
            <m:sty m:val="p"/>
          </m:rPr>
          <m:t>/</m:t>
        </m:r>
        <m:r>
          <m:rPr>
            <m:sty m:val="p"/>
          </m:rPr>
          <m:t>2</m:t>
        </m:r>
        <m:r>
          <m:rPr>
            <m:sty m:val="p"/>
          </m:rPr>
          <m:t>)</m:t>
        </m:r>
      </m:oMath>
      <w:r>
        <w:t xml:space="preserve">. Assigning this to both of our distributions gives us two more posterior distributions.</w:t>
      </w:r>
    </w:p>
    <w:p>
      <w:r>
        <w:t xml:space="preserve">$$\begin{aligned} Pr(\theta_{T}|X_{T}) &amp;\sim Beta(\alpha = 11 + 0.5,\beta = 0 + 0.5) &amp;\implies Beta(11.5,0.5) \\
Pr(\theta_{C}|X_{C}) &amp;\sim Beta(\alpha = 0 + 0.5,\beta = 1 + 0.5) &amp;\implies Beta(0.5,1.5)
\end{aligned}
$$</w:t>
      </w:r>
    </w:p>
    <w:p>
      <w:pPr>
        <w:pStyle w:val="Heading4"/>
      </w:pPr>
      <w:bookmarkStart w:id="34" w:name="jeffreys-priors"/>
      <w:bookmarkEnd w:id="34"/>
      <w:r>
        <w:t xml:space="preserve">Jeffrey's Priors</w:t>
      </w:r>
    </w:p>
    <w:p>
      <w:r>
        <w:drawing>
          <wp:inline>
            <wp:extent cx="5440680" cy="4352544"/>
            <wp:effectExtent b="0" l="0" r="0" t="0"/>
            <wp:docPr descr="" id="1" name="Picture"/>
            <a:graphic>
              <a:graphicData uri="http://schemas.openxmlformats.org/drawingml/2006/picture">
                <pic:pic>
                  <pic:nvPicPr>
                    <pic:cNvPr descr="Assignment1_files/figure-docx/Q4%20J-1.png" id="0" name="Picture"/>
                    <pic:cNvPicPr>
                      <a:picLocks noChangeArrowheads="1" noChangeAspect="1"/>
                    </pic:cNvPicPr>
                  </pic:nvPicPr>
                  <pic:blipFill>
                    <a:blip r:embed="rId35"/>
                    <a:stretch>
                      <a:fillRect/>
                    </a:stretch>
                  </pic:blipFill>
                  <pic:spPr bwMode="auto">
                    <a:xfrm>
                      <a:off x="0" y="0"/>
                      <a:ext cx="5440680" cy="4352544"/>
                    </a:xfrm>
                    <a:prstGeom prst="rect">
                      <a:avLst/>
                    </a:prstGeom>
                    <a:noFill/>
                    <a:ln w="9525">
                      <a:noFill/>
                      <a:headEnd/>
                      <a:tailEnd/>
                    </a:ln>
                  </pic:spPr>
                </pic:pic>
              </a:graphicData>
            </a:graphic>
          </wp:inline>
        </w:drawing>
      </w:r>
      <w:r>
        <w:drawing>
          <wp:inline>
            <wp:extent cx="5440680" cy="4352544"/>
            <wp:effectExtent b="0" l="0" r="0" t="0"/>
            <wp:docPr descr="" id="1" name="Picture"/>
            <a:graphic>
              <a:graphicData uri="http://schemas.openxmlformats.org/drawingml/2006/picture">
                <pic:pic>
                  <pic:nvPicPr>
                    <pic:cNvPr descr="Assignment1_files/figure-docx/Q4%20J-2.png" id="0" name="Picture"/>
                    <pic:cNvPicPr>
                      <a:picLocks noChangeArrowheads="1" noChangeAspect="1"/>
                    </pic:cNvPicPr>
                  </pic:nvPicPr>
                  <pic:blipFill>
                    <a:blip r:embed="rId36"/>
                    <a:stretch>
                      <a:fillRect/>
                    </a:stretch>
                  </pic:blipFill>
                  <pic:spPr bwMode="auto">
                    <a:xfrm>
                      <a:off x="0" y="0"/>
                      <a:ext cx="5440680" cy="4352544"/>
                    </a:xfrm>
                    <a:prstGeom prst="rect">
                      <a:avLst/>
                    </a:prstGeom>
                    <a:noFill/>
                    <a:ln w="9525">
                      <a:noFill/>
                      <a:headEnd/>
                      <a:tailEnd/>
                    </a:ln>
                  </pic:spPr>
                </pic:pic>
              </a:graphicData>
            </a:graphic>
          </wp:inline>
        </w:drawing>
      </w:r>
    </w:p>
    <w:p>
      <w:pPr>
        <w:pStyle w:val="Compact"/>
        <w:numPr>
          <w:numId w:val="1016"/>
          <w:ilvl w:val="0"/>
        </w:numPr>
      </w:pPr>
      <w:r>
        <w:t xml:space="preserve">Briefly explain possible reasons behind the various differences. 2 marks</w:t>
      </w:r>
    </w:p>
    <w:p>
      <w:r>
        <w:pict>
          <v:rect style="width:0;height:1.5pt" o:hralign="center" o:hrstd="t" o:hr="t"/>
        </w:pict>
      </w:r>
    </w:p>
    <w:p>
      <w:r>
        <w:rPr>
          <w:b/>
        </w:rPr>
        <w:t xml:space="preserve">Question 5 [Total: 4 marks]</w:t>
      </w:r>
    </w:p>
    <w:p>
      <w:r>
        <w:t xml:space="preserve">A random sample of n students is drawn from a large population, and their weights are measured. The average weight of the n sampled students is y = 150 pounds. Assume the weights in the population are Normally distributed with unknown mean</w:t>
      </w:r>
      <w:r>
        <w:t xml:space="preserve"> </w:t>
      </w:r>
      <m:oMath>
        <m:r>
          <m:rPr>
            <m:sty m:val="p"/>
          </m:rPr>
          <m:t>θ</m:t>
        </m:r>
      </m:oMath>
      <w:r>
        <w:t xml:space="preserve"> </w:t>
      </w:r>
      <w:r>
        <w:t xml:space="preserve">and known standard deviation of 20 pounds. Suppose your prior distribution for</w:t>
      </w:r>
      <w:r>
        <w:t xml:space="preserve"> </w:t>
      </w:r>
      <m:oMath>
        <m:r>
          <m:rPr>
            <m:sty m:val="p"/>
          </m:rPr>
          <m:t>θ</m:t>
        </m:r>
      </m:oMath>
      <w:r>
        <w:t xml:space="preserve"> </w:t>
      </w:r>
      <w:r>
        <w:t xml:space="preserve">is Normal with mean 180 and known standard deviation of 40 pounds.</w:t>
      </w:r>
    </w:p>
    <w:p>
      <w:r>
        <w:t xml:space="preserve">Give your posterior distribution for</w:t>
      </w:r>
      <w:r>
        <w:t xml:space="preserve"> </w:t>
      </w:r>
      <m:oMath>
        <m:r>
          <m:rPr>
            <m:sty m:val="p"/>
          </m:rPr>
          <m:t>θ</m:t>
        </m:r>
      </m:oMath>
      <w:r>
        <w:t xml:space="preserve"> </w:t>
      </w:r>
      <w:r>
        <w:t xml:space="preserve">. (Note that your answer will be a function of n.)</w:t>
      </w:r>
    </w:p>
    <w:p>
      <w:r>
        <w:pict>
          <v:rect style="width:0;height:1.5pt" o:hralign="center" o:hrstd="t" o:hr="t"/>
        </w:pict>
      </w:r>
    </w:p>
    <w:p>
      <w:r>
        <w:rPr>
          <w:b/>
        </w:rPr>
        <w:t xml:space="preserve">Question 6 [Total: 8 marks]</w:t>
      </w:r>
    </w:p>
    <w:p>
      <w:r>
        <w:t xml:space="preserve">Consider the Uniform(0,</w:t>
      </w:r>
      <w:r>
        <w:t xml:space="preserve"> </w:t>
      </w:r>
      <m:oMath>
        <m:r>
          <m:rPr>
            <m:sty m:val="p"/>
          </m:rPr>
          <m:t>θ</m:t>
        </m:r>
      </m:oMath>
      <w:r>
        <w:t xml:space="preserve">) distribution, i.e.</w:t>
      </w:r>
    </w:p>
    <w:p>
      <m:oMathPara>
        <m:oMathParaPr>
          <m:jc m:val="center"/>
        </m:oMathParaPr>
        <m:oMath>
          <m:r>
            <m:rPr>
              <m:sty m:val="p"/>
            </m:rPr>
            <m:t>p</m:t>
          </m:r>
          <m:r>
            <m:rPr>
              <m:sty m:val="p"/>
            </m:rPr>
            <m:t>(</m:t>
          </m:r>
          <m:r>
            <m:rPr>
              <m:sty m:val="p"/>
            </m:rPr>
            <m:t>x</m:t>
          </m:r>
          <m:r>
            <m:rPr>
              <m:sty m:val="p"/>
            </m:rPr>
            <m:t>|</m:t>
          </m:r>
          <m:r>
            <m:rPr>
              <m:sty m:val="p"/>
            </m:rPr>
            <m:t>θ</m:t>
          </m:r>
          <m:r>
            <m:rPr>
              <m:sty m:val="p"/>
            </m:rPr>
            <m:t>)</m:t>
          </m:r>
          <m:r>
            <m:rPr>
              <m:sty m:val="p"/>
            </m:rPr>
            <m:t>=</m:t>
          </m:r>
          <m:r>
            <m:rPr>
              <m:sty m:val="p"/>
            </m:rPr>
            <m:t>1</m:t>
          </m:r>
          <m:r>
            <m:rPr>
              <m:sty m:val="p"/>
            </m:rPr>
            <m:t>/</m:t>
          </m:r>
          <m:r>
            <m:rPr>
              <m:sty m:val="p"/>
            </m:rPr>
            <m:t>θ</m:t>
          </m:r>
          <m:r>
            <m:rPr>
              <m:sty m:val="p"/>
            </m:rPr>
            <m:t>,</m:t>
          </m:r>
          <m:r>
            <m:rPr>
              <m:sty m:val="p"/>
            </m:rPr>
            <m:t>0</m:t>
          </m:r>
          <m:r>
            <m:rPr>
              <m:sty m:val="p"/>
            </m:rPr>
            <m:t>&lt;</m:t>
          </m:r>
          <m:r>
            <m:rPr>
              <m:sty m:val="p"/>
            </m:rPr>
            <m:t>x</m:t>
          </m:r>
          <m:r>
            <m:rPr>
              <m:sty m:val="p"/>
            </m:rPr>
            <m:t>&lt;</m:t>
          </m:r>
          <m:r>
            <m:rPr>
              <m:sty m:val="p"/>
            </m:rPr>
            <m:t>θ</m:t>
          </m:r>
        </m:oMath>
      </m:oMathPara>
    </w:p>
    <w:p>
      <w:r>
        <w:t xml:space="preserve">from which a random sample</w:t>
      </w:r>
      <w:r>
        <w:t xml:space="preserve"> </w:t>
      </w:r>
      <m:oMath>
        <m:r>
          <m:rPr>
            <m:sty m:val="p"/>
          </m:rPr>
          <m:t>{</m:t>
        </m:r>
        <m:sSub>
          <m:e>
            <m:r>
              <m:rPr>
                <m:sty m:val="p"/>
              </m:rPr>
              <m:t>x</m:t>
            </m:r>
          </m:e>
          <m:sub>
            <m:r>
              <m:rPr>
                <m:sty m:val="p"/>
              </m:rPr>
              <m:t>1</m:t>
            </m:r>
          </m:sub>
        </m:sSub>
        <m:r>
          <m:rPr>
            <m:sty m:val="p"/>
          </m:rPr>
          <m:t>,</m:t>
        </m:r>
        <m:r>
          <m:rPr>
            <m:sty m:val="p"/>
          </m:rPr>
          <m:t>.</m:t>
        </m:r>
        <m:r>
          <m:rPr>
            <m:sty m:val="p"/>
          </m:rPr>
          <m:t>.</m:t>
        </m:r>
        <m:r>
          <m:rPr>
            <m:sty m:val="p"/>
          </m:rPr>
          <m:t>.</m:t>
        </m:r>
        <m:r>
          <m:rPr>
            <m:sty m:val="p"/>
          </m:rPr>
          <m:t>,</m:t>
        </m:r>
        <m:sSub>
          <m:e>
            <m:r>
              <m:rPr>
                <m:sty m:val="p"/>
              </m:rPr>
              <m:t>x</m:t>
            </m:r>
          </m:e>
          <m:sub>
            <m:r>
              <m:rPr>
                <m:sty m:val="p"/>
              </m:rPr>
              <m:t>n</m:t>
            </m:r>
          </m:sub>
        </m:sSub>
        <m:r>
          <m:rPr>
            <m:sty m:val="p"/>
          </m:rPr>
          <m:t>}</m:t>
        </m:r>
      </m:oMath>
      <w:r>
        <w:t xml:space="preserve"> </w:t>
      </w:r>
      <w:r>
        <w:t xml:space="preserve">is obtained. Note that</w:t>
      </w:r>
      <w:r>
        <w:t xml:space="preserve"> </w:t>
      </w:r>
      <m:oMath>
        <m:sSub>
          <m:e>
            <m:r>
              <m:rPr>
                <m:sty m:val="p"/>
              </m:rPr>
              <m:t>y</m:t>
            </m:r>
          </m:e>
          <m:sub>
            <m:r>
              <m:rPr>
                <m:sty m:val="p"/>
              </m:rPr>
              <m:t>n</m:t>
            </m:r>
          </m:sub>
        </m:sSub>
        <m:r>
          <m:rPr>
            <m:sty m:val="p"/>
          </m:rPr>
          <m:t>=</m:t>
        </m:r>
        <m:r>
          <m:rPr>
            <m:sty m:val="p"/>
          </m:rPr>
          <m:t>max</m:t>
        </m:r>
        <m:r>
          <m:rPr>
            <m:sty m:val="p"/>
          </m:rPr>
          <m:t>{</m:t>
        </m:r>
        <m:sSub>
          <m:e>
            <m:r>
              <m:rPr>
                <m:sty m:val="p"/>
              </m:rPr>
              <m:t>x</m:t>
            </m:r>
          </m:e>
          <m:sub>
            <m:r>
              <m:rPr>
                <m:sty m:val="p"/>
              </m:rPr>
              <m:t>1</m:t>
            </m:r>
          </m:sub>
        </m:sSub>
        <m:r>
          <m:rPr>
            <m:sty m:val="p"/>
          </m:rPr>
          <m:t>,</m:t>
        </m:r>
        <m:r>
          <m:rPr>
            <m:sty m:val="p"/>
          </m:rPr>
          <m:t>.</m:t>
        </m:r>
        <m:r>
          <m:rPr>
            <m:sty m:val="p"/>
          </m:rPr>
          <m:t>.</m:t>
        </m:r>
        <m:r>
          <m:rPr>
            <m:sty m:val="p"/>
          </m:rPr>
          <m:t>.</m:t>
        </m:r>
        <m:r>
          <m:rPr>
            <m:sty m:val="p"/>
          </m:rPr>
          <m:t>,</m:t>
        </m:r>
        <m:sSub>
          <m:e>
            <m:r>
              <m:rPr>
                <m:sty m:val="p"/>
              </m:rPr>
              <m:t>x</m:t>
            </m:r>
          </m:e>
          <m:sub>
            <m:r>
              <m:rPr>
                <m:sty m:val="p"/>
              </m:rPr>
              <m:t>n</m:t>
            </m:r>
          </m:sub>
        </m:sSub>
        <m:r>
          <m:rPr>
            <m:sty m:val="p"/>
          </m:rPr>
          <m:t>}</m:t>
        </m:r>
      </m:oMath>
      <w:r>
        <w:t xml:space="preserve"> </w:t>
      </w:r>
      <w:r>
        <w:t xml:space="preserve">is a sufficient statistic.</w:t>
      </w:r>
    </w:p>
    <w:p>
      <w:pPr>
        <w:pStyle w:val="Compact"/>
        <w:numPr>
          <w:numId w:val="1017"/>
          <w:ilvl w:val="0"/>
        </w:numPr>
      </w:pPr>
      <w:r>
        <w:t xml:space="preserve">Derive the posterior distribution</w:t>
      </w:r>
      <w:r>
        <w:t xml:space="preserve"> </w:t>
      </w:r>
      <m:oMath>
        <m:r>
          <m:rPr>
            <m:sty m:val="p"/>
          </m:rPr>
          <m:t>p</m:t>
        </m:r>
        <m:r>
          <m:rPr>
            <m:sty m:val="p"/>
          </m:rPr>
          <m:t>(</m:t>
        </m:r>
        <m:r>
          <m:rPr>
            <m:sty m:val="p"/>
          </m:rPr>
          <m:t>θ</m:t>
        </m:r>
        <m:r>
          <m:rPr>
            <m:sty m:val="p"/>
          </m:rPr>
          <m:t>|</m:t>
        </m:r>
        <m:sSub>
          <m:e>
            <m:r>
              <m:rPr>
                <m:sty m:val="p"/>
              </m:rPr>
              <m:t>x</m:t>
            </m:r>
          </m:e>
          <m:sub>
            <m:r>
              <m:rPr>
                <m:sty m:val="p"/>
              </m:rPr>
              <m:t>1</m:t>
            </m:r>
          </m:sub>
        </m:sSub>
        <m:r>
          <m:rPr>
            <m:sty m:val="p"/>
          </m:rPr>
          <m:t>,</m:t>
        </m:r>
        <m:r>
          <m:rPr>
            <m:sty m:val="p"/>
          </m:rPr>
          <m:t>.</m:t>
        </m:r>
        <m:r>
          <m:rPr>
            <m:sty m:val="p"/>
          </m:rPr>
          <m:t>.</m:t>
        </m:r>
        <m:r>
          <m:rPr>
            <m:sty m:val="p"/>
          </m:rPr>
          <m:t>.</m:t>
        </m:r>
        <m:r>
          <m:rPr>
            <m:sty m:val="p"/>
          </m:rPr>
          <m:t>,</m:t>
        </m:r>
        <m:sSub>
          <m:e>
            <m:r>
              <m:rPr>
                <m:sty m:val="p"/>
              </m:rPr>
              <m:t>x</m:t>
            </m:r>
          </m:e>
          <m:sub>
            <m:r>
              <m:rPr>
                <m:sty m:val="p"/>
              </m:rPr>
              <m:t>n</m:t>
            </m:r>
          </m:sub>
        </m:sSub>
        <m:r>
          <m:rPr>
            <m:sty m:val="p"/>
          </m:rPr>
          <m:t>)</m:t>
        </m:r>
        <m:r>
          <m:rPr>
            <m:sty m:val="p"/>
          </m:rPr>
          <m:t>=</m:t>
        </m:r>
        <m:r>
          <m:rPr>
            <m:sty m:val="p"/>
          </m:rPr>
          <m:t>p</m:t>
        </m:r>
        <m:r>
          <m:rPr>
            <m:sty m:val="p"/>
          </m:rPr>
          <m:t>(</m:t>
        </m:r>
        <m:r>
          <m:rPr>
            <m:sty m:val="p"/>
          </m:rPr>
          <m:t>θ</m:t>
        </m:r>
        <m:r>
          <m:rPr>
            <m:sty m:val="p"/>
          </m:rPr>
          <m:t>|</m:t>
        </m:r>
        <m:sSub>
          <m:e>
            <m:r>
              <m:rPr>
                <m:sty m:val="p"/>
              </m:rPr>
              <m:t>y</m:t>
            </m:r>
          </m:e>
          <m:sub>
            <m:r>
              <m:rPr>
                <m:sty m:val="p"/>
              </m:rPr>
              <m:t>n</m:t>
            </m:r>
          </m:sub>
        </m:sSub>
        <m:r>
          <m:rPr>
            <m:sty m:val="p"/>
          </m:rPr>
          <m:t>)</m:t>
        </m:r>
      </m:oMath>
      <w:r>
        <w:t xml:space="preserve">, based on the noninformative prior</w:t>
      </w:r>
      <w:r>
        <w:t xml:space="preserve"> </w:t>
      </w:r>
      <m:oMath>
        <m:r>
          <m:rPr>
            <m:sty m:val="p"/>
          </m:rPr>
          <m:t>p</m:t>
        </m:r>
        <m:r>
          <m:rPr>
            <m:sty m:val="p"/>
          </m:rPr>
          <m:t>(</m:t>
        </m:r>
        <m:r>
          <m:rPr>
            <m:sty m:val="p"/>
          </m:rPr>
          <m:t>θ</m:t>
        </m:r>
        <m:r>
          <m:rPr>
            <m:sty m:val="p"/>
          </m:rPr>
          <m:t>)</m:t>
        </m:r>
        <m:r>
          <m:rPr>
            <m:sty m:val="p"/>
          </m:rPr>
          <m:t>∝</m:t>
        </m:r>
        <m:r>
          <m:rPr>
            <m:sty m:val="p"/>
          </m:rPr>
          <m:t>1</m:t>
        </m:r>
        <m:r>
          <m:rPr>
            <m:sty m:val="p"/>
          </m:rPr>
          <m:t>/</m:t>
        </m:r>
        <m:r>
          <m:rPr>
            <m:sty m:val="p"/>
          </m:rPr>
          <m:t>θ</m:t>
        </m:r>
        <m:r>
          <m:rPr>
            <m:sty m:val="p"/>
          </m:rPr>
          <m:t>.</m:t>
        </m:r>
      </m:oMath>
      <w:r>
        <w:t xml:space="preserve"> </w:t>
      </w:r>
      <w:r>
        <w:t xml:space="preserve">Be careful to use the correct likelihood and range! 3 marks</w:t>
      </w:r>
    </w:p>
    <w:p>
      <w:r>
        <w:rPr>
          <w:b/>
        </w:rPr>
        <w:t xml:space="preserve">Answer:</w:t>
      </w:r>
      <w:r>
        <w:t xml:space="preserve"> </w:t>
      </w:r>
      <w:r>
        <w:t xml:space="preserve">Firstly, we have that that the density of the uniform distribtion</w:t>
      </w:r>
      <w:r>
        <w:t xml:space="preserve"> </w:t>
      </w:r>
      <m:oMath>
        <m:r>
          <m:rPr>
            <m:sty m:val="p"/>
            <m:scr m:val="script"/>
          </m:rPr>
          <m:t>U</m:t>
        </m:r>
        <m:r>
          <m:rPr>
            <m:sty m:val="p"/>
          </m:rPr>
          <m:t>[</m:t>
        </m:r>
        <m:r>
          <m:rPr>
            <m:sty m:val="p"/>
          </m:rPr>
          <m:t>0</m:t>
        </m:r>
        <m:r>
          <m:rPr>
            <m:sty m:val="p"/>
          </m:rPr>
          <m:t>,</m:t>
        </m:r>
        <m:r>
          <m:rPr>
            <m:sty m:val="p"/>
          </m:rPr>
          <m:t>θ</m:t>
        </m:r>
        <m:r>
          <m:rPr>
            <m:sty m:val="p"/>
          </m:rPr>
          <m:t>]</m:t>
        </m:r>
      </m:oMath>
      <w:r>
        <w:t xml:space="preserve"> </w:t>
      </w:r>
      <w:r>
        <w:t xml:space="preserve">is:</w:t>
      </w:r>
    </w:p>
    <w:p>
      <w:r>
        <w:t xml:space="preserve">From this we can calculate the Likelihood function be taking the product of</w:t>
      </w:r>
      <w:r>
        <w:t xml:space="preserve"> </w:t>
      </w:r>
      <m:oMath>
        <m:r>
          <m:rPr>
            <m:sty m:val="p"/>
          </m:rPr>
          <m:t>n</m:t>
        </m:r>
        <m:r>
          <m:rPr>
            <m:sty m:val="p"/>
          </m:rPr>
          <m:t>×</m:t>
        </m:r>
      </m:oMath>
      <w:r>
        <w:t xml:space="preserve"> </w:t>
      </w:r>
      <w:r>
        <w:t xml:space="preserve">the uniform density of a single r.v.</w:t>
      </w:r>
    </w:p>
    <w:p>
      <m:oMathPara>
        <m:oMathParaPr>
          <m:jc m:val="center"/>
        </m:oMathParaPr>
        <m:oMath>
          <m:r>
            <m:rPr>
              <m:sty m:val="p"/>
            </m:rPr>
            <m:t>L</m:t>
          </m:r>
          <m:r>
            <m:rPr>
              <m:sty m:val="p"/>
            </m:rPr>
            <m:t>(</m:t>
          </m:r>
          <m:r>
            <m:rPr>
              <m:sty m:val="p"/>
            </m:rPr>
            <m:t>θ</m:t>
          </m:r>
          <m:r>
            <m:rPr>
              <m:sty m:val="p"/>
            </m:rPr>
            <m:t>∣</m:t>
          </m:r>
          <m:r>
            <m:rPr>
              <m:sty m:val="p"/>
            </m:rPr>
            <m:t>x</m:t>
          </m:r>
          <m:r>
            <m:rPr>
              <m:sty m:val="p"/>
            </m:rPr>
            <m:t>)</m:t>
          </m:r>
          <m:r>
            <m:rPr>
              <m:sty m:val="p"/>
            </m:rPr>
            <m:t>=</m:t>
          </m:r>
          <m:d>
            <m:dPr>
              <m:begChr m:val="{"/>
              <m:endChr m:val=""/>
              <m:grow/>
            </m:dPr>
            <m:e>
              <m:m>
                <m:mPr>
                  <m:baseJc m:val="center"/>
                  <m:plcHide m:val="on"/>
                  <m:mcs>
                    <m:mc>
                      <m:mcPr>
                        <m:mcJc m:val="left"/>
                      </m:mcPr>
                    </m:mc>
                    <m:mc>
                      <m:mcPr>
                        <m:mcJc m:val="left"/>
                      </m:mcPr>
                    </m:mc>
                  </m:mcs>
                </m:mPr>
                <m:mr>
                  <m:e>
                    <m:nary>
                      <m:naryPr>
                        <m:chr m:val="∏"/>
                        <m:limLoc m:val="undOvr"/>
                        <m:supHide m:val="off"/>
                        <m:supHide m:val="off"/>
                      </m:naryPr>
                      <m:e>
                        <m:f>
                          <m:fPr>
                            <m:type m:val="bar"/>
                          </m:fPr>
                          <m:num>
                            <m:r>
                              <m:rPr>
                                <m:sty m:val="p"/>
                              </m:rPr>
                              <m:t>1</m:t>
                            </m:r>
                          </m:num>
                          <m:den>
                            <m:sSup>
                              <m:e>
                                <m:r>
                                  <m:rPr>
                                    <m:sty m:val="p"/>
                                  </m:rPr>
                                  <m:t>θ</m:t>
                                </m:r>
                              </m:e>
                              <m:sup>
                                <m:r>
                                  <m:rPr>
                                    <m:sty m:val="p"/>
                                  </m:rPr>
                                  <m:t>i</m:t>
                                </m:r>
                              </m:sup>
                            </m:sSup>
                          </m:den>
                        </m:f>
                      </m:e>
                      <m:sub>
                        <m:r>
                          <m:rPr>
                            <m:sty m:val="p"/>
                          </m:rPr>
                          <m:t>i</m:t>
                        </m:r>
                        <m:r>
                          <m:rPr>
                            <m:sty m:val="p"/>
                          </m:rPr>
                          <m:t>=</m:t>
                        </m:r>
                        <m:r>
                          <m:rPr>
                            <m:sty m:val="p"/>
                          </m:rPr>
                          <m:t>1</m:t>
                        </m:r>
                      </m:sub>
                      <m:sup>
                        <m:r>
                          <m:rPr>
                            <m:sty m:val="p"/>
                          </m:rPr>
                          <m:t>n</m:t>
                        </m:r>
                      </m:sup>
                    </m:nary>
                  </m:e>
                  <m:e>
                    <m:r>
                      <m:rPr>
                        <m:sty m:val="p"/>
                      </m:rPr>
                      <m:t>max</m:t>
                    </m:r>
                    <m:r>
                      <m:rPr>
                        <m:sty m:val="p"/>
                      </m:rPr>
                      <m:t> </m:t>
                    </m:r>
                    <m:d>
                      <m:dPr>
                        <m:begChr m:val="{"/>
                        <m:endChr m:val="}"/>
                        <m:grow/>
                      </m:dPr>
                      <m:e>
                        <m:sSub>
                          <m:e>
                            <m:r>
                              <m:rPr>
                                <m:sty m:val="p"/>
                              </m:rPr>
                              <m:t>x</m:t>
                            </m:r>
                          </m:e>
                          <m:sub>
                            <m:r>
                              <m:rPr>
                                <m:sty m:val="p"/>
                              </m:rPr>
                              <m:t>1</m:t>
                            </m:r>
                          </m:sub>
                        </m:sSub>
                        <m:r>
                          <m:rPr>
                            <m:sty m:val="p"/>
                          </m:rPr>
                          <m:t>,</m:t>
                        </m:r>
                        <m:sSub>
                          <m:e>
                            <m:r>
                              <m:rPr>
                                <m:sty m:val="p"/>
                              </m:rPr>
                              <m:t>x</m:t>
                            </m:r>
                          </m:e>
                          <m:sub>
                            <m:r>
                              <m:rPr>
                                <m:sty m:val="p"/>
                              </m:rPr>
                              <m:t>2</m:t>
                            </m:r>
                          </m:sub>
                        </m:sSub>
                        <m:r>
                          <m:rPr>
                            <m:sty m:val="p"/>
                          </m:rPr>
                          <m:t>,</m:t>
                        </m:r>
                        <m:r>
                          <m:rPr>
                            <m:sty m:val="p"/>
                          </m:rPr>
                          <m:t>⋯</m:t>
                        </m:r>
                        <m:r>
                          <m:rPr>
                            <m:sty m:val="p"/>
                          </m:rPr>
                          <m:t>,</m:t>
                        </m:r>
                        <m:sSub>
                          <m:e>
                            <m:r>
                              <m:rPr>
                                <m:sty m:val="p"/>
                              </m:rPr>
                              <m:t>x</m:t>
                            </m:r>
                          </m:e>
                          <m:sub>
                            <m:r>
                              <m:rPr>
                                <m:sty m:val="p"/>
                              </m:rPr>
                              <m:t>n</m:t>
                            </m:r>
                          </m:sub>
                        </m:sSub>
                      </m:e>
                    </m:d>
                    <m:r>
                      <m:rPr>
                        <m:sty m:val="p"/>
                      </m:rPr>
                      <m:t>≤</m:t>
                    </m:r>
                    <m:r>
                      <m:rPr>
                        <m:sty m:val="p"/>
                      </m:rPr>
                      <m:t>θ</m:t>
                    </m:r>
                  </m:e>
                </m:mr>
                <m:mr>
                  <m:e>
                    <m:r>
                      <m:rPr>
                        <m:sty m:val="p"/>
                      </m:rPr>
                      <m:t>0</m:t>
                    </m:r>
                  </m:e>
                  <m:e>
                    <m:r>
                      <m:rPr>
                        <m:sty m:val="p"/>
                      </m:rPr>
                      <m:t>o</m:t>
                    </m:r>
                    <m:r>
                      <m:rPr>
                        <m:sty m:val="p"/>
                      </m:rPr>
                      <m:t>t</m:t>
                    </m:r>
                    <m:r>
                      <m:rPr>
                        <m:sty m:val="p"/>
                      </m:rPr>
                      <m:t>h</m:t>
                    </m:r>
                    <m:r>
                      <m:rPr>
                        <m:sty m:val="p"/>
                      </m:rPr>
                      <m:t>e</m:t>
                    </m:r>
                    <m:r>
                      <m:rPr>
                        <m:sty m:val="p"/>
                      </m:rPr>
                      <m:t>r</m:t>
                    </m:r>
                    <m:r>
                      <m:rPr>
                        <m:sty m:val="p"/>
                      </m:rPr>
                      <m:t>w</m:t>
                    </m:r>
                    <m:r>
                      <m:rPr>
                        <m:sty m:val="p"/>
                      </m:rPr>
                      <m:t>i</m:t>
                    </m:r>
                    <m:r>
                      <m:rPr>
                        <m:sty m:val="p"/>
                      </m:rPr>
                      <m:t>s</m:t>
                    </m:r>
                    <m:r>
                      <m:rPr>
                        <m:sty m:val="p"/>
                      </m:rPr>
                      <m:t>e</m:t>
                    </m:r>
                  </m:e>
                </m:mr>
              </m:m>
            </m:e>
          </m:d>
        </m:oMath>
      </m:oMathPara>
    </w:p>
    <w:p>
      <w:r>
        <w:t xml:space="preserve">(b) Plot this posterior for</w:t>
      </w:r>
      <w:r>
        <w:t xml:space="preserve"> </w:t>
      </w:r>
      <m:oMath>
        <m:sSub>
          <m:e>
            <m:r>
              <m:rPr>
                <m:sty m:val="p"/>
              </m:rPr>
              <m:t>y</m:t>
            </m:r>
          </m:e>
          <m:sub>
            <m:r>
              <m:rPr>
                <m:sty m:val="p"/>
              </m:rPr>
              <m:t>n</m:t>
            </m:r>
          </m:sub>
        </m:sSub>
        <m:r>
          <m:rPr>
            <m:sty m:val="p"/>
          </m:rPr>
          <m:t>=</m:t>
        </m:r>
        <m:r>
          <m:rPr>
            <m:sty m:val="p"/>
          </m:rPr>
          <m:t>5</m:t>
        </m:r>
      </m:oMath>
      <w:r>
        <w:t xml:space="preserve"> </w:t>
      </w:r>
      <w:r>
        <w:t xml:space="preserve">and</w:t>
      </w:r>
      <w:r>
        <w:t xml:space="preserve"> </w:t>
      </w:r>
      <m:oMath>
        <m:r>
          <m:rPr>
            <m:sty m:val="p"/>
          </m:rPr>
          <m:t>n</m:t>
        </m:r>
        <m:r>
          <m:rPr>
            <m:sty m:val="p"/>
          </m:rPr>
          <m:t>=</m:t>
        </m:r>
        <m:r>
          <m:rPr>
            <m:sty m:val="p"/>
          </m:rPr>
          <m:t>20</m:t>
        </m:r>
      </m:oMath>
      <w:r>
        <w:t xml:space="preserve">. 2 marks</w:t>
      </w:r>
    </w:p>
    <w:p>
      <w:r>
        <w:rPr>
          <w:b/>
        </w:rPr>
        <w:t xml:space="preserve">Answer:</w:t>
      </w:r>
      <w:r>
        <w:t xml:space="preserve"> </w:t>
      </w:r>
      <w:r>
        <w:t xml:space="preserve">With</w:t>
      </w:r>
      <w:r>
        <w:t xml:space="preserve"> </w:t>
      </w:r>
      <m:oMath>
        <m:sSub>
          <m:e>
            <m:r>
              <m:rPr>
                <m:sty m:val="p"/>
              </m:rPr>
              <m:t>y</m:t>
            </m:r>
          </m:e>
          <m:sub>
            <m:r>
              <m:rPr>
                <m:sty m:val="p"/>
              </m:rPr>
              <m:t>n</m:t>
            </m:r>
          </m:sub>
        </m:sSub>
        <m:r>
          <m:rPr>
            <m:sty m:val="p"/>
          </m:rPr>
          <m:t>=</m:t>
        </m:r>
        <m:r>
          <m:rPr>
            <m:sty m:val="p"/>
          </m:rPr>
          <m:t>max</m:t>
        </m:r>
        <m:r>
          <m:rPr>
            <m:sty m:val="p"/>
          </m:rPr>
          <m:t> </m:t>
        </m:r>
        <m:d>
          <m:dPr>
            <m:begChr m:val="{"/>
            <m:endChr m:val="}"/>
            <m:grow/>
          </m:dPr>
          <m:e>
            <m:sSub>
              <m:e>
                <m:r>
                  <m:rPr>
                    <m:sty m:val="p"/>
                  </m:rPr>
                  <m:t>x</m:t>
                </m:r>
              </m:e>
              <m:sub>
                <m:r>
                  <m:rPr>
                    <m:sty m:val="p"/>
                  </m:rPr>
                  <m:t>1</m:t>
                </m:r>
              </m:sub>
            </m:sSub>
            <m:r>
              <m:rPr>
                <m:sty m:val="p"/>
              </m:rPr>
              <m:t>,</m:t>
            </m:r>
            <m:sSub>
              <m:e>
                <m:r>
                  <m:rPr>
                    <m:sty m:val="p"/>
                  </m:rPr>
                  <m:t>x</m:t>
                </m:r>
              </m:e>
              <m:sub>
                <m:r>
                  <m:rPr>
                    <m:sty m:val="p"/>
                  </m:rPr>
                  <m:t>2</m:t>
                </m:r>
              </m:sub>
            </m:sSub>
            <m:r>
              <m:rPr>
                <m:sty m:val="p"/>
              </m:rPr>
              <m:t>,</m:t>
            </m:r>
            <m:r>
              <m:rPr>
                <m:sty m:val="p"/>
              </m:rPr>
              <m:t>⋯</m:t>
            </m:r>
            <m:r>
              <m:rPr>
                <m:sty m:val="p"/>
              </m:rPr>
              <m:t>,</m:t>
            </m:r>
            <m:sSub>
              <m:e>
                <m:r>
                  <m:rPr>
                    <m:sty m:val="p"/>
                  </m:rPr>
                  <m:t>x</m:t>
                </m:r>
              </m:e>
              <m:sub>
                <m:r>
                  <m:rPr>
                    <m:sty m:val="p"/>
                  </m:rPr>
                  <m:t>n</m:t>
                </m:r>
              </m:sub>
            </m:sSub>
          </m:e>
        </m:d>
        <m:r>
          <m:rPr>
            <m:sty m:val="p"/>
          </m:rPr>
          <m:t>=</m:t>
        </m:r>
        <m:r>
          <m:rPr>
            <m:sty m:val="p"/>
          </m:rPr>
          <m:t>5</m:t>
        </m:r>
      </m:oMath>
      <w:r>
        <w:t xml:space="preserve"> </w:t>
      </w:r>
      <w:r>
        <w:t xml:space="preserve">and</w:t>
      </w:r>
      <w:r>
        <w:t xml:space="preserve"> </w:t>
      </w:r>
      <m:oMath>
        <m:r>
          <m:rPr>
            <m:sty m:val="p"/>
          </m:rPr>
          <m:t>n</m:t>
        </m:r>
        <m:r>
          <m:rPr>
            <m:sty m:val="p"/>
          </m:rPr>
          <m:t>=</m:t>
        </m:r>
        <m:r>
          <m:rPr>
            <m:sty m:val="p"/>
          </m:rPr>
          <m:t>20</m:t>
        </m:r>
      </m:oMath>
      <w:r>
        <w:t xml:space="preserve"> </w:t>
      </w:r>
      <w:r>
        <w:t xml:space="preserve">we have a posterior distribution of</w:t>
      </w:r>
    </w:p>
    <w:p>
      <m:oMathPara>
        <m:oMathParaPr>
          <m:jc m:val="center"/>
        </m:oMathParaPr>
        <m:oMath>
          <m:r>
            <m:rPr>
              <m:sty m:val="p"/>
            </m:rPr>
            <m:t>P</m:t>
          </m:r>
          <m:r>
            <m:rPr>
              <m:sty m:val="p"/>
            </m:rPr>
            <m:t>r</m:t>
          </m:r>
          <m:r>
            <m:rPr>
              <m:sty m:val="p"/>
            </m:rPr>
            <m:t>(</m:t>
          </m:r>
          <m:r>
            <m:rPr>
              <m:sty m:val="p"/>
            </m:rPr>
            <m:t>θ</m:t>
          </m:r>
          <m:r>
            <m:rPr>
              <m:sty m:val="p"/>
            </m:rPr>
            <m:t>∣</m:t>
          </m:r>
          <m:r>
            <m:rPr>
              <m:sty m:val="p"/>
            </m:rPr>
            <m:t>x</m:t>
          </m:r>
          <m:r>
            <m:rPr>
              <m:sty m:val="p"/>
            </m:rPr>
            <m:t>)</m:t>
          </m:r>
          <m:r>
            <m:rPr>
              <m:sty m:val="p"/>
            </m:rPr>
            <m:t>=</m:t>
          </m:r>
          <m:d>
            <m:dPr>
              <m:begChr m:val="{"/>
              <m:endChr m:val=""/>
              <m:grow/>
            </m:dPr>
            <m:e>
              <m:m>
                <m:mPr>
                  <m:baseJc m:val="center"/>
                  <m:plcHide m:val="on"/>
                  <m:mcs>
                    <m:mc>
                      <m:mcPr>
                        <m:mcJc m:val="left"/>
                      </m:mcPr>
                    </m:mc>
                    <m:mc>
                      <m:mcPr>
                        <m:mcJc m:val="left"/>
                      </m:mcPr>
                    </m:mc>
                  </m:mcs>
                </m:mPr>
                <m:mr>
                  <m:e>
                    <m:f>
                      <m:fPr>
                        <m:type m:val="bar"/>
                      </m:fPr>
                      <m:num>
                        <m:r>
                          <m:rPr>
                            <m:sty m:val="p"/>
                          </m:rPr>
                          <m:t>1</m:t>
                        </m:r>
                      </m:num>
                      <m:den>
                        <m:sSup>
                          <m:e>
                            <m:r>
                              <m:rPr>
                                <m:sty m:val="p"/>
                              </m:rPr>
                              <m:t>θ</m:t>
                            </m:r>
                          </m:e>
                          <m:sup>
                            <m:r>
                              <m:rPr>
                                <m:sty m:val="p"/>
                              </m:rPr>
                              <m:t>21</m:t>
                            </m:r>
                          </m:sup>
                        </m:sSup>
                      </m:den>
                    </m:f>
                  </m:e>
                  <m:e>
                    <m:r>
                      <m:rPr>
                        <m:sty m:val="p"/>
                      </m:rPr>
                      <m:t>max</m:t>
                    </m:r>
                    <m:r>
                      <m:rPr>
                        <m:sty m:val="p"/>
                      </m:rPr>
                      <m:t> </m:t>
                    </m:r>
                    <m:d>
                      <m:dPr>
                        <m:begChr m:val="{"/>
                        <m:endChr m:val="}"/>
                        <m:grow/>
                      </m:dPr>
                      <m:e>
                        <m:sSub>
                          <m:e>
                            <m:r>
                              <m:rPr>
                                <m:sty m:val="p"/>
                              </m:rPr>
                              <m:t>x</m:t>
                            </m:r>
                          </m:e>
                          <m:sub>
                            <m:r>
                              <m:rPr>
                                <m:sty m:val="p"/>
                              </m:rPr>
                              <m:t>1</m:t>
                            </m:r>
                          </m:sub>
                        </m:sSub>
                        <m:r>
                          <m:rPr>
                            <m:sty m:val="p"/>
                          </m:rPr>
                          <m:t>,</m:t>
                        </m:r>
                        <m:sSub>
                          <m:e>
                            <m:r>
                              <m:rPr>
                                <m:sty m:val="p"/>
                              </m:rPr>
                              <m:t>x</m:t>
                            </m:r>
                          </m:e>
                          <m:sub>
                            <m:r>
                              <m:rPr>
                                <m:sty m:val="p"/>
                              </m:rPr>
                              <m:t>2</m:t>
                            </m:r>
                          </m:sub>
                        </m:sSub>
                        <m:r>
                          <m:rPr>
                            <m:sty m:val="p"/>
                          </m:rPr>
                          <m:t>,</m:t>
                        </m:r>
                        <m:r>
                          <m:rPr>
                            <m:sty m:val="p"/>
                          </m:rPr>
                          <m:t>⋯</m:t>
                        </m:r>
                        <m:r>
                          <m:rPr>
                            <m:sty m:val="p"/>
                          </m:rPr>
                          <m:t>,</m:t>
                        </m:r>
                        <m:sSub>
                          <m:e>
                            <m:r>
                              <m:rPr>
                                <m:sty m:val="p"/>
                              </m:rPr>
                              <m:t>x</m:t>
                            </m:r>
                          </m:e>
                          <m:sub>
                            <m:r>
                              <m:rPr>
                                <m:sty m:val="p"/>
                              </m:rPr>
                              <m:t>20</m:t>
                            </m:r>
                          </m:sub>
                        </m:sSub>
                      </m:e>
                    </m:d>
                    <m:r>
                      <m:rPr>
                        <m:sty m:val="p"/>
                      </m:rPr>
                      <m:t>≤</m:t>
                    </m:r>
                    <m:r>
                      <m:rPr>
                        <m:sty m:val="p"/>
                      </m:rPr>
                      <m:t>θ</m:t>
                    </m:r>
                  </m:e>
                </m:mr>
                <m:mr>
                  <m:e>
                    <m:r>
                      <m:rPr>
                        <m:sty m:val="p"/>
                      </m:rPr>
                      <m:t>0</m:t>
                    </m:r>
                  </m:e>
                  <m:e>
                    <m:r>
                      <m:rPr>
                        <m:sty m:val="p"/>
                      </m:rPr>
                      <m:t>o</m:t>
                    </m:r>
                    <m:r>
                      <m:rPr>
                        <m:sty m:val="p"/>
                      </m:rPr>
                      <m:t>t</m:t>
                    </m:r>
                    <m:r>
                      <m:rPr>
                        <m:sty m:val="p"/>
                      </m:rPr>
                      <m:t>h</m:t>
                    </m:r>
                    <m:r>
                      <m:rPr>
                        <m:sty m:val="p"/>
                      </m:rPr>
                      <m:t>e</m:t>
                    </m:r>
                    <m:r>
                      <m:rPr>
                        <m:sty m:val="p"/>
                      </m:rPr>
                      <m:t>r</m:t>
                    </m:r>
                    <m:r>
                      <m:rPr>
                        <m:sty m:val="p"/>
                      </m:rPr>
                      <m:t>w</m:t>
                    </m:r>
                    <m:r>
                      <m:rPr>
                        <m:sty m:val="p"/>
                      </m:rPr>
                      <m:t>i</m:t>
                    </m:r>
                    <m:r>
                      <m:rPr>
                        <m:sty m:val="p"/>
                      </m:rPr>
                      <m:t>s</m:t>
                    </m:r>
                    <m:r>
                      <m:rPr>
                        <m:sty m:val="p"/>
                      </m:rPr>
                      <m:t>e</m:t>
                    </m:r>
                  </m:e>
                </m:mr>
              </m:m>
            </m:e>
          </m:d>
        </m:oMath>
      </m:oMathPara>
    </w:p>
    <w:p>
      <w:pPr>
        <w:pStyle w:val="SourceCode"/>
      </w:pPr>
      <w:r>
        <w:rPr>
          <w:rStyle w:val="NormalTok"/>
        </w:rPr>
        <w:t xml:space="preserve">y &lt;-</w:t>
      </w:r>
      <w:r>
        <w:rPr>
          <w:rStyle w:val="StringTok"/>
        </w:rPr>
        <w:t xml:space="preserve"> </w:t>
      </w:r>
      <w:r>
        <w:rPr>
          <w:rStyle w:val="DecValTok"/>
        </w:rPr>
        <w:t xml:space="preserve">5</w:t>
      </w:r>
      <w:r>
        <w:rPr>
          <w:rStyle w:val="NormalTok"/>
        </w:rPr>
        <w:t xml:space="preserve">; n &lt;-</w:t>
      </w:r>
      <w:r>
        <w:rPr>
          <w:rStyle w:val="StringTok"/>
        </w:rPr>
        <w:t xml:space="preserve"> </w:t>
      </w:r>
      <w:r>
        <w:rPr>
          <w:rStyle w:val="DecValTok"/>
        </w:rPr>
        <w:t xml:space="preserve">20</w:t>
      </w:r>
      <w:r>
        <w:rPr>
          <w:rStyle w:val="NormalTok"/>
        </w:rPr>
        <w:t xml:space="preserve">; a &lt;-</w:t>
      </w:r>
      <w:r>
        <w:rPr>
          <w:rStyle w:val="StringTok"/>
        </w:rPr>
        <w:t xml:space="preserve"> </w:t>
      </w:r>
      <w:r>
        <w:rPr>
          <w:rStyle w:val="DecValTok"/>
        </w:rPr>
        <w:t xml:space="preserve">5</w:t>
      </w:r>
      <w:r>
        <w:br w:type="textWrapping"/>
      </w:r>
      <w:r>
        <w:br w:type="textWrapping"/>
      </w:r>
      <w:r>
        <w:rPr>
          <w:rStyle w:val="NormalTok"/>
        </w:rPr>
        <w:t xml:space="preserve">theta &lt;-</w:t>
      </w:r>
      <w:r>
        <w:rPr>
          <w:rStyle w:val="StringTok"/>
        </w:rPr>
        <w:t xml:space="preserve"> </w:t>
      </w:r>
      <w:r>
        <w:rPr>
          <w:rStyle w:val="KeywordTok"/>
        </w:rPr>
        <w:t xml:space="preserve">seq</w:t>
      </w:r>
      <w:r>
        <w:rPr>
          <w:rStyle w:val="NormalTok"/>
        </w:rPr>
        <w:t xml:space="preserve">(y,</w:t>
      </w:r>
      <w:r>
        <w:rPr>
          <w:rStyle w:val="DecValTok"/>
        </w:rPr>
        <w:t xml:space="preserve">10</w:t>
      </w:r>
      <w:r>
        <w:rPr>
          <w:rStyle w:val="NormalTok"/>
        </w:rPr>
        <w:t xml:space="preserve">, </w:t>
      </w:r>
      <w:r>
        <w:rPr>
          <w:rStyle w:val="DataTypeTok"/>
        </w:rPr>
        <w:t xml:space="preserve">by =</w:t>
      </w:r>
      <w:r>
        <w:rPr>
          <w:rStyle w:val="NormalTok"/>
        </w:rPr>
        <w:t xml:space="preserve"> </w:t>
      </w:r>
      <w:r>
        <w:rPr>
          <w:rStyle w:val="FloatTok"/>
        </w:rPr>
        <w:t xml:space="preserve">0.001</w:t>
      </w:r>
      <w:r>
        <w:rPr>
          <w:rStyle w:val="NormalTok"/>
        </w:rPr>
        <w:t xml:space="preserve">)</w:t>
      </w:r>
      <w:r>
        <w:br w:type="textWrapping"/>
      </w:r>
      <w:r>
        <w:rPr>
          <w:rStyle w:val="NormalTok"/>
        </w:rPr>
        <w:t xml:space="preserve">post.dens &lt;-</w:t>
      </w:r>
      <w:r>
        <w:rPr>
          <w:rStyle w:val="StringTok"/>
        </w:rPr>
        <w:t xml:space="preserve"> </w:t>
      </w:r>
      <w:r>
        <w:rPr>
          <w:rStyle w:val="DecValTok"/>
        </w:rPr>
        <w:t xml:space="preserve">1</w:t>
      </w:r>
      <w:r>
        <w:rPr>
          <w:rStyle w:val="NormalTok"/>
        </w:rPr>
        <w:t xml:space="preserve">/(theta^(n</w:t>
      </w:r>
      <w:r>
        <w:rPr>
          <w:rStyle w:val="DecValTok"/>
        </w:rPr>
        <w:t xml:space="preserve">+1</w:t>
      </w:r>
      <w:r>
        <w:rPr>
          <w:rStyle w:val="NormalTok"/>
        </w:rPr>
        <w:t xml:space="preserve">))</w:t>
      </w:r>
      <w:r>
        <w:br w:type="textWrapping"/>
      </w:r>
      <w:r>
        <w:rPr>
          <w:rStyle w:val="NormalTok"/>
        </w:rPr>
        <w:t xml:space="preserve">dens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(theta,post.dens))</w:t>
      </w:r>
      <w:r>
        <w:br w:type="textWrapping"/>
      </w:r>
      <w:r>
        <w:br w:type="textWrapping"/>
      </w:r>
      <w:r>
        <w:rPr>
          <w:rStyle w:val="NormalTok"/>
        </w:rPr>
        <w:t xml:space="preserve">theta</w:t>
      </w:r>
      <w:r>
        <w:rPr>
          <w:rStyle w:val="FloatTok"/>
        </w:rPr>
        <w:t xml:space="preserve">.0</w:t>
      </w:r>
      <w:r>
        <w:rPr>
          <w:rStyle w:val="NormalTok"/>
        </w:rPr>
        <w:t xml:space="preserve"> </w:t>
      </w:r>
      <w:r>
        <w:rPr>
          <w:rStyle w:val="NormalTok"/>
        </w:rPr>
        <w:t xml:space="preserve">&lt;-</w:t>
      </w:r>
      <w:r>
        <w:rPr>
          <w:rStyle w:val="StringTok"/>
        </w:rPr>
        <w:t xml:space="preserve"> </w:t>
      </w:r>
      <w:r>
        <w:rPr>
          <w:rStyle w:val="KeywordTok"/>
        </w:rPr>
        <w:t xml:space="preserve">as.data.frame</w:t>
      </w:r>
      <w:r>
        <w:rPr>
          <w:rStyle w:val="NormalTok"/>
        </w:rPr>
        <w:t xml:space="preserve">(</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DataTypeTok"/>
        </w:rPr>
        <w:t xml:space="preserve">by =</w:t>
      </w:r>
      <w:r>
        <w:rPr>
          <w:rStyle w:val="NormalTok"/>
        </w:rPr>
        <w:t xml:space="preserve"> </w:t>
      </w:r>
      <w:r>
        <w:rPr>
          <w:rStyle w:val="FloatTok"/>
        </w:rPr>
        <w:t xml:space="preserve">0.001</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ggplot2::</w:t>
      </w:r>
      <w:r>
        <w:rPr>
          <w:rStyle w:val="KeywordTok"/>
        </w:rPr>
        <w:t xml:space="preserve">ggplot</w:t>
      </w:r>
      <w:r>
        <w:rPr>
          <w:rStyle w:val="NormalTok"/>
        </w:rPr>
        <w:t xml:space="preserv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dens,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(theta,post.dens)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 </w:t>
      </w:r>
      <w:r>
        <w:br w:type="textWrapping"/>
      </w:r>
      <w:r>
        <w:rPr>
          <w:rStyle w:val="StringTok"/>
        </w:rPr>
        <w:t xml:space="preserve">    </w:t>
      </w:r>
      <w:r>
        <w:rPr>
          <w:rStyle w:val="KeywordTok"/>
        </w:rPr>
        <w:t xml:space="preserve">geom_vline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xintercept=</w:t>
      </w:r>
      <w:r>
        <w:rPr>
          <w:rStyle w:val="NormalTok"/>
        </w:rPr>
        <w:t xml:space="prese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w:t>
      </w:r>
      <w:r>
        <w:rPr>
          <w:rStyle w:val="NormalTok"/>
        </w:rPr>
        <w:t xml:space="preserve"> </w:t>
      </w:r>
      <w:r>
        <w:rPr>
          <w:rStyle w:val="StringTok"/>
        </w:rPr>
        <w:t xml:space="preserve">"red"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linetype =</w:t>
      </w:r>
      <w:r>
        <w:rPr>
          <w:rStyle w:val="NormalTok"/>
        </w:rPr>
        <w:t xml:space="preserve"> </w:t>
      </w:r>
      <w:r>
        <w:rPr>
          <w:rStyle w:val="DecValTok"/>
        </w:rPr>
        <w:t xml:space="preserve">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StringTok"/>
        </w:rPr>
        <w:t xml:space="preserve">    </w:t>
      </w:r>
      <w:r>
        <w:rPr>
          <w:rStyle w:val="KeywordTok"/>
        </w:rPr>
        <w:t xml:space="preserve">geom_segment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theta</w:t>
      </w:r>
      <w:r>
        <w:rPr>
          <w:rStyle w:val="Float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w:t>
      </w:r>
      <w:r>
        <w:rPr>
          <w:rStyle w:val="DecValTok"/>
        </w:rPr>
        <w:t xml:space="preserve">0</w:t>
      </w:r>
      <w:r>
        <w:rPr>
          <w:rStyle w:val="NormalTok"/>
        </w:rPr>
        <w:t xml:space="preserve">,</w:t>
      </w:r>
      <w:r>
        <w:rPr>
          <w:rStyle w:val="DataTypeTok"/>
        </w:rPr>
        <w:t xml:space="preserve">xend=</w:t>
      </w:r>
      <w:r>
        <w:rPr>
          <w:rStyle w:val="NormalTok"/>
        </w:rPr>
        <w:t xml:space="preserve">y,</w:t>
      </w:r>
      <w:r>
        <w:rPr>
          <w:rStyle w:val="DataTypeTok"/>
        </w:rPr>
        <w:t xml:space="preserve">y=</w:t>
      </w:r>
      <w:r>
        <w:rPr>
          <w:rStyle w:val="DecValTok"/>
        </w:rPr>
        <w:t xml:space="preserve">0</w:t>
      </w:r>
      <w:r>
        <w:rPr>
          <w:rStyle w:val="NormalTok"/>
        </w:rPr>
        <w:t xml:space="preserve">,</w:t>
      </w:r>
      <w:r>
        <w:rPr>
          <w:rStyle w:val="DataTypeTok"/>
        </w:rPr>
        <w:t xml:space="preserve">yend=</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 </w:t>
      </w:r>
      <w:r>
        <w:br w:type="textWrapping"/>
      </w:r>
      <w:r>
        <w:rPr>
          <w:rStyle w:val="StringTok"/>
        </w:rPr>
        <w:t xml:space="preserve">    </w:t>
      </w:r>
      <w:r>
        <w:rPr>
          <w:rStyle w:val="KeywordTok"/>
        </w:rPr>
        <w:t xml:space="preserve">xlim</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Assignment1_files/figure-docx/Q6b-1.png" id="0" name="Picture"/>
                    <pic:cNvPicPr>
                      <a:picLocks noChangeArrowheads="1" noChangeAspect="1"/>
                    </pic:cNvPicPr>
                  </pic:nvPicPr>
                  <pic:blipFill>
                    <a:blip r:embed="rId37"/>
                    <a:stretch>
                      <a:fillRect/>
                    </a:stretch>
                  </pic:blipFill>
                  <pic:spPr bwMode="auto">
                    <a:xfrm>
                      <a:off x="0" y="0"/>
                      <a:ext cx="5440680" cy="4352544"/>
                    </a:xfrm>
                    <a:prstGeom prst="rect">
                      <a:avLst/>
                    </a:prstGeom>
                    <a:noFill/>
                    <a:ln w="9525">
                      <a:noFill/>
                      <a:headEnd/>
                      <a:tailEnd/>
                    </a:ln>
                  </pic:spPr>
                </pic:pic>
              </a:graphicData>
            </a:graphic>
          </wp:inline>
        </w:drawing>
      </w:r>
    </w:p>
    <w:p>
      <w:r>
        <w:t xml:space="preserve">From this it should be obvious that the MLE of</w:t>
      </w:r>
      <w:r>
        <w:t xml:space="preserve"> </w:t>
      </w:r>
      <m:oMath>
        <m:r>
          <m:rPr>
            <m:sty m:val="p"/>
          </m:rPr>
          <m:t>θ</m:t>
        </m:r>
      </m:oMath>
      <w:r>
        <w:t xml:space="preserve"> </w:t>
      </w:r>
      <w:r>
        <w:t xml:space="preserve">is achieved whene</w:t>
      </w:r>
      <w:r>
        <w:t xml:space="preserve"> </w:t>
      </w:r>
      <m:oMath>
        <m:r>
          <m:rPr>
            <m:sty m:val="p"/>
          </m:rPr>
          <m:t>θ</m:t>
        </m:r>
        <m:r>
          <m:rPr>
            <m:sty m:val="p"/>
          </m:rPr>
          <m:t>=</m:t>
        </m:r>
        <m:sSub>
          <m:e>
            <m:r>
              <m:rPr>
                <m:sty m:val="p"/>
              </m:rPr>
              <m:t>y</m:t>
            </m:r>
          </m:e>
          <m:sub>
            <m:r>
              <m:rPr>
                <m:sty m:val="p"/>
              </m:rPr>
              <m:t>n</m:t>
            </m:r>
          </m:sub>
        </m:sSub>
      </m:oMath>
      <w:r>
        <w:t xml:space="preserve">.</w:t>
      </w:r>
    </w:p>
    <w:p>
      <w:pPr>
        <w:pStyle w:val="Compact"/>
        <w:numPr>
          <w:numId w:val="1018"/>
          <w:ilvl w:val="0"/>
        </w:numPr>
      </w:pPr>
      <w:r>
        <w:t xml:space="preserve">For the data at (b), derive 95% credible intervals, both central and HPD. Which would you prefer and why? 3 marks</w:t>
      </w:r>
    </w:p>
    <w:p>
      <w:r>
        <w:pict>
          <v:rect style="width:0;height:1.5pt" o:hralign="center" o:hrstd="t" o:hr="t"/>
        </w:pict>
      </w:r>
    </w:p>
    <w:p>
      <w:pPr>
        <w:pStyle w:val="Heading4"/>
      </w:pPr>
      <w:bookmarkStart w:id="38" w:name="end-of-assignment-1"/>
      <w:bookmarkEnd w:id="38"/>
      <w:r>
        <w:t xml:space="preserve">End of Assignment 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f17452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4bccb6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31">
    <w:nsid w:val="af935fc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1">
    <w:nsid w:val="568812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32">
    <w:nsid w:val="dd64366f"/>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33">
    <w:nsid w:val="4b37b3fb"/>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34">
    <w:nsid w:val="92050deb"/>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35">
    <w:nsid w:val="d55f8c54"/>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36">
    <w:nsid w:val="9a9b35a7"/>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7">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8">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1">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2">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3">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6">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hyperlink" Id="rId21" Target="mailto:c3076448@uon.edu.au" TargetMode="External" /></Relationships>
</file>

<file path=word/_rels/footnotes.xml.rels><?xml version="1.0" encoding="UTF-8"?>
<Relationships xmlns="http://schemas.openxmlformats.org/package/2006/relationships"><Relationship Type="http://schemas.openxmlformats.org/officeDocument/2006/relationships/hyperlink" Id="rId21" Target="mailto:c3076448@uon.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Benjamin G. Moran;  c3076448@uon.edu.au </dc:creator>
</cp:coreProperties>
</file>