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95" w:rsidRDefault="008D3D93">
      <w:r>
        <w:t>To use the Reduced GARFIELD models, you will need the following data elements defined as below:</w:t>
      </w:r>
    </w:p>
    <w:p w:rsidR="00051B87" w:rsidRDefault="00051B87" w:rsidP="008D3D93">
      <w:pPr>
        <w:pStyle w:val="ListParagraph"/>
        <w:numPr>
          <w:ilvl w:val="0"/>
          <w:numId w:val="1"/>
        </w:numPr>
      </w:pPr>
      <w:r>
        <w:t>Age in years</w:t>
      </w:r>
    </w:p>
    <w:p w:rsidR="00051B87" w:rsidRDefault="00051B87" w:rsidP="008D3D93">
      <w:pPr>
        <w:pStyle w:val="ListParagraph"/>
        <w:numPr>
          <w:ilvl w:val="0"/>
          <w:numId w:val="1"/>
        </w:numPr>
      </w:pPr>
      <w:r>
        <w:t>Diastolic BP (DBP</w:t>
      </w:r>
      <w:proofErr w:type="gramStart"/>
      <w:r>
        <w:t xml:space="preserve">) </w:t>
      </w:r>
      <w:r w:rsidR="00AB550A">
        <w:t>:</w:t>
      </w:r>
      <w:proofErr w:type="gramEnd"/>
      <w:r w:rsidR="00AB550A">
        <w:t xml:space="preserve">  </w:t>
      </w:r>
      <w:r>
        <w:t xml:space="preserve"> If 0 &lt; DBP &lt; 80 then</w:t>
      </w:r>
      <w:r w:rsidR="00AB550A">
        <w:t xml:space="preserve"> set</w:t>
      </w:r>
      <w:r>
        <w:t xml:space="preserve"> DBP = 80.  Otherwise, if DBP &gt;=80, use DBP.</w:t>
      </w:r>
    </w:p>
    <w:p w:rsidR="00051B87" w:rsidRDefault="00051B87" w:rsidP="008D3D93">
      <w:pPr>
        <w:pStyle w:val="ListParagraph"/>
        <w:numPr>
          <w:ilvl w:val="0"/>
          <w:numId w:val="1"/>
        </w:numPr>
      </w:pPr>
      <w:r>
        <w:t>NYHA for H</w:t>
      </w:r>
      <w:r w:rsidR="00AB550A">
        <w:t xml:space="preserve">eart </w:t>
      </w:r>
      <w:r>
        <w:t>F</w:t>
      </w:r>
      <w:r w:rsidR="00AB550A">
        <w:t>ailure (HF), values from 0-4:   If HF=No</w:t>
      </w:r>
      <w:r w:rsidR="008D3D93">
        <w:t>,</w:t>
      </w:r>
      <w:r w:rsidR="00AB550A">
        <w:t xml:space="preserve"> set to</w:t>
      </w:r>
      <w:r w:rsidR="00F52470">
        <w:t xml:space="preserve"> 0. </w:t>
      </w:r>
      <w:r w:rsidR="00AB550A">
        <w:t xml:space="preserve"> If </w:t>
      </w:r>
      <w:r w:rsidR="008D3D93">
        <w:t>Y</w:t>
      </w:r>
      <w:r w:rsidR="00AB550A">
        <w:t>es, use NHYA class for 1-4</w:t>
      </w:r>
    </w:p>
    <w:p w:rsidR="0069615E" w:rsidRDefault="0069615E" w:rsidP="008D3D93">
      <w:pPr>
        <w:pStyle w:val="ListParagraph"/>
        <w:numPr>
          <w:ilvl w:val="0"/>
          <w:numId w:val="1"/>
        </w:numPr>
      </w:pPr>
      <w:r w:rsidRPr="0069615E">
        <w:t>Race:  Choose from one of the following categories:</w:t>
      </w:r>
      <w:r>
        <w:t xml:space="preserve">  </w:t>
      </w:r>
      <w:r w:rsidRPr="0069615E">
        <w:t xml:space="preserve">Hispanic, Caucasian, Chinese Asian, </w:t>
      </w:r>
      <w:proofErr w:type="spellStart"/>
      <w:r w:rsidRPr="0069615E">
        <w:t>nonChinese</w:t>
      </w:r>
      <w:proofErr w:type="spellEnd"/>
      <w:r w:rsidRPr="0069615E">
        <w:t xml:space="preserve"> Asian, Other (Black, American Indian, Native Hawaiian,</w:t>
      </w:r>
      <w:r>
        <w:t xml:space="preserve"> Other)</w:t>
      </w:r>
    </w:p>
    <w:p w:rsidR="0069615E" w:rsidRDefault="0069615E" w:rsidP="008D3D93">
      <w:pPr>
        <w:pStyle w:val="ListParagraph"/>
        <w:numPr>
          <w:ilvl w:val="0"/>
          <w:numId w:val="1"/>
        </w:numPr>
      </w:pPr>
      <w:r>
        <w:t>Country (if your country is not in the list, choose from the list of countries the one that most closely matches your baseline risk of event)</w:t>
      </w:r>
    </w:p>
    <w:p w:rsidR="00051B87" w:rsidRDefault="00051B87" w:rsidP="008D3D93">
      <w:pPr>
        <w:pStyle w:val="ListParagraph"/>
        <w:numPr>
          <w:ilvl w:val="0"/>
          <w:numId w:val="1"/>
        </w:numPr>
      </w:pPr>
      <w:r>
        <w:t xml:space="preserve">Carotid obstructive disease </w:t>
      </w:r>
      <w:r w:rsidR="00AB550A">
        <w:t xml:space="preserve">(Set No to 0 and Yes to 1) </w:t>
      </w:r>
    </w:p>
    <w:p w:rsidR="00051B87" w:rsidRDefault="00051B87" w:rsidP="008D3D93">
      <w:pPr>
        <w:pStyle w:val="ListParagraph"/>
        <w:numPr>
          <w:ilvl w:val="0"/>
          <w:numId w:val="1"/>
        </w:numPr>
      </w:pPr>
      <w:r>
        <w:t xml:space="preserve">CKD </w:t>
      </w:r>
      <w:r w:rsidR="00AB550A">
        <w:t xml:space="preserve">= categories 3 or 4 </w:t>
      </w:r>
      <w:r>
        <w:t xml:space="preserve">or </w:t>
      </w:r>
      <w:proofErr w:type="spellStart"/>
      <w:r>
        <w:t>eGFR</w:t>
      </w:r>
      <w:proofErr w:type="spellEnd"/>
      <w:r>
        <w:t xml:space="preserve"> &lt; 60  </w:t>
      </w:r>
      <w:r w:rsidR="00AB550A">
        <w:t>(Set No to 0 and Yes to 1)</w:t>
      </w:r>
    </w:p>
    <w:p w:rsidR="00051B87" w:rsidRDefault="00051B87" w:rsidP="008D3D93">
      <w:pPr>
        <w:pStyle w:val="ListParagraph"/>
        <w:numPr>
          <w:ilvl w:val="0"/>
          <w:numId w:val="1"/>
        </w:numPr>
      </w:pPr>
      <w:r>
        <w:t xml:space="preserve">History of bleed </w:t>
      </w:r>
      <w:r w:rsidR="00AB550A">
        <w:t xml:space="preserve">(Set No to 0 and Yes to 1)  </w:t>
      </w:r>
    </w:p>
    <w:p w:rsidR="00051B87" w:rsidRDefault="00051B87" w:rsidP="008D3D93">
      <w:pPr>
        <w:pStyle w:val="ListParagraph"/>
        <w:numPr>
          <w:ilvl w:val="0"/>
          <w:numId w:val="1"/>
        </w:numPr>
      </w:pPr>
      <w:r>
        <w:t xml:space="preserve">Embolic embolism </w:t>
      </w:r>
      <w:r w:rsidR="00AB550A">
        <w:t xml:space="preserve">(Set No to 0 and Yes to 1) </w:t>
      </w:r>
    </w:p>
    <w:p w:rsidR="00051B87" w:rsidRDefault="00051B87" w:rsidP="008D3D93">
      <w:pPr>
        <w:pStyle w:val="ListParagraph"/>
        <w:numPr>
          <w:ilvl w:val="0"/>
          <w:numId w:val="1"/>
        </w:numPr>
      </w:pPr>
      <w:r>
        <w:t xml:space="preserve">Heavy alcohol use </w:t>
      </w:r>
      <w:r w:rsidR="00AB550A">
        <w:t xml:space="preserve">(Set No to 0 and Yes to 1) </w:t>
      </w:r>
    </w:p>
    <w:p w:rsidR="00051B87" w:rsidRDefault="0069615E">
      <w:r>
        <w:t>***********************************************************************************</w:t>
      </w:r>
    </w:p>
    <w:p w:rsidR="008D3D93" w:rsidRDefault="008D3D93">
      <w:r>
        <w:t xml:space="preserve">To calculate the probability of an event, find the coefficient for your country, for the race and for the level of heart failure.  Plug into the equation below.  Then add the values for the other variables.  These equations will give you the probability of having an event at 1 year. </w:t>
      </w:r>
    </w:p>
    <w:p w:rsidR="008D3D93" w:rsidRDefault="008D3D93">
      <w:r>
        <w:t xml:space="preserve"> For example, for a patient from the USA who is 70 years of age, diastolic blood pressure of 95, Hispanic, with a history of bleeding and kidney disease, we have, for risk of stroke or systemic embolism at 1 year:</w:t>
      </w:r>
    </w:p>
    <w:p w:rsidR="008D3D93" w:rsidRPr="006F241D" w:rsidRDefault="008D3D93" w:rsidP="008D3D93">
      <w:pPr>
        <w:rPr>
          <w:b/>
        </w:rPr>
      </w:pPr>
      <w:r>
        <w:t>1- (</w:t>
      </w:r>
      <w:r w:rsidRPr="00051B87">
        <w:t>0.99320</w:t>
      </w:r>
      <w:r>
        <w:t>**</w:t>
      </w:r>
      <w:proofErr w:type="spellStart"/>
      <w:r>
        <w:t>exp</w:t>
      </w:r>
      <w:proofErr w:type="spellEnd"/>
      <w:r>
        <w:t>(</w:t>
      </w:r>
      <w:r w:rsidRPr="008D3D93">
        <w:t>-0.58078</w:t>
      </w:r>
      <w:r>
        <w:t xml:space="preserve">  </w:t>
      </w:r>
      <w:r w:rsidRPr="008D3D93">
        <w:t>-0.044945</w:t>
      </w:r>
      <w:r w:rsidR="00E46F7A">
        <w:t xml:space="preserve"> </w:t>
      </w:r>
      <w:r>
        <w:t xml:space="preserve">+ </w:t>
      </w:r>
      <w:r w:rsidRPr="006F241D">
        <w:t>0.035515</w:t>
      </w:r>
      <w:r>
        <w:t>*(</w:t>
      </w:r>
      <w:r>
        <w:t>10</w:t>
      </w:r>
      <w:r>
        <w:t>)</w:t>
      </w:r>
      <w:bookmarkStart w:id="0" w:name="_GoBack"/>
      <w:bookmarkEnd w:id="0"/>
      <w:r>
        <w:t xml:space="preserve"> + </w:t>
      </w:r>
      <w:r w:rsidRPr="006F241D">
        <w:t>0.69223</w:t>
      </w:r>
      <w:r>
        <w:t>*</w:t>
      </w:r>
      <w:r>
        <w:t>0</w:t>
      </w:r>
      <w:r>
        <w:t xml:space="preserve"> + </w:t>
      </w:r>
      <w:r w:rsidRPr="006F241D">
        <w:t>0.58061</w:t>
      </w:r>
      <w:r>
        <w:t>*</w:t>
      </w:r>
      <w:r>
        <w:t>1</w:t>
      </w:r>
      <w:r>
        <w:t xml:space="preserve"> + </w:t>
      </w:r>
      <w:r w:rsidRPr="006F241D">
        <w:t>0.77878</w:t>
      </w:r>
      <w:r>
        <w:t>*</w:t>
      </w:r>
      <w:r>
        <w:t>0</w:t>
      </w:r>
      <w:r>
        <w:t xml:space="preserve"> + </w:t>
      </w:r>
      <w:r w:rsidRPr="006F241D">
        <w:t>0.53417</w:t>
      </w:r>
      <w:r>
        <w:t>*</w:t>
      </w:r>
      <w:r>
        <w:t>1</w:t>
      </w:r>
      <w:r>
        <w:t xml:space="preserve"> + </w:t>
      </w:r>
      <w:r w:rsidRPr="006F241D">
        <w:t>0.018027</w:t>
      </w:r>
      <w:r>
        <w:t>*15</w:t>
      </w:r>
      <w:r>
        <w:t>))</w:t>
      </w:r>
      <w:r>
        <w:t xml:space="preserve"> = 2.058%</w:t>
      </w:r>
    </w:p>
    <w:p w:rsidR="008D3D93" w:rsidRDefault="008D3D93"/>
    <w:p w:rsidR="008D3D93" w:rsidRDefault="008D3D93"/>
    <w:p w:rsidR="008D3D93" w:rsidRDefault="008D3D93"/>
    <w:p w:rsidR="00051B87" w:rsidRDefault="00051B87">
      <w:r>
        <w:t xml:space="preserve">Probability of 1 year event rate for </w:t>
      </w:r>
      <w:proofErr w:type="spellStart"/>
      <w:r w:rsidR="002B5A3B">
        <w:t>nonhem</w:t>
      </w:r>
      <w:proofErr w:type="spellEnd"/>
      <w:r w:rsidR="002B5A3B">
        <w:t xml:space="preserve"> stroke </w:t>
      </w:r>
      <w:r>
        <w:t>or systemic embolism:</w:t>
      </w:r>
    </w:p>
    <w:p w:rsidR="006F241D" w:rsidRPr="006F241D" w:rsidRDefault="00051B87">
      <w:pPr>
        <w:rPr>
          <w:b/>
        </w:rPr>
      </w:pPr>
      <w:r>
        <w:t xml:space="preserve">1- </w:t>
      </w:r>
      <w:r w:rsidR="008D3D93">
        <w:t>(</w:t>
      </w:r>
      <w:r w:rsidRPr="00051B87">
        <w:t>0.99320</w:t>
      </w:r>
      <w:r w:rsidR="006F241D">
        <w:t>**</w:t>
      </w:r>
      <w:proofErr w:type="spellStart"/>
      <w:proofErr w:type="gramStart"/>
      <w:r w:rsidR="006F241D">
        <w:t>exp</w:t>
      </w:r>
      <w:proofErr w:type="spellEnd"/>
      <w:r w:rsidR="006F241D">
        <w:t>(</w:t>
      </w:r>
      <w:proofErr w:type="gramEnd"/>
      <w:r w:rsidR="00AB550A">
        <w:t>country coefficient</w:t>
      </w:r>
      <w:r w:rsidR="006F241D">
        <w:t xml:space="preserve"> </w:t>
      </w:r>
      <w:r w:rsidR="00AB550A">
        <w:t xml:space="preserve">  + race coefficient +  </w:t>
      </w:r>
      <w:r w:rsidR="006F241D" w:rsidRPr="006F241D">
        <w:t>0.035515</w:t>
      </w:r>
      <w:r w:rsidR="006F241D">
        <w:t>*(</w:t>
      </w:r>
      <w:r>
        <w:t>age-60</w:t>
      </w:r>
      <w:r w:rsidR="006F241D">
        <w:t xml:space="preserve">) + </w:t>
      </w:r>
      <w:r w:rsidR="006F241D" w:rsidRPr="006F241D">
        <w:t>0.69223</w:t>
      </w:r>
      <w:r w:rsidR="006F241D">
        <w:t>*heavy alcohol use</w:t>
      </w:r>
      <w:r w:rsidR="008D3D93">
        <w:t xml:space="preserve"> </w:t>
      </w:r>
      <w:r w:rsidR="006F241D">
        <w:t xml:space="preserve">+ </w:t>
      </w:r>
      <w:r w:rsidR="006F241D" w:rsidRPr="006F241D">
        <w:t>0.58061</w:t>
      </w:r>
      <w:r w:rsidR="006F241D">
        <w:t xml:space="preserve">*history of bleeding + </w:t>
      </w:r>
      <w:r w:rsidR="006F241D" w:rsidRPr="006F241D">
        <w:t>0.77878</w:t>
      </w:r>
      <w:r w:rsidR="006F241D">
        <w:t xml:space="preserve">*embolic event + </w:t>
      </w:r>
      <w:r w:rsidR="006F241D" w:rsidRPr="006F241D">
        <w:t>0.53417</w:t>
      </w:r>
      <w:r w:rsidR="006F241D">
        <w:t>*</w:t>
      </w:r>
      <w:proofErr w:type="spellStart"/>
      <w:r w:rsidR="006F241D">
        <w:t>ckd</w:t>
      </w:r>
      <w:proofErr w:type="spellEnd"/>
      <w:r w:rsidR="006F241D">
        <w:t xml:space="preserve"> + </w:t>
      </w:r>
      <w:r w:rsidR="006F241D" w:rsidRPr="006F241D">
        <w:t>0.018027</w:t>
      </w:r>
      <w:r w:rsidR="006F241D">
        <w:t>*(truncatedDBP-80))</w:t>
      </w:r>
      <w:r w:rsidR="008D3D93">
        <w:t>)</w:t>
      </w:r>
    </w:p>
    <w:p w:rsidR="00051B87" w:rsidRDefault="00051B87"/>
    <w:p w:rsidR="006F241D" w:rsidRDefault="006F241D">
      <w:r>
        <w:t xml:space="preserve">Probability of </w:t>
      </w:r>
      <w:r w:rsidR="002B5A3B">
        <w:t xml:space="preserve">1 year event rate for </w:t>
      </w:r>
      <w:proofErr w:type="spellStart"/>
      <w:r w:rsidR="002B5A3B">
        <w:t>hem</w:t>
      </w:r>
      <w:proofErr w:type="spellEnd"/>
      <w:r w:rsidR="002B5A3B">
        <w:t>. Stroke or major bleeding:</w:t>
      </w:r>
    </w:p>
    <w:p w:rsidR="002B5A3B" w:rsidRDefault="002B5A3B">
      <w:r>
        <w:t>1-</w:t>
      </w:r>
      <w:r w:rsidR="008D3D93">
        <w:t>(</w:t>
      </w:r>
      <w:r>
        <w:t>0.99421**</w:t>
      </w:r>
      <w:proofErr w:type="spellStart"/>
      <w:proofErr w:type="gramStart"/>
      <w:r>
        <w:t>exp</w:t>
      </w:r>
      <w:proofErr w:type="spellEnd"/>
      <w:r>
        <w:t>(</w:t>
      </w:r>
      <w:proofErr w:type="gramEnd"/>
      <w:r w:rsidR="00AB550A">
        <w:t>country coefficient + HF coefficient</w:t>
      </w:r>
      <w:r>
        <w:t xml:space="preserve"> + </w:t>
      </w:r>
      <w:r w:rsidRPr="002B5A3B">
        <w:t>0.036267</w:t>
      </w:r>
      <w:r>
        <w:t>(age-60</w:t>
      </w:r>
      <w:r w:rsidR="00AB550A">
        <w:t>)</w:t>
      </w:r>
      <w:r w:rsidR="00F52470">
        <w:t xml:space="preserve"> + </w:t>
      </w:r>
      <w:r w:rsidR="00F52470" w:rsidRPr="00F52470">
        <w:t>0.81102</w:t>
      </w:r>
      <w:r w:rsidR="00F52470">
        <w:t xml:space="preserve">*carotid obstructive disease + </w:t>
      </w:r>
      <w:r w:rsidR="00F52470" w:rsidRPr="00F52470">
        <w:t>0.56829</w:t>
      </w:r>
      <w:r w:rsidR="00F52470">
        <w:t>*</w:t>
      </w:r>
      <w:proofErr w:type="spellStart"/>
      <w:r w:rsidR="00F52470">
        <w:t>ckd</w:t>
      </w:r>
      <w:proofErr w:type="spellEnd"/>
      <w:r w:rsidR="008D3D93">
        <w:t>))</w:t>
      </w:r>
    </w:p>
    <w:sectPr w:rsidR="002B5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649ED"/>
    <w:multiLevelType w:val="hybridMultilevel"/>
    <w:tmpl w:val="AB1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87"/>
    <w:rsid w:val="00051B87"/>
    <w:rsid w:val="002B5A3B"/>
    <w:rsid w:val="004D64D8"/>
    <w:rsid w:val="0069615E"/>
    <w:rsid w:val="006F241D"/>
    <w:rsid w:val="008D3D93"/>
    <w:rsid w:val="00933C95"/>
    <w:rsid w:val="00AB550A"/>
    <w:rsid w:val="00E46F7A"/>
    <w:rsid w:val="00F5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4F3F3-5793-4AB4-B5C3-49DC840B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Pieper</dc:creator>
  <cp:keywords/>
  <dc:description/>
  <cp:lastModifiedBy>Karen Pieper</cp:lastModifiedBy>
  <cp:revision>5</cp:revision>
  <dcterms:created xsi:type="dcterms:W3CDTF">2016-07-17T18:49:00Z</dcterms:created>
  <dcterms:modified xsi:type="dcterms:W3CDTF">2016-07-18T13:59:00Z</dcterms:modified>
</cp:coreProperties>
</file>