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031" w:rsidRDefault="00D26031">
      <w:bookmarkStart w:id="0" w:name="_GoBack"/>
      <w:r>
        <w:rPr>
          <w:noProof/>
        </w:rPr>
        <w:drawing>
          <wp:inline distT="0" distB="0" distL="0" distR="0" wp14:anchorId="166AD339" wp14:editId="26A3162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26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031"/>
    <w:rsid w:val="00D2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F867C2-2C5F-488D-B647-6C25DEE63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Georgia Institute of Technology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Crawford, Bennett M</dc:creator>
  <cp:keywords/>
  <dc:description/>
  <cp:lastModifiedBy>Crawford, Bennett M</cp:lastModifiedBy>
  <cp:revision>1</cp:revision>
  <dcterms:created xsi:type="dcterms:W3CDTF">2017-12-06T00:03:00Z</dcterms:created>
  <dcterms:modified xsi:type="dcterms:W3CDTF">2017-12-06T00:04:00Z</dcterms:modified>
</cp:coreProperties>
</file>