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Home Automation Simulation using ESP32-C3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is a simple home automation simulation built on the Wokwi platform using the ESP32-C3 microcontroller. It demonstrates how basic home appliances, such as lights or fans, can be controlled using push buttons—simulating a real-world switch-based home automation setup.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this simulation, two push buttons are connected to the ESP32-C3 board. Each button is associated with an LED, which represents a typical home appliance. Pressing a button toggles the state of its corresponding LED. This simulates the manual switching on or off of an appliance. The internal pull-down resistors are enabled to ensure stable readings from the input pins. A short delay is added for basic debouncing to avoid registering multiple presses from a single tap.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goal of this project is to lay the foundation for understanding how digital input and output works in the context of automation. While this example doesn’t include Wi-Fi or app-based control, it provides a functional local control system that mimics how smart systems operate at the hardware level.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is an ideal starting point for beginners exploring IoT, automation, and ESP32-based development. It can be extended in the future to include mobile control, voice assistants, or web-based dashboards.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simulate it yourself, simply upload the code into a new ESP32-C3 project on Wokwi, connect the virtual components as shown in the diagram, and start the simulation. The LEDs will turn on or off based on the button presses, giving you a feel of how hardware control logic works in automation systems.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