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6ot25c3v8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Smart Parking Slot Monitoring System – Project Report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focuses on simulating a simple parking monitoring system using Arduino Uno and Tinkercad. The purpose is to demonstrate how parking slots can be managed using basic digital electronics. In real-world applications, IR sensors or ultrasonic sensors are used to detect vehicle presence. However, for simulation purposes here, push buttons serve as slot occupancy detectors.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parking slot in the system has a corresponding sensor (push button) and an LED. When a slot is occupied (the button is pressed), the system lights up the LED for that slot and prints "Slot X: OCCUPIED" on the Serial Monitor. When the slot is empty, the LED is turned off and the status "Slot X: FREE" is shown. The system continuously monitors the state of each slot and updates accordingly.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simulation is a great entry point into the world of embedded systems and smart city applications. While simple in its design, it provides a strong foundation for understanding input monitoring, output signaling, and real-time system feedback. Future versions of this project could incorporate actual sensors, display modules, or IoT platforms to make it wireless and scalable.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conclusion, this parking slot monitoring system is a useful learning tool and a practical demo of how such systems operate in public parking environments.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