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Helvetica Neue" w:cs="Helvetica Neue" w:eastAsia="Helvetica Neue" w:hAnsi="Helvetica Neue"/>
          <w:b w:val="1"/>
          <w:color w:val="666666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40"/>
          <w:szCs w:val="40"/>
          <w:rtl w:val="0"/>
        </w:rPr>
        <w:t xml:space="preserve">Bennett Charles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623 Sylvan Avenue, San Mateo, CA 94403   </w:t>
      </w:r>
      <w:r w:rsidDel="00000000" w:rsidR="00000000" w:rsidRPr="00000000">
        <w:rPr>
          <w:rFonts w:ascii="Helvetica Neue" w:cs="Helvetica Neue" w:eastAsia="Helvetica Neue" w:hAnsi="Helvetica Neue"/>
          <w:color w:val="000080"/>
          <w:u w:val="single"/>
          <w:rtl w:val="0"/>
        </w:rPr>
        <w:t xml:space="preserve">bennettcharles100@gmail.com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415.309.7184</w:t>
      </w:r>
    </w:p>
    <w:p w:rsidR="00000000" w:rsidDel="00000000" w:rsidP="00000000" w:rsidRDefault="00000000" w:rsidRPr="00000000" w14:paraId="0000000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Helvetica Neue" w:cs="Helvetica Neue" w:eastAsia="Helvetica Neue" w:hAnsi="Helvetica Neue"/>
          <w:b w:val="1"/>
          <w:color w:val="434343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Website and portfolio: https://bennetthub500.github.io/personal/</w:t>
      </w:r>
    </w:p>
    <w:p w:rsidR="00000000" w:rsidDel="00000000" w:rsidP="00000000" w:rsidRDefault="00000000" w:rsidRPr="00000000" w14:paraId="0000000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Technical writer and editor for a diverse range of audiences, including developers, users, and customers.  Versatile content creator and collaborator with product, design, UX, marketing, sales, engineering.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rtl w:val="0"/>
        </w:rPr>
        <w:t xml:space="preserve">Authoring and publishing tools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 Markdown, Jekyll, Hugo, Github Pages, MS Word, MS Sharepoint, Confluence, Quip, WordPress, MediaWiki</w:t>
      </w:r>
    </w:p>
    <w:p w:rsidR="00000000" w:rsidDel="00000000" w:rsidP="00000000" w:rsidRDefault="00000000" w:rsidRPr="00000000" w14:paraId="0000000B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rtl w:val="0"/>
        </w:rPr>
        <w:t xml:space="preserve">Technical tools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 Github, Postman, Stoplight, OpenAPI, Swagger, JIRA, Pivotal Tracker, PowerPoint, Zendesk, Freshdesk, Salesforce CRM</w:t>
      </w:r>
    </w:p>
    <w:p w:rsidR="00000000" w:rsidDel="00000000" w:rsidP="00000000" w:rsidRDefault="00000000" w:rsidRPr="00000000" w14:paraId="0000000C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rtl w:val="0"/>
        </w:rPr>
        <w:t xml:space="preserve">Programming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Can read Python, JavaScript</w:t>
      </w:r>
    </w:p>
    <w:p w:rsidR="00000000" w:rsidDel="00000000" w:rsidP="00000000" w:rsidRDefault="00000000" w:rsidRPr="00000000" w14:paraId="0000000D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Operating systems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Mac OS, Apple iOS, Windows 10, Android</w:t>
      </w:r>
    </w:p>
    <w:p w:rsidR="00000000" w:rsidDel="00000000" w:rsidP="00000000" w:rsidRDefault="00000000" w:rsidRPr="00000000" w14:paraId="0000000E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rtl w:val="0"/>
        </w:rPr>
        <w:t xml:space="preserve">Online courses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 Coding for Writers, Basic Programming (Udemy); Learn API Technical Writing, JSON and XML for Writers (Udemy) </w:t>
      </w:r>
    </w:p>
    <w:p w:rsidR="00000000" w:rsidDel="00000000" w:rsidP="00000000" w:rsidRDefault="00000000" w:rsidRPr="00000000" w14:paraId="0000000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Helvetica Neue" w:cs="Helvetica Neue" w:eastAsia="Helvetica Neue" w:hAnsi="Helvetica Neue"/>
          <w:b w:val="1"/>
          <w:color w:val="434343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28"/>
          <w:szCs w:val="28"/>
          <w:rtl w:val="0"/>
        </w:rPr>
        <w:t xml:space="preserve">History</w:t>
      </w:r>
    </w:p>
    <w:p w:rsidR="00000000" w:rsidDel="00000000" w:rsidP="00000000" w:rsidRDefault="00000000" w:rsidRPr="00000000" w14:paraId="0000001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Technical Writer, Kick Designs</w:t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August 2021 - Current, San Francisco, CA</w:t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Edited and wrote reference and implementation documentation for security and database clients in a docs-as-code environment using Github and various publishing platforms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Technical Writer and Communications Consultant</w:t>
      </w:r>
    </w:p>
    <w:p w:rsidR="00000000" w:rsidDel="00000000" w:rsidP="00000000" w:rsidRDefault="00000000" w:rsidRPr="00000000" w14:paraId="00000017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October 2019 - July 2021, San Mateo, CA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- Projects included developer reference and API documentation (REST and GraphQL) for AI/ML startup and content for martech startup.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Communications (Policy Aide), Office of Santa Clara County Supervisor Joe Simitian</w:t>
      </w:r>
    </w:p>
    <w:p w:rsidR="00000000" w:rsidDel="00000000" w:rsidP="00000000" w:rsidRDefault="00000000" w:rsidRPr="00000000" w14:paraId="0000001B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February 2018 - July 2019, San Jose, CA</w:t>
      </w:r>
    </w:p>
    <w:p w:rsidR="00000000" w:rsidDel="00000000" w:rsidP="00000000" w:rsidRDefault="00000000" w:rsidRPr="00000000" w14:paraId="0000001C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Directed digital content and outreach strategy, managed website migration for district of 400,000 constituents encompassing Silicon Valley</w:t>
      </w:r>
    </w:p>
    <w:p w:rsidR="00000000" w:rsidDel="00000000" w:rsidP="00000000" w:rsidRDefault="00000000" w:rsidRPr="00000000" w14:paraId="0000001D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Wrote opinion by-lines and press material; curated and edited web content</w:t>
      </w:r>
    </w:p>
    <w:p w:rsidR="00000000" w:rsidDel="00000000" w:rsidP="00000000" w:rsidRDefault="00000000" w:rsidRPr="00000000" w14:paraId="0000001E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Created, edited, wrote new district email newsletter</w:t>
      </w:r>
    </w:p>
    <w:p w:rsidR="00000000" w:rsidDel="00000000" w:rsidP="00000000" w:rsidRDefault="00000000" w:rsidRPr="00000000" w14:paraId="0000001F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Project-managed public events, video and photography production, website design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br w:type="textWrapping"/>
        <w:t xml:space="preserve">Tech Communications and Operations Consultant</w:t>
      </w:r>
    </w:p>
    <w:p w:rsidR="00000000" w:rsidDel="00000000" w:rsidP="00000000" w:rsidRDefault="00000000" w:rsidRPr="00000000" w14:paraId="00000022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August 2010 - July 2017</w:t>
      </w:r>
    </w:p>
    <w:p w:rsidR="00000000" w:rsidDel="00000000" w:rsidP="00000000" w:rsidRDefault="00000000" w:rsidRPr="00000000" w14:paraId="00000023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Highlights:</w:t>
      </w:r>
    </w:p>
    <w:p w:rsidR="00000000" w:rsidDel="00000000" w:rsidP="00000000" w:rsidRDefault="00000000" w:rsidRPr="00000000" w14:paraId="00000024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Handle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(mobile+web email/to-do app)  </w:t>
      </w:r>
    </w:p>
    <w:p w:rsidR="00000000" w:rsidDel="00000000" w:rsidP="00000000" w:rsidRDefault="00000000" w:rsidRPr="00000000" w14:paraId="00000025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Content for support, community and product, including knowledge base </w:t>
      </w:r>
    </w:p>
    <w:p w:rsidR="00000000" w:rsidDel="00000000" w:rsidP="00000000" w:rsidRDefault="00000000" w:rsidRPr="00000000" w14:paraId="00000026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Conducted UX lab studies, journey mapping, surveys, customer development interviews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Launched mobile app to 100,000 users; drove input to roadmap as voice of customer; analyzed user data re: feature adoption &amp; churn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Buyer's Best Friend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(web b2b food marketplace) </w:t>
      </w:r>
    </w:p>
    <w:p w:rsidR="00000000" w:rsidDel="00000000" w:rsidP="00000000" w:rsidRDefault="00000000" w:rsidRPr="00000000" w14:paraId="00000029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Hired, managed, trained data and onboarding team of 10 </w:t>
      </w:r>
    </w:p>
    <w:p w:rsidR="00000000" w:rsidDel="00000000" w:rsidP="00000000" w:rsidRDefault="00000000" w:rsidRPr="00000000" w14:paraId="0000002A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Wrote user manuals, managed customer service and Tier 1 and 2 support </w:t>
      </w:r>
    </w:p>
    <w:p w:rsidR="00000000" w:rsidDel="00000000" w:rsidP="00000000" w:rsidRDefault="00000000" w:rsidRPr="00000000" w14:paraId="0000002B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Grew seller catalog 5X "selling" freemium listings; oversaw 9X catalog growth</w:t>
      </w:r>
    </w:p>
    <w:p w:rsidR="00000000" w:rsidDel="00000000" w:rsidP="00000000" w:rsidRDefault="00000000" w:rsidRPr="00000000" w14:paraId="0000002C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Salesforce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Dreamforce sales meeting planning between sales teams, customers, and Salesforce subject-matter executives/experts with the Executive Briefing Center team</w:t>
      </w:r>
    </w:p>
    <w:p w:rsidR="00000000" w:rsidDel="00000000" w:rsidP="00000000" w:rsidRDefault="00000000" w:rsidRPr="00000000" w14:paraId="0000002E">
      <w:pPr>
        <w:pageBreakBefore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Principal, Trend Effect Communications</w:t>
      </w:r>
    </w:p>
    <w:p w:rsidR="00000000" w:rsidDel="00000000" w:rsidP="00000000" w:rsidRDefault="00000000" w:rsidRPr="00000000" w14:paraId="00000030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June 2008 – May 2010,  San Francisco, CA</w:t>
      </w:r>
    </w:p>
    <w:p w:rsidR="00000000" w:rsidDel="00000000" w:rsidP="00000000" w:rsidRDefault="00000000" w:rsidRPr="00000000" w14:paraId="00000031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Message development, content, marketing communications, strategic planning services for non-profit &amp; for-profit clients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Director of Marketing, Ops Technology</w:t>
      </w:r>
    </w:p>
    <w:p w:rsidR="00000000" w:rsidDel="00000000" w:rsidP="00000000" w:rsidRDefault="00000000" w:rsidRPr="00000000" w14:paraId="00000034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Sept 2007 – May 2008,  San Francisco, CA</w:t>
      </w:r>
    </w:p>
    <w:p w:rsidR="00000000" w:rsidDel="00000000" w:rsidP="00000000" w:rsidRDefault="00000000" w:rsidRPr="00000000" w14:paraId="00000035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Wrote collateral, presentations, email campaigns, and web content; Managed PR agency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Senior Counselor,  Full Court Press Communications</w:t>
      </w:r>
    </w:p>
    <w:p w:rsidR="00000000" w:rsidDel="00000000" w:rsidP="00000000" w:rsidRDefault="00000000" w:rsidRPr="00000000" w14:paraId="00000038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January 2005 – September 2007,  Oakland, CA</w:t>
      </w:r>
    </w:p>
    <w:p w:rsidR="00000000" w:rsidDel="00000000" w:rsidP="00000000" w:rsidRDefault="00000000" w:rsidRPr="00000000" w14:paraId="00000039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Strategic/crisis communications, media relations for public policy and non-profit clients, including California Wind Energy Association, Kaiser Permanente Northern California, David and Lucile Packard Foundation</w:t>
      </w:r>
    </w:p>
    <w:p w:rsidR="00000000" w:rsidDel="00000000" w:rsidP="00000000" w:rsidRDefault="00000000" w:rsidRPr="00000000" w14:paraId="0000003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Helvetica Neue" w:cs="Helvetica Neue" w:eastAsia="Helvetica Neue" w:hAnsi="Helvetica Neue"/>
          <w:b w:val="1"/>
          <w:color w:val="434343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M.P.A., Program in Public and Nonprofit Management and Policy</w:t>
      </w:r>
    </w:p>
    <w:p w:rsidR="00000000" w:rsidDel="00000000" w:rsidP="00000000" w:rsidRDefault="00000000" w:rsidRPr="00000000" w14:paraId="0000003E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New York University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B.A., Psychology</w:t>
      </w:r>
    </w:p>
    <w:p w:rsidR="00000000" w:rsidDel="00000000" w:rsidP="00000000" w:rsidRDefault="00000000" w:rsidRPr="00000000" w14:paraId="00000041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University of Rochester</w:t>
      </w:r>
    </w:p>
    <w:p w:rsidR="00000000" w:rsidDel="00000000" w:rsidP="00000000" w:rsidRDefault="00000000" w:rsidRPr="00000000" w14:paraId="0000004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