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AF98A" w14:textId="77777777" w:rsidR="00507D55" w:rsidRDefault="00507D55" w:rsidP="00507D55">
      <w:pPr>
        <w:shd w:val="clear" w:color="auto" w:fill="FFFFFF"/>
        <w:bidi/>
        <w:spacing w:after="0" w:line="360" w:lineRule="auto"/>
        <w:jc w:val="both"/>
        <w:rPr>
          <w:rFonts w:ascii="Lama Sans Light" w:eastAsia="Lama Sans Light" w:hAnsi="Lama Sans Light" w:cs="Lama Sans Light"/>
          <w:color w:val="000000"/>
          <w:rtl/>
        </w:rPr>
      </w:pPr>
    </w:p>
    <w:p w14:paraId="6D93DEB3" w14:textId="77777777" w:rsidR="00507D55" w:rsidRDefault="00507D55" w:rsidP="00507D55">
      <w:pPr>
        <w:shd w:val="clear" w:color="auto" w:fill="FFFFFF"/>
        <w:bidi/>
        <w:spacing w:after="0" w:line="360" w:lineRule="auto"/>
        <w:jc w:val="center"/>
        <w:rPr>
          <w:rFonts w:ascii="Lama Sans Light" w:eastAsia="Lama Sans Light" w:hAnsi="Lama Sans Light" w:cs="Lama Sans Light"/>
          <w:b/>
          <w:bCs/>
          <w:color w:val="000000"/>
          <w:sz w:val="68"/>
          <w:szCs w:val="68"/>
          <w:rtl/>
        </w:rPr>
      </w:pPr>
      <w:r w:rsidRPr="00BF0AB3">
        <w:rPr>
          <w:rFonts w:ascii="Lama Sans Light" w:eastAsia="Lama Sans Light" w:hAnsi="Lama Sans Light" w:cs="Lama Sans Light"/>
          <w:b/>
          <w:bCs/>
          <w:color w:val="000000"/>
          <w:sz w:val="68"/>
          <w:szCs w:val="68"/>
          <w:rtl/>
        </w:rPr>
        <w:t>من نحن</w:t>
      </w:r>
    </w:p>
    <w:p w14:paraId="3C244DF5" w14:textId="77777777" w:rsidR="00507D55" w:rsidRPr="00BF0AB3" w:rsidRDefault="00507D55" w:rsidP="00507D55">
      <w:pPr>
        <w:shd w:val="clear" w:color="auto" w:fill="FFFFFF"/>
        <w:bidi/>
        <w:spacing w:after="0" w:line="360" w:lineRule="auto"/>
        <w:jc w:val="center"/>
        <w:rPr>
          <w:rFonts w:ascii="Lama Sans Light" w:eastAsia="Lama Sans Light" w:hAnsi="Lama Sans Light" w:cs="Lama Sans Light"/>
          <w:b/>
          <w:bCs/>
          <w:color w:val="000000"/>
          <w:sz w:val="68"/>
          <w:szCs w:val="68"/>
          <w:lang w:val="en-US"/>
        </w:rPr>
      </w:pPr>
    </w:p>
    <w:p w14:paraId="5CD36260" w14:textId="77777777" w:rsidR="00507D55" w:rsidRPr="00BF0AB3" w:rsidRDefault="00507D55" w:rsidP="00507D55">
      <w:pPr>
        <w:shd w:val="clear" w:color="auto" w:fill="FFFFFF"/>
        <w:bidi/>
        <w:spacing w:after="0" w:line="360" w:lineRule="auto"/>
        <w:jc w:val="both"/>
        <w:rPr>
          <w:rFonts w:ascii="Lama Sans Light" w:eastAsia="Lama Sans Light" w:hAnsi="Lama Sans Light" w:cs="Lama Sans Light"/>
          <w:color w:val="000000"/>
          <w:lang w:val="en-US"/>
        </w:rPr>
      </w:pPr>
      <w:r>
        <w:rPr>
          <w:rFonts w:ascii="Lama Sans Light" w:eastAsia="Lama Sans Light" w:hAnsi="Lama Sans Light" w:cs="Lama Sans Light" w:hint="cs"/>
          <w:color w:val="000000"/>
          <w:rtl/>
        </w:rPr>
        <w:t>إشرو</w:t>
      </w:r>
      <w:r w:rsidRPr="00BF0AB3">
        <w:rPr>
          <w:rFonts w:ascii="Lama Sans Light" w:eastAsia="Lama Sans Light" w:hAnsi="Lama Sans Light" w:cs="Lama Sans Light"/>
          <w:color w:val="000000"/>
          <w:rtl/>
        </w:rPr>
        <w:t xml:space="preserve"> تعيد تعريف تجربة التسوق في ليبيا. </w:t>
      </w:r>
      <w:r>
        <w:rPr>
          <w:rFonts w:ascii="Lama Sans Light" w:eastAsia="Lama Sans Light" w:hAnsi="Lama Sans Light" w:cs="Lama Sans Light" w:hint="cs"/>
          <w:color w:val="000000"/>
          <w:rtl/>
        </w:rPr>
        <w:t xml:space="preserve">متخصصين في توفير كل المنتجات سواء للسلع المعمرة او الالكترونات او الاثاث والمفروشات او أجهزة المطبخ أو الأجهزة الكهربائية المختلفة بما في ذلك الملابس بأفضل البراندات والماركات العالمية </w:t>
      </w:r>
      <w:r w:rsidRPr="00BF0AB3">
        <w:rPr>
          <w:rFonts w:ascii="Lama Sans Light" w:eastAsia="Lama Sans Light" w:hAnsi="Lama Sans Light" w:cs="Lama Sans Light" w:hint="cs"/>
          <w:color w:val="000000"/>
          <w:rtl/>
        </w:rPr>
        <w:t>والعناية</w:t>
      </w:r>
      <w:r>
        <w:rPr>
          <w:rFonts w:ascii="Lama Sans Light" w:eastAsia="Lama Sans Light" w:hAnsi="Lama Sans Light" w:cs="Lama Sans Light" w:hint="cs"/>
          <w:color w:val="000000"/>
          <w:rtl/>
        </w:rPr>
        <w:t xml:space="preserve"> بالبشرة وأدوات الزينة،</w:t>
      </w:r>
      <w:r w:rsidRPr="00BF0AB3">
        <w:rPr>
          <w:rFonts w:ascii="Lama Sans Light" w:eastAsia="Lama Sans Light" w:hAnsi="Lama Sans Light" w:cs="Lama Sans Light" w:hint="cs"/>
          <w:color w:val="000000"/>
          <w:rtl/>
        </w:rPr>
        <w:t xml:space="preserve"> بدءً</w:t>
      </w:r>
      <w:r w:rsidRPr="00BF0AB3">
        <w:rPr>
          <w:rFonts w:ascii="Lama Sans Light" w:eastAsia="Lama Sans Light" w:hAnsi="Lama Sans Light" w:cs="Lama Sans Light" w:hint="eastAsia"/>
          <w:color w:val="000000"/>
          <w:rtl/>
        </w:rPr>
        <w:t>ا</w:t>
      </w:r>
      <w:r w:rsidRPr="00BF0AB3">
        <w:rPr>
          <w:rFonts w:ascii="Lama Sans Light" w:eastAsia="Lama Sans Light" w:hAnsi="Lama Sans Light" w:cs="Lama Sans Light"/>
          <w:color w:val="000000"/>
          <w:rtl/>
        </w:rPr>
        <w:t xml:space="preserve"> من الضروريات اليومية مثل الغلايات والخلاطات والمكانس الكهربائية، مرورًا بـ الأجهزة المنزلية الكبيرة مثل الثلاجات والغسالات والمكيفات، وصولًا إلى أحدث أجهزة التلفاز، الحواسيب المحمولة، والهواتف الذكية</w:t>
      </w:r>
      <w:r w:rsidRPr="00BF0AB3">
        <w:rPr>
          <w:rFonts w:ascii="Lama Sans Light" w:eastAsia="Lama Sans Light" w:hAnsi="Lama Sans Light" w:cs="Lama Sans Light"/>
          <w:color w:val="000000"/>
          <w:lang w:val="en-US"/>
        </w:rPr>
        <w:t>.</w:t>
      </w:r>
    </w:p>
    <w:p w14:paraId="3471E5B3" w14:textId="77777777" w:rsidR="00507D55" w:rsidRPr="00BF0AB3" w:rsidRDefault="00507D55" w:rsidP="00507D55">
      <w:pPr>
        <w:shd w:val="clear" w:color="auto" w:fill="FFFFFF"/>
        <w:bidi/>
        <w:spacing w:after="0" w:line="360" w:lineRule="auto"/>
        <w:jc w:val="both"/>
        <w:rPr>
          <w:rFonts w:ascii="Lama Sans Light" w:eastAsia="Lama Sans Light" w:hAnsi="Lama Sans Light" w:cs="Lama Sans Light"/>
          <w:color w:val="000000"/>
          <w:lang w:val="en-US"/>
        </w:rPr>
      </w:pPr>
      <w:r w:rsidRPr="00BF0AB3">
        <w:rPr>
          <w:rFonts w:ascii="Lama Sans Light" w:eastAsia="Lama Sans Light" w:hAnsi="Lama Sans Light" w:cs="Lama Sans Light"/>
          <w:color w:val="000000"/>
          <w:rtl/>
        </w:rPr>
        <w:t>بدأت رحلتنا برؤية واضحة: أن نجعل التكنولوجيا والراحة المنزلية عالية الجودة في متناول كل بيت ليبي. ومن هذا المنطلق، نسعى إلى بناء تجربة تسوق تمزج بين ثقة التسوق داخل المتاجر وسهولة التسوق الإلكتروني، لنمنح عملاءنا أفضل ما في العالمين</w:t>
      </w:r>
      <w:r w:rsidRPr="00BF0AB3">
        <w:rPr>
          <w:rFonts w:ascii="Lama Sans Light" w:eastAsia="Lama Sans Light" w:hAnsi="Lama Sans Light" w:cs="Lama Sans Light"/>
          <w:color w:val="000000"/>
          <w:lang w:val="en-US"/>
        </w:rPr>
        <w:t>.</w:t>
      </w:r>
    </w:p>
    <w:p w14:paraId="1085E24A" w14:textId="77777777" w:rsidR="00507D55" w:rsidRPr="00BF0AB3" w:rsidRDefault="00507D55" w:rsidP="00507D55">
      <w:pPr>
        <w:shd w:val="clear" w:color="auto" w:fill="FFFFFF"/>
        <w:bidi/>
        <w:spacing w:after="0" w:line="360" w:lineRule="auto"/>
        <w:jc w:val="both"/>
        <w:rPr>
          <w:rFonts w:ascii="Lama Sans Light" w:eastAsia="Lama Sans Light" w:hAnsi="Lama Sans Light" w:cs="Lama Sans Light"/>
          <w:color w:val="000000"/>
          <w:lang w:val="en-US"/>
        </w:rPr>
      </w:pPr>
      <w:r w:rsidRPr="00BF0AB3">
        <w:rPr>
          <w:rFonts w:ascii="Lama Sans Light" w:eastAsia="Lama Sans Light" w:hAnsi="Lama Sans Light" w:cs="Lama Sans Light"/>
          <w:color w:val="000000"/>
          <w:rtl/>
        </w:rPr>
        <w:t xml:space="preserve">في </w:t>
      </w:r>
      <w:r>
        <w:rPr>
          <w:rFonts w:ascii="Lama Sans Light" w:eastAsia="Lama Sans Light" w:hAnsi="Lama Sans Light" w:cs="Lama Sans Light" w:hint="cs"/>
          <w:color w:val="000000"/>
          <w:rtl/>
        </w:rPr>
        <w:t>إشرو</w:t>
      </w:r>
      <w:r w:rsidRPr="00BF0AB3">
        <w:rPr>
          <w:rFonts w:ascii="Lama Sans Light" w:eastAsia="Lama Sans Light" w:hAnsi="Lama Sans Light" w:cs="Lama Sans Light"/>
          <w:color w:val="000000"/>
          <w:rtl/>
        </w:rPr>
        <w:t>، نؤمن أن التسوق ليس مجرد عملية شراء، بل هو تجربة متكاملة. لذلك نحرص على أن تكون متاجرنا ومنصاتنا الإلكترونية مريحة، غنية بالخيارات، وسهلة الاستخدام، حيث نقدم</w:t>
      </w:r>
      <w:r w:rsidRPr="00BF0AB3">
        <w:rPr>
          <w:rFonts w:ascii="Lama Sans Light" w:eastAsia="Lama Sans Light" w:hAnsi="Lama Sans Light" w:cs="Lama Sans Light"/>
          <w:color w:val="000000"/>
          <w:lang w:val="en-US"/>
        </w:rPr>
        <w:t>:</w:t>
      </w:r>
    </w:p>
    <w:p w14:paraId="7B46F7B0" w14:textId="77777777" w:rsidR="00507D55" w:rsidRPr="00BF0AB3" w:rsidRDefault="00507D55" w:rsidP="00507D55">
      <w:pPr>
        <w:numPr>
          <w:ilvl w:val="0"/>
          <w:numId w:val="1"/>
        </w:numPr>
        <w:shd w:val="clear" w:color="auto" w:fill="FFFFFF"/>
        <w:bidi/>
        <w:spacing w:after="0" w:line="360" w:lineRule="auto"/>
        <w:jc w:val="both"/>
        <w:rPr>
          <w:rFonts w:ascii="Lama Sans Light" w:eastAsia="Lama Sans Light" w:hAnsi="Lama Sans Light" w:cs="Lama Sans Light"/>
          <w:color w:val="000000"/>
          <w:lang w:val="en-US"/>
        </w:rPr>
      </w:pPr>
      <w:r w:rsidRPr="00BF0AB3">
        <w:rPr>
          <w:rFonts w:ascii="Lama Sans Light" w:eastAsia="Lama Sans Light" w:hAnsi="Lama Sans Light" w:cs="Lama Sans Light"/>
          <w:color w:val="000000"/>
          <w:rtl/>
        </w:rPr>
        <w:t>تشكيلة واسعة من العلامات التجارية الموثوقة العالمية والإقليمية</w:t>
      </w:r>
      <w:r w:rsidRPr="00BF0AB3">
        <w:rPr>
          <w:rFonts w:ascii="Lama Sans Light" w:eastAsia="Lama Sans Light" w:hAnsi="Lama Sans Light" w:cs="Lama Sans Light"/>
          <w:color w:val="000000"/>
          <w:lang w:val="en-US"/>
        </w:rPr>
        <w:t>.</w:t>
      </w:r>
    </w:p>
    <w:p w14:paraId="6C990DBA" w14:textId="77777777" w:rsidR="00507D55" w:rsidRPr="00BF0AB3" w:rsidRDefault="00507D55" w:rsidP="00507D55">
      <w:pPr>
        <w:numPr>
          <w:ilvl w:val="0"/>
          <w:numId w:val="1"/>
        </w:numPr>
        <w:shd w:val="clear" w:color="auto" w:fill="FFFFFF"/>
        <w:bidi/>
        <w:spacing w:after="0" w:line="360" w:lineRule="auto"/>
        <w:jc w:val="both"/>
        <w:rPr>
          <w:rFonts w:ascii="Lama Sans Light" w:eastAsia="Lama Sans Light" w:hAnsi="Lama Sans Light" w:cs="Lama Sans Light"/>
          <w:color w:val="000000"/>
          <w:lang w:val="en-US"/>
        </w:rPr>
      </w:pPr>
      <w:r w:rsidRPr="00BF0AB3">
        <w:rPr>
          <w:rFonts w:ascii="Lama Sans Light" w:eastAsia="Lama Sans Light" w:hAnsi="Lama Sans Light" w:cs="Lama Sans Light"/>
          <w:color w:val="000000"/>
          <w:rtl/>
        </w:rPr>
        <w:t>أسعار تنافسية مع عروض شفافة وواضحة</w:t>
      </w:r>
      <w:r w:rsidRPr="00BF0AB3">
        <w:rPr>
          <w:rFonts w:ascii="Lama Sans Light" w:eastAsia="Lama Sans Light" w:hAnsi="Lama Sans Light" w:cs="Lama Sans Light"/>
          <w:color w:val="000000"/>
          <w:lang w:val="en-US"/>
        </w:rPr>
        <w:t>.</w:t>
      </w:r>
    </w:p>
    <w:p w14:paraId="46B07CE6" w14:textId="77777777" w:rsidR="00507D55" w:rsidRPr="00BF0AB3" w:rsidRDefault="00507D55" w:rsidP="00507D55">
      <w:pPr>
        <w:numPr>
          <w:ilvl w:val="0"/>
          <w:numId w:val="1"/>
        </w:numPr>
        <w:shd w:val="clear" w:color="auto" w:fill="FFFFFF"/>
        <w:bidi/>
        <w:spacing w:after="0" w:line="360" w:lineRule="auto"/>
        <w:jc w:val="both"/>
        <w:rPr>
          <w:rFonts w:ascii="Lama Sans Light" w:eastAsia="Lama Sans Light" w:hAnsi="Lama Sans Light" w:cs="Lama Sans Light"/>
          <w:color w:val="000000"/>
          <w:lang w:val="en-US"/>
        </w:rPr>
      </w:pPr>
      <w:r w:rsidRPr="00BF0AB3">
        <w:rPr>
          <w:rFonts w:ascii="Lama Sans Light" w:eastAsia="Lama Sans Light" w:hAnsi="Lama Sans Light" w:cs="Lama Sans Light"/>
          <w:color w:val="000000"/>
          <w:rtl/>
        </w:rPr>
        <w:t>خدمة عملاء موثوقة ودعم ما بعد البيع</w:t>
      </w:r>
      <w:r w:rsidRPr="00BF0AB3">
        <w:rPr>
          <w:rFonts w:ascii="Lama Sans Light" w:eastAsia="Lama Sans Light" w:hAnsi="Lama Sans Light" w:cs="Lama Sans Light"/>
          <w:color w:val="000000"/>
          <w:lang w:val="en-US"/>
        </w:rPr>
        <w:t>.</w:t>
      </w:r>
    </w:p>
    <w:p w14:paraId="7BB465C8" w14:textId="77777777" w:rsidR="00507D55" w:rsidRPr="00BF0AB3" w:rsidRDefault="00507D55" w:rsidP="00507D55">
      <w:pPr>
        <w:numPr>
          <w:ilvl w:val="0"/>
          <w:numId w:val="1"/>
        </w:numPr>
        <w:shd w:val="clear" w:color="auto" w:fill="FFFFFF"/>
        <w:bidi/>
        <w:spacing w:after="0" w:line="360" w:lineRule="auto"/>
        <w:jc w:val="both"/>
        <w:rPr>
          <w:rFonts w:ascii="Lama Sans Light" w:eastAsia="Lama Sans Light" w:hAnsi="Lama Sans Light" w:cs="Lama Sans Light"/>
          <w:color w:val="000000"/>
          <w:lang w:val="en-US"/>
        </w:rPr>
      </w:pPr>
      <w:r w:rsidRPr="00BF0AB3">
        <w:rPr>
          <w:rFonts w:ascii="Lama Sans Light" w:eastAsia="Lama Sans Light" w:hAnsi="Lama Sans Light" w:cs="Lama Sans Light"/>
          <w:color w:val="000000"/>
          <w:rtl/>
        </w:rPr>
        <w:t>خيارات توصيل واستلام ميسرة</w:t>
      </w:r>
      <w:r>
        <w:rPr>
          <w:rFonts w:ascii="Lama Sans Light" w:eastAsia="Lama Sans Light" w:hAnsi="Lama Sans Light" w:cs="Lama Sans Light" w:hint="cs"/>
          <w:color w:val="000000"/>
          <w:rtl/>
          <w:lang w:val="en-US"/>
        </w:rPr>
        <w:t xml:space="preserve"> مع أكبر الشركات المتخصصة بالشحن والتوصيل</w:t>
      </w:r>
    </w:p>
    <w:p w14:paraId="52B1AEE1" w14:textId="77777777" w:rsidR="00507D55" w:rsidRDefault="00507D55" w:rsidP="00507D55">
      <w:pPr>
        <w:shd w:val="clear" w:color="auto" w:fill="FFFFFF"/>
        <w:bidi/>
        <w:spacing w:after="0" w:line="360" w:lineRule="auto"/>
        <w:jc w:val="both"/>
        <w:rPr>
          <w:rFonts w:ascii="Lama Sans Light" w:eastAsia="Lama Sans Light" w:hAnsi="Lama Sans Light" w:cs="Lama Sans Light"/>
          <w:color w:val="000000"/>
          <w:rtl/>
          <w:lang w:val="en-US"/>
        </w:rPr>
      </w:pPr>
      <w:r w:rsidRPr="00BF0AB3">
        <w:rPr>
          <w:rFonts w:ascii="Lama Sans Light" w:eastAsia="Lama Sans Light" w:hAnsi="Lama Sans Light" w:cs="Lama Sans Light"/>
          <w:color w:val="000000"/>
          <w:rtl/>
        </w:rPr>
        <w:t>طموحنا كبير: أن نصبح الوجهة الأولى في ليبيا لشراء الأجهزة المنزلية والإلكترونيات، من خلال حضور قوي على الإنترنت وشبكة من المتاجر الحديثة في مختلف المدن</w:t>
      </w:r>
      <w:r w:rsidRPr="00BF0AB3">
        <w:rPr>
          <w:rFonts w:ascii="Lama Sans Light" w:eastAsia="Lama Sans Light" w:hAnsi="Lama Sans Light" w:cs="Lama Sans Light"/>
          <w:color w:val="000000"/>
          <w:lang w:val="en-US"/>
        </w:rPr>
        <w:t>.</w:t>
      </w:r>
    </w:p>
    <w:p w14:paraId="058EC615" w14:textId="77777777" w:rsidR="00507D55" w:rsidRDefault="00507D55" w:rsidP="00507D55">
      <w:pPr>
        <w:shd w:val="clear" w:color="auto" w:fill="FFFFFF"/>
        <w:bidi/>
        <w:spacing w:after="0" w:line="360" w:lineRule="auto"/>
        <w:jc w:val="both"/>
        <w:rPr>
          <w:rFonts w:ascii="Lama Sans Light" w:eastAsia="Lama Sans Light" w:hAnsi="Lama Sans Light" w:cs="Lama Sans Light"/>
          <w:color w:val="000000"/>
          <w:rtl/>
          <w:lang w:val="en-US"/>
        </w:rPr>
      </w:pPr>
    </w:p>
    <w:p w14:paraId="5151CD06" w14:textId="77777777" w:rsidR="00507D55" w:rsidRDefault="00507D55" w:rsidP="00507D55">
      <w:pPr>
        <w:shd w:val="clear" w:color="auto" w:fill="FFFFFF"/>
        <w:bidi/>
        <w:spacing w:after="0" w:line="360" w:lineRule="auto"/>
        <w:jc w:val="both"/>
        <w:rPr>
          <w:rFonts w:ascii="Lama Sans Light" w:eastAsia="Lama Sans Light" w:hAnsi="Lama Sans Light" w:cs="Lama Sans Light"/>
          <w:color w:val="000000"/>
          <w:rtl/>
          <w:lang w:val="en-US"/>
        </w:rPr>
      </w:pPr>
    </w:p>
    <w:p w14:paraId="4A333E43" w14:textId="77777777" w:rsidR="00507D55" w:rsidRPr="00BF0AB3" w:rsidRDefault="00507D55" w:rsidP="00507D55">
      <w:pPr>
        <w:shd w:val="clear" w:color="auto" w:fill="FFFFFF"/>
        <w:bidi/>
        <w:spacing w:after="0" w:line="360" w:lineRule="auto"/>
        <w:jc w:val="both"/>
        <w:rPr>
          <w:rFonts w:ascii="Lama Sans Light" w:eastAsia="Lama Sans Light" w:hAnsi="Lama Sans Light" w:cs="Lama Sans Light"/>
          <w:color w:val="000000"/>
          <w:lang w:val="en-US"/>
        </w:rPr>
      </w:pPr>
    </w:p>
    <w:p w14:paraId="2AE87D70" w14:textId="77777777" w:rsidR="00507D55" w:rsidRPr="00BF0AB3" w:rsidRDefault="00507D55" w:rsidP="00507D55">
      <w:pPr>
        <w:shd w:val="clear" w:color="auto" w:fill="FFFFFF"/>
        <w:bidi/>
        <w:spacing w:after="0" w:line="360" w:lineRule="auto"/>
        <w:jc w:val="center"/>
        <w:rPr>
          <w:rFonts w:ascii="Lama Sans Light" w:eastAsia="Lama Sans Light" w:hAnsi="Lama Sans Light" w:cs="Lama Sans Light"/>
          <w:b/>
          <w:bCs/>
          <w:color w:val="000000"/>
          <w:lang w:val="en-US"/>
        </w:rPr>
      </w:pPr>
      <w:r w:rsidRPr="00BF0AB3">
        <w:rPr>
          <w:rFonts w:ascii="Lama Sans Light" w:eastAsia="Lama Sans Light" w:hAnsi="Lama Sans Light" w:cs="Lama Sans Light"/>
          <w:b/>
          <w:bCs/>
          <w:color w:val="000000"/>
          <w:rtl/>
        </w:rPr>
        <w:t xml:space="preserve">مع </w:t>
      </w:r>
      <w:r w:rsidRPr="00BF0AB3">
        <w:rPr>
          <w:rFonts w:ascii="Lama Sans Light" w:eastAsia="Lama Sans Light" w:hAnsi="Lama Sans Light" w:cs="Lama Sans Light" w:hint="cs"/>
          <w:b/>
          <w:bCs/>
          <w:color w:val="000000"/>
          <w:rtl/>
        </w:rPr>
        <w:t>إشرو</w:t>
      </w:r>
      <w:r w:rsidRPr="00BF0AB3">
        <w:rPr>
          <w:rFonts w:ascii="Lama Sans Light" w:eastAsia="Lama Sans Light" w:hAnsi="Lama Sans Light" w:cs="Lama Sans Light"/>
          <w:b/>
          <w:bCs/>
          <w:color w:val="000000"/>
          <w:rtl/>
        </w:rPr>
        <w:t>، يصبح منزلك دائمًا أذكى، أكثر راحة، وأكثر اتصالاً</w:t>
      </w:r>
      <w:r w:rsidRPr="00BF0AB3">
        <w:rPr>
          <w:rFonts w:ascii="Lama Sans Light" w:eastAsia="Lama Sans Light" w:hAnsi="Lama Sans Light" w:cs="Lama Sans Light"/>
          <w:b/>
          <w:bCs/>
          <w:color w:val="000000"/>
          <w:lang w:val="en-US"/>
        </w:rPr>
        <w:t>.</w:t>
      </w:r>
    </w:p>
    <w:p w14:paraId="3420F726" w14:textId="77777777" w:rsidR="00507D55" w:rsidRPr="00BF0AB3" w:rsidRDefault="00507D55" w:rsidP="00507D55">
      <w:pPr>
        <w:shd w:val="clear" w:color="auto" w:fill="FFFFFF"/>
        <w:bidi/>
        <w:spacing w:after="0" w:line="360" w:lineRule="auto"/>
        <w:jc w:val="both"/>
        <w:rPr>
          <w:rFonts w:ascii="Lama Sans Light" w:eastAsia="Lama Sans Light" w:hAnsi="Lama Sans Light" w:cs="Lama Sans Light"/>
          <w:color w:val="000000"/>
          <w:lang w:val="en-US"/>
        </w:rPr>
      </w:pPr>
    </w:p>
    <w:p w14:paraId="6FB62EE4" w14:textId="77777777" w:rsidR="00507D55" w:rsidRPr="003975A5" w:rsidRDefault="00507D55" w:rsidP="00507D55">
      <w:pPr>
        <w:bidi/>
        <w:jc w:val="both"/>
      </w:pPr>
    </w:p>
    <w:p w14:paraId="3B31C29C" w14:textId="77777777" w:rsidR="00140D7A" w:rsidRPr="00507D55" w:rsidRDefault="00140D7A" w:rsidP="00507D55">
      <w:pPr>
        <w:bidi/>
      </w:pPr>
    </w:p>
    <w:sectPr w:rsidR="00140D7A" w:rsidRPr="00507D55" w:rsidSect="00507D55">
      <w:pgSz w:w="12240" w:h="15840"/>
      <w:pgMar w:top="1440" w:right="90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ma Sans Light">
    <w:panose1 w:val="00000200000000000000"/>
    <w:charset w:val="00"/>
    <w:family w:val="auto"/>
    <w:pitch w:val="variable"/>
    <w:sig w:usb0="00002027" w:usb1="80000000" w:usb2="00000008" w:usb3="00000000" w:csb0="0000004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3660D2"/>
    <w:multiLevelType w:val="multilevel"/>
    <w:tmpl w:val="3380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900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55"/>
    <w:rsid w:val="00140D7A"/>
    <w:rsid w:val="00507D55"/>
    <w:rsid w:val="009301E8"/>
    <w:rsid w:val="00983B9F"/>
    <w:rsid w:val="00A142D3"/>
    <w:rsid w:val="00E11E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2EC1"/>
  <w15:chartTrackingRefBased/>
  <w15:docId w15:val="{48DC1C06-5ED3-4A71-811B-90262265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55"/>
    <w:rPr>
      <w:rFonts w:ascii="Calibri" w:eastAsia="Calibri" w:hAnsi="Calibri" w:cs="Calibri"/>
      <w:kern w:val="0"/>
      <w:lang w:val="en"/>
      <w14:ligatures w14:val="none"/>
    </w:rPr>
  </w:style>
  <w:style w:type="paragraph" w:styleId="Heading1">
    <w:name w:val="heading 1"/>
    <w:basedOn w:val="Normal"/>
    <w:next w:val="Normal"/>
    <w:link w:val="Heading1Char"/>
    <w:uiPriority w:val="9"/>
    <w:qFormat/>
    <w:rsid w:val="00507D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7D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7D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7D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7D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7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D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7D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7D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7D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7D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7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D55"/>
    <w:rPr>
      <w:rFonts w:eastAsiaTheme="majorEastAsia" w:cstheme="majorBidi"/>
      <w:color w:val="272727" w:themeColor="text1" w:themeTint="D8"/>
    </w:rPr>
  </w:style>
  <w:style w:type="paragraph" w:styleId="Title">
    <w:name w:val="Title"/>
    <w:basedOn w:val="Normal"/>
    <w:next w:val="Normal"/>
    <w:link w:val="TitleChar"/>
    <w:uiPriority w:val="10"/>
    <w:qFormat/>
    <w:rsid w:val="00507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D55"/>
    <w:pPr>
      <w:spacing w:before="160"/>
      <w:jc w:val="center"/>
    </w:pPr>
    <w:rPr>
      <w:i/>
      <w:iCs/>
      <w:color w:val="404040" w:themeColor="text1" w:themeTint="BF"/>
    </w:rPr>
  </w:style>
  <w:style w:type="character" w:customStyle="1" w:styleId="QuoteChar">
    <w:name w:val="Quote Char"/>
    <w:basedOn w:val="DefaultParagraphFont"/>
    <w:link w:val="Quote"/>
    <w:uiPriority w:val="29"/>
    <w:rsid w:val="00507D55"/>
    <w:rPr>
      <w:i/>
      <w:iCs/>
      <w:color w:val="404040" w:themeColor="text1" w:themeTint="BF"/>
    </w:rPr>
  </w:style>
  <w:style w:type="paragraph" w:styleId="ListParagraph">
    <w:name w:val="List Paragraph"/>
    <w:basedOn w:val="Normal"/>
    <w:uiPriority w:val="34"/>
    <w:qFormat/>
    <w:rsid w:val="00507D55"/>
    <w:pPr>
      <w:ind w:left="720"/>
      <w:contextualSpacing/>
    </w:pPr>
  </w:style>
  <w:style w:type="character" w:styleId="IntenseEmphasis">
    <w:name w:val="Intense Emphasis"/>
    <w:basedOn w:val="DefaultParagraphFont"/>
    <w:uiPriority w:val="21"/>
    <w:qFormat/>
    <w:rsid w:val="00507D55"/>
    <w:rPr>
      <w:i/>
      <w:iCs/>
      <w:color w:val="2F5496" w:themeColor="accent1" w:themeShade="BF"/>
    </w:rPr>
  </w:style>
  <w:style w:type="paragraph" w:styleId="IntenseQuote">
    <w:name w:val="Intense Quote"/>
    <w:basedOn w:val="Normal"/>
    <w:next w:val="Normal"/>
    <w:link w:val="IntenseQuoteChar"/>
    <w:uiPriority w:val="30"/>
    <w:qFormat/>
    <w:rsid w:val="00507D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7D55"/>
    <w:rPr>
      <w:i/>
      <w:iCs/>
      <w:color w:val="2F5496" w:themeColor="accent1" w:themeShade="BF"/>
    </w:rPr>
  </w:style>
  <w:style w:type="character" w:styleId="IntenseReference">
    <w:name w:val="Intense Reference"/>
    <w:basedOn w:val="DefaultParagraphFont"/>
    <w:uiPriority w:val="32"/>
    <w:qFormat/>
    <w:rsid w:val="00507D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 Ben Nouba</dc:creator>
  <cp:keywords/>
  <dc:description/>
  <cp:lastModifiedBy>Nizar Ben Nouba</cp:lastModifiedBy>
  <cp:revision>1</cp:revision>
  <dcterms:created xsi:type="dcterms:W3CDTF">2025-09-18T18:39:00Z</dcterms:created>
  <dcterms:modified xsi:type="dcterms:W3CDTF">2025-09-18T18:40:00Z</dcterms:modified>
</cp:coreProperties>
</file>