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E6C7" w14:textId="3BE1F572" w:rsidR="00EC142C" w:rsidRPr="00631BB3" w:rsidRDefault="00D66B8F" w:rsidP="00A672B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Recommendation System Documentation</w:t>
      </w:r>
    </w:p>
    <w:p w14:paraId="65D17360" w14:textId="77777777" w:rsidR="00A672B9" w:rsidRDefault="00A672B9" w:rsidP="00A672B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CA160A" w14:textId="51E9C655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  <w:r w:rsidRPr="00A672B9">
        <w:rPr>
          <w:rFonts w:ascii="Times New Roman" w:hAnsi="Times New Roman" w:cs="Times New Roman"/>
          <w:sz w:val="40"/>
          <w:szCs w:val="40"/>
        </w:rPr>
        <w:t>21PD03- Benny Abhishek M</w:t>
      </w:r>
    </w:p>
    <w:p w14:paraId="7745ED1C" w14:textId="77777777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</w:p>
    <w:p w14:paraId="1508863F" w14:textId="636D781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proofErr w:type="gramStart"/>
      <w:r>
        <w:rPr>
          <w:rFonts w:ascii="Times New Roman" w:hAnsi="Times New Roman" w:cs="Times New Roman"/>
          <w:sz w:val="40"/>
          <w:szCs w:val="40"/>
        </w:rPr>
        <w:t>1)to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run the program run: </w:t>
      </w:r>
      <w:r w:rsidRPr="00631BB3">
        <w:rPr>
          <w:rFonts w:ascii="Times New Roman" w:hAnsi="Times New Roman" w:cs="Times New Roman"/>
          <w:b/>
          <w:bCs/>
          <w:sz w:val="40"/>
          <w:szCs w:val="40"/>
        </w:rPr>
        <w:t>streamlit run app.py</w:t>
      </w:r>
      <w:r>
        <w:rPr>
          <w:rFonts w:ascii="Times New Roman" w:hAnsi="Times New Roman" w:cs="Times New Roman"/>
          <w:sz w:val="40"/>
          <w:szCs w:val="40"/>
        </w:rPr>
        <w:t xml:space="preserve"> from the directory containing app.py file. </w:t>
      </w:r>
    </w:p>
    <w:p w14:paraId="57BBF58F" w14:textId="3A4AED3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 All plots are done using Plotly and saved as image and displayed here for documentation pupose. The plots in the streamlit app run in realtime.</w:t>
      </w:r>
    </w:p>
    <w:p w14:paraId="0D998FD4" w14:textId="73C9698F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 The ppt contains all output screenshots of the app.</w:t>
      </w:r>
    </w:p>
    <w:p w14:paraId="6547DAD6" w14:textId="77777777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</w:p>
    <w:p w14:paraId="607B6337" w14:textId="269F1743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Libraries required – Pandas, streamlit, sklearn, </w:t>
      </w:r>
      <w:proofErr w:type="gramStart"/>
      <w:r>
        <w:rPr>
          <w:rFonts w:ascii="Times New Roman" w:hAnsi="Times New Roman" w:cs="Times New Roman"/>
          <w:sz w:val="40"/>
          <w:szCs w:val="40"/>
        </w:rPr>
        <w:t>plotly,scipy</w:t>
      </w:r>
      <w:proofErr w:type="gramEnd"/>
    </w:p>
    <w:p w14:paraId="0B6AC2FD" w14:textId="77777777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</w:p>
    <w:p w14:paraId="04075797" w14:textId="2FAA2A26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>Data Preprocessing:</w:t>
      </w:r>
    </w:p>
    <w:p w14:paraId="16041A66" w14:textId="13A5F703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pre-processed by finding null values and outliers if any.</w:t>
      </w:r>
    </w:p>
    <w:p w14:paraId="7AE1B22C" w14:textId="4BA0D00D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“Return Earned” column of the dataset is converted to a numeric score range from 0-4 and -1 for negative returns. This makes it easier for the upcoming tasks.</w:t>
      </w:r>
    </w:p>
    <w:p w14:paraId="6ACC26EF" w14:textId="77777777" w:rsid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3A6C9A4" w14:textId="07BD2246" w:rsidR="00A672B9" w:rsidRP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00A1191" w14:textId="79D9643E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 xml:space="preserve">Data </w:t>
      </w:r>
      <w:r>
        <w:rPr>
          <w:rFonts w:ascii="Times New Roman" w:hAnsi="Times New Roman" w:cs="Times New Roman"/>
          <w:sz w:val="40"/>
          <w:szCs w:val="40"/>
          <w:u w:val="single"/>
        </w:rPr>
        <w:t>Exploration</w:t>
      </w:r>
      <w:r w:rsidRPr="00A672B9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9726F10" w14:textId="02CCEEE0" w:rsidR="00A672B9" w:rsidRDefault="006B2712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4BB72A" wp14:editId="41D48FFC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6732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9" w:rsidRPr="00A672B9">
        <w:rPr>
          <w:rFonts w:ascii="Times New Roman" w:hAnsi="Times New Roman" w:cs="Times New Roman"/>
          <w:sz w:val="40"/>
          <w:szCs w:val="40"/>
        </w:rPr>
        <w:t>Plots for analysing demographic di</w:t>
      </w:r>
      <w:r w:rsidR="00A672B9">
        <w:rPr>
          <w:rFonts w:ascii="Times New Roman" w:hAnsi="Times New Roman" w:cs="Times New Roman"/>
          <w:sz w:val="40"/>
          <w:szCs w:val="40"/>
        </w:rPr>
        <w:t>stribution are done for Gender, Marital status, Age, City</w:t>
      </w:r>
      <w:r w:rsidR="00811C7B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F60DECD" w14:textId="77777777" w:rsidR="00811C7B" w:rsidRDefault="00811C7B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</w:p>
    <w:p w14:paraId="70BBD7D6" w14:textId="2BA05F9B" w:rsidR="00A672B9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2)Plots for employment details are done using Plotly.</w:t>
      </w:r>
    </w:p>
    <w:p w14:paraId="72807865" w14:textId="37635E1A" w:rsidR="00811C7B" w:rsidRDefault="00811C7B" w:rsidP="00811C7B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1BED0" wp14:editId="60431876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5731510" cy="6304915"/>
            <wp:effectExtent l="0" t="0" r="2540" b="63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9498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3) Plots for </w:t>
      </w:r>
      <w:r w:rsidRPr="00811C7B">
        <w:rPr>
          <w:rFonts w:ascii="Times New Roman" w:hAnsi="Times New Roman" w:cs="Times New Roman"/>
          <w:sz w:val="40"/>
          <w:szCs w:val="40"/>
        </w:rPr>
        <w:t>investment behaviour insights including the percentage of household income invested, sources of awareness about investments, knowledge levels, influencers, risk levels, and reasons for investment</w:t>
      </w:r>
      <w:r>
        <w:rPr>
          <w:rFonts w:ascii="Times New Roman" w:hAnsi="Times New Roman" w:cs="Times New Roman"/>
          <w:sz w:val="40"/>
          <w:szCs w:val="40"/>
        </w:rPr>
        <w:t xml:space="preserve"> are done.</w:t>
      </w:r>
    </w:p>
    <w:p w14:paraId="642C1EA5" w14:textId="54FF21E0" w:rsidR="00811C7B" w:rsidRDefault="00811C7B" w:rsidP="00811C7B">
      <w:pPr>
        <w:pStyle w:val="NormalWeb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EA7392" wp14:editId="01550D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4560" cy="5003800"/>
            <wp:effectExtent l="0" t="0" r="0" b="635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2123997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Also</w:t>
      </w:r>
      <w:proofErr w:type="gramEnd"/>
      <w:r>
        <w:rPr>
          <w:sz w:val="40"/>
          <w:szCs w:val="40"/>
        </w:rPr>
        <w:t xml:space="preserve"> other simple EDA has been done.</w:t>
      </w:r>
    </w:p>
    <w:p w14:paraId="588042B9" w14:textId="77777777" w:rsidR="00811C7B" w:rsidRDefault="00811C7B" w:rsidP="00811C7B">
      <w:pPr>
        <w:pStyle w:val="NormalWeb"/>
        <w:rPr>
          <w:sz w:val="40"/>
          <w:szCs w:val="40"/>
        </w:rPr>
      </w:pPr>
    </w:p>
    <w:p w14:paraId="67D5824F" w14:textId="6C1D4BE0" w:rsidR="00811C7B" w:rsidRDefault="00811C7B" w:rsidP="00811C7B">
      <w:pPr>
        <w:pStyle w:val="NormalWeb"/>
        <w:rPr>
          <w:sz w:val="40"/>
          <w:szCs w:val="40"/>
          <w:u w:val="single"/>
        </w:rPr>
      </w:pPr>
      <w:r w:rsidRPr="00811C7B">
        <w:rPr>
          <w:sz w:val="40"/>
          <w:szCs w:val="40"/>
          <w:u w:val="single"/>
        </w:rPr>
        <w:t>Best Investment Decision Identification</w:t>
      </w:r>
    </w:p>
    <w:p w14:paraId="0CDEC220" w14:textId="77777777" w:rsidR="00811C7B" w:rsidRDefault="00811C7B" w:rsidP="00811C7B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811C7B">
        <w:rPr>
          <w:sz w:val="40"/>
          <w:szCs w:val="40"/>
        </w:rPr>
        <w:t xml:space="preserve">Since all the </w:t>
      </w:r>
      <w:r>
        <w:rPr>
          <w:sz w:val="40"/>
          <w:szCs w:val="40"/>
        </w:rPr>
        <w:t xml:space="preserve">columns are categorical, The </w:t>
      </w:r>
    </w:p>
    <w:p w14:paraId="6E1F4815" w14:textId="071BF82D" w:rsidR="00811C7B" w:rsidRDefault="00811C7B" w:rsidP="00811C7B">
      <w:pPr>
        <w:pStyle w:val="NormalWeb"/>
        <w:ind w:left="720"/>
        <w:rPr>
          <w:sz w:val="40"/>
          <w:szCs w:val="40"/>
        </w:rPr>
      </w:pPr>
      <w:r w:rsidRPr="00811C7B">
        <w:rPr>
          <w:b/>
          <w:bCs/>
          <w:sz w:val="40"/>
          <w:szCs w:val="40"/>
        </w:rPr>
        <w:t>Chi-Square</w:t>
      </w:r>
      <w:r>
        <w:rPr>
          <w:b/>
          <w:bCs/>
          <w:sz w:val="40"/>
          <w:szCs w:val="40"/>
        </w:rPr>
        <w:t xml:space="preserve"> test </w:t>
      </w:r>
      <w:r>
        <w:rPr>
          <w:sz w:val="40"/>
          <w:szCs w:val="40"/>
        </w:rPr>
        <w:t>is used to find the factor variables contributing to the best investment results.</w:t>
      </w:r>
      <w:r w:rsidR="009C16D7">
        <w:rPr>
          <w:sz w:val="40"/>
          <w:szCs w:val="40"/>
        </w:rPr>
        <w:t xml:space="preserve"> Here we have taken the significance level as 0.5</w:t>
      </w:r>
    </w:p>
    <w:p w14:paraId="0C73E0B5" w14:textId="067A0B1A" w:rsidR="009C16D7" w:rsidRDefault="009C16D7" w:rsidP="009C16D7">
      <w:pPr>
        <w:pStyle w:val="NormalWeb"/>
      </w:pPr>
      <w:r>
        <w:rPr>
          <w:noProof/>
        </w:rPr>
        <w:lastRenderedPageBreak/>
        <w:drawing>
          <wp:inline distT="0" distB="0" distL="0" distR="0" wp14:anchorId="27C35A81" wp14:editId="0FDF5985">
            <wp:extent cx="5731510" cy="2376805"/>
            <wp:effectExtent l="0" t="0" r="2540" b="4445"/>
            <wp:docPr id="60678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CE94" w14:textId="083736EE" w:rsid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Then the </w:t>
      </w:r>
      <w:r w:rsidRPr="009C16D7">
        <w:rPr>
          <w:rFonts w:ascii="Times New Roman" w:hAnsi="Times New Roman" w:cs="Times New Roman"/>
          <w:sz w:val="40"/>
          <w:szCs w:val="40"/>
        </w:rPr>
        <w:t xml:space="preserve">demographic, employment, and behavioral characteristics </w:t>
      </w:r>
      <w:r>
        <w:rPr>
          <w:rFonts w:ascii="Times New Roman" w:hAnsi="Times New Roman" w:cs="Times New Roman"/>
          <w:sz w:val="40"/>
          <w:szCs w:val="40"/>
        </w:rPr>
        <w:t xml:space="preserve">which </w:t>
      </w:r>
      <w:r w:rsidRPr="009C16D7">
        <w:rPr>
          <w:rFonts w:ascii="Times New Roman" w:hAnsi="Times New Roman" w:cs="Times New Roman"/>
          <w:sz w:val="40"/>
          <w:szCs w:val="40"/>
        </w:rPr>
        <w:t>correlate successful investment outcomes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is found by calculating the average returns for each categorical value under every column.</w:t>
      </w:r>
    </w:p>
    <w:p w14:paraId="28EAA1D2" w14:textId="23D4E19B" w:rsidR="009C16D7" w:rsidRP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(The average can be found because the Return Earned column is transformed to a Numerical Score)</w:t>
      </w:r>
    </w:p>
    <w:p w14:paraId="5B3FA8C6" w14:textId="2FE42386" w:rsidR="009C16D7" w:rsidRPr="009C16D7" w:rsidRDefault="009C16D7" w:rsidP="009C16D7">
      <w:pPr>
        <w:pStyle w:val="NormalWeb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These results are also plotted for easy visualization</w:t>
      </w:r>
    </w:p>
    <w:p w14:paraId="481218AA" w14:textId="15C7699D" w:rsidR="00811C7B" w:rsidRPr="00811C7B" w:rsidRDefault="00811C7B" w:rsidP="00811C7B">
      <w:pPr>
        <w:pStyle w:val="NormalWeb"/>
        <w:rPr>
          <w:sz w:val="40"/>
          <w:szCs w:val="40"/>
        </w:rPr>
      </w:pPr>
    </w:p>
    <w:p w14:paraId="2392ACC8" w14:textId="13674D18" w:rsidR="00811C7B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BE9F0D" w14:textId="77EF279F" w:rsidR="006B2712" w:rsidRDefault="006B2712" w:rsidP="006B2712">
      <w:pPr>
        <w:pStyle w:val="NormalWeb"/>
      </w:pPr>
    </w:p>
    <w:p w14:paraId="6A82F352" w14:textId="13DBA6FE" w:rsidR="009C16D7" w:rsidRDefault="009C16D7" w:rsidP="009C16D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AF79585" wp14:editId="6A46E273">
            <wp:simplePos x="0" y="0"/>
            <wp:positionH relativeFrom="margin">
              <wp:posOffset>2956560</wp:posOffset>
            </wp:positionH>
            <wp:positionV relativeFrom="paragraph">
              <wp:posOffset>6027420</wp:posOffset>
            </wp:positionV>
            <wp:extent cx="344805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608907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CE360D" wp14:editId="50BC8F88">
            <wp:simplePos x="0" y="0"/>
            <wp:positionH relativeFrom="column">
              <wp:posOffset>-851535</wp:posOffset>
            </wp:positionH>
            <wp:positionV relativeFrom="paragraph">
              <wp:posOffset>5926455</wp:posOffset>
            </wp:positionV>
            <wp:extent cx="36671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06217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9CD6F" wp14:editId="5F5A1CB5">
            <wp:simplePos x="0" y="0"/>
            <wp:positionH relativeFrom="margin">
              <wp:posOffset>2903220</wp:posOffset>
            </wp:positionH>
            <wp:positionV relativeFrom="paragraph">
              <wp:posOffset>3101340</wp:posOffset>
            </wp:positionV>
            <wp:extent cx="34861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82" y="21393"/>
                <wp:lineTo x="21482" y="0"/>
                <wp:lineTo x="0" y="0"/>
              </wp:wrapPolygon>
            </wp:wrapTight>
            <wp:docPr id="1255560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1B3BCA" wp14:editId="3D3BEA7C">
            <wp:simplePos x="0" y="0"/>
            <wp:positionH relativeFrom="column">
              <wp:posOffset>-822960</wp:posOffset>
            </wp:positionH>
            <wp:positionV relativeFrom="paragraph">
              <wp:posOffset>2971800</wp:posOffset>
            </wp:positionV>
            <wp:extent cx="363855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631030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01C8" wp14:editId="728CF07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860210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17E9C" wp14:editId="3969543D">
            <wp:simplePos x="0" y="0"/>
            <wp:positionH relativeFrom="margin">
              <wp:posOffset>2796540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85322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A800" w14:textId="483382AF" w:rsidR="009C16D7" w:rsidRDefault="00DF3D73" w:rsidP="009C16D7">
      <w:pPr>
        <w:pStyle w:val="NormalWeb"/>
        <w:rPr>
          <w:sz w:val="40"/>
          <w:szCs w:val="40"/>
          <w:u w:val="single"/>
        </w:rPr>
      </w:pPr>
      <w:r w:rsidRPr="00DF3D73">
        <w:rPr>
          <w:sz w:val="40"/>
          <w:szCs w:val="40"/>
          <w:u w:val="single"/>
        </w:rPr>
        <w:lastRenderedPageBreak/>
        <w:t>Model Selection &amp; Evaluation</w:t>
      </w:r>
    </w:p>
    <w:p w14:paraId="5C5D9C6F" w14:textId="5111260D" w:rsidR="00DF3D73" w:rsidRDefault="00DF3D73" w:rsidP="009C16D7">
      <w:pPr>
        <w:pStyle w:val="NormalWeb"/>
        <w:rPr>
          <w:sz w:val="40"/>
          <w:szCs w:val="40"/>
        </w:rPr>
      </w:pPr>
      <w:r w:rsidRPr="00DF3D73">
        <w:rPr>
          <w:sz w:val="40"/>
          <w:szCs w:val="40"/>
        </w:rPr>
        <w:t>1)</w:t>
      </w:r>
      <w:r>
        <w:rPr>
          <w:sz w:val="40"/>
          <w:szCs w:val="40"/>
        </w:rPr>
        <w:t xml:space="preserve">Different models like DecisionTree, Random Forest, Multi-layer </w:t>
      </w:r>
      <w:proofErr w:type="gramStart"/>
      <w:r>
        <w:rPr>
          <w:sz w:val="40"/>
          <w:szCs w:val="40"/>
        </w:rPr>
        <w:t>perceptron(</w:t>
      </w:r>
      <w:proofErr w:type="gramEnd"/>
      <w:r>
        <w:rPr>
          <w:sz w:val="40"/>
          <w:szCs w:val="40"/>
        </w:rPr>
        <w:t>Neural network) and Support Vector Machine was applied to the categorical data and the performance was measure using performance metrics like Accuracy, precision, recall and F1-Score and it was found to give a reasonable performance even for a small dataset.</w:t>
      </w:r>
      <w:r w:rsidR="00631BB3">
        <w:rPr>
          <w:sz w:val="40"/>
          <w:szCs w:val="40"/>
        </w:rPr>
        <w:t>(Output screenshot in PPT)</w:t>
      </w:r>
    </w:p>
    <w:p w14:paraId="4EE44EBB" w14:textId="10C7CCEA" w:rsidR="00631BB3" w:rsidRDefault="00631BB3" w:rsidP="009C16D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2)Finally after tuning and validation, the best model is chosen to predict the returns based on inputs from the user for all the input features.</w:t>
      </w:r>
    </w:p>
    <w:p w14:paraId="482BFF4E" w14:textId="77777777" w:rsidR="00DF3D73" w:rsidRPr="00DF3D73" w:rsidRDefault="00DF3D73" w:rsidP="009C16D7">
      <w:pPr>
        <w:pStyle w:val="NormalWeb"/>
        <w:rPr>
          <w:sz w:val="40"/>
          <w:szCs w:val="40"/>
        </w:rPr>
      </w:pPr>
    </w:p>
    <w:p w14:paraId="1E975867" w14:textId="77777777" w:rsidR="006B2712" w:rsidRPr="00A672B9" w:rsidRDefault="006B2712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6FC720E" w14:textId="4614E071" w:rsidR="009C16D7" w:rsidRDefault="009C16D7" w:rsidP="009C16D7">
      <w:pPr>
        <w:pStyle w:val="NormalWeb"/>
      </w:pPr>
    </w:p>
    <w:p w14:paraId="373012BE" w14:textId="0E740475" w:rsidR="009C16D7" w:rsidRDefault="009C16D7" w:rsidP="009C16D7">
      <w:pPr>
        <w:pStyle w:val="NormalWeb"/>
      </w:pPr>
    </w:p>
    <w:p w14:paraId="0D0AFE28" w14:textId="26971343" w:rsidR="009C16D7" w:rsidRDefault="009C16D7" w:rsidP="009C16D7">
      <w:pPr>
        <w:pStyle w:val="NormalWeb"/>
      </w:pPr>
    </w:p>
    <w:p w14:paraId="63EABC10" w14:textId="1326C87B" w:rsidR="00A672B9" w:rsidRPr="00A672B9" w:rsidRDefault="00A672B9" w:rsidP="00A672B9">
      <w:pPr>
        <w:rPr>
          <w:rFonts w:ascii="Times New Roman" w:hAnsi="Times New Roman" w:cs="Times New Roman"/>
          <w:sz w:val="44"/>
          <w:szCs w:val="44"/>
        </w:rPr>
      </w:pPr>
    </w:p>
    <w:sectPr w:rsidR="00A672B9" w:rsidRPr="00A6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2AC"/>
    <w:multiLevelType w:val="hybridMultilevel"/>
    <w:tmpl w:val="583431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40FE"/>
    <w:multiLevelType w:val="hybridMultilevel"/>
    <w:tmpl w:val="0FEA03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4BA3"/>
    <w:multiLevelType w:val="hybridMultilevel"/>
    <w:tmpl w:val="DF122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5826">
    <w:abstractNumId w:val="2"/>
  </w:num>
  <w:num w:numId="2" w16cid:durableId="1376389298">
    <w:abstractNumId w:val="1"/>
  </w:num>
  <w:num w:numId="3" w16cid:durableId="4832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7"/>
    <w:rsid w:val="00076137"/>
    <w:rsid w:val="002B2BEA"/>
    <w:rsid w:val="00556862"/>
    <w:rsid w:val="00631BB3"/>
    <w:rsid w:val="006B2712"/>
    <w:rsid w:val="00811C7B"/>
    <w:rsid w:val="009B2001"/>
    <w:rsid w:val="009C16D7"/>
    <w:rsid w:val="00A672B9"/>
    <w:rsid w:val="00D66B8F"/>
    <w:rsid w:val="00DF3D7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C50"/>
  <w15:chartTrackingRefBased/>
  <w15:docId w15:val="{31921EF4-BBD9-4348-A89F-B33FDC5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2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811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Abhishek</dc:creator>
  <cp:keywords/>
  <dc:description/>
  <cp:lastModifiedBy>Benny Abhishek</cp:lastModifiedBy>
  <cp:revision>7</cp:revision>
  <dcterms:created xsi:type="dcterms:W3CDTF">2024-04-10T00:40:00Z</dcterms:created>
  <dcterms:modified xsi:type="dcterms:W3CDTF">2024-04-10T02:54:00Z</dcterms:modified>
</cp:coreProperties>
</file>