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/>
          <w:b w:val="0"/>
          <w:color w:val="000000"/>
          <w:sz w:val="52"/>
        </w:rPr>
        <w:t>FM1 Editor &amp; Librarian</w:t>
      </w:r>
    </w:p>
    <w:p>
      <w:pPr>
        <w:spacing w:before="0" w:after="280" w:line="276" w:lineRule="auto"/>
      </w:pPr>
      <w:r>
        <w:rPr>
          <w:rFonts w:ascii="Arial" w:hAnsi="Arial"/>
          <w:b w:val="0"/>
          <w:color w:val="555555"/>
          <w:sz w:val="24"/>
        </w:rPr>
        <w:t>90-second YouTube video script</w:t>
      </w:r>
    </w:p>
    <w:p>
      <w:pPr>
        <w:spacing w:before="0" w:after="240" w:line="276" w:lineRule="auto"/>
      </w:pPr>
      <w:r>
        <w:rPr>
          <w:rFonts w:ascii="Arial" w:hAnsi="Arial"/>
          <w:b w:val="0"/>
          <w:color w:val="000000"/>
          <w:sz w:val="22"/>
        </w:rPr>
        <w:t>Each section includes a short on-screen title, the suggested screen recording, and the exact voice-over. Timings are targets and can flex slightly during editing.</w:t>
      </w:r>
    </w:p>
    <w:p>
      <w:pPr>
        <w:pStyle w:val="Heading1"/>
        <w:keepNext/>
      </w:pPr>
      <w:r>
        <w:t>Video script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0:00-0:12</w:t>
            </w:r>
          </w:p>
        </w:tc>
        <w:tc>
          <w:tcPr>
            <w:tcW w:type="dxa" w:w="756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Meet the FM1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Screen recording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Show close-ups of the FM1 and play a few notes. Transition from the hardware to the Editor and Librarian website.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Voice-over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The M-VAVE FM1 is a compact six-operator FM synthesiser that can play sounds created for the classic Yamaha DX7. The FM1 Editor and Librarian makes managing and designing those sounds much easier.</w:t>
            </w:r>
          </w:p>
        </w:tc>
      </w:tr>
    </w:tbl>
    <w:p>
      <w:pPr>
        <w:spacing w:before="0" w:after="12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0:12-0:22</w:t>
            </w:r>
          </w:p>
        </w:tc>
        <w:tc>
          <w:tcPr>
            <w:tcW w:type="dxa" w:w="756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Connect Your FM1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Screen recording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Show fm1-editor.com in the address bar or as on-screen text. Connect MIDI, switch MIDI online on, and briefly open Settings to show the port selectors.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Voice-over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Visit fm1-editor dot com in a compatible browser. Connect the FM1 over MIDI, switch MIDI online, and choose its input and output ports.</w:t>
            </w:r>
          </w:p>
        </w:tc>
      </w:tr>
    </w:tbl>
    <w:p>
      <w:pPr>
        <w:spacing w:before="0" w:after="12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0:22-0:34</w:t>
            </w:r>
          </w:p>
        </w:tc>
        <w:tc>
          <w:tcPr>
            <w:tcW w:type="dxa" w:w="756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Browse Patches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Screen recording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Move between the four factory-bank tabs, scroll through the patch grid, and use the search field to find a sound.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Voice-over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The librarian begins with four classic DX7 factory banks: 128 patches that you can search, audition, and organise directly in your browser.</w:t>
            </w:r>
          </w:p>
        </w:tc>
      </w:tr>
    </w:tbl>
    <w:p>
      <w:pPr>
        <w:spacing w:before="0" w:after="12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0:34-0:45</w:t>
            </w:r>
          </w:p>
        </w:tc>
        <w:tc>
          <w:tcPr>
            <w:tcW w:type="dxa" w:w="756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Organise Banks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Screen recording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Drag a patch to a new position, open a bank menu, then select Add new bank and briefly show the built-in catalogue or import option.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Voice-over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Reorder patches by dragging them, create additional banks from the built-in catalogue, or import compatible 32-voice DX7 SysEx files.</w:t>
            </w:r>
          </w:p>
        </w:tc>
      </w:tr>
    </w:tbl>
    <w:p>
      <w:pPr>
        <w:spacing w:before="0" w:after="120" w:line="276" w:lineRule="auto"/>
      </w:pP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0:45-1:00</w:t>
            </w:r>
          </w:p>
        </w:tc>
        <w:tc>
          <w:tcPr>
            <w:tcW w:type="dxa" w:w="756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Live Editing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Screen recording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Open a patch in the editor. Adjust an obvious parameter while playing or repeating a note so viewers can hear the change.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Voice-over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Select a patch to open the voice editor. The sound is loaded into the FM1 edit buffer, and parameter changes are sent live so you can hear them immediately.</w:t>
            </w:r>
          </w:p>
        </w:tc>
      </w:tr>
    </w:tbl>
    <w:p>
      <w:pPr>
        <w:spacing w:before="0" w:after="12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1:00-1:12</w:t>
            </w:r>
          </w:p>
        </w:tc>
        <w:tc>
          <w:tcPr>
            <w:tcW w:type="dxa" w:w="756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Shape Your Sound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Screen recording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Show an algorithm diagram, edit an envelope, move an operator control, and then adjust one or two FM1 effects.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Voice-over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Edit every standard DX7 voice parameter using algorithm diagrams, graphical envelopes, and detailed operator controls. You can also shape the FM1 filter, reverb, delay, distortion, chorus, and phaser.</w:t>
            </w:r>
          </w:p>
        </w:tc>
      </w:tr>
    </w:tbl>
    <w:p>
      <w:pPr>
        <w:spacing w:before="0" w:after="12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1:12-1:21</w:t>
            </w:r>
          </w:p>
        </w:tc>
        <w:tc>
          <w:tcPr>
            <w:tcW w:type="dxa" w:w="756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Creative Tools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Screen recording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Apply a sound-shaping preset, demonstrate randomisation and undo, mute or solo an operator, and briefly open the on-screen keyboard.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Voice-over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Try sound-shaping presets, generate a random starting point, mute or solo operators, and audition everything from the on-screen keyboard.</w:t>
            </w:r>
          </w:p>
        </w:tc>
      </w:tr>
    </w:tbl>
    <w:p>
      <w:pPr>
        <w:spacing w:before="0" w:after="120" w:line="276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1:21-1:30</w:t>
            </w:r>
          </w:p>
        </w:tc>
        <w:tc>
          <w:tcPr>
            <w:tcW w:type="dxa" w:w="7560"/>
            <w:vAlign w:val="center"/>
            <w:shd w:fill="F8F9FA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Save and Transfer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Screen recording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Save the edit, return to the librarian, click Send to FM1, and finish by opening the bank-download menu.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Voice-over</w:t>
            </w:r>
          </w:p>
        </w:tc>
        <w:tc>
          <w:tcPr>
            <w:tcW w:type="dxa" w:w="75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Save your changes to the browser library, then transfer the complete 32-patch bank to the FM1. You can also download your banks for backup.</w:t>
            </w:r>
          </w:p>
        </w:tc>
      </w:tr>
    </w:tbl>
    <w:p>
      <w:pPr>
        <w:spacing w:before="0" w:after="120" w:line="276" w:lineRule="auto"/>
      </w:pPr>
    </w:p>
    <w:p>
      <w:r>
        <w:br w:type="page"/>
      </w:r>
    </w:p>
    <w:p>
      <w:pPr>
        <w:pStyle w:val="Heading1"/>
        <w:keepNext/>
      </w:pPr>
      <w:r>
        <w:t>Recording setup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Final frame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16:9, exported at 1920 x 1080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Browser layout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Full-screen viewport with browser chrome hidden after the domain introduction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Recommended zoom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125% at a 1920 x 1080 capture size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Domain shot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Show fm1-editor.com in the address bar or as clear on-screen text for 3-4 seconds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/>
                <w:color w:val="555555"/>
                <w:sz w:val="19"/>
              </w:rPr>
              <w:t>Section titles</w:t>
            </w:r>
          </w:p>
        </w:tc>
        <w:tc>
          <w:tcPr>
            <w:tcW w:type="dxa" w:w="72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21"/>
              </w:rPr>
              <w:t>Display over the opening shot of each section for about 1 second</w:t>
            </w:r>
          </w:p>
        </w:tc>
      </w:tr>
    </w:tbl>
    <w:sectPr w:rsidR="00FC693F" w:rsidRPr="0006063C" w:rsidSect="00034616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FM1 Editor &amp; Librarian - 90-second YouTube video script</dc:title>
  <dc:subject>Voice-over and screen-recording plan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