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8F8A5" w14:textId="1B34AFEE" w:rsidR="00C67599" w:rsidRDefault="001D7EC8" w:rsidP="001D7EC8">
      <w:pPr>
        <w:jc w:val="center"/>
      </w:pPr>
      <w:r>
        <w:rPr>
          <w:noProof/>
        </w:rPr>
        <w:drawing>
          <wp:inline distT="0" distB="0" distL="0" distR="0" wp14:anchorId="240C85DA" wp14:editId="103E085E">
            <wp:extent cx="4459452" cy="2508911"/>
            <wp:effectExtent l="0" t="0" r="0" b="5715"/>
            <wp:docPr id="1" name="图片 1" descr="https://www.sumaarts.com/media/file/20180319/1521420722374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maarts.com/media/file/20180319/15214207223742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2944" cy="2544632"/>
                    </a:xfrm>
                    <a:prstGeom prst="rect">
                      <a:avLst/>
                    </a:prstGeom>
                    <a:noFill/>
                    <a:ln>
                      <a:noFill/>
                    </a:ln>
                  </pic:spPr>
                </pic:pic>
              </a:graphicData>
            </a:graphic>
          </wp:inline>
        </w:drawing>
      </w:r>
    </w:p>
    <w:p w14:paraId="4F4DF7FB" w14:textId="1E2E6120" w:rsidR="001D7EC8" w:rsidRDefault="006C782E" w:rsidP="001D7EC8">
      <w:pPr>
        <w:ind w:firstLine="420"/>
        <w:jc w:val="left"/>
      </w:pPr>
      <w:r>
        <w:rPr>
          <w:rFonts w:hint="eastAsia"/>
        </w:rPr>
        <w:t>使用新兴的机器学习技术，使用户体验设计得到提升</w:t>
      </w:r>
      <w:r w:rsidR="00733608">
        <w:rPr>
          <w:rFonts w:hint="eastAsia"/>
        </w:rPr>
        <w:t>，用户的行为产生大量的数据，这些数据通过一些复杂的算法和机器学习反馈于界面而再次通过用户对界面的行为重新获得数据这是一个正反馈的循环。</w:t>
      </w:r>
    </w:p>
    <w:p w14:paraId="7450CF48" w14:textId="2DA8536B" w:rsidR="00733608" w:rsidRDefault="00733608" w:rsidP="001D7EC8">
      <w:pPr>
        <w:ind w:firstLine="420"/>
        <w:jc w:val="left"/>
      </w:pPr>
      <w:r>
        <w:rPr>
          <w:noProof/>
        </w:rPr>
        <w:drawing>
          <wp:inline distT="0" distB="0" distL="0" distR="0" wp14:anchorId="11A04D55" wp14:editId="5114FFDB">
            <wp:extent cx="5274310" cy="2967355"/>
            <wp:effectExtent l="0" t="0" r="2540" b="4445"/>
            <wp:docPr id="2" name="图片 2" descr="https://www.sumaarts.com/media/file/20180319/1521420737428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maarts.com/media/file/20180319/15214207374283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2D950810" w14:textId="78FBC65E" w:rsidR="00733608" w:rsidRDefault="00733608" w:rsidP="001D7EC8">
      <w:pPr>
        <w:ind w:firstLine="420"/>
        <w:jc w:val="left"/>
      </w:pPr>
      <w:r>
        <w:rPr>
          <w:rFonts w:hint="eastAsia"/>
        </w:rPr>
        <w:t>举个例子，网易云音乐用户的每日歌曲推荐是网易云的数据引擎驱动的，每天为每个用户个性化定制30首歌曲，</w:t>
      </w:r>
      <w:r w:rsidR="00E250E1">
        <w:rPr>
          <w:rFonts w:hint="eastAsia"/>
        </w:rPr>
        <w:t>算法在</w:t>
      </w:r>
      <w:hyperlink r:id="rId9" w:history="1">
        <w:r w:rsidR="00E250E1">
          <w:rPr>
            <w:rStyle w:val="a7"/>
          </w:rPr>
          <w:t>https://www.zhihu.com/question/26743347</w:t>
        </w:r>
      </w:hyperlink>
      <w:r w:rsidR="00E250E1">
        <w:rPr>
          <w:rFonts w:hint="eastAsia"/>
        </w:rPr>
        <w:t>这个知乎页面上有详细的解释，答者的对算法的理解大概分为两类：</w:t>
      </w:r>
    </w:p>
    <w:p w14:paraId="6DF5FC68" w14:textId="4AC70D50" w:rsidR="00E250E1" w:rsidRDefault="00E250E1" w:rsidP="00E250E1">
      <w:pPr>
        <w:pStyle w:val="a8"/>
        <w:numPr>
          <w:ilvl w:val="0"/>
          <w:numId w:val="1"/>
        </w:numPr>
        <w:ind w:firstLineChars="0"/>
        <w:jc w:val="left"/>
      </w:pPr>
      <w:r>
        <w:rPr>
          <w:rFonts w:hint="eastAsia"/>
        </w:rPr>
        <w:t>以人为本，寻找与你相似的用户，看看他们听什么类型的音乐，</w:t>
      </w:r>
      <w:r w:rsidRPr="00E250E1">
        <w:rPr>
          <w:rFonts w:hint="eastAsia"/>
        </w:rPr>
        <w:t>这类算法最经典的实现就是“多维空间中两个向量夹角的余弦公式”</w:t>
      </w:r>
      <w:r>
        <w:rPr>
          <w:rFonts w:hint="eastAsia"/>
        </w:rPr>
        <w:t>。</w:t>
      </w:r>
    </w:p>
    <w:p w14:paraId="54292D98" w14:textId="36781A9B" w:rsidR="00E250E1" w:rsidRDefault="00E250E1" w:rsidP="00E250E1">
      <w:pPr>
        <w:pStyle w:val="a8"/>
        <w:numPr>
          <w:ilvl w:val="0"/>
          <w:numId w:val="1"/>
        </w:numPr>
        <w:ind w:firstLineChars="0"/>
        <w:jc w:val="left"/>
      </w:pPr>
      <w:r>
        <w:rPr>
          <w:rFonts w:hint="eastAsia"/>
        </w:rPr>
        <w:t>以物为本，构建商品之间的相似度关系矩阵。这个算法最简单暴力的例子是亚马逊的商品推荐“购买了此商品的用户也购买了XXX”。</w:t>
      </w:r>
    </w:p>
    <w:p w14:paraId="1F459C86" w14:textId="566B1614" w:rsidR="00D0406D" w:rsidRDefault="00E250E1" w:rsidP="006E0AB0">
      <w:pPr>
        <w:ind w:firstLine="420"/>
        <w:jc w:val="left"/>
      </w:pPr>
      <w:r>
        <w:rPr>
          <w:rFonts w:hint="eastAsia"/>
        </w:rPr>
        <w:t>此外，在音乐推荐中还有一些更复杂的算法，</w:t>
      </w:r>
      <w:r w:rsidR="00D0406D">
        <w:rPr>
          <w:rFonts w:hint="eastAsia"/>
        </w:rPr>
        <w:t>在其他用户创建的歌单中寻找目标用户喜欢的歌曲，然后歌单李其他的歌曲，也就是上面两类算法的杂交“以物和以人”为本当然，算法不可以盲目地推荐，这样会导致推荐“不准”的情况，这样就要对数据进行加权运算，对喜欢歌曲的程度进行一定的量化</w:t>
      </w:r>
      <w:r w:rsidR="00D0406D" w:rsidRPr="00D0406D">
        <w:t>(比如： 单曲循环=5, 分享=4, 收藏=3, 主动播放=2 , 听完=1, 跳过=-1 , 拉黑=-5 )</w:t>
      </w:r>
      <w:r w:rsidR="00D0406D">
        <w:rPr>
          <w:rFonts w:hint="eastAsia"/>
        </w:rPr>
        <w:t>。那么，这种算法在实际用户体验的设计中会有什么用</w:t>
      </w:r>
      <w:r w:rsidR="00D0406D">
        <w:rPr>
          <w:rFonts w:hint="eastAsia"/>
        </w:rPr>
        <w:lastRenderedPageBreak/>
        <w:t>呢？或者说如何将用户体验设计与数据和算法紧密地结合起来</w:t>
      </w:r>
      <w:r w:rsidR="006E0AB0">
        <w:rPr>
          <w:rFonts w:hint="eastAsia"/>
        </w:rPr>
        <w:t>？</w:t>
      </w:r>
    </w:p>
    <w:p w14:paraId="653AEAA9" w14:textId="26CAE6F8" w:rsidR="006E0AB0" w:rsidRDefault="006E0AB0" w:rsidP="006E0AB0">
      <w:pPr>
        <w:ind w:firstLine="420"/>
        <w:jc w:val="left"/>
      </w:pPr>
      <w:r>
        <w:rPr>
          <w:rFonts w:hint="eastAsia"/>
        </w:rPr>
        <w:t>我在（</w:t>
      </w:r>
      <w:hyperlink r:id="rId10" w:history="1">
        <w:r w:rsidRPr="00041AD8">
          <w:rPr>
            <w:rStyle w:val="a7"/>
          </w:rPr>
          <w:t>https://www.sumaarts.com/share/636.html</w:t>
        </w:r>
      </w:hyperlink>
      <w:r>
        <w:rPr>
          <w:rFonts w:hint="eastAsia"/>
        </w:rPr>
        <w:t>）</w:t>
      </w:r>
      <w:r w:rsidRPr="006E0AB0">
        <w:rPr>
          <w:rFonts w:hint="eastAsia"/>
        </w:rPr>
        <w:t>人工智能</w:t>
      </w:r>
      <w:r w:rsidRPr="006E0AB0">
        <w:t>ai机器学习时代的新型用户体验设计</w:t>
      </w:r>
      <w:r>
        <w:rPr>
          <w:rFonts w:hint="eastAsia"/>
        </w:rPr>
        <w:t xml:space="preserve"> 这篇文章中找到了答案，作者在机器学习和用户体验设计的研究当中得出了6个设计的目标分别为：1.</w:t>
      </w:r>
      <w:r w:rsidRPr="006E0AB0">
        <w:rPr>
          <w:rFonts w:hint="eastAsia"/>
        </w:rPr>
        <w:t xml:space="preserve"> 为探索而设计</w:t>
      </w:r>
      <w:r>
        <w:rPr>
          <w:rFonts w:hint="eastAsia"/>
        </w:rPr>
        <w:t xml:space="preserve"> 2.</w:t>
      </w:r>
      <w:r w:rsidRPr="006E0AB0">
        <w:rPr>
          <w:rFonts w:hint="eastAsia"/>
        </w:rPr>
        <w:t xml:space="preserve"> 为决策而设计</w:t>
      </w:r>
      <w:r>
        <w:rPr>
          <w:rFonts w:hint="eastAsia"/>
        </w:rPr>
        <w:t xml:space="preserve"> 3.</w:t>
      </w:r>
      <w:r w:rsidRPr="006E0AB0">
        <w:rPr>
          <w:rFonts w:hint="eastAsia"/>
        </w:rPr>
        <w:t xml:space="preserve"> 为不确定性而设计</w:t>
      </w:r>
      <w:r>
        <w:rPr>
          <w:rFonts w:hint="eastAsia"/>
        </w:rPr>
        <w:t xml:space="preserve"> 4.</w:t>
      </w:r>
      <w:r w:rsidRPr="006E0AB0">
        <w:rPr>
          <w:rFonts w:hint="eastAsia"/>
        </w:rPr>
        <w:t xml:space="preserve"> 为参与而设计</w:t>
      </w:r>
      <w:r>
        <w:rPr>
          <w:rFonts w:hint="eastAsia"/>
        </w:rPr>
        <w:t xml:space="preserve"> 5.</w:t>
      </w:r>
      <w:r w:rsidRPr="006E0AB0">
        <w:rPr>
          <w:rFonts w:hint="eastAsia"/>
        </w:rPr>
        <w:t xml:space="preserve"> 为时间高效利用而设计</w:t>
      </w:r>
      <w:r>
        <w:rPr>
          <w:rFonts w:hint="eastAsia"/>
        </w:rPr>
        <w:t xml:space="preserve"> 6.</w:t>
      </w:r>
      <w:r w:rsidRPr="006E0AB0">
        <w:rPr>
          <w:rFonts w:hint="eastAsia"/>
        </w:rPr>
        <w:t xml:space="preserve"> 为内心平和而设计</w:t>
      </w:r>
      <w:r>
        <w:rPr>
          <w:rFonts w:hint="eastAsia"/>
        </w:rPr>
        <w:t>。</w:t>
      </w:r>
    </w:p>
    <w:p w14:paraId="136AB0D0" w14:textId="77777777" w:rsidR="00B84865" w:rsidRDefault="00B84865" w:rsidP="006E0AB0">
      <w:pPr>
        <w:ind w:firstLine="420"/>
        <w:jc w:val="left"/>
      </w:pPr>
    </w:p>
    <w:p w14:paraId="510B7443" w14:textId="7408DF48" w:rsidR="006E0AB0" w:rsidRDefault="006E0AB0" w:rsidP="006E0AB0">
      <w:pPr>
        <w:ind w:firstLine="420"/>
        <w:jc w:val="left"/>
      </w:pPr>
      <w:r>
        <w:rPr>
          <w:rFonts w:hint="eastAsia"/>
        </w:rPr>
        <w:t>当我回过头来分析雅思听力与ai学习之间的关系的时候，发现ai学习对于雅思听力的用处大概在1.为探索而设计 2.为决策而设计 4.为参与而设计和 5.为时间高效利用而设计这五点内容。</w:t>
      </w:r>
    </w:p>
    <w:p w14:paraId="4EFEB805" w14:textId="3E39DED7" w:rsidR="00B84865" w:rsidRPr="008940C2" w:rsidRDefault="00B84865" w:rsidP="008940C2">
      <w:pPr>
        <w:ind w:firstLine="420"/>
        <w:jc w:val="left"/>
      </w:pPr>
      <w:r>
        <w:rPr>
          <w:rFonts w:hint="eastAsia"/>
        </w:rPr>
        <w:t>由于学习类app对于用户而言是一个学习工具，不存在喜欢与否，所以采用上述设计类型中的&lt;为决策而设计</w:t>
      </w:r>
      <w:r>
        <w:t>&gt;</w:t>
      </w:r>
      <w:r w:rsidR="008940C2">
        <w:rPr>
          <w:rFonts w:hint="eastAsia"/>
        </w:rPr>
        <w:t>下面是我针对这些设计目标所做的ai雅思原型设计</w:t>
      </w:r>
    </w:p>
    <w:p w14:paraId="7A1FC973" w14:textId="3080275B" w:rsidR="008940C2" w:rsidRDefault="008940C2" w:rsidP="006E0AB0">
      <w:pPr>
        <w:ind w:firstLine="420"/>
        <w:jc w:val="left"/>
      </w:pPr>
    </w:p>
    <w:p w14:paraId="3F729B29" w14:textId="77777777" w:rsidR="008940C2" w:rsidRDefault="008940C2" w:rsidP="006E0AB0">
      <w:pPr>
        <w:ind w:firstLine="420"/>
        <w:jc w:val="left"/>
      </w:pPr>
    </w:p>
    <w:p w14:paraId="3377DEFA" w14:textId="246D39BE" w:rsidR="001E1CA2" w:rsidRDefault="001E1CA2" w:rsidP="001E1CA2">
      <w:pPr>
        <w:ind w:firstLine="420"/>
        <w:jc w:val="left"/>
      </w:pPr>
      <w:r>
        <w:rPr>
          <w:rFonts w:hint="eastAsia"/>
        </w:rPr>
        <w:t>AI算法的思想是这样：每个用户（</w:t>
      </w:r>
      <w:r>
        <w:t>user）都有自己的</w:t>
      </w:r>
      <w:r w:rsidR="00B84865">
        <w:rPr>
          <w:rFonts w:hint="eastAsia"/>
        </w:rPr>
        <w:t>雅思薄弱点</w:t>
      </w:r>
      <w:r>
        <w:t>，比如A</w:t>
      </w:r>
      <w:r w:rsidR="00B84865">
        <w:rPr>
          <w:rFonts w:hint="eastAsia"/>
        </w:rPr>
        <w:t>对于某些类型的雅思听力如科技介绍、 校园对话、 邀请电话</w:t>
      </w:r>
      <w:r w:rsidR="008940C2">
        <w:rPr>
          <w:rFonts w:hint="eastAsia"/>
        </w:rPr>
        <w:t>存在弱点则对应推荐类似的听力练习</w:t>
      </w:r>
      <w:r>
        <w:t>，也就是用元素去连接用户和</w:t>
      </w:r>
      <w:r w:rsidR="008940C2">
        <w:rPr>
          <w:rFonts w:hint="eastAsia"/>
        </w:rPr>
        <w:t>雅思听力</w:t>
      </w:r>
      <w:r>
        <w:t>。每个人对不同的元素偏好不同，而每</w:t>
      </w:r>
      <w:r w:rsidR="008940C2">
        <w:rPr>
          <w:rFonts w:hint="eastAsia"/>
        </w:rPr>
        <w:t>个听力</w:t>
      </w:r>
      <w:r>
        <w:t>包含的元素也不一样。我们希望能找到这样两个矩阵：</w:t>
      </w:r>
    </w:p>
    <w:p w14:paraId="2610DC74" w14:textId="4E994402" w:rsidR="008940C2" w:rsidRDefault="008940C2" w:rsidP="008940C2">
      <w:pPr>
        <w:pStyle w:val="a8"/>
        <w:numPr>
          <w:ilvl w:val="0"/>
          <w:numId w:val="2"/>
        </w:numPr>
        <w:ind w:firstLineChars="0"/>
        <w:jc w:val="left"/>
      </w:pPr>
      <w:r w:rsidRPr="008940C2">
        <w:rPr>
          <w:rFonts w:hint="eastAsia"/>
        </w:rPr>
        <w:t>用户</w:t>
      </w:r>
      <w:r w:rsidRPr="008940C2">
        <w:t>-潜在因子矩阵Q，表示不同的用户对于不用元素的偏好程度，1代表很</w:t>
      </w:r>
      <w:r>
        <w:rPr>
          <w:rFonts w:hint="eastAsia"/>
        </w:rPr>
        <w:t>困难</w:t>
      </w:r>
      <w:r w:rsidRPr="008940C2">
        <w:t>，0代表</w:t>
      </w:r>
      <w:r>
        <w:rPr>
          <w:rFonts w:hint="eastAsia"/>
        </w:rPr>
        <w:t>简单</w:t>
      </w:r>
      <w:r w:rsidRPr="008940C2">
        <w:t>。比如下面这样</w:t>
      </w:r>
      <w:r w:rsidR="008846AE">
        <w:rPr>
          <w:rFonts w:hint="eastAsia"/>
        </w:rPr>
        <w:t>：</w:t>
      </w:r>
    </w:p>
    <w:tbl>
      <w:tblPr>
        <w:tblStyle w:val="aa"/>
        <w:tblW w:w="0" w:type="auto"/>
        <w:tblInd w:w="840" w:type="dxa"/>
        <w:tblLook w:val="04A0" w:firstRow="1" w:lastRow="0" w:firstColumn="1" w:lastColumn="0" w:noHBand="0" w:noVBand="1"/>
      </w:tblPr>
      <w:tblGrid>
        <w:gridCol w:w="1495"/>
        <w:gridCol w:w="1490"/>
        <w:gridCol w:w="1490"/>
        <w:gridCol w:w="1490"/>
        <w:gridCol w:w="1491"/>
      </w:tblGrid>
      <w:tr w:rsidR="008940C2" w14:paraId="109AF7B0" w14:textId="77777777" w:rsidTr="008940C2">
        <w:trPr>
          <w:trHeight w:val="688"/>
        </w:trPr>
        <w:tc>
          <w:tcPr>
            <w:tcW w:w="1659" w:type="dxa"/>
            <w:tcBorders>
              <w:tl2br w:val="single" w:sz="4" w:space="0" w:color="auto"/>
            </w:tcBorders>
          </w:tcPr>
          <w:p w14:paraId="4D7FD6D2" w14:textId="2E891073" w:rsidR="008940C2" w:rsidRDefault="008940C2" w:rsidP="008846AE">
            <w:pPr>
              <w:pStyle w:val="a8"/>
              <w:ind w:firstLineChars="0" w:firstLine="0"/>
              <w:jc w:val="right"/>
            </w:pPr>
            <w:r>
              <w:rPr>
                <w:rFonts w:hint="eastAsia"/>
              </w:rPr>
              <w:t xml:space="preserve"> </w:t>
            </w:r>
            <w:r>
              <w:t xml:space="preserve">       </w:t>
            </w:r>
            <w:r>
              <w:rPr>
                <w:rFonts w:hint="eastAsia"/>
              </w:rPr>
              <w:t>类型</w:t>
            </w:r>
          </w:p>
          <w:p w14:paraId="5F1B8A36" w14:textId="1FFD24F7" w:rsidR="008940C2" w:rsidRDefault="008940C2" w:rsidP="008940C2">
            <w:pPr>
              <w:pStyle w:val="a8"/>
              <w:ind w:firstLineChars="0" w:firstLine="0"/>
              <w:jc w:val="left"/>
            </w:pPr>
            <w:r>
              <w:rPr>
                <w:rFonts w:hint="eastAsia"/>
              </w:rPr>
              <w:t>用户</w:t>
            </w:r>
          </w:p>
        </w:tc>
        <w:tc>
          <w:tcPr>
            <w:tcW w:w="1659" w:type="dxa"/>
          </w:tcPr>
          <w:p w14:paraId="3E922058" w14:textId="75420DF0" w:rsidR="008940C2" w:rsidRDefault="008940C2" w:rsidP="008940C2">
            <w:pPr>
              <w:pStyle w:val="a8"/>
              <w:ind w:firstLineChars="0" w:firstLine="0"/>
              <w:jc w:val="left"/>
            </w:pPr>
            <w:r>
              <w:rPr>
                <w:rFonts w:hint="eastAsia"/>
              </w:rPr>
              <w:t>科技英语</w:t>
            </w:r>
          </w:p>
        </w:tc>
        <w:tc>
          <w:tcPr>
            <w:tcW w:w="1659" w:type="dxa"/>
          </w:tcPr>
          <w:p w14:paraId="06EFAAEF" w14:textId="7BB51695" w:rsidR="008940C2" w:rsidRDefault="008940C2" w:rsidP="008940C2">
            <w:pPr>
              <w:pStyle w:val="a8"/>
              <w:ind w:firstLineChars="0" w:firstLine="0"/>
              <w:jc w:val="left"/>
            </w:pPr>
            <w:r>
              <w:rPr>
                <w:rFonts w:hint="eastAsia"/>
              </w:rPr>
              <w:t>校园英语</w:t>
            </w:r>
          </w:p>
        </w:tc>
        <w:tc>
          <w:tcPr>
            <w:tcW w:w="1659" w:type="dxa"/>
          </w:tcPr>
          <w:p w14:paraId="337D59EF" w14:textId="28B4275C" w:rsidR="008940C2" w:rsidRDefault="008940C2" w:rsidP="008940C2">
            <w:pPr>
              <w:pStyle w:val="a8"/>
              <w:ind w:firstLineChars="0" w:firstLine="0"/>
              <w:jc w:val="left"/>
            </w:pPr>
            <w:r>
              <w:rPr>
                <w:rFonts w:hint="eastAsia"/>
              </w:rPr>
              <w:t>独白</w:t>
            </w:r>
          </w:p>
        </w:tc>
        <w:tc>
          <w:tcPr>
            <w:tcW w:w="1660" w:type="dxa"/>
          </w:tcPr>
          <w:p w14:paraId="6AEFE7C2" w14:textId="73D8028A" w:rsidR="008940C2" w:rsidRDefault="008940C2" w:rsidP="008940C2">
            <w:pPr>
              <w:pStyle w:val="a8"/>
              <w:ind w:firstLineChars="0" w:firstLine="0"/>
              <w:jc w:val="left"/>
            </w:pPr>
            <w:r>
              <w:rPr>
                <w:rFonts w:hint="eastAsia"/>
              </w:rPr>
              <w:t>对话</w:t>
            </w:r>
          </w:p>
        </w:tc>
      </w:tr>
      <w:tr w:rsidR="008940C2" w14:paraId="001B3101" w14:textId="77777777" w:rsidTr="008940C2">
        <w:tc>
          <w:tcPr>
            <w:tcW w:w="1659" w:type="dxa"/>
          </w:tcPr>
          <w:p w14:paraId="241CD84E" w14:textId="22EE2E4F" w:rsidR="008940C2" w:rsidRDefault="008940C2" w:rsidP="008940C2">
            <w:pPr>
              <w:pStyle w:val="a8"/>
              <w:ind w:firstLineChars="0" w:firstLine="0"/>
              <w:jc w:val="left"/>
            </w:pPr>
            <w:r>
              <w:rPr>
                <w:rFonts w:hint="eastAsia"/>
              </w:rPr>
              <w:t>用户A</w:t>
            </w:r>
          </w:p>
        </w:tc>
        <w:tc>
          <w:tcPr>
            <w:tcW w:w="1659" w:type="dxa"/>
          </w:tcPr>
          <w:p w14:paraId="01A2F91D" w14:textId="7E1172D4" w:rsidR="008940C2" w:rsidRDefault="008940C2" w:rsidP="008940C2">
            <w:pPr>
              <w:pStyle w:val="a8"/>
              <w:ind w:firstLineChars="0" w:firstLine="0"/>
              <w:jc w:val="left"/>
            </w:pPr>
            <w:r>
              <w:rPr>
                <w:rFonts w:hint="eastAsia"/>
              </w:rPr>
              <w:t>0.3</w:t>
            </w:r>
          </w:p>
        </w:tc>
        <w:tc>
          <w:tcPr>
            <w:tcW w:w="1659" w:type="dxa"/>
          </w:tcPr>
          <w:p w14:paraId="643B79AB" w14:textId="03C7D7CB" w:rsidR="008940C2" w:rsidRDefault="008940C2" w:rsidP="008940C2">
            <w:pPr>
              <w:pStyle w:val="a8"/>
              <w:ind w:firstLineChars="0" w:firstLine="0"/>
              <w:jc w:val="left"/>
            </w:pPr>
            <w:r>
              <w:rPr>
                <w:rFonts w:hint="eastAsia"/>
              </w:rPr>
              <w:t>0.7</w:t>
            </w:r>
          </w:p>
        </w:tc>
        <w:tc>
          <w:tcPr>
            <w:tcW w:w="1659" w:type="dxa"/>
          </w:tcPr>
          <w:p w14:paraId="58B76E70" w14:textId="72B69614" w:rsidR="008940C2" w:rsidRDefault="008940C2" w:rsidP="008940C2">
            <w:pPr>
              <w:pStyle w:val="a8"/>
              <w:ind w:firstLineChars="0" w:firstLine="0"/>
              <w:jc w:val="left"/>
            </w:pPr>
            <w:r>
              <w:rPr>
                <w:rFonts w:hint="eastAsia"/>
              </w:rPr>
              <w:t>0.2</w:t>
            </w:r>
          </w:p>
        </w:tc>
        <w:tc>
          <w:tcPr>
            <w:tcW w:w="1660" w:type="dxa"/>
          </w:tcPr>
          <w:p w14:paraId="10149169" w14:textId="4AE769CA" w:rsidR="008940C2" w:rsidRDefault="008940C2" w:rsidP="008940C2">
            <w:pPr>
              <w:pStyle w:val="a8"/>
              <w:ind w:firstLineChars="0" w:firstLine="0"/>
              <w:jc w:val="left"/>
            </w:pPr>
            <w:r>
              <w:rPr>
                <w:rFonts w:hint="eastAsia"/>
              </w:rPr>
              <w:t>0.5</w:t>
            </w:r>
          </w:p>
        </w:tc>
      </w:tr>
      <w:tr w:rsidR="008940C2" w14:paraId="079D54DF" w14:textId="77777777" w:rsidTr="008940C2">
        <w:tc>
          <w:tcPr>
            <w:tcW w:w="1659" w:type="dxa"/>
          </w:tcPr>
          <w:p w14:paraId="2E33AE42" w14:textId="75AD3773" w:rsidR="008940C2" w:rsidRDefault="008940C2" w:rsidP="008940C2">
            <w:pPr>
              <w:pStyle w:val="a8"/>
              <w:ind w:firstLineChars="0" w:firstLine="0"/>
              <w:jc w:val="left"/>
            </w:pPr>
            <w:r>
              <w:rPr>
                <w:rFonts w:hint="eastAsia"/>
              </w:rPr>
              <w:t>用户B</w:t>
            </w:r>
          </w:p>
        </w:tc>
        <w:tc>
          <w:tcPr>
            <w:tcW w:w="1659" w:type="dxa"/>
          </w:tcPr>
          <w:p w14:paraId="0FB0EAFB" w14:textId="375F8E4B" w:rsidR="008940C2" w:rsidRDefault="008940C2" w:rsidP="008940C2">
            <w:pPr>
              <w:pStyle w:val="a8"/>
              <w:ind w:firstLineChars="0" w:firstLine="0"/>
              <w:jc w:val="left"/>
            </w:pPr>
            <w:r>
              <w:rPr>
                <w:rFonts w:hint="eastAsia"/>
              </w:rPr>
              <w:t>0.</w:t>
            </w:r>
            <w:r>
              <w:t>1</w:t>
            </w:r>
          </w:p>
        </w:tc>
        <w:tc>
          <w:tcPr>
            <w:tcW w:w="1659" w:type="dxa"/>
          </w:tcPr>
          <w:p w14:paraId="1133483F" w14:textId="2CA7A0DE" w:rsidR="008940C2" w:rsidRDefault="008940C2" w:rsidP="008940C2">
            <w:pPr>
              <w:pStyle w:val="a8"/>
              <w:ind w:firstLineChars="0" w:firstLine="0"/>
              <w:jc w:val="left"/>
            </w:pPr>
            <w:r>
              <w:rPr>
                <w:rFonts w:hint="eastAsia"/>
              </w:rPr>
              <w:t>0</w:t>
            </w:r>
            <w:r>
              <w:t>.5</w:t>
            </w:r>
          </w:p>
        </w:tc>
        <w:tc>
          <w:tcPr>
            <w:tcW w:w="1659" w:type="dxa"/>
          </w:tcPr>
          <w:p w14:paraId="7767610A" w14:textId="0CF7E172" w:rsidR="008940C2" w:rsidRDefault="008940C2" w:rsidP="008940C2">
            <w:pPr>
              <w:pStyle w:val="a8"/>
              <w:ind w:firstLineChars="0" w:firstLine="0"/>
              <w:jc w:val="left"/>
            </w:pPr>
            <w:r>
              <w:rPr>
                <w:rFonts w:hint="eastAsia"/>
              </w:rPr>
              <w:t>0</w:t>
            </w:r>
            <w:r>
              <w:t>.2</w:t>
            </w:r>
          </w:p>
        </w:tc>
        <w:tc>
          <w:tcPr>
            <w:tcW w:w="1660" w:type="dxa"/>
          </w:tcPr>
          <w:p w14:paraId="5402B9C3" w14:textId="6A132930" w:rsidR="008940C2" w:rsidRDefault="008940C2" w:rsidP="008940C2">
            <w:pPr>
              <w:pStyle w:val="a8"/>
              <w:ind w:firstLineChars="0" w:firstLine="0"/>
              <w:jc w:val="left"/>
            </w:pPr>
            <w:r>
              <w:rPr>
                <w:rFonts w:hint="eastAsia"/>
              </w:rPr>
              <w:t>0</w:t>
            </w:r>
            <w:r>
              <w:t>.3</w:t>
            </w:r>
          </w:p>
        </w:tc>
      </w:tr>
      <w:tr w:rsidR="008940C2" w14:paraId="6AE54E06" w14:textId="77777777" w:rsidTr="008940C2">
        <w:tc>
          <w:tcPr>
            <w:tcW w:w="1659" w:type="dxa"/>
          </w:tcPr>
          <w:p w14:paraId="5434C311" w14:textId="769750BD" w:rsidR="008940C2" w:rsidRDefault="008940C2" w:rsidP="008940C2">
            <w:pPr>
              <w:pStyle w:val="a8"/>
              <w:ind w:firstLineChars="0" w:firstLine="0"/>
              <w:jc w:val="left"/>
            </w:pPr>
            <w:r>
              <w:rPr>
                <w:rFonts w:hint="eastAsia"/>
              </w:rPr>
              <w:t>……</w:t>
            </w:r>
          </w:p>
        </w:tc>
        <w:tc>
          <w:tcPr>
            <w:tcW w:w="1659" w:type="dxa"/>
          </w:tcPr>
          <w:p w14:paraId="072C4BDB" w14:textId="77777777" w:rsidR="008940C2" w:rsidRDefault="008940C2" w:rsidP="008940C2">
            <w:pPr>
              <w:pStyle w:val="a8"/>
              <w:ind w:firstLineChars="0" w:firstLine="0"/>
              <w:jc w:val="left"/>
            </w:pPr>
          </w:p>
        </w:tc>
        <w:tc>
          <w:tcPr>
            <w:tcW w:w="1659" w:type="dxa"/>
          </w:tcPr>
          <w:p w14:paraId="4966BA85" w14:textId="77777777" w:rsidR="008940C2" w:rsidRDefault="008940C2" w:rsidP="008940C2">
            <w:pPr>
              <w:pStyle w:val="a8"/>
              <w:ind w:firstLineChars="0" w:firstLine="0"/>
              <w:jc w:val="left"/>
            </w:pPr>
          </w:p>
        </w:tc>
        <w:tc>
          <w:tcPr>
            <w:tcW w:w="1659" w:type="dxa"/>
          </w:tcPr>
          <w:p w14:paraId="050E4F5F" w14:textId="77777777" w:rsidR="008940C2" w:rsidRDefault="008940C2" w:rsidP="008940C2">
            <w:pPr>
              <w:pStyle w:val="a8"/>
              <w:ind w:firstLineChars="0" w:firstLine="0"/>
              <w:jc w:val="left"/>
            </w:pPr>
          </w:p>
        </w:tc>
        <w:tc>
          <w:tcPr>
            <w:tcW w:w="1660" w:type="dxa"/>
          </w:tcPr>
          <w:p w14:paraId="110794D4" w14:textId="77777777" w:rsidR="008940C2" w:rsidRDefault="008940C2" w:rsidP="008940C2">
            <w:pPr>
              <w:pStyle w:val="a8"/>
              <w:ind w:firstLineChars="0" w:firstLine="0"/>
              <w:jc w:val="left"/>
            </w:pPr>
          </w:p>
        </w:tc>
      </w:tr>
    </w:tbl>
    <w:p w14:paraId="66FE0EE1" w14:textId="77777777" w:rsidR="008940C2" w:rsidRDefault="008940C2" w:rsidP="008940C2">
      <w:pPr>
        <w:pStyle w:val="a8"/>
        <w:ind w:left="840" w:firstLineChars="0" w:firstLine="0"/>
        <w:jc w:val="left"/>
      </w:pPr>
    </w:p>
    <w:p w14:paraId="645215A2" w14:textId="25E21F76" w:rsidR="008940C2" w:rsidRDefault="008940C2" w:rsidP="008940C2">
      <w:pPr>
        <w:pStyle w:val="a8"/>
        <w:numPr>
          <w:ilvl w:val="0"/>
          <w:numId w:val="2"/>
        </w:numPr>
        <w:ind w:firstLineChars="0"/>
        <w:jc w:val="left"/>
      </w:pPr>
      <w:r>
        <w:rPr>
          <w:rFonts w:hint="eastAsia"/>
        </w:rPr>
        <w:t>听力-</w:t>
      </w:r>
      <w:r w:rsidRPr="008940C2">
        <w:rPr>
          <w:rFonts w:hint="eastAsia"/>
        </w:rPr>
        <w:t>潜在因子</w:t>
      </w:r>
      <w:r w:rsidRPr="008940C2">
        <w:t>矩阵P，表示每种</w:t>
      </w:r>
      <w:r>
        <w:rPr>
          <w:rFonts w:hint="eastAsia"/>
        </w:rPr>
        <w:t>听力</w:t>
      </w:r>
      <w:r w:rsidRPr="008940C2">
        <w:t>含有各种元素的成分</w:t>
      </w:r>
      <w:r>
        <w:rPr>
          <w:rFonts w:hint="eastAsia"/>
        </w:rPr>
        <w:t>：</w:t>
      </w:r>
    </w:p>
    <w:tbl>
      <w:tblPr>
        <w:tblStyle w:val="aa"/>
        <w:tblW w:w="0" w:type="auto"/>
        <w:tblInd w:w="840" w:type="dxa"/>
        <w:tblLook w:val="04A0" w:firstRow="1" w:lastRow="0" w:firstColumn="1" w:lastColumn="0" w:noHBand="0" w:noVBand="1"/>
      </w:tblPr>
      <w:tblGrid>
        <w:gridCol w:w="1497"/>
        <w:gridCol w:w="1494"/>
        <w:gridCol w:w="1494"/>
        <w:gridCol w:w="1485"/>
        <w:gridCol w:w="1486"/>
      </w:tblGrid>
      <w:tr w:rsidR="008940C2" w14:paraId="76058097" w14:textId="77777777" w:rsidTr="00217741">
        <w:trPr>
          <w:trHeight w:val="688"/>
        </w:trPr>
        <w:tc>
          <w:tcPr>
            <w:tcW w:w="1659" w:type="dxa"/>
            <w:tcBorders>
              <w:tl2br w:val="single" w:sz="4" w:space="0" w:color="auto"/>
            </w:tcBorders>
          </w:tcPr>
          <w:p w14:paraId="26466508" w14:textId="77777777" w:rsidR="008940C2" w:rsidRDefault="008940C2" w:rsidP="008846AE">
            <w:pPr>
              <w:pStyle w:val="a8"/>
              <w:ind w:firstLineChars="0" w:firstLine="0"/>
              <w:jc w:val="right"/>
            </w:pPr>
            <w:r>
              <w:rPr>
                <w:rFonts w:hint="eastAsia"/>
              </w:rPr>
              <w:t xml:space="preserve"> </w:t>
            </w:r>
            <w:r>
              <w:t xml:space="preserve">       </w:t>
            </w:r>
            <w:r>
              <w:rPr>
                <w:rFonts w:hint="eastAsia"/>
              </w:rPr>
              <w:t>类型</w:t>
            </w:r>
          </w:p>
          <w:p w14:paraId="759EAAB6" w14:textId="3459C9A0" w:rsidR="008940C2" w:rsidRDefault="008940C2" w:rsidP="00217741">
            <w:pPr>
              <w:pStyle w:val="a8"/>
              <w:ind w:firstLineChars="0" w:firstLine="0"/>
              <w:jc w:val="left"/>
            </w:pPr>
            <w:r>
              <w:rPr>
                <w:rFonts w:hint="eastAsia"/>
              </w:rPr>
              <w:t>听力</w:t>
            </w:r>
          </w:p>
        </w:tc>
        <w:tc>
          <w:tcPr>
            <w:tcW w:w="1659" w:type="dxa"/>
          </w:tcPr>
          <w:p w14:paraId="6307FAE8" w14:textId="77777777" w:rsidR="008940C2" w:rsidRDefault="008940C2" w:rsidP="00217741">
            <w:pPr>
              <w:pStyle w:val="a8"/>
              <w:ind w:firstLineChars="0" w:firstLine="0"/>
              <w:jc w:val="left"/>
            </w:pPr>
            <w:r>
              <w:rPr>
                <w:rFonts w:hint="eastAsia"/>
              </w:rPr>
              <w:t>科技英语</w:t>
            </w:r>
          </w:p>
        </w:tc>
        <w:tc>
          <w:tcPr>
            <w:tcW w:w="1659" w:type="dxa"/>
          </w:tcPr>
          <w:p w14:paraId="44317A9C" w14:textId="77777777" w:rsidR="008940C2" w:rsidRDefault="008940C2" w:rsidP="00217741">
            <w:pPr>
              <w:pStyle w:val="a8"/>
              <w:ind w:firstLineChars="0" w:firstLine="0"/>
              <w:jc w:val="left"/>
            </w:pPr>
            <w:r>
              <w:rPr>
                <w:rFonts w:hint="eastAsia"/>
              </w:rPr>
              <w:t>校园英语</w:t>
            </w:r>
          </w:p>
        </w:tc>
        <w:tc>
          <w:tcPr>
            <w:tcW w:w="1659" w:type="dxa"/>
          </w:tcPr>
          <w:p w14:paraId="393994D4" w14:textId="77777777" w:rsidR="008940C2" w:rsidRDefault="008940C2" w:rsidP="00217741">
            <w:pPr>
              <w:pStyle w:val="a8"/>
              <w:ind w:firstLineChars="0" w:firstLine="0"/>
              <w:jc w:val="left"/>
            </w:pPr>
            <w:r>
              <w:rPr>
                <w:rFonts w:hint="eastAsia"/>
              </w:rPr>
              <w:t>独白</w:t>
            </w:r>
          </w:p>
        </w:tc>
        <w:tc>
          <w:tcPr>
            <w:tcW w:w="1660" w:type="dxa"/>
          </w:tcPr>
          <w:p w14:paraId="710F60E7" w14:textId="77777777" w:rsidR="008940C2" w:rsidRDefault="008940C2" w:rsidP="00217741">
            <w:pPr>
              <w:pStyle w:val="a8"/>
              <w:ind w:firstLineChars="0" w:firstLine="0"/>
              <w:jc w:val="left"/>
            </w:pPr>
            <w:r>
              <w:rPr>
                <w:rFonts w:hint="eastAsia"/>
              </w:rPr>
              <w:t>对话</w:t>
            </w:r>
          </w:p>
        </w:tc>
      </w:tr>
      <w:tr w:rsidR="008940C2" w14:paraId="23CAF986" w14:textId="77777777" w:rsidTr="00217741">
        <w:tc>
          <w:tcPr>
            <w:tcW w:w="1659" w:type="dxa"/>
          </w:tcPr>
          <w:p w14:paraId="4C2318AA" w14:textId="68189280" w:rsidR="008940C2" w:rsidRDefault="008940C2" w:rsidP="00217741">
            <w:pPr>
              <w:pStyle w:val="a8"/>
              <w:ind w:firstLineChars="0" w:firstLine="0"/>
              <w:jc w:val="left"/>
            </w:pPr>
            <w:r>
              <w:rPr>
                <w:rFonts w:hint="eastAsia"/>
              </w:rPr>
              <w:t>听力1</w:t>
            </w:r>
          </w:p>
        </w:tc>
        <w:tc>
          <w:tcPr>
            <w:tcW w:w="1659" w:type="dxa"/>
          </w:tcPr>
          <w:p w14:paraId="79761CAD" w14:textId="2DF7C9FC" w:rsidR="008940C2" w:rsidRDefault="008940C2" w:rsidP="00217741">
            <w:pPr>
              <w:pStyle w:val="a8"/>
              <w:ind w:firstLineChars="0" w:firstLine="0"/>
              <w:jc w:val="left"/>
            </w:pPr>
            <w:r>
              <w:rPr>
                <w:rFonts w:hint="eastAsia"/>
              </w:rPr>
              <w:t>0.7</w:t>
            </w:r>
          </w:p>
        </w:tc>
        <w:tc>
          <w:tcPr>
            <w:tcW w:w="1659" w:type="dxa"/>
          </w:tcPr>
          <w:p w14:paraId="433720C5" w14:textId="7C1DB463" w:rsidR="008940C2" w:rsidRDefault="008940C2" w:rsidP="00217741">
            <w:pPr>
              <w:pStyle w:val="a8"/>
              <w:ind w:firstLineChars="0" w:firstLine="0"/>
              <w:jc w:val="left"/>
            </w:pPr>
            <w:r>
              <w:rPr>
                <w:rFonts w:hint="eastAsia"/>
              </w:rPr>
              <w:t>0.2</w:t>
            </w:r>
          </w:p>
        </w:tc>
        <w:tc>
          <w:tcPr>
            <w:tcW w:w="1659" w:type="dxa"/>
          </w:tcPr>
          <w:p w14:paraId="34F0EC3A" w14:textId="0EAD193A" w:rsidR="008940C2" w:rsidRDefault="008940C2" w:rsidP="00217741">
            <w:pPr>
              <w:pStyle w:val="a8"/>
              <w:ind w:firstLineChars="0" w:firstLine="0"/>
              <w:jc w:val="left"/>
            </w:pPr>
            <w:r>
              <w:rPr>
                <w:rFonts w:hint="eastAsia"/>
              </w:rPr>
              <w:t>1</w:t>
            </w:r>
          </w:p>
        </w:tc>
        <w:tc>
          <w:tcPr>
            <w:tcW w:w="1660" w:type="dxa"/>
          </w:tcPr>
          <w:p w14:paraId="19A32B90" w14:textId="1A83233C" w:rsidR="008940C2" w:rsidRDefault="008940C2" w:rsidP="00217741">
            <w:pPr>
              <w:pStyle w:val="a8"/>
              <w:ind w:firstLineChars="0" w:firstLine="0"/>
              <w:jc w:val="left"/>
            </w:pPr>
            <w:r>
              <w:rPr>
                <w:rFonts w:hint="eastAsia"/>
              </w:rPr>
              <w:t>0</w:t>
            </w:r>
          </w:p>
        </w:tc>
      </w:tr>
      <w:tr w:rsidR="008940C2" w14:paraId="17603876" w14:textId="77777777" w:rsidTr="00217741">
        <w:tc>
          <w:tcPr>
            <w:tcW w:w="1659" w:type="dxa"/>
          </w:tcPr>
          <w:p w14:paraId="3CD344B9" w14:textId="11B938DB" w:rsidR="008940C2" w:rsidRDefault="008940C2" w:rsidP="00217741">
            <w:pPr>
              <w:pStyle w:val="a8"/>
              <w:ind w:firstLineChars="0" w:firstLine="0"/>
              <w:jc w:val="left"/>
            </w:pPr>
            <w:r>
              <w:rPr>
                <w:rFonts w:hint="eastAsia"/>
              </w:rPr>
              <w:t>听力2</w:t>
            </w:r>
          </w:p>
        </w:tc>
        <w:tc>
          <w:tcPr>
            <w:tcW w:w="1659" w:type="dxa"/>
          </w:tcPr>
          <w:p w14:paraId="10004C25" w14:textId="50AD25E5" w:rsidR="008940C2" w:rsidRDefault="008940C2" w:rsidP="00217741">
            <w:pPr>
              <w:pStyle w:val="a8"/>
              <w:ind w:firstLineChars="0" w:firstLine="0"/>
              <w:jc w:val="left"/>
            </w:pPr>
            <w:r>
              <w:rPr>
                <w:rFonts w:hint="eastAsia"/>
              </w:rPr>
              <w:t>0.5</w:t>
            </w:r>
          </w:p>
        </w:tc>
        <w:tc>
          <w:tcPr>
            <w:tcW w:w="1659" w:type="dxa"/>
          </w:tcPr>
          <w:p w14:paraId="7675E03C" w14:textId="3E47E054" w:rsidR="008940C2" w:rsidRDefault="008940C2" w:rsidP="00217741">
            <w:pPr>
              <w:pStyle w:val="a8"/>
              <w:ind w:firstLineChars="0" w:firstLine="0"/>
              <w:jc w:val="left"/>
            </w:pPr>
            <w:r>
              <w:rPr>
                <w:rFonts w:hint="eastAsia"/>
              </w:rPr>
              <w:t>0</w:t>
            </w:r>
            <w:r>
              <w:t>.</w:t>
            </w:r>
            <w:r>
              <w:rPr>
                <w:rFonts w:hint="eastAsia"/>
              </w:rPr>
              <w:t>3</w:t>
            </w:r>
          </w:p>
        </w:tc>
        <w:tc>
          <w:tcPr>
            <w:tcW w:w="1659" w:type="dxa"/>
          </w:tcPr>
          <w:p w14:paraId="232851DD" w14:textId="77AC2D64" w:rsidR="008940C2" w:rsidRDefault="008940C2" w:rsidP="00217741">
            <w:pPr>
              <w:pStyle w:val="a8"/>
              <w:ind w:firstLineChars="0" w:firstLine="0"/>
              <w:jc w:val="left"/>
            </w:pPr>
            <w:r>
              <w:rPr>
                <w:rFonts w:hint="eastAsia"/>
              </w:rPr>
              <w:t>0</w:t>
            </w:r>
          </w:p>
        </w:tc>
        <w:tc>
          <w:tcPr>
            <w:tcW w:w="1660" w:type="dxa"/>
          </w:tcPr>
          <w:p w14:paraId="5CD94CB2" w14:textId="72DECBB1" w:rsidR="008940C2" w:rsidRDefault="008940C2" w:rsidP="00217741">
            <w:pPr>
              <w:pStyle w:val="a8"/>
              <w:ind w:firstLineChars="0" w:firstLine="0"/>
              <w:jc w:val="left"/>
            </w:pPr>
            <w:r>
              <w:rPr>
                <w:rFonts w:hint="eastAsia"/>
              </w:rPr>
              <w:t>1</w:t>
            </w:r>
          </w:p>
        </w:tc>
      </w:tr>
      <w:tr w:rsidR="008940C2" w14:paraId="2804241A" w14:textId="77777777" w:rsidTr="00217741">
        <w:tc>
          <w:tcPr>
            <w:tcW w:w="1659" w:type="dxa"/>
          </w:tcPr>
          <w:p w14:paraId="6162BAA4" w14:textId="77777777" w:rsidR="008940C2" w:rsidRDefault="008940C2" w:rsidP="00217741">
            <w:pPr>
              <w:pStyle w:val="a8"/>
              <w:ind w:firstLineChars="0" w:firstLine="0"/>
              <w:jc w:val="left"/>
            </w:pPr>
            <w:r>
              <w:rPr>
                <w:rFonts w:hint="eastAsia"/>
              </w:rPr>
              <w:t>……</w:t>
            </w:r>
          </w:p>
        </w:tc>
        <w:tc>
          <w:tcPr>
            <w:tcW w:w="1659" w:type="dxa"/>
          </w:tcPr>
          <w:p w14:paraId="239F1320" w14:textId="77777777" w:rsidR="008940C2" w:rsidRDefault="008940C2" w:rsidP="00217741">
            <w:pPr>
              <w:pStyle w:val="a8"/>
              <w:ind w:firstLineChars="0" w:firstLine="0"/>
              <w:jc w:val="left"/>
            </w:pPr>
          </w:p>
        </w:tc>
        <w:tc>
          <w:tcPr>
            <w:tcW w:w="1659" w:type="dxa"/>
          </w:tcPr>
          <w:p w14:paraId="28AD7B88" w14:textId="77777777" w:rsidR="008940C2" w:rsidRDefault="008940C2" w:rsidP="00217741">
            <w:pPr>
              <w:pStyle w:val="a8"/>
              <w:ind w:firstLineChars="0" w:firstLine="0"/>
              <w:jc w:val="left"/>
            </w:pPr>
          </w:p>
        </w:tc>
        <w:tc>
          <w:tcPr>
            <w:tcW w:w="1659" w:type="dxa"/>
          </w:tcPr>
          <w:p w14:paraId="2268E022" w14:textId="77777777" w:rsidR="008940C2" w:rsidRDefault="008940C2" w:rsidP="00217741">
            <w:pPr>
              <w:pStyle w:val="a8"/>
              <w:ind w:firstLineChars="0" w:firstLine="0"/>
              <w:jc w:val="left"/>
            </w:pPr>
          </w:p>
        </w:tc>
        <w:tc>
          <w:tcPr>
            <w:tcW w:w="1660" w:type="dxa"/>
          </w:tcPr>
          <w:p w14:paraId="2C6B3605" w14:textId="77777777" w:rsidR="008940C2" w:rsidRDefault="008940C2" w:rsidP="00217741">
            <w:pPr>
              <w:pStyle w:val="a8"/>
              <w:ind w:firstLineChars="0" w:firstLine="0"/>
              <w:jc w:val="left"/>
            </w:pPr>
          </w:p>
        </w:tc>
      </w:tr>
    </w:tbl>
    <w:p w14:paraId="5279C16C" w14:textId="75D2C0EE" w:rsidR="008940C2" w:rsidRPr="008940C2" w:rsidRDefault="008846AE" w:rsidP="008846AE">
      <w:pPr>
        <w:jc w:val="left"/>
      </w:pPr>
      <w:r>
        <w:tab/>
      </w:r>
      <w:r w:rsidRPr="008846AE">
        <w:rPr>
          <w:rFonts w:hint="eastAsia"/>
        </w:rPr>
        <w:t>利用这两个矩阵，我们能得出</w:t>
      </w:r>
      <w:r>
        <w:rPr>
          <w:rFonts w:hint="eastAsia"/>
        </w:rPr>
        <w:t>用户A</w:t>
      </w:r>
      <w:r w:rsidRPr="008846AE">
        <w:rPr>
          <w:rFonts w:hint="eastAsia"/>
        </w:rPr>
        <w:t>对</w:t>
      </w:r>
      <w:r>
        <w:rPr>
          <w:rFonts w:hint="eastAsia"/>
        </w:rPr>
        <w:t>听力1</w:t>
      </w:r>
      <w:r w:rsidRPr="008846AE">
        <w:t>的</w:t>
      </w:r>
      <w:r>
        <w:rPr>
          <w:rFonts w:hint="eastAsia"/>
        </w:rPr>
        <w:t>掌握</w:t>
      </w:r>
      <w:r w:rsidRPr="008846AE">
        <w:t>程度是：</w:t>
      </w:r>
      <w:r>
        <w:rPr>
          <w:rFonts w:hint="eastAsia"/>
        </w:rPr>
        <w:t>用户A</w:t>
      </w:r>
      <w:r w:rsidRPr="008846AE">
        <w:t>对</w:t>
      </w:r>
      <w:r>
        <w:rPr>
          <w:rFonts w:hint="eastAsia"/>
        </w:rPr>
        <w:t>科技英语</w:t>
      </w:r>
      <w:r w:rsidRPr="008846AE">
        <w:t>的</w:t>
      </w:r>
      <w:r>
        <w:rPr>
          <w:rFonts w:hint="eastAsia"/>
        </w:rPr>
        <w:t>掌握程度</w:t>
      </w:r>
      <w:r w:rsidRPr="008846AE">
        <w:t>*</w:t>
      </w:r>
      <w:r>
        <w:rPr>
          <w:rFonts w:hint="eastAsia"/>
        </w:rPr>
        <w:t>听力1</w:t>
      </w:r>
      <w:r w:rsidRPr="008846AE">
        <w:t>含有</w:t>
      </w:r>
      <w:r>
        <w:rPr>
          <w:rFonts w:hint="eastAsia"/>
        </w:rPr>
        <w:t>科技英语</w:t>
      </w:r>
      <w:r w:rsidRPr="008846AE">
        <w:t>的成分+</w:t>
      </w:r>
      <w:r>
        <w:rPr>
          <w:rFonts w:hint="eastAsia"/>
        </w:rPr>
        <w:t>用户A</w:t>
      </w:r>
      <w:r w:rsidRPr="008846AE">
        <w:t>对</w:t>
      </w:r>
      <w:r>
        <w:rPr>
          <w:rFonts w:hint="eastAsia"/>
        </w:rPr>
        <w:t>校园英语的掌握程度</w:t>
      </w:r>
      <w:r w:rsidRPr="008846AE">
        <w:t>*</w:t>
      </w:r>
      <w:r>
        <w:rPr>
          <w:rFonts w:hint="eastAsia"/>
        </w:rPr>
        <w:t>听力1</w:t>
      </w:r>
      <w:r w:rsidRPr="008846AE">
        <w:t>含有</w:t>
      </w:r>
      <w:r>
        <w:rPr>
          <w:rFonts w:hint="eastAsia"/>
        </w:rPr>
        <w:t>校园英语</w:t>
      </w:r>
      <w:r w:rsidRPr="008846AE">
        <w:t>的成分+……</w:t>
      </w:r>
    </w:p>
    <w:p w14:paraId="418AC7EA" w14:textId="2F63866B" w:rsidR="008846AE" w:rsidRDefault="008846AE" w:rsidP="008846AE">
      <w:pPr>
        <w:ind w:firstLine="420"/>
        <w:jc w:val="center"/>
      </w:pPr>
      <w:r>
        <w:rPr>
          <w:rFonts w:hint="eastAsia"/>
        </w:rPr>
        <w:t>即0.3*0.7</w:t>
      </w:r>
      <w:r>
        <w:t xml:space="preserve"> </w:t>
      </w:r>
      <w:r>
        <w:rPr>
          <w:rFonts w:hint="eastAsia"/>
        </w:rPr>
        <w:t>+</w:t>
      </w:r>
      <w:r>
        <w:t xml:space="preserve"> </w:t>
      </w:r>
      <w:r>
        <w:rPr>
          <w:rFonts w:hint="eastAsia"/>
        </w:rPr>
        <w:t>0.7*0.2</w:t>
      </w:r>
      <w:r>
        <w:t xml:space="preserve"> </w:t>
      </w:r>
      <w:r>
        <w:rPr>
          <w:rFonts w:hint="eastAsia"/>
        </w:rPr>
        <w:t>+</w:t>
      </w:r>
      <w:r>
        <w:t xml:space="preserve"> </w:t>
      </w:r>
      <w:r>
        <w:rPr>
          <w:rFonts w:hint="eastAsia"/>
        </w:rPr>
        <w:t>0.2*1</w:t>
      </w:r>
      <w:r>
        <w:t xml:space="preserve"> </w:t>
      </w:r>
      <w:r>
        <w:rPr>
          <w:rFonts w:hint="eastAsia"/>
        </w:rPr>
        <w:t>+</w:t>
      </w:r>
      <w:r>
        <w:t xml:space="preserve"> </w:t>
      </w:r>
      <w:r>
        <w:rPr>
          <w:rFonts w:hint="eastAsia"/>
        </w:rPr>
        <w:t>0.5*0</w:t>
      </w:r>
      <w:r>
        <w:t xml:space="preserve"> </w:t>
      </w:r>
      <w:r>
        <w:rPr>
          <w:rFonts w:hint="eastAsia"/>
        </w:rPr>
        <w:t>=</w:t>
      </w:r>
      <w:r>
        <w:t xml:space="preserve"> </w:t>
      </w:r>
      <w:r>
        <w:rPr>
          <w:rFonts w:hint="eastAsia"/>
        </w:rPr>
        <w:t>0.55</w:t>
      </w:r>
    </w:p>
    <w:p w14:paraId="2DE2DA5D" w14:textId="4BDDD8C0" w:rsidR="008846AE" w:rsidRPr="008846AE" w:rsidRDefault="008846AE" w:rsidP="008846AE">
      <w:pPr>
        <w:ind w:firstLine="420"/>
        <w:jc w:val="left"/>
      </w:pPr>
      <w:r w:rsidRPr="008846AE">
        <w:rPr>
          <w:rFonts w:hint="eastAsia"/>
        </w:rPr>
        <w:t>每个用户对</w:t>
      </w:r>
      <w:r>
        <w:rPr>
          <w:rFonts w:hint="eastAsia"/>
        </w:rPr>
        <w:t>每段英语听力</w:t>
      </w:r>
      <w:r w:rsidRPr="008846AE">
        <w:rPr>
          <w:rFonts w:hint="eastAsia"/>
        </w:rPr>
        <w:t>都这样计算可以得到不同用户对不同</w:t>
      </w:r>
      <w:r>
        <w:rPr>
          <w:rFonts w:hint="eastAsia"/>
        </w:rPr>
        <w:t>英语听力</w:t>
      </w:r>
      <w:r w:rsidRPr="008846AE">
        <w:rPr>
          <w:rFonts w:hint="eastAsia"/>
        </w:rPr>
        <w:t>的</w:t>
      </w:r>
      <w:r>
        <w:rPr>
          <w:rFonts w:hint="eastAsia"/>
        </w:rPr>
        <w:t>掌握程度</w:t>
      </w:r>
      <w:r w:rsidRPr="008846AE">
        <w:rPr>
          <w:rFonts w:hint="eastAsia"/>
        </w:rPr>
        <w:t>矩阵</w:t>
      </w:r>
      <w:r>
        <w:rPr>
          <w:rFonts w:hint="eastAsia"/>
        </w:rPr>
        <w:t>：</w:t>
      </w:r>
    </w:p>
    <w:tbl>
      <w:tblPr>
        <w:tblStyle w:val="aa"/>
        <w:tblW w:w="0" w:type="auto"/>
        <w:tblInd w:w="1555" w:type="dxa"/>
        <w:tblLook w:val="04A0" w:firstRow="1" w:lastRow="0" w:firstColumn="1" w:lastColumn="0" w:noHBand="0" w:noVBand="1"/>
      </w:tblPr>
      <w:tblGrid>
        <w:gridCol w:w="1210"/>
        <w:gridCol w:w="1766"/>
        <w:gridCol w:w="1418"/>
      </w:tblGrid>
      <w:tr w:rsidR="008846AE" w14:paraId="379111EA" w14:textId="77777777" w:rsidTr="008846AE">
        <w:tc>
          <w:tcPr>
            <w:tcW w:w="1210" w:type="dxa"/>
            <w:tcBorders>
              <w:tl2br w:val="single" w:sz="4" w:space="0" w:color="auto"/>
            </w:tcBorders>
          </w:tcPr>
          <w:p w14:paraId="25B71156" w14:textId="0D74C22B" w:rsidR="008846AE" w:rsidRDefault="008846AE" w:rsidP="008846AE">
            <w:pPr>
              <w:jc w:val="right"/>
            </w:pPr>
            <w:r>
              <w:rPr>
                <w:rFonts w:hint="eastAsia"/>
              </w:rPr>
              <w:t>用户</w:t>
            </w:r>
          </w:p>
          <w:p w14:paraId="36B7F9F7" w14:textId="1E9F3B4D" w:rsidR="008846AE" w:rsidRDefault="008846AE" w:rsidP="006E0AB0">
            <w:pPr>
              <w:jc w:val="left"/>
            </w:pPr>
            <w:r>
              <w:rPr>
                <w:rFonts w:hint="eastAsia"/>
              </w:rPr>
              <w:t>听力</w:t>
            </w:r>
          </w:p>
        </w:tc>
        <w:tc>
          <w:tcPr>
            <w:tcW w:w="1766" w:type="dxa"/>
          </w:tcPr>
          <w:p w14:paraId="4AFD50EC" w14:textId="132ABEF4" w:rsidR="008846AE" w:rsidRDefault="008846AE" w:rsidP="006E0AB0">
            <w:pPr>
              <w:jc w:val="left"/>
            </w:pPr>
            <w:r>
              <w:rPr>
                <w:rFonts w:hint="eastAsia"/>
              </w:rPr>
              <w:t>用户A</w:t>
            </w:r>
          </w:p>
        </w:tc>
        <w:tc>
          <w:tcPr>
            <w:tcW w:w="1418" w:type="dxa"/>
          </w:tcPr>
          <w:p w14:paraId="73163F8E" w14:textId="0C4332BC" w:rsidR="008846AE" w:rsidRDefault="008846AE" w:rsidP="006E0AB0">
            <w:pPr>
              <w:jc w:val="left"/>
            </w:pPr>
            <w:r>
              <w:rPr>
                <w:rFonts w:hint="eastAsia"/>
              </w:rPr>
              <w:t>用户B</w:t>
            </w:r>
          </w:p>
        </w:tc>
      </w:tr>
      <w:tr w:rsidR="008846AE" w14:paraId="7F048561" w14:textId="77777777" w:rsidTr="008846AE">
        <w:tc>
          <w:tcPr>
            <w:tcW w:w="1210" w:type="dxa"/>
          </w:tcPr>
          <w:p w14:paraId="53690411" w14:textId="61B314DF" w:rsidR="008846AE" w:rsidRDefault="008846AE" w:rsidP="006E0AB0">
            <w:pPr>
              <w:jc w:val="left"/>
            </w:pPr>
            <w:r>
              <w:rPr>
                <w:rFonts w:hint="eastAsia"/>
              </w:rPr>
              <w:t>听力1</w:t>
            </w:r>
          </w:p>
        </w:tc>
        <w:tc>
          <w:tcPr>
            <w:tcW w:w="1766" w:type="dxa"/>
          </w:tcPr>
          <w:p w14:paraId="7ECDD3A4" w14:textId="318CDDEB" w:rsidR="008846AE" w:rsidRDefault="008846AE" w:rsidP="006E0AB0">
            <w:pPr>
              <w:jc w:val="left"/>
            </w:pPr>
            <w:r w:rsidRPr="00B7013B">
              <w:rPr>
                <w:rFonts w:hint="eastAsia"/>
                <w:color w:val="FF0000"/>
              </w:rPr>
              <w:t>0.55</w:t>
            </w:r>
          </w:p>
        </w:tc>
        <w:tc>
          <w:tcPr>
            <w:tcW w:w="1418" w:type="dxa"/>
          </w:tcPr>
          <w:p w14:paraId="393D481E" w14:textId="193B8E6B" w:rsidR="008846AE" w:rsidRDefault="00B7013B" w:rsidP="006E0AB0">
            <w:pPr>
              <w:jc w:val="left"/>
            </w:pPr>
            <w:r w:rsidRPr="00B7013B">
              <w:rPr>
                <w:rFonts w:hint="eastAsia"/>
                <w:color w:val="FF0000"/>
              </w:rPr>
              <w:t>0.42</w:t>
            </w:r>
          </w:p>
        </w:tc>
      </w:tr>
      <w:tr w:rsidR="008846AE" w14:paraId="6BE47CBF" w14:textId="77777777" w:rsidTr="008846AE">
        <w:tc>
          <w:tcPr>
            <w:tcW w:w="1210" w:type="dxa"/>
          </w:tcPr>
          <w:p w14:paraId="6B7DDC50" w14:textId="397C9AFD" w:rsidR="008846AE" w:rsidRDefault="008846AE" w:rsidP="006E0AB0">
            <w:pPr>
              <w:jc w:val="left"/>
            </w:pPr>
            <w:r>
              <w:rPr>
                <w:rFonts w:hint="eastAsia"/>
              </w:rPr>
              <w:t>听力2</w:t>
            </w:r>
          </w:p>
        </w:tc>
        <w:tc>
          <w:tcPr>
            <w:tcW w:w="1766" w:type="dxa"/>
          </w:tcPr>
          <w:p w14:paraId="5679CF7D" w14:textId="5EA4FE10" w:rsidR="008846AE" w:rsidRDefault="008846AE" w:rsidP="006E0AB0">
            <w:pPr>
              <w:jc w:val="left"/>
            </w:pPr>
            <w:r>
              <w:rPr>
                <w:rFonts w:hint="eastAsia"/>
              </w:rPr>
              <w:t>0.86</w:t>
            </w:r>
          </w:p>
        </w:tc>
        <w:tc>
          <w:tcPr>
            <w:tcW w:w="1418" w:type="dxa"/>
          </w:tcPr>
          <w:p w14:paraId="1A19D3F1" w14:textId="05BB65FB" w:rsidR="008846AE" w:rsidRDefault="00B7013B" w:rsidP="006E0AB0">
            <w:pPr>
              <w:jc w:val="left"/>
            </w:pPr>
            <w:r>
              <w:rPr>
                <w:rFonts w:hint="eastAsia"/>
              </w:rPr>
              <w:t>0.70</w:t>
            </w:r>
          </w:p>
        </w:tc>
      </w:tr>
    </w:tbl>
    <w:p w14:paraId="2A5AFC89" w14:textId="5DAB14DA" w:rsidR="008846AE" w:rsidRDefault="00217741" w:rsidP="006E0AB0">
      <w:pPr>
        <w:ind w:firstLine="420"/>
        <w:jc w:val="left"/>
      </w:pPr>
      <w:r>
        <w:rPr>
          <w:rFonts w:hint="eastAsia"/>
        </w:rPr>
        <w:t>当然，类似于“科技英语”，“校园英语” 这类的因子我们不能靠直觉去猜，而这些因子可以通过</w:t>
      </w:r>
      <w:r w:rsidRPr="00217741">
        <w:rPr>
          <w:rFonts w:hint="eastAsia"/>
        </w:rPr>
        <w:t>特征值分解（</w:t>
      </w:r>
      <w:r w:rsidRPr="00217741">
        <w:t xml:space="preserve">eigendecomposition）与奇异值分解（Singular value </w:t>
      </w:r>
      <w:r w:rsidRPr="00217741">
        <w:lastRenderedPageBreak/>
        <w:t>decomposition，SVD）</w:t>
      </w:r>
      <w:r>
        <w:rPr>
          <w:rFonts w:hint="eastAsia"/>
        </w:rPr>
        <w:t>等矩阵算法对用户-听力表进行预测，当用户听力的数量达到一定程度时就可以根据得出的表来预测从而推荐出听力文章。（考虑到篇幅，这里就不过多介绍矩阵算法了，从</w:t>
      </w:r>
      <w:hyperlink r:id="rId11" w:history="1">
        <w:r>
          <w:rPr>
            <w:rStyle w:val="a7"/>
          </w:rPr>
          <w:t>https://zhuanlan.zhihu.com/p/34497989</w:t>
        </w:r>
      </w:hyperlink>
      <w:r>
        <w:rPr>
          <w:rFonts w:hint="eastAsia"/>
        </w:rPr>
        <w:t>这个文章中可以了解到详细的算法内容）。</w:t>
      </w:r>
    </w:p>
    <w:p w14:paraId="1CEFC4B6" w14:textId="77777777" w:rsidR="00217741" w:rsidRPr="008846AE" w:rsidRDefault="00217741" w:rsidP="006E0AB0">
      <w:pPr>
        <w:ind w:firstLine="420"/>
        <w:jc w:val="left"/>
      </w:pPr>
    </w:p>
    <w:p w14:paraId="662E46B4" w14:textId="2B0A365E" w:rsidR="00CE0AC5" w:rsidRDefault="00CE0AC5" w:rsidP="006E0AB0">
      <w:pPr>
        <w:ind w:firstLine="420"/>
        <w:jc w:val="left"/>
      </w:pPr>
      <w:r>
        <w:rPr>
          <w:rFonts w:hint="eastAsia"/>
        </w:rPr>
        <w:t>在原型设计的主页面中，有每日一句和用户学习进度分析：</w:t>
      </w:r>
    </w:p>
    <w:p w14:paraId="41D484FF" w14:textId="2525AD22" w:rsidR="00CE0AC5" w:rsidRDefault="00CE0AC5" w:rsidP="00CE0AC5">
      <w:pPr>
        <w:ind w:firstLine="420"/>
        <w:jc w:val="center"/>
      </w:pPr>
      <w:r w:rsidRPr="00CE0AC5">
        <w:rPr>
          <w:noProof/>
        </w:rPr>
        <w:drawing>
          <wp:inline distT="0" distB="0" distL="0" distR="0" wp14:anchorId="40EED0CC" wp14:editId="27EF5F3F">
            <wp:extent cx="1177747" cy="2171581"/>
            <wp:effectExtent l="0" t="0" r="381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1193" cy="2214812"/>
                    </a:xfrm>
                    <a:prstGeom prst="rect">
                      <a:avLst/>
                    </a:prstGeom>
                  </pic:spPr>
                </pic:pic>
              </a:graphicData>
            </a:graphic>
          </wp:inline>
        </w:drawing>
      </w:r>
    </w:p>
    <w:p w14:paraId="316FC280" w14:textId="4F7634A8" w:rsidR="00CE0AC5" w:rsidRDefault="00CE0AC5" w:rsidP="00CE0AC5">
      <w:pPr>
        <w:ind w:firstLine="420"/>
      </w:pPr>
      <w:r>
        <w:rPr>
          <w:rFonts w:hint="eastAsia"/>
        </w:rPr>
        <w:t>每日一句模块通过对用户在app中的行为产生的数据通过算法得出（为探索而设计），下方的用户分析则是由用户设计的目标结合算法得出（为决策而设计）</w:t>
      </w:r>
      <w:r w:rsidR="00CD6191">
        <w:rPr>
          <w:rFonts w:hint="eastAsia"/>
        </w:rPr>
        <w:t>。</w:t>
      </w:r>
      <w:r w:rsidR="00217741">
        <w:rPr>
          <w:rFonts w:hint="eastAsia"/>
        </w:rPr>
        <w:t>在进行决策的算法</w:t>
      </w:r>
      <w:r w:rsidR="006234B4">
        <w:rPr>
          <w:rFonts w:hint="eastAsia"/>
        </w:rPr>
        <w:t>中可以大量参考前面提到的ai算法内容，通过用户对听力掌握的预测值来进行用户学习计划的策划。</w:t>
      </w:r>
    </w:p>
    <w:p w14:paraId="04CEEB66" w14:textId="77777777" w:rsidR="006234B4" w:rsidRDefault="006234B4" w:rsidP="00CE0AC5">
      <w:pPr>
        <w:ind w:firstLine="420"/>
      </w:pPr>
    </w:p>
    <w:p w14:paraId="516BF173" w14:textId="5767912F" w:rsidR="00CD6191" w:rsidRDefault="00CD6191" w:rsidP="00CD6191">
      <w:pPr>
        <w:ind w:firstLine="420"/>
        <w:jc w:val="center"/>
      </w:pPr>
      <w:r w:rsidRPr="00CD6191">
        <w:rPr>
          <w:noProof/>
        </w:rPr>
        <w:drawing>
          <wp:inline distT="0" distB="0" distL="0" distR="0" wp14:anchorId="722C00E0" wp14:editId="6C461384">
            <wp:extent cx="1147491" cy="22499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4038" cy="2321645"/>
                    </a:xfrm>
                    <a:prstGeom prst="rect">
                      <a:avLst/>
                    </a:prstGeom>
                  </pic:spPr>
                </pic:pic>
              </a:graphicData>
            </a:graphic>
          </wp:inline>
        </w:drawing>
      </w:r>
    </w:p>
    <w:p w14:paraId="3B399702" w14:textId="16889FBB" w:rsidR="00CD6191" w:rsidRDefault="00CD6191" w:rsidP="00CD6191">
      <w:pPr>
        <w:ind w:firstLine="420"/>
      </w:pPr>
      <w:r>
        <w:rPr>
          <w:rFonts w:hint="eastAsia"/>
        </w:rPr>
        <w:t>在首页中，展示出用户的信息（名字，个性签名）</w:t>
      </w:r>
    </w:p>
    <w:p w14:paraId="126490F1" w14:textId="1AF797CD" w:rsidR="00CD6191" w:rsidRDefault="00CD6191" w:rsidP="00CD6191">
      <w:pPr>
        <w:ind w:firstLine="420"/>
      </w:pPr>
      <w:r>
        <w:rPr>
          <w:rFonts w:hint="eastAsia"/>
        </w:rPr>
        <w:t>之下显示用户最近阅读的文章信息，下方为三个听力模块和一个词汇模块</w:t>
      </w:r>
      <w:r w:rsidR="00294078">
        <w:rPr>
          <w:rFonts w:hint="eastAsia"/>
        </w:rPr>
        <w:t>，在这些模块中，用户可以主动选择听什么文章和跳过文章等操作，这样就能通过AI来处理这些数据提供给每日推荐和智能推荐等</w:t>
      </w:r>
      <w:r w:rsidR="006234B4">
        <w:rPr>
          <w:rFonts w:hint="eastAsia"/>
        </w:rPr>
        <w:t>。注意，用户点击听力是出于对听力内容的喜好程度，前面提到的ai算法是为了决策用户的学习计划。</w:t>
      </w:r>
    </w:p>
    <w:p w14:paraId="33F1B7E4" w14:textId="77777777" w:rsidR="006234B4" w:rsidRDefault="006234B4" w:rsidP="006234B4"/>
    <w:p w14:paraId="3157C8AC" w14:textId="68F97EBB" w:rsidR="00294078" w:rsidRDefault="00F14E86" w:rsidP="00F14E86">
      <w:pPr>
        <w:ind w:firstLine="420"/>
        <w:jc w:val="center"/>
      </w:pPr>
      <w:r w:rsidRPr="00F14E86">
        <w:rPr>
          <w:noProof/>
        </w:rPr>
        <w:lastRenderedPageBreak/>
        <w:drawing>
          <wp:inline distT="0" distB="0" distL="0" distR="0" wp14:anchorId="1ED203D2" wp14:editId="6C6B5ACB">
            <wp:extent cx="1322208" cy="256916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0871" cy="2605430"/>
                    </a:xfrm>
                    <a:prstGeom prst="rect">
                      <a:avLst/>
                    </a:prstGeom>
                  </pic:spPr>
                </pic:pic>
              </a:graphicData>
            </a:graphic>
          </wp:inline>
        </w:drawing>
      </w:r>
    </w:p>
    <w:p w14:paraId="2F0F34AA" w14:textId="5378DB82" w:rsidR="006234B4" w:rsidRDefault="006234B4" w:rsidP="006234B4">
      <w:pPr>
        <w:ind w:firstLine="420"/>
      </w:pPr>
      <w:r>
        <w:rPr>
          <w:rFonts w:hint="eastAsia"/>
        </w:rPr>
        <w:t>在课程页面中提供了一些可供下载的雅思课程，并提供了一些收费的课程，收费课程也是软件运营的一个过程。</w:t>
      </w:r>
    </w:p>
    <w:p w14:paraId="5E89FA2B" w14:textId="77777777" w:rsidR="006234B4" w:rsidRDefault="006234B4" w:rsidP="006234B4">
      <w:pPr>
        <w:ind w:firstLine="420"/>
      </w:pPr>
    </w:p>
    <w:p w14:paraId="467FC757" w14:textId="064618E2" w:rsidR="006234B4" w:rsidRPr="006234B4" w:rsidRDefault="006234B4" w:rsidP="00F14E86">
      <w:pPr>
        <w:ind w:firstLine="420"/>
        <w:jc w:val="center"/>
      </w:pPr>
      <w:r w:rsidRPr="00F14E86">
        <w:rPr>
          <w:noProof/>
        </w:rPr>
        <w:drawing>
          <wp:inline distT="0" distB="0" distL="0" distR="0" wp14:anchorId="4A353785" wp14:editId="769FC39A">
            <wp:extent cx="1312831" cy="2332251"/>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7788" cy="2376588"/>
                    </a:xfrm>
                    <a:prstGeom prst="rect">
                      <a:avLst/>
                    </a:prstGeom>
                  </pic:spPr>
                </pic:pic>
              </a:graphicData>
            </a:graphic>
          </wp:inline>
        </w:drawing>
      </w:r>
    </w:p>
    <w:p w14:paraId="41CFB8CF" w14:textId="40EC8EBD" w:rsidR="00CE0AC5" w:rsidRDefault="00F14E86" w:rsidP="00CE0AC5">
      <w:pPr>
        <w:ind w:firstLine="420"/>
      </w:pPr>
      <w:r>
        <w:rPr>
          <w:rFonts w:hint="eastAsia"/>
        </w:rPr>
        <w:t>发现页面是对于这个app是一个高度与AI结合的页面，发现页面对用户在课程页面和主页面中进行的一系列操作进行</w:t>
      </w:r>
      <w:r w:rsidR="006234B4">
        <w:rPr>
          <w:rFonts w:hint="eastAsia"/>
        </w:rPr>
        <w:t>前面提到的</w:t>
      </w:r>
      <w:r>
        <w:rPr>
          <w:rFonts w:hint="eastAsia"/>
        </w:rPr>
        <w:t>AI算法的分析后“动态”推荐数据，这也是我在发现页面中使用一些无意义的图片，文字的原因。</w:t>
      </w:r>
    </w:p>
    <w:p w14:paraId="4E2CB7EF" w14:textId="77777777" w:rsidR="006234B4" w:rsidRDefault="006234B4" w:rsidP="00CE0AC5">
      <w:pPr>
        <w:ind w:firstLine="420"/>
      </w:pPr>
    </w:p>
    <w:p w14:paraId="02994ADC" w14:textId="2D13DB22" w:rsidR="00F14E86" w:rsidRDefault="006234B4" w:rsidP="00F14E86">
      <w:pPr>
        <w:ind w:firstLine="420"/>
        <w:jc w:val="center"/>
      </w:pPr>
      <w:r w:rsidRPr="00F14E86">
        <w:rPr>
          <w:noProof/>
        </w:rPr>
        <w:drawing>
          <wp:inline distT="0" distB="0" distL="0" distR="0" wp14:anchorId="6DCA68FC" wp14:editId="092A9040">
            <wp:extent cx="1252956" cy="2304288"/>
            <wp:effectExtent l="0" t="0" r="444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5078" cy="2344973"/>
                    </a:xfrm>
                    <a:prstGeom prst="rect">
                      <a:avLst/>
                    </a:prstGeom>
                  </pic:spPr>
                </pic:pic>
              </a:graphicData>
            </a:graphic>
          </wp:inline>
        </w:drawing>
      </w:r>
    </w:p>
    <w:p w14:paraId="4250DA14" w14:textId="076C8CB0" w:rsidR="00F14E86" w:rsidRDefault="00F14E86" w:rsidP="00F14E86">
      <w:r>
        <w:lastRenderedPageBreak/>
        <w:tab/>
      </w:r>
      <w:r>
        <w:rPr>
          <w:rFonts w:hint="eastAsia"/>
        </w:rPr>
        <w:t>最后，在主页面中最后的一个页面是“我的”页面，里面提供了一些用户自定义app的选项和一些app的设置，在这个页面中，用户所作的修改是</w:t>
      </w:r>
      <w:r w:rsidR="006234B4">
        <w:rPr>
          <w:rFonts w:hint="eastAsia"/>
        </w:rPr>
        <w:t>强烈</w:t>
      </w:r>
      <w:r>
        <w:rPr>
          <w:rFonts w:hint="eastAsia"/>
        </w:rPr>
        <w:t>主观性的，对于</w:t>
      </w:r>
      <w:r w:rsidR="001E1CA2">
        <w:rPr>
          <w:rFonts w:hint="eastAsia"/>
        </w:rPr>
        <w:t>推荐</w:t>
      </w:r>
      <w:r>
        <w:rPr>
          <w:rFonts w:hint="eastAsia"/>
        </w:rPr>
        <w:t>算法来说，用户在这个页面中的喜好厌恶是</w:t>
      </w:r>
      <w:r w:rsidR="001E1CA2">
        <w:rPr>
          <w:rFonts w:hint="eastAsia"/>
        </w:rPr>
        <w:t>权重相比其他页面都要高得多（类似音乐app中对音乐主管地点红星或者拉黑推荐），权重为1。</w:t>
      </w:r>
    </w:p>
    <w:p w14:paraId="70B42B6B" w14:textId="2E32A426" w:rsidR="001E1CA2" w:rsidRDefault="001E1CA2" w:rsidP="001E1CA2"/>
    <w:p w14:paraId="6C6CC2AF" w14:textId="3A8198C4" w:rsidR="001E1CA2" w:rsidRDefault="001E1CA2" w:rsidP="001E1CA2">
      <w:pPr>
        <w:jc w:val="center"/>
      </w:pPr>
      <w:r w:rsidRPr="001E1CA2">
        <w:rPr>
          <w:noProof/>
        </w:rPr>
        <w:drawing>
          <wp:inline distT="0" distB="0" distL="0" distR="0" wp14:anchorId="6182F7CC" wp14:editId="17232650">
            <wp:extent cx="1477670" cy="2721823"/>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9288" cy="2743223"/>
                    </a:xfrm>
                    <a:prstGeom prst="rect">
                      <a:avLst/>
                    </a:prstGeom>
                  </pic:spPr>
                </pic:pic>
              </a:graphicData>
            </a:graphic>
          </wp:inline>
        </w:drawing>
      </w:r>
    </w:p>
    <w:p w14:paraId="18CE588B" w14:textId="4C6AE3D6" w:rsidR="006234B4" w:rsidRDefault="006234B4" w:rsidP="006234B4">
      <w:pPr>
        <w:ind w:firstLine="420"/>
      </w:pPr>
      <w:r>
        <w:rPr>
          <w:rFonts w:hint="eastAsia"/>
        </w:rPr>
        <w:t>在点击从ai算法中推荐出来的文章后，用户页面跳转到该页面（精听页）， 在此页面，算法可以通过用户所阅读这篇文章的时间和循环次数等显性因子来获得用户对当前文章的掌握程度</w:t>
      </w:r>
      <w:r w:rsidR="00691974">
        <w:rPr>
          <w:rFonts w:hint="eastAsia"/>
        </w:rPr>
        <w:t>，从而针对用户推荐更有难度的文章。</w:t>
      </w:r>
    </w:p>
    <w:p w14:paraId="3BB3608F" w14:textId="5D79417B" w:rsidR="00691974" w:rsidRDefault="00691974" w:rsidP="006234B4">
      <w:pPr>
        <w:ind w:firstLine="420"/>
      </w:pPr>
      <w:r>
        <w:rPr>
          <w:rFonts w:hint="eastAsia"/>
        </w:rPr>
        <w:t>即：数据——&gt;算法——&gt;数据——&gt;用户——&gt;数据</w:t>
      </w:r>
    </w:p>
    <w:p w14:paraId="0FD1E1B4" w14:textId="01CC7DF4" w:rsidR="00691974" w:rsidRDefault="00691974" w:rsidP="006234B4">
      <w:pPr>
        <w:ind w:firstLine="420"/>
      </w:pPr>
    </w:p>
    <w:p w14:paraId="1D0898AA" w14:textId="7AE972DA" w:rsidR="00691974" w:rsidRDefault="00691974" w:rsidP="00691974">
      <w:pPr>
        <w:ind w:firstLine="420"/>
        <w:jc w:val="center"/>
      </w:pPr>
      <w:r w:rsidRPr="00691974">
        <w:rPr>
          <w:noProof/>
        </w:rPr>
        <w:drawing>
          <wp:inline distT="0" distB="0" distL="0" distR="0" wp14:anchorId="3EA9101B" wp14:editId="2C274E09">
            <wp:extent cx="1463040" cy="2527070"/>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4360" cy="2581169"/>
                    </a:xfrm>
                    <a:prstGeom prst="rect">
                      <a:avLst/>
                    </a:prstGeom>
                  </pic:spPr>
                </pic:pic>
              </a:graphicData>
            </a:graphic>
          </wp:inline>
        </w:drawing>
      </w:r>
    </w:p>
    <w:p w14:paraId="68E80F40" w14:textId="58520809" w:rsidR="00691974" w:rsidRDefault="00691974" w:rsidP="00691974">
      <w:pPr>
        <w:ind w:firstLine="420"/>
      </w:pPr>
      <w:r>
        <w:rPr>
          <w:rFonts w:hint="eastAsia"/>
        </w:rPr>
        <w:t>在单句精听页面，用户所采取的操作跟精听页面类似，如果推荐文章的形式对用户无效则可以把上面模型（数据——&gt;算法——&gt;数据——&gt;用户——&gt;数据）中的数据的单位改成句子。这样能更精细地推荐出文章。</w:t>
      </w:r>
    </w:p>
    <w:p w14:paraId="5E0B2ED0" w14:textId="77777777" w:rsidR="00691974" w:rsidRDefault="00691974" w:rsidP="00691974">
      <w:pPr>
        <w:ind w:firstLine="420"/>
      </w:pPr>
    </w:p>
    <w:p w14:paraId="14C0EE3F" w14:textId="6E0FD0D4" w:rsidR="00691974" w:rsidRDefault="00691974" w:rsidP="00691974">
      <w:pPr>
        <w:ind w:firstLine="420"/>
        <w:jc w:val="center"/>
      </w:pPr>
      <w:r w:rsidRPr="00691974">
        <w:rPr>
          <w:noProof/>
        </w:rPr>
        <w:lastRenderedPageBreak/>
        <w:drawing>
          <wp:inline distT="0" distB="0" distL="0" distR="0" wp14:anchorId="7E390BEA" wp14:editId="44FA7B1E">
            <wp:extent cx="1360627" cy="24824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398" cy="2502072"/>
                    </a:xfrm>
                    <a:prstGeom prst="rect">
                      <a:avLst/>
                    </a:prstGeom>
                  </pic:spPr>
                </pic:pic>
              </a:graphicData>
            </a:graphic>
          </wp:inline>
        </w:drawing>
      </w:r>
    </w:p>
    <w:p w14:paraId="6FCB4B1A" w14:textId="60EE1AFA" w:rsidR="00691974" w:rsidRDefault="00691974" w:rsidP="00691974">
      <w:pPr>
        <w:ind w:firstLine="420"/>
      </w:pPr>
      <w:r>
        <w:rPr>
          <w:rFonts w:hint="eastAsia"/>
        </w:rPr>
        <w:t>在收藏页面中，显示出的信息于ai决策算法无关但是收藏页面中用户行为产生的数据可以提供给ai喜好算法，来推荐用户更感兴趣的内容。</w:t>
      </w:r>
    </w:p>
    <w:p w14:paraId="298DC0A3" w14:textId="0F0C3CD7" w:rsidR="00691974" w:rsidRDefault="00691974" w:rsidP="0089051D"/>
    <w:p w14:paraId="6386AB71" w14:textId="406BF5C0" w:rsidR="0089051D" w:rsidRDefault="0089051D" w:rsidP="0089051D"/>
    <w:p w14:paraId="08BFAF94" w14:textId="7B634216" w:rsidR="0089051D" w:rsidRDefault="0089051D" w:rsidP="0089051D">
      <w:pPr>
        <w:rPr>
          <w:rFonts w:hint="eastAsia"/>
        </w:rPr>
      </w:pPr>
      <w:r>
        <w:rPr>
          <w:rFonts w:hint="eastAsia"/>
        </w:rPr>
        <w:t>注：以上原型设计使用</w:t>
      </w:r>
      <w:r w:rsidRPr="0089051D">
        <w:t>Balsamiq Mockups 3</w:t>
      </w:r>
      <w:r>
        <w:t xml:space="preserve"> </w:t>
      </w:r>
      <w:r>
        <w:rPr>
          <w:rFonts w:hint="eastAsia"/>
        </w:rPr>
        <w:t>完成，保存在此文件夹下的“</w:t>
      </w:r>
      <w:r w:rsidRPr="0089051D">
        <w:t>Ai雅思.bmpr</w:t>
      </w:r>
      <w:r>
        <w:rPr>
          <w:rFonts w:hint="eastAsia"/>
        </w:rPr>
        <w:t>”，截图保存至“原型设计”文件夹中</w:t>
      </w:r>
      <w:bookmarkStart w:id="0" w:name="_GoBack"/>
      <w:bookmarkEnd w:id="0"/>
    </w:p>
    <w:p w14:paraId="1884D891" w14:textId="77777777" w:rsidR="0089051D" w:rsidRDefault="0089051D" w:rsidP="0089051D">
      <w:pPr>
        <w:rPr>
          <w:rFonts w:hint="eastAsia"/>
        </w:rPr>
      </w:pPr>
    </w:p>
    <w:p w14:paraId="1984DEA2" w14:textId="056EA714" w:rsidR="0089051D" w:rsidRDefault="0089051D" w:rsidP="0089051D">
      <w:r>
        <w:rPr>
          <w:rFonts w:hint="eastAsia"/>
        </w:rPr>
        <w:t>参考：</w:t>
      </w:r>
    </w:p>
    <w:p w14:paraId="010C5341" w14:textId="77777777" w:rsidR="0089051D" w:rsidRDefault="0089051D" w:rsidP="0089051D">
      <w:pPr>
        <w:rPr>
          <w:rFonts w:hint="eastAsia"/>
        </w:rPr>
      </w:pPr>
    </w:p>
    <w:p w14:paraId="37FD857B" w14:textId="516E097B" w:rsidR="0089051D" w:rsidRPr="0089051D" w:rsidRDefault="0089051D" w:rsidP="0089051D">
      <w:pPr>
        <w:rPr>
          <w:rFonts w:hint="eastAsia"/>
        </w:rPr>
      </w:pPr>
      <w:r w:rsidRPr="0089051D">
        <w:rPr>
          <w:rFonts w:hint="eastAsia"/>
        </w:rPr>
        <w:t>推荐系统中的矩阵分解技术</w:t>
      </w:r>
    </w:p>
    <w:p w14:paraId="7D84E57D" w14:textId="50E2A5CD" w:rsidR="0089051D" w:rsidRDefault="0089051D" w:rsidP="0089051D">
      <w:hyperlink r:id="rId20" w:history="1">
        <w:r>
          <w:rPr>
            <w:rStyle w:val="a7"/>
          </w:rPr>
          <w:t>https://zhuanlan.zhihu.com/p/34497989</w:t>
        </w:r>
      </w:hyperlink>
    </w:p>
    <w:p w14:paraId="21FF845D" w14:textId="1763C23E" w:rsidR="0089051D" w:rsidRDefault="0089051D" w:rsidP="0089051D"/>
    <w:p w14:paraId="691F8AF4" w14:textId="40518A90" w:rsidR="0089051D" w:rsidRPr="0089051D" w:rsidRDefault="0089051D" w:rsidP="0089051D">
      <w:pPr>
        <w:rPr>
          <w:rFonts w:hint="eastAsia"/>
        </w:rPr>
      </w:pPr>
      <w:r w:rsidRPr="0089051D">
        <w:rPr>
          <w:rFonts w:hint="eastAsia"/>
        </w:rPr>
        <w:t>网易云音乐的歌单推荐算法是怎样的？</w:t>
      </w:r>
    </w:p>
    <w:p w14:paraId="3DA64D5F" w14:textId="133D8451" w:rsidR="0089051D" w:rsidRDefault="0089051D" w:rsidP="0089051D">
      <w:hyperlink r:id="rId21" w:history="1">
        <w:r>
          <w:rPr>
            <w:rStyle w:val="a7"/>
          </w:rPr>
          <w:t>https://www.zhihu.com/question/26743347</w:t>
        </w:r>
      </w:hyperlink>
    </w:p>
    <w:p w14:paraId="3A09CE46" w14:textId="7522B74A" w:rsidR="0089051D" w:rsidRDefault="0089051D" w:rsidP="0089051D"/>
    <w:p w14:paraId="4FDE8A38" w14:textId="594D7882" w:rsidR="0089051D" w:rsidRPr="0089051D" w:rsidRDefault="0089051D" w:rsidP="0089051D">
      <w:pPr>
        <w:rPr>
          <w:rFonts w:hint="eastAsia"/>
        </w:rPr>
      </w:pPr>
      <w:r w:rsidRPr="0089051D">
        <w:rPr>
          <w:rFonts w:hint="eastAsia"/>
        </w:rPr>
        <w:t>人工智能</w:t>
      </w:r>
      <w:r w:rsidRPr="0089051D">
        <w:t>ai机器学习时代的新型用户体验设计</w:t>
      </w:r>
    </w:p>
    <w:p w14:paraId="6A0B0453" w14:textId="0C14EF2B" w:rsidR="0089051D" w:rsidRDefault="0089051D" w:rsidP="0089051D">
      <w:hyperlink r:id="rId22" w:history="1">
        <w:r>
          <w:rPr>
            <w:rStyle w:val="a7"/>
          </w:rPr>
          <w:t>https://www.sumaarts.com/share/636.html</w:t>
        </w:r>
      </w:hyperlink>
    </w:p>
    <w:p w14:paraId="1A27F33B" w14:textId="09AAD12A" w:rsidR="0089051D" w:rsidRDefault="0089051D" w:rsidP="0089051D"/>
    <w:p w14:paraId="7926EA9B" w14:textId="34139A9A" w:rsidR="0089051D" w:rsidRDefault="0089051D" w:rsidP="0089051D">
      <w:r w:rsidRPr="0089051D">
        <w:rPr>
          <w:rFonts w:hint="eastAsia"/>
        </w:rPr>
        <w:t>如何为</w:t>
      </w:r>
      <w:r w:rsidRPr="0089051D">
        <w:t>AI产品设计用户体验？</w:t>
      </w:r>
    </w:p>
    <w:p w14:paraId="6F1ED2F8" w14:textId="51B20973" w:rsidR="0089051D" w:rsidRDefault="0089051D" w:rsidP="0089051D">
      <w:hyperlink r:id="rId23" w:history="1">
        <w:r>
          <w:rPr>
            <w:rStyle w:val="a7"/>
          </w:rPr>
          <w:t>http://www.woshipm.com/ai/1032787.html</w:t>
        </w:r>
      </w:hyperlink>
    </w:p>
    <w:p w14:paraId="36215107" w14:textId="13D5484B" w:rsidR="0089051D" w:rsidRDefault="0089051D" w:rsidP="0089051D"/>
    <w:p w14:paraId="784313C6" w14:textId="4FFED350" w:rsidR="0089051D" w:rsidRPr="0089051D" w:rsidRDefault="0089051D" w:rsidP="0089051D">
      <w:pPr>
        <w:rPr>
          <w:rFonts w:hint="eastAsia"/>
        </w:rPr>
      </w:pPr>
      <w:r w:rsidRPr="0089051D">
        <w:rPr>
          <w:rFonts w:hint="eastAsia"/>
        </w:rPr>
        <w:t>具有设计感的</w:t>
      </w:r>
      <w:r w:rsidRPr="0089051D">
        <w:t xml:space="preserve"> app：一场方寸之间的完美瞬时体验（多图）</w:t>
      </w:r>
    </w:p>
    <w:p w14:paraId="049866ED" w14:textId="7DFD83D1" w:rsidR="0089051D" w:rsidRDefault="0089051D" w:rsidP="0089051D">
      <w:hyperlink r:id="rId24" w:history="1">
        <w:r>
          <w:rPr>
            <w:rStyle w:val="a7"/>
          </w:rPr>
          <w:t>http://daily.zhihu.com/story/4501939</w:t>
        </w:r>
      </w:hyperlink>
    </w:p>
    <w:p w14:paraId="01B6EE61" w14:textId="7BE7EB1D" w:rsidR="0089051D" w:rsidRDefault="0089051D" w:rsidP="0089051D"/>
    <w:p w14:paraId="0B339FC4" w14:textId="634FFF91" w:rsidR="0089051D" w:rsidRDefault="0089051D" w:rsidP="0089051D">
      <w:pPr>
        <w:rPr>
          <w:rFonts w:hint="eastAsia"/>
        </w:rPr>
      </w:pPr>
      <w:r w:rsidRPr="0089051D">
        <w:t>Balsamiq Mockups 3 简介</w:t>
      </w:r>
    </w:p>
    <w:p w14:paraId="7471C900" w14:textId="369AA7F7" w:rsidR="0089051D" w:rsidRPr="0089051D" w:rsidRDefault="0089051D" w:rsidP="0089051D">
      <w:pPr>
        <w:rPr>
          <w:rFonts w:hint="eastAsia"/>
        </w:rPr>
      </w:pPr>
      <w:hyperlink r:id="rId25" w:history="1">
        <w:r>
          <w:rPr>
            <w:rStyle w:val="a7"/>
          </w:rPr>
          <w:t>https://wiki.jikexueyuan.com/project/balsamiq-mockups-doc/introduction.html</w:t>
        </w:r>
      </w:hyperlink>
    </w:p>
    <w:sectPr w:rsidR="0089051D" w:rsidRPr="008905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D78C0" w14:textId="77777777" w:rsidR="00084000" w:rsidRDefault="00084000" w:rsidP="001D7EC8">
      <w:r>
        <w:separator/>
      </w:r>
    </w:p>
  </w:endnote>
  <w:endnote w:type="continuationSeparator" w:id="0">
    <w:p w14:paraId="13C596F9" w14:textId="77777777" w:rsidR="00084000" w:rsidRDefault="00084000" w:rsidP="001D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4F250" w14:textId="77777777" w:rsidR="00084000" w:rsidRDefault="00084000" w:rsidP="001D7EC8">
      <w:r>
        <w:separator/>
      </w:r>
    </w:p>
  </w:footnote>
  <w:footnote w:type="continuationSeparator" w:id="0">
    <w:p w14:paraId="178D4CC0" w14:textId="77777777" w:rsidR="00084000" w:rsidRDefault="00084000" w:rsidP="001D7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EC9"/>
    <w:multiLevelType w:val="hybridMultilevel"/>
    <w:tmpl w:val="26363534"/>
    <w:lvl w:ilvl="0" w:tplc="D75EB2C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D64143A"/>
    <w:multiLevelType w:val="hybridMultilevel"/>
    <w:tmpl w:val="EC96E81E"/>
    <w:lvl w:ilvl="0" w:tplc="59521B4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31"/>
    <w:rsid w:val="00084000"/>
    <w:rsid w:val="001D7EC8"/>
    <w:rsid w:val="001E1CA2"/>
    <w:rsid w:val="00217741"/>
    <w:rsid w:val="00294078"/>
    <w:rsid w:val="006234B4"/>
    <w:rsid w:val="00691974"/>
    <w:rsid w:val="006C782E"/>
    <w:rsid w:val="006E0AB0"/>
    <w:rsid w:val="00733608"/>
    <w:rsid w:val="008846AE"/>
    <w:rsid w:val="0089051D"/>
    <w:rsid w:val="008940C2"/>
    <w:rsid w:val="00A23B70"/>
    <w:rsid w:val="00B7013B"/>
    <w:rsid w:val="00B73831"/>
    <w:rsid w:val="00B84865"/>
    <w:rsid w:val="00C67599"/>
    <w:rsid w:val="00CD6191"/>
    <w:rsid w:val="00CE0AC5"/>
    <w:rsid w:val="00D0406D"/>
    <w:rsid w:val="00E250E1"/>
    <w:rsid w:val="00F1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8EE8F"/>
  <w15:chartTrackingRefBased/>
  <w15:docId w15:val="{C4E2A887-9E37-40BA-94AA-FCEE08A1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7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7EC8"/>
    <w:rPr>
      <w:sz w:val="18"/>
      <w:szCs w:val="18"/>
    </w:rPr>
  </w:style>
  <w:style w:type="paragraph" w:styleId="a5">
    <w:name w:val="footer"/>
    <w:basedOn w:val="a"/>
    <w:link w:val="a6"/>
    <w:uiPriority w:val="99"/>
    <w:unhideWhenUsed/>
    <w:rsid w:val="001D7EC8"/>
    <w:pPr>
      <w:tabs>
        <w:tab w:val="center" w:pos="4153"/>
        <w:tab w:val="right" w:pos="8306"/>
      </w:tabs>
      <w:snapToGrid w:val="0"/>
      <w:jc w:val="left"/>
    </w:pPr>
    <w:rPr>
      <w:sz w:val="18"/>
      <w:szCs w:val="18"/>
    </w:rPr>
  </w:style>
  <w:style w:type="character" w:customStyle="1" w:styleId="a6">
    <w:name w:val="页脚 字符"/>
    <w:basedOn w:val="a0"/>
    <w:link w:val="a5"/>
    <w:uiPriority w:val="99"/>
    <w:rsid w:val="001D7EC8"/>
    <w:rPr>
      <w:sz w:val="18"/>
      <w:szCs w:val="18"/>
    </w:rPr>
  </w:style>
  <w:style w:type="character" w:styleId="a7">
    <w:name w:val="Hyperlink"/>
    <w:basedOn w:val="a0"/>
    <w:uiPriority w:val="99"/>
    <w:unhideWhenUsed/>
    <w:rsid w:val="00E250E1"/>
    <w:rPr>
      <w:color w:val="0000FF"/>
      <w:u w:val="single"/>
    </w:rPr>
  </w:style>
  <w:style w:type="paragraph" w:styleId="a8">
    <w:name w:val="List Paragraph"/>
    <w:basedOn w:val="a"/>
    <w:uiPriority w:val="34"/>
    <w:qFormat/>
    <w:rsid w:val="00E250E1"/>
    <w:pPr>
      <w:ind w:firstLineChars="200" w:firstLine="420"/>
    </w:pPr>
  </w:style>
  <w:style w:type="character" w:styleId="a9">
    <w:name w:val="Unresolved Mention"/>
    <w:basedOn w:val="a0"/>
    <w:uiPriority w:val="99"/>
    <w:semiHidden/>
    <w:unhideWhenUsed/>
    <w:rsid w:val="006E0AB0"/>
    <w:rPr>
      <w:color w:val="605E5C"/>
      <w:shd w:val="clear" w:color="auto" w:fill="E1DFDD"/>
    </w:rPr>
  </w:style>
  <w:style w:type="table" w:styleId="aa">
    <w:name w:val="Table Grid"/>
    <w:basedOn w:val="a1"/>
    <w:uiPriority w:val="39"/>
    <w:rsid w:val="0089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7645">
      <w:bodyDiv w:val="1"/>
      <w:marLeft w:val="0"/>
      <w:marRight w:val="0"/>
      <w:marTop w:val="0"/>
      <w:marBottom w:val="0"/>
      <w:divBdr>
        <w:top w:val="none" w:sz="0" w:space="0" w:color="auto"/>
        <w:left w:val="none" w:sz="0" w:space="0" w:color="auto"/>
        <w:bottom w:val="none" w:sz="0" w:space="0" w:color="auto"/>
        <w:right w:val="none" w:sz="0" w:space="0" w:color="auto"/>
      </w:divBdr>
    </w:div>
    <w:div w:id="291790041">
      <w:bodyDiv w:val="1"/>
      <w:marLeft w:val="0"/>
      <w:marRight w:val="0"/>
      <w:marTop w:val="0"/>
      <w:marBottom w:val="0"/>
      <w:divBdr>
        <w:top w:val="none" w:sz="0" w:space="0" w:color="auto"/>
        <w:left w:val="none" w:sz="0" w:space="0" w:color="auto"/>
        <w:bottom w:val="none" w:sz="0" w:space="0" w:color="auto"/>
        <w:right w:val="none" w:sz="0" w:space="0" w:color="auto"/>
      </w:divBdr>
    </w:div>
    <w:div w:id="585109860">
      <w:bodyDiv w:val="1"/>
      <w:marLeft w:val="0"/>
      <w:marRight w:val="0"/>
      <w:marTop w:val="0"/>
      <w:marBottom w:val="0"/>
      <w:divBdr>
        <w:top w:val="none" w:sz="0" w:space="0" w:color="auto"/>
        <w:left w:val="none" w:sz="0" w:space="0" w:color="auto"/>
        <w:bottom w:val="none" w:sz="0" w:space="0" w:color="auto"/>
        <w:right w:val="none" w:sz="0" w:space="0" w:color="auto"/>
      </w:divBdr>
    </w:div>
    <w:div w:id="603269448">
      <w:bodyDiv w:val="1"/>
      <w:marLeft w:val="0"/>
      <w:marRight w:val="0"/>
      <w:marTop w:val="0"/>
      <w:marBottom w:val="0"/>
      <w:divBdr>
        <w:top w:val="none" w:sz="0" w:space="0" w:color="auto"/>
        <w:left w:val="none" w:sz="0" w:space="0" w:color="auto"/>
        <w:bottom w:val="none" w:sz="0" w:space="0" w:color="auto"/>
        <w:right w:val="none" w:sz="0" w:space="0" w:color="auto"/>
      </w:divBdr>
    </w:div>
    <w:div w:id="882522816">
      <w:bodyDiv w:val="1"/>
      <w:marLeft w:val="0"/>
      <w:marRight w:val="0"/>
      <w:marTop w:val="0"/>
      <w:marBottom w:val="0"/>
      <w:divBdr>
        <w:top w:val="none" w:sz="0" w:space="0" w:color="auto"/>
        <w:left w:val="none" w:sz="0" w:space="0" w:color="auto"/>
        <w:bottom w:val="none" w:sz="0" w:space="0" w:color="auto"/>
        <w:right w:val="none" w:sz="0" w:space="0" w:color="auto"/>
      </w:divBdr>
      <w:divsChild>
        <w:div w:id="392167962">
          <w:marLeft w:val="0"/>
          <w:marRight w:val="0"/>
          <w:marTop w:val="0"/>
          <w:marBottom w:val="0"/>
          <w:divBdr>
            <w:top w:val="none" w:sz="0" w:space="0" w:color="auto"/>
            <w:left w:val="none" w:sz="0" w:space="0" w:color="auto"/>
            <w:bottom w:val="none" w:sz="0" w:space="0" w:color="auto"/>
            <w:right w:val="none" w:sz="0" w:space="0" w:color="auto"/>
          </w:divBdr>
          <w:divsChild>
            <w:div w:id="6822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6449">
      <w:bodyDiv w:val="1"/>
      <w:marLeft w:val="0"/>
      <w:marRight w:val="0"/>
      <w:marTop w:val="0"/>
      <w:marBottom w:val="0"/>
      <w:divBdr>
        <w:top w:val="none" w:sz="0" w:space="0" w:color="auto"/>
        <w:left w:val="none" w:sz="0" w:space="0" w:color="auto"/>
        <w:bottom w:val="none" w:sz="0" w:space="0" w:color="auto"/>
        <w:right w:val="none" w:sz="0" w:space="0" w:color="auto"/>
      </w:divBdr>
    </w:div>
    <w:div w:id="1147436025">
      <w:bodyDiv w:val="1"/>
      <w:marLeft w:val="0"/>
      <w:marRight w:val="0"/>
      <w:marTop w:val="0"/>
      <w:marBottom w:val="0"/>
      <w:divBdr>
        <w:top w:val="none" w:sz="0" w:space="0" w:color="auto"/>
        <w:left w:val="none" w:sz="0" w:space="0" w:color="auto"/>
        <w:bottom w:val="none" w:sz="0" w:space="0" w:color="auto"/>
        <w:right w:val="none" w:sz="0" w:space="0" w:color="auto"/>
      </w:divBdr>
      <w:divsChild>
        <w:div w:id="228998760">
          <w:marLeft w:val="0"/>
          <w:marRight w:val="0"/>
          <w:marTop w:val="0"/>
          <w:marBottom w:val="0"/>
          <w:divBdr>
            <w:top w:val="none" w:sz="0" w:space="0" w:color="auto"/>
            <w:left w:val="none" w:sz="0" w:space="0" w:color="auto"/>
            <w:bottom w:val="none" w:sz="0" w:space="0" w:color="auto"/>
            <w:right w:val="none" w:sz="0" w:space="0" w:color="auto"/>
          </w:divBdr>
          <w:divsChild>
            <w:div w:id="14050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830">
      <w:bodyDiv w:val="1"/>
      <w:marLeft w:val="0"/>
      <w:marRight w:val="0"/>
      <w:marTop w:val="0"/>
      <w:marBottom w:val="0"/>
      <w:divBdr>
        <w:top w:val="none" w:sz="0" w:space="0" w:color="auto"/>
        <w:left w:val="none" w:sz="0" w:space="0" w:color="auto"/>
        <w:bottom w:val="none" w:sz="0" w:space="0" w:color="auto"/>
        <w:right w:val="none" w:sz="0" w:space="0" w:color="auto"/>
      </w:divBdr>
    </w:div>
    <w:div w:id="1345090539">
      <w:bodyDiv w:val="1"/>
      <w:marLeft w:val="0"/>
      <w:marRight w:val="0"/>
      <w:marTop w:val="0"/>
      <w:marBottom w:val="0"/>
      <w:divBdr>
        <w:top w:val="none" w:sz="0" w:space="0" w:color="auto"/>
        <w:left w:val="none" w:sz="0" w:space="0" w:color="auto"/>
        <w:bottom w:val="none" w:sz="0" w:space="0" w:color="auto"/>
        <w:right w:val="none" w:sz="0" w:space="0" w:color="auto"/>
      </w:divBdr>
    </w:div>
    <w:div w:id="1523932960">
      <w:bodyDiv w:val="1"/>
      <w:marLeft w:val="0"/>
      <w:marRight w:val="0"/>
      <w:marTop w:val="0"/>
      <w:marBottom w:val="0"/>
      <w:divBdr>
        <w:top w:val="none" w:sz="0" w:space="0" w:color="auto"/>
        <w:left w:val="none" w:sz="0" w:space="0" w:color="auto"/>
        <w:bottom w:val="none" w:sz="0" w:space="0" w:color="auto"/>
        <w:right w:val="none" w:sz="0" w:space="0" w:color="auto"/>
      </w:divBdr>
      <w:divsChild>
        <w:div w:id="1152913108">
          <w:marLeft w:val="0"/>
          <w:marRight w:val="0"/>
          <w:marTop w:val="0"/>
          <w:marBottom w:val="0"/>
          <w:divBdr>
            <w:top w:val="none" w:sz="0" w:space="0" w:color="auto"/>
            <w:left w:val="none" w:sz="0" w:space="0" w:color="auto"/>
            <w:bottom w:val="none" w:sz="0" w:space="0" w:color="auto"/>
            <w:right w:val="none" w:sz="0" w:space="0" w:color="auto"/>
          </w:divBdr>
          <w:divsChild>
            <w:div w:id="305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zhihu.com/question/26743347"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iki.jikexueyuan.com/project/balsamiq-mockups-doc/introduction.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zhuanlan.zhihu.com/p/344979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34497989" TargetMode="External"/><Relationship Id="rId24" Type="http://schemas.openxmlformats.org/officeDocument/2006/relationships/hyperlink" Target="http://daily.zhihu.com/story/4501939"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woshipm.com/ai/1032787.html" TargetMode="External"/><Relationship Id="rId10" Type="http://schemas.openxmlformats.org/officeDocument/2006/relationships/hyperlink" Target="https://www.sumaarts.com/share/636.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zhihu.com/question/26743347" TargetMode="External"/><Relationship Id="rId14" Type="http://schemas.openxmlformats.org/officeDocument/2006/relationships/image" Target="media/image5.png"/><Relationship Id="rId22" Type="http://schemas.openxmlformats.org/officeDocument/2006/relationships/hyperlink" Target="https://www.sumaarts.com/share/636.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6</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家瀚 徐</dc:creator>
  <cp:keywords/>
  <dc:description/>
  <cp:lastModifiedBy>家瀚 徐</cp:lastModifiedBy>
  <cp:revision>4</cp:revision>
  <dcterms:created xsi:type="dcterms:W3CDTF">2019-07-06T09:11:00Z</dcterms:created>
  <dcterms:modified xsi:type="dcterms:W3CDTF">2019-07-06T21:29:00Z</dcterms:modified>
</cp:coreProperties>
</file>