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ackground w:color="ffffff"/>
  <w:body>
    <w:p>
      <w:pPr>
        <w:spacing w:line="276" w:lineRule="auto"/>
        <w:rPr>
          <w:rFonts w:ascii="Garamond" w:eastAsia="Garamond" w:hAnsi="Garamond"/>
          <w:b/>
          <w:smallCaps/>
          <w:sz w:val="24"/>
          <w:szCs w:val="24"/>
        </w:rPr>
      </w:pPr>
      <w:r>
        <w:rPr>
          <w:rFonts w:ascii="Garamond" w:eastAsia="Garamond" w:hAnsi="Garamond"/>
          <w:b/>
          <w:sz w:val="24"/>
          <w:szCs w:val="24"/>
        </w:rPr>
        <w:t>GREESHMA S. S.</w:t>
      </w:r>
      <w:r>
        <w:rPr>
          <w:rFonts w:ascii="Garamond" w:eastAsia="Garamond" w:hAnsi="Garamond"/>
          <w:b/>
          <w:smallCaps/>
          <w:sz w:val="24"/>
          <w:szCs w:val="24"/>
        </w:rPr>
        <w:t xml:space="preserve"> </w:t>
      </w:r>
    </w:p>
    <w:p>
      <w:pPr>
        <w:spacing w:line="276" w:lineRule="auto"/>
        <w:rPr>
          <w:rFonts w:ascii="Garamond" w:eastAsia="Garamond" w:hAnsi="Garamond"/>
          <w:smallCaps/>
          <w:sz w:val="72"/>
          <w:szCs w:val="72"/>
        </w:rPr>
      </w:pPr>
      <w:r>
        <w:rPr>
          <w:rFonts w:ascii="Garamond" w:eastAsia="Garamond" w:hAnsi="Garamond"/>
          <w:smallCaps/>
          <w:sz w:val="24"/>
          <w:szCs w:val="24"/>
        </w:rPr>
        <w:t>B.Tech,</w:t>
      </w:r>
      <w:r>
        <w:rPr>
          <w:rFonts w:ascii="Garamond" w:eastAsia="Garamond" w:hAnsi="Garamond"/>
          <w:smallCaps/>
          <w:sz w:val="72"/>
          <w:szCs w:val="72"/>
        </w:rPr>
        <w:t xml:space="preserve"> </w:t>
      </w:r>
      <w:r>
        <w:rPr>
          <w:rFonts w:ascii="Garamond" w:eastAsia="Garamond" w:hAnsi="Garamond"/>
          <w:smallCaps/>
          <w:sz w:val="24"/>
          <w:szCs w:val="24"/>
        </w:rPr>
        <w:t xml:space="preserve">Computer Science and Engineering </w:t>
      </w:r>
      <w:r>
        <w:rPr>
          <w:rFonts w:ascii="Garamond" w:eastAsia="Garamond" w:hAnsi="Garamond"/>
          <w:smallCaps/>
          <w:sz w:val="72"/>
          <w:szCs w:val="72"/>
        </w:rPr>
        <w:t xml:space="preserve"> </w:t>
      </w:r>
      <w:r>
        <w:rPr>
          <w:rFonts w:ascii="Garamond" w:eastAsia="Garamond" w:hAnsi="Garamond"/>
          <w:b/>
          <w:smallCaps/>
          <w:sz w:val="72"/>
          <w:szCs w:val="72"/>
        </w:rPr>
        <w:t xml:space="preserve">  </w:t>
      </w:r>
      <w:r>
        <w:rPr>
          <w:rFonts w:ascii="Garamond" w:eastAsia="Garamond" w:hAnsi="Garamond"/>
          <w:smallCaps/>
          <w:sz w:val="36"/>
          <w:szCs w:val="36"/>
        </w:rPr>
        <w:t xml:space="preserve">   </w:t>
      </w:r>
    </w:p>
    <w:p>
      <w:pPr>
        <w:tabs>
          <w:tab w:val="left" w:pos="9075"/>
        </w:tabs>
        <w:spacing w:line="276" w:lineRule="auto"/>
        <w:rPr>
          <w:rFonts w:ascii="Garamond" w:eastAsia="Garamond" w:hAnsi="Garamond"/>
          <w:sz w:val="22"/>
          <w:szCs w:val="22"/>
        </w:rPr>
      </w:pPr>
    </w:p>
    <w:p>
      <w:pPr>
        <w:spacing w:line="276" w:lineRule="auto"/>
        <w:rPr>
          <w:rFonts w:ascii="Garamond" w:eastAsia="Garamond" w:hAnsi="Garamond"/>
          <w:sz w:val="24"/>
          <w:szCs w:val="24"/>
        </w:rPr>
      </w:pPr>
      <w:r>
        <w:rPr>
          <w:rFonts w:ascii="Garamond" w:eastAsia="Garamond" w:hAnsi="Garamond"/>
          <w:sz w:val="22"/>
          <w:szCs w:val="22"/>
        </w:rPr>
        <w:t xml:space="preserve">Bhadra Nivas,  Nanniarathala, </w:t>
      </w:r>
      <w:r>
        <w:rPr>
          <w:rFonts w:ascii="Garamond" w:eastAsia="Garamond" w:hAnsi="Garamond"/>
          <w:sz w:val="22"/>
          <w:szCs w:val="22"/>
        </w:rPr>
        <w:tab/>
      </w:r>
      <w:r>
        <w:rPr>
          <w:rFonts w:ascii="Garamond" w:eastAsia="Garamond" w:hAnsi="Garamond"/>
          <w:sz w:val="22"/>
          <w:szCs w:val="22"/>
        </w:rPr>
        <w:tab/>
      </w:r>
      <w:r>
        <w:rPr>
          <w:rFonts w:ascii="Garamond" w:eastAsia="Garamond" w:hAnsi="Garamond"/>
          <w:sz w:val="22"/>
          <w:szCs w:val="22"/>
        </w:rPr>
        <w:tab/>
      </w:r>
      <w:r>
        <w:rPr>
          <w:rFonts w:ascii="Garamond" w:eastAsia="Garamond" w:hAnsi="Garamond"/>
          <w:sz w:val="22"/>
          <w:szCs w:val="22"/>
        </w:rPr>
        <w:tab/>
      </w:r>
      <w:r>
        <w:rPr>
          <w:rFonts w:ascii="Garamond" w:eastAsia="Garamond" w:hAnsi="Garamond"/>
          <w:sz w:val="22"/>
          <w:szCs w:val="22"/>
        </w:rPr>
        <w:t xml:space="preserve">            </w:t>
      </w:r>
      <w:r>
        <w:rPr>
          <w:rFonts w:ascii="Garamond" w:eastAsia="Garamond" w:hAnsi="Garamond"/>
          <w:sz w:val="24"/>
          <w:szCs w:val="24"/>
        </w:rPr>
        <w:t>Contact (M): +919071608982</w:t>
      </w:r>
    </w:p>
    <w:p>
      <w:pPr>
        <w:spacing w:line="276" w:lineRule="auto"/>
        <w:rPr>
          <w:rFonts w:ascii="Garamond" w:eastAsia="Garamond" w:hAnsi="Garamond"/>
          <w:sz w:val="24"/>
          <w:szCs w:val="24"/>
        </w:rPr>
      </w:pPr>
      <w:r>
        <w:rPr>
          <w:rFonts w:ascii="Garamond" w:eastAsia="Garamond" w:hAnsi="Garamond"/>
          <w:sz w:val="22"/>
          <w:szCs w:val="22"/>
        </w:rPr>
        <w:t>Amaravila P.O Trivandrum</w:t>
      </w:r>
      <w:r>
        <w:rPr>
          <w:rFonts w:ascii="Garamond" w:eastAsia="Garamond" w:hAnsi="Garamond"/>
          <w:sz w:val="22"/>
          <w:szCs w:val="22"/>
        </w:rPr>
        <w:tab/>
      </w:r>
      <w:r>
        <w:rPr>
          <w:rFonts w:ascii="Garamond" w:eastAsia="Garamond" w:hAnsi="Garamond"/>
          <w:sz w:val="22"/>
          <w:szCs w:val="22"/>
        </w:rPr>
        <w:tab/>
      </w:r>
      <w:r>
        <w:rPr>
          <w:rFonts w:ascii="Garamond" w:eastAsia="Garamond" w:hAnsi="Garamond"/>
          <w:sz w:val="22"/>
          <w:szCs w:val="22"/>
        </w:rPr>
        <w:tab/>
      </w:r>
      <w:r>
        <w:rPr>
          <w:rFonts w:ascii="Garamond" w:eastAsia="Garamond" w:hAnsi="Garamond"/>
          <w:sz w:val="22"/>
          <w:szCs w:val="22"/>
        </w:rPr>
        <w:tab/>
      </w:r>
      <w:r>
        <w:rPr>
          <w:rFonts w:ascii="Garamond" w:eastAsia="Garamond" w:hAnsi="Garamond"/>
          <w:sz w:val="22"/>
          <w:szCs w:val="22"/>
        </w:rPr>
        <w:tab/>
      </w:r>
    </w:p>
    <w:p>
      <w:pPr>
        <w:spacing w:line="276" w:lineRule="auto"/>
        <w:rPr>
          <w:rFonts w:ascii="Garamond" w:eastAsia="Garamond" w:hAnsi="Garamond"/>
          <w:sz w:val="22"/>
          <w:szCs w:val="22"/>
        </w:rPr>
      </w:pPr>
      <w:r>
        <w:rPr>
          <w:rFonts w:ascii="Garamond" w:eastAsia="Garamond" w:hAnsi="Garamond"/>
          <w:sz w:val="22"/>
          <w:szCs w:val="22"/>
        </w:rPr>
        <w:t>Kerala, 695122</w:t>
      </w:r>
      <w:r>
        <w:rPr>
          <w:rFonts w:ascii="Garamond" w:eastAsia="Garamond" w:hAnsi="Garamond"/>
          <w:sz w:val="22"/>
          <w:szCs w:val="22"/>
        </w:rPr>
        <w:tab/>
      </w:r>
      <w:r>
        <w:rPr>
          <w:rFonts w:ascii="Garamond" w:eastAsia="Garamond" w:hAnsi="Garamond"/>
          <w:sz w:val="22"/>
          <w:szCs w:val="22"/>
        </w:rPr>
        <w:tab/>
      </w:r>
      <w:r>
        <w:rPr>
          <w:rFonts w:ascii="Garamond" w:eastAsia="Garamond" w:hAnsi="Garamond"/>
          <w:sz w:val="22"/>
          <w:szCs w:val="22"/>
        </w:rPr>
        <w:tab/>
      </w:r>
      <w:r>
        <w:rPr>
          <w:rFonts w:ascii="Garamond" w:eastAsia="Garamond" w:hAnsi="Garamond"/>
          <w:sz w:val="22"/>
          <w:szCs w:val="22"/>
        </w:rPr>
        <w:tab/>
      </w:r>
      <w:r>
        <w:rPr>
          <w:rFonts w:ascii="Garamond" w:eastAsia="Garamond" w:hAnsi="Garamond"/>
          <w:sz w:val="22"/>
          <w:szCs w:val="22"/>
        </w:rPr>
        <w:tab/>
      </w:r>
      <w:r>
        <w:rPr>
          <w:rFonts w:ascii="Garamond" w:eastAsia="Garamond" w:hAnsi="Garamond"/>
          <w:sz w:val="22"/>
          <w:szCs w:val="22"/>
        </w:rPr>
        <w:tab/>
      </w:r>
      <w:r>
        <w:rPr>
          <w:rFonts w:ascii="Garamond" w:eastAsia="Garamond" w:hAnsi="Garamond"/>
          <w:sz w:val="22"/>
          <w:szCs w:val="22"/>
        </w:rPr>
        <w:t xml:space="preserve">            </w:t>
      </w:r>
      <w:r>
        <w:rPr>
          <w:rFonts w:ascii="Garamond" w:eastAsia="Garamond" w:hAnsi="Garamond"/>
          <w:sz w:val="24"/>
          <w:szCs w:val="24"/>
        </w:rPr>
        <w:t>Email:</w:t>
      </w:r>
      <w:r>
        <w:rPr>
          <w:rFonts w:ascii="Garamond" w:eastAsia="Garamond" w:hAnsi="Garamond"/>
          <w:sz w:val="24"/>
          <w:szCs w:val="24"/>
        </w:rPr>
        <w:tab/>
      </w:r>
      <w:r>
        <w:rPr>
          <w:rFonts w:ascii="Garamond" w:eastAsia="Garamond" w:hAnsi="Garamond"/>
          <w:sz w:val="24"/>
          <w:szCs w:val="24"/>
        </w:rPr>
        <w:fldChar w:fldCharType="begin"/>
      </w:r>
      <w:r>
        <w:rPr>
          <w:rFonts w:ascii="Garamond" w:eastAsia="Garamond" w:hAnsi="Garamond"/>
          <w:sz w:val="24"/>
          <w:szCs w:val="24"/>
        </w:rPr>
        <w:instrText xml:space="preserve"> HYPERLINK "mailto:greeshmass07@gmail.com" </w:instrText>
      </w:r>
      <w:r>
        <w:rPr>
          <w:rFonts w:ascii="Garamond" w:eastAsia="Garamond" w:hAnsi="Garamond"/>
          <w:sz w:val="24"/>
          <w:szCs w:val="24"/>
        </w:rPr>
        <w:fldChar w:fldCharType="separate"/>
      </w:r>
      <w:r>
        <w:rPr>
          <w:rStyle w:val="Hyperlink"/>
          <w:rFonts w:ascii="Garamond" w:eastAsia="Garamond" w:hAnsi="Garamond"/>
          <w:sz w:val="22"/>
          <w:szCs w:val="22"/>
        </w:rPr>
        <w:t>greeshmass07@gmail.com</w:t>
      </w:r>
      <w:r>
        <w:rPr>
          <w:rStyle w:val="Hyperlink"/>
          <w:rFonts w:ascii="Garamond" w:eastAsia="Garamond" w:hAnsi="Garamond"/>
          <w:sz w:val="22"/>
          <w:szCs w:val="22"/>
        </w:rPr>
        <w:fldChar w:fldCharType="end"/>
      </w:r>
    </w:p>
    <w:p>
      <w:pPr>
        <w:spacing w:line="276" w:lineRule="auto"/>
        <w:rPr>
          <w:rFonts w:ascii="Garamond" w:eastAsia="Garamond" w:hAnsi="Garamond"/>
          <w:sz w:val="22"/>
          <w:szCs w:val="22"/>
        </w:rPr>
      </w:pPr>
    </w:p>
    <w:p>
      <w:pPr>
        <w:spacing w:after="200" w:line="276" w:lineRule="auto"/>
        <w:rPr>
          <w:b/>
          <w:sz w:val="24"/>
          <w:szCs w:val="24"/>
        </w:rPr>
      </w:pPr>
      <w:r>
        <mc:AlternateContent>
          <mc:Choice Requires="wps">
            <w:drawing>
              <wp:anchor distT="0" distB="0" distL="114300" distR="114300" behindDoc="0" locked="0" layoutInCell="1" simplePos="0" relativeHeight="251658240" allowOverlap="1" hidden="0">
                <wp:simplePos x="0" y="0"/>
                <wp:positionH relativeFrom="column">
                  <wp:posOffset>-266700</wp:posOffset>
                </wp:positionH>
                <wp:positionV relativeFrom="paragraph">
                  <wp:posOffset>50800</wp:posOffset>
                </wp:positionV>
                <wp:extent cx="6417310" cy="0"/>
                <wp:effectExtent l="0" t="0" r="19050" b="19050"/>
                <wp:wrapNone/>
                <wp:docPr id="1025" name="shape1025" hidden="0"/>
                <wp:cNvGraphicFramePr/>
                <a:graphic xmlns:a="http://schemas.openxmlformats.org/drawingml/2006/main">
                  <a:graphicData uri="http://schemas.microsoft.com/office/word/2010/wordprocessingShape">
                    <wps:wsp>
                      <wps:cNvSpPr>
                        <a:spLocks noRot="1"/>
                      </wps:cNvSpPr>
                      <wps:spPr>
                        <a:xfrm>
                          <a:off x="0" y="0"/>
                          <a:ext cx="6417310" cy="0"/>
                        </a:xfrm>
                        <a:custGeom>
                          <a:avLst/>
                          <a:gdLst/>
                          <a:pathLst>
                            <a:path w="21600" h="21600">
                              <a:moveTo>
                                <a:pt x="0" y="0"/>
                              </a:moveTo>
                              <a:lnTo>
                                <a:pt x="21600" y="21600"/>
                              </a:lnTo>
                            </a:path>
                          </a:pathLst>
                        </a:custGeom>
                        <a:ln w="0">
                          <a:solidFill>
                            <a:srgbClr val="0"/>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21pt;margin-top:4pt;width:505.3pt;height:0pt;mso-wrap-style:infront;mso-position-horizontal-relative:column;mso-position-vertical-relative:line;z-index:251658240" coordsize="21600, 21600" path="m0,0l21600,21600e" filled="f" stroked="t" strokecolor="#0" strokeweight="0pt">
                <v:stroke joinstyle="round"/>
              </v:shape>
            </w:pict>
          </mc:Fallback>
        </mc:AlternateContent>
      </w:r>
    </w:p>
    <w:p>
      <w:pPr>
        <w:jc w:val="both"/>
        <w:tabs>
          <w:tab w:val="left" w:pos="3450"/>
        </w:tabs>
        <w:spacing w:after="120" w:line="276" w:lineRule="auto"/>
        <w:rPr>
          <w:rFonts w:ascii="Garamond" w:eastAsia="Book Antiqua" w:hAnsi="Book Antiqua"/>
          <w:b/>
          <w:sz w:val="22"/>
          <w:szCs w:val="22"/>
        </w:rPr>
      </w:pPr>
      <w:r>
        <w:rPr>
          <w:rFonts w:ascii="Garamond" w:eastAsia="Book Antiqua" w:hAnsi="Book Antiqua"/>
          <w:b/>
          <w:sz w:val="22"/>
          <w:szCs w:val="22"/>
        </w:rPr>
        <w:t>CAREER OBJECTIVE</w:t>
      </w:r>
    </w:p>
    <w:p>
      <w:pPr>
        <w:pStyle w:val="noGap"/>
        <w:spacing w:line="276" w:lineRule="auto"/>
        <w:rPr>
          <w:rFonts w:ascii="Times New Roman" w:hAnsi="Times New Roman"/>
          <w:sz w:val="22"/>
          <w:szCs w:val="22"/>
        </w:rPr>
      </w:pPr>
      <w:r>
        <w:rPr>
          <w:rFonts w:ascii="Times New Roman" w:hAnsi="Times New Roman"/>
          <w:sz w:val="22"/>
          <w:szCs w:val="22"/>
        </w:rPr>
        <w:t>To work on challenging profession in an organization where hard work coupled with technical skills lead to the growth of the organization and self. Willing to work as a key player in challenging &amp; creative environment.</w:t>
      </w:r>
    </w:p>
    <w:p>
      <w:pPr>
        <w:jc w:val="both"/>
        <w:tabs>
          <w:tab w:val="left" w:pos="3450"/>
        </w:tabs>
        <w:spacing w:after="120" w:line="276" w:lineRule="auto"/>
        <w:rPr>
          <w:rFonts w:ascii="Garamond" w:eastAsia="Book Antiqua" w:hAnsi="Book Antiqua"/>
          <w:sz w:val="22"/>
          <w:szCs w:val="22"/>
        </w:rPr>
      </w:pPr>
    </w:p>
    <w:p>
      <w:pPr>
        <w:jc w:val="both"/>
        <w:tabs>
          <w:tab w:val="left" w:pos="3450"/>
        </w:tabs>
        <w:spacing w:after="120" w:line="276" w:lineRule="auto"/>
        <w:rPr>
          <w:rFonts w:ascii="Garamond" w:eastAsia="Book Antiqua" w:hAnsi="Book Antiqua"/>
          <w:b/>
          <w:sz w:val="22"/>
          <w:szCs w:val="22"/>
        </w:rPr>
      </w:pPr>
      <w:r>
        <w:rPr>
          <w:rFonts w:ascii="Garamond" w:eastAsia="Book Antiqua" w:hAnsi="Book Antiqua"/>
          <w:b/>
          <w:sz w:val="22"/>
          <w:szCs w:val="22"/>
        </w:rPr>
        <w:t>BASIC ACADEMIC CREDENTIALS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fixed"/>
      </w:tblPr>
      <w:tblGrid>
        <w:gridCol w:w="2123"/>
        <w:gridCol w:w="4447"/>
        <w:gridCol w:w="1350"/>
        <w:gridCol w:w="1620"/>
      </w:tblGrid>
      <w:tr>
        <w:trPr>
          <w:trHeight w:val="405" w:hRule="atLeast"/>
        </w:trPr>
        <w:tc>
          <w:tcPr>
            <w:tcW w:w="2123" w:type="dxa"/>
          </w:tcPr>
          <w:p>
            <w:pPr>
              <w:pStyle w:val="noGap"/>
              <w:rPr>
                <w:rFonts w:ascii="Calibri" w:hAnsi="Times New Roman"/>
                <w:sz w:val="22"/>
                <w:szCs w:val="22"/>
              </w:rPr>
            </w:pPr>
            <w:r>
              <w:rPr>
                <w:rFonts w:ascii="Garamond" w:eastAsia="Garamond" w:hAnsi="Garamond"/>
                <w:b/>
                <w:sz w:val="22"/>
                <w:szCs w:val="22"/>
              </w:rPr>
              <w:t>Course</w:t>
            </w:r>
          </w:p>
        </w:tc>
        <w:tc>
          <w:tcPr>
            <w:tcW w:w="4447" w:type="dxa"/>
          </w:tcPr>
          <w:p>
            <w:pPr>
              <w:pStyle w:val="noGap"/>
              <w:rPr>
                <w:rFonts w:ascii="Calibri" w:hAnsi="Times New Roman"/>
                <w:sz w:val="22"/>
                <w:szCs w:val="22"/>
              </w:rPr>
            </w:pPr>
            <w:r>
              <w:rPr>
                <w:rFonts w:ascii="Garamond" w:eastAsia="Garamond" w:hAnsi="Garamond"/>
                <w:b/>
                <w:sz w:val="22"/>
                <w:szCs w:val="22"/>
              </w:rPr>
              <w:t>University / Board</w:t>
            </w:r>
          </w:p>
        </w:tc>
        <w:tc>
          <w:tcPr>
            <w:tcW w:w="1350" w:type="dxa"/>
          </w:tcPr>
          <w:p>
            <w:pPr>
              <w:pStyle w:val="noGap"/>
              <w:jc w:val="center"/>
              <w:rPr>
                <w:rFonts w:ascii="Calibri" w:hAnsi="Times New Roman"/>
                <w:b/>
                <w:sz w:val="22"/>
                <w:szCs w:val="22"/>
              </w:rPr>
            </w:pPr>
            <w:r>
              <w:rPr>
                <w:rFonts w:ascii="Garamond" w:eastAsia="Garamond" w:hAnsi="Garamond"/>
                <w:b/>
                <w:sz w:val="22"/>
                <w:szCs w:val="22"/>
              </w:rPr>
              <w:t>Year of  Passing</w:t>
            </w:r>
          </w:p>
        </w:tc>
        <w:tc>
          <w:tcPr>
            <w:tcW w:w="1620" w:type="dxa"/>
            <w:vAlign w:val="center"/>
          </w:tcPr>
          <w:p>
            <w:pPr>
              <w:pStyle w:val="noGap"/>
              <w:jc w:val="center"/>
              <w:rPr>
                <w:rFonts w:ascii="Garamond" w:eastAsia="Garamond" w:hAnsi="Garamond"/>
                <w:b/>
                <w:sz w:val="22"/>
                <w:szCs w:val="22"/>
              </w:rPr>
            </w:pPr>
            <w:r>
              <w:rPr>
                <w:rFonts w:ascii="Garamond" w:eastAsia="Garamond" w:hAnsi="Garamond"/>
                <w:b/>
                <w:sz w:val="22"/>
                <w:szCs w:val="22"/>
              </w:rPr>
              <w:t>% of Marks</w:t>
            </w:r>
          </w:p>
        </w:tc>
      </w:tr>
      <w:tr>
        <w:trPr>
          <w:trHeight w:val="810" w:hRule="atLeast"/>
        </w:trPr>
        <w:tc>
          <w:tcPr>
            <w:tcW w:w="2123" w:type="dxa"/>
          </w:tcPr>
          <w:p>
            <w:pPr>
              <w:pStyle w:val="noGap"/>
              <w:rPr>
                <w:rFonts w:ascii="Garamond" w:eastAsia="Garamond" w:hAnsi="Garamond"/>
                <w:sz w:val="22"/>
                <w:szCs w:val="22"/>
              </w:rPr>
            </w:pPr>
            <w:r>
              <w:rPr>
                <w:rFonts w:ascii="Garamond" w:eastAsia="Book Antiqua" w:hAnsi="Book Antiqua"/>
                <w:sz w:val="22"/>
                <w:szCs w:val="22"/>
              </w:rPr>
              <w:t>B.Tech (Computer Science)</w:t>
            </w:r>
          </w:p>
        </w:tc>
        <w:tc>
          <w:tcPr>
            <w:tcW w:w="4447" w:type="dxa"/>
          </w:tcPr>
          <w:p>
            <w:pPr>
              <w:pStyle w:val="noGap"/>
              <w:rPr>
                <w:rFonts w:ascii="Garamond" w:eastAsia="Garamond" w:hAnsi="Garamond"/>
                <w:sz w:val="22"/>
                <w:szCs w:val="22"/>
              </w:rPr>
            </w:pPr>
            <w:r>
              <w:rPr>
                <w:rFonts w:ascii="Garamond" w:eastAsia="Book Antiqua" w:hAnsi="Book Antiqua"/>
                <w:sz w:val="22"/>
                <w:szCs w:val="22"/>
              </w:rPr>
              <w:t>John Cox Memorial CSI Institute of  Technology, Thiruvananthapuram</w:t>
            </w:r>
          </w:p>
        </w:tc>
        <w:tc>
          <w:tcPr>
            <w:tcW w:w="1350" w:type="dxa"/>
          </w:tcPr>
          <w:p>
            <w:pPr>
              <w:pStyle w:val="noGap"/>
              <w:jc w:val="center"/>
              <w:rPr>
                <w:rFonts w:ascii="Garamond" w:eastAsia="Garamond" w:hAnsi="Garamond"/>
                <w:sz w:val="22"/>
                <w:szCs w:val="22"/>
              </w:rPr>
            </w:pPr>
          </w:p>
          <w:p>
            <w:pPr>
              <w:pStyle w:val="noGap"/>
              <w:jc w:val="center"/>
              <w:rPr>
                <w:rFonts w:ascii="Garamond" w:eastAsia="Garamond" w:hAnsi="Garamond"/>
                <w:sz w:val="22"/>
                <w:szCs w:val="22"/>
              </w:rPr>
            </w:pPr>
            <w:r>
              <w:rPr>
                <w:rFonts w:ascii="Garamond" w:eastAsia="Garamond" w:hAnsi="Garamond"/>
                <w:sz w:val="22"/>
                <w:szCs w:val="22"/>
              </w:rPr>
              <w:t>2014</w:t>
            </w:r>
          </w:p>
        </w:tc>
        <w:tc>
          <w:tcPr>
            <w:tcW w:w="1620" w:type="dxa"/>
          </w:tcPr>
          <w:p>
            <w:pPr>
              <w:pStyle w:val="noGap"/>
              <w:jc w:val="center"/>
              <w:rPr>
                <w:rFonts w:ascii="Garamond" w:eastAsia="Garamond" w:hAnsi="Garamond"/>
                <w:sz w:val="22"/>
                <w:szCs w:val="22"/>
              </w:rPr>
            </w:pPr>
          </w:p>
          <w:p>
            <w:pPr>
              <w:pStyle w:val="noGap"/>
              <w:jc w:val="center"/>
              <w:rPr>
                <w:rFonts w:ascii="Garamond" w:eastAsia="Garamond" w:hAnsi="Garamond"/>
                <w:sz w:val="22"/>
                <w:szCs w:val="22"/>
              </w:rPr>
            </w:pPr>
            <w:r>
              <w:rPr>
                <w:rFonts w:ascii="Garamond" w:eastAsia="Garamond" w:hAnsi="Garamond"/>
                <w:sz w:val="22"/>
                <w:szCs w:val="22"/>
              </w:rPr>
              <w:t>7.55CGPA</w:t>
            </w:r>
          </w:p>
        </w:tc>
      </w:tr>
      <w:tr>
        <w:trPr>
          <w:trHeight w:val="254" w:hRule="atLeast"/>
        </w:trPr>
        <w:tc>
          <w:tcPr>
            <w:tcW w:w="2123" w:type="dxa"/>
          </w:tcPr>
          <w:p>
            <w:pPr>
              <w:tabs>
                <w:tab w:val="left" w:pos="3885"/>
              </w:tabs>
              <w:spacing w:line="276" w:lineRule="auto"/>
              <w:rPr>
                <w:rFonts w:ascii="Garamond" w:eastAsia="Garamond" w:hAnsi="Garamond"/>
                <w:sz w:val="22"/>
                <w:szCs w:val="22"/>
              </w:rPr>
            </w:pPr>
            <w:r>
              <w:rPr>
                <w:rFonts w:ascii="Garamond" w:eastAsia="Garamond" w:hAnsi="Garamond"/>
                <w:sz w:val="22"/>
                <w:szCs w:val="22"/>
              </w:rPr>
              <w:t xml:space="preserve">Diploma in Computer </w:t>
            </w:r>
          </w:p>
          <w:p>
            <w:pPr>
              <w:tabs>
                <w:tab w:val="left" w:pos="3885"/>
              </w:tabs>
              <w:spacing w:line="276" w:lineRule="auto"/>
              <w:rPr>
                <w:rFonts w:ascii="Garamond" w:eastAsia="Garamond" w:hAnsi="Garamond"/>
                <w:sz w:val="22"/>
                <w:szCs w:val="22"/>
              </w:rPr>
            </w:pPr>
            <w:r>
              <w:rPr>
                <w:rFonts w:ascii="Garamond" w:eastAsia="Garamond" w:hAnsi="Garamond"/>
                <w:sz w:val="22"/>
                <w:szCs w:val="22"/>
              </w:rPr>
              <w:t>Engineering</w:t>
            </w:r>
          </w:p>
          <w:p>
            <w:pPr>
              <w:pStyle w:val="noGap"/>
              <w:rPr>
                <w:rFonts w:ascii="Garamond" w:eastAsia="Garamond" w:hAnsi="Garamond"/>
                <w:sz w:val="22"/>
                <w:szCs w:val="22"/>
              </w:rPr>
            </w:pPr>
          </w:p>
        </w:tc>
        <w:tc>
          <w:tcPr>
            <w:tcW w:w="4447" w:type="dxa"/>
          </w:tcPr>
          <w:p>
            <w:pPr>
              <w:spacing w:line="276" w:lineRule="auto"/>
              <w:rPr>
                <w:rFonts w:ascii="Garamond" w:eastAsia="Garamond" w:hAnsi="Garamond"/>
                <w:sz w:val="22"/>
                <w:szCs w:val="22"/>
              </w:rPr>
            </w:pPr>
          </w:p>
          <w:p>
            <w:pPr>
              <w:pStyle w:val="noGap"/>
              <w:rPr>
                <w:rFonts w:ascii="Garamond" w:eastAsia="Garamond" w:hAnsi="Garamond"/>
                <w:sz w:val="22"/>
                <w:szCs w:val="22"/>
              </w:rPr>
            </w:pPr>
            <w:r>
              <w:rPr>
                <w:rFonts w:ascii="Garamond" w:eastAsia="Garamond" w:hAnsi="Garamond"/>
                <w:sz w:val="22"/>
                <w:szCs w:val="22"/>
              </w:rPr>
              <w:t>Technical Board of Kerala</w:t>
            </w:r>
          </w:p>
        </w:tc>
        <w:tc>
          <w:tcPr>
            <w:tcW w:w="1350" w:type="dxa"/>
          </w:tcPr>
          <w:p>
            <w:pPr>
              <w:pStyle w:val="noGap"/>
              <w:jc w:val="center"/>
              <w:rPr>
                <w:rFonts w:ascii="Garamond" w:eastAsia="Garamond" w:hAnsi="Garamond"/>
                <w:sz w:val="22"/>
                <w:szCs w:val="22"/>
              </w:rPr>
            </w:pPr>
            <w:r>
              <w:rPr>
                <w:rFonts w:ascii="Garamond" w:eastAsia="Garamond" w:hAnsi="Garamond"/>
                <w:sz w:val="22"/>
                <w:szCs w:val="22"/>
              </w:rPr>
              <mc:AlternateContent>
                <mc:Choice Requires="wps">
                  <w:drawing>
                    <wp:anchor distT="0" distB="0" distL="114300" distR="114300" behindDoc="0" locked="0" layoutInCell="1" simplePos="0" relativeHeight="251660288" allowOverlap="1" hidden="0">
                      <wp:simplePos x="0" y="0"/>
                      <wp:positionH relativeFrom="column">
                        <wp:posOffset>-5149850</wp:posOffset>
                      </wp:positionH>
                      <wp:positionV relativeFrom="paragraph">
                        <wp:posOffset>-5164734</wp:posOffset>
                      </wp:positionV>
                      <wp:extent cx="0" cy="0"/>
                      <wp:effectExtent l="0" t="0" r="5829300" b="5276850"/>
                      <wp:wrapNone/>
                      <wp:docPr id="1026" name="shape1026" hidden="0"/>
                      <wp:cNvGraphicFramePr/>
                      <a:graphic xmlns:a="http://schemas.openxmlformats.org/drawingml/2006/main">
                        <a:graphicData uri="http://schemas.microsoft.com/office/word/2010/wordprocessingShape">
                          <wps:wsp>
                            <wps:cNvSpPr>
                              <a:spLocks/>
                            </wps:cNvSpPr>
                            <wps:spPr>
                              <a:xfrm>
                                <a:off x="5808189" y="5267231"/>
                                <a:ext cx="0" cy="0"/>
                              </a:xfrm>
                              <a:custGeom>
                                <a:avLst/>
                                <a:gdLst/>
                                <a:pathLst>
                                  <a:path w="21600" h="21600">
                                    <a:moveTo>
                                      <a:pt x="0" y="0"/>
                                    </a:moveTo>
                                    <a:close/>
                                  </a:path>
                                </a:pathLst>
                              </a:custGeom>
                              <a:ln w="19050" cap="rnd">
                                <a:solidFill>
                                  <a:srgbClr val="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405.5pt;margin-top:-406.672pt;width:0pt;height:0pt;mso-wrap-style:infront;mso-position-horizontal-relative:column;mso-position-vertical-relative:line;z-index:251660288" coordsize="21600, 21600" path="m0,0xe" filled="f" stroked="t" strokecolor="#0" strokeweight="1.5pt">
                      <v:stroke joinstyle="round"/>
                    </v:shape>
                  </w:pict>
                </mc:Fallback>
              </mc:AlternateContent>
            </w:r>
          </w:p>
          <w:p>
            <w:pPr>
              <w:pStyle w:val="noGap"/>
              <w:jc w:val="center"/>
              <w:rPr>
                <w:rFonts w:ascii="Garamond" w:eastAsia="Garamond" w:hAnsi="Garamond"/>
                <w:sz w:val="22"/>
                <w:szCs w:val="22"/>
              </w:rPr>
            </w:pPr>
            <w:r>
              <w:rPr>
                <w:rFonts w:ascii="Garamond" w:eastAsia="Garamond" w:hAnsi="Garamond"/>
                <w:sz w:val="22"/>
                <w:szCs w:val="22"/>
              </w:rPr>
              <w:t>2011</w:t>
            </w:r>
          </w:p>
        </w:tc>
        <w:tc>
          <w:tcPr>
            <w:tcW w:w="1620" w:type="dxa"/>
          </w:tcPr>
          <w:p>
            <w:pPr>
              <w:pStyle w:val="noGap"/>
              <w:jc w:val="center"/>
              <w:rPr>
                <w:rFonts w:ascii="Garamond" w:eastAsia="Garamond" w:hAnsi="Garamond"/>
                <w:sz w:val="22"/>
                <w:szCs w:val="22"/>
              </w:rPr>
            </w:pPr>
          </w:p>
          <w:p>
            <w:pPr>
              <w:pStyle w:val="noGap"/>
              <w:jc w:val="center"/>
              <w:rPr>
                <w:rFonts w:ascii="Garamond" w:eastAsia="Garamond" w:hAnsi="Garamond"/>
                <w:sz w:val="22"/>
                <w:szCs w:val="22"/>
              </w:rPr>
            </w:pPr>
            <w:r>
              <w:rPr>
                <w:rFonts w:ascii="Garamond" w:eastAsia="Garamond" w:hAnsi="Garamond"/>
                <w:sz w:val="22"/>
                <w:szCs w:val="22"/>
              </w:rPr>
              <w:t>84%</w:t>
            </w:r>
          </w:p>
        </w:tc>
      </w:tr>
      <w:tr>
        <w:trPr>
          <w:trHeight w:val="693" w:hRule="atLeast"/>
        </w:trPr>
        <w:tc>
          <w:tcPr>
            <w:tcW w:w="2123" w:type="dxa"/>
          </w:tcPr>
          <w:p>
            <w:pPr>
              <w:pStyle w:val="noGap"/>
              <w:rPr>
                <w:rFonts w:ascii="Garamond" w:eastAsia="Garamond" w:hAnsi="Garamond"/>
                <w:sz w:val="22"/>
                <w:szCs w:val="22"/>
              </w:rPr>
            </w:pPr>
          </w:p>
          <w:p>
            <w:pPr>
              <w:pStyle w:val="noGap"/>
              <w:rPr>
                <w:rFonts w:ascii="Garamond" w:eastAsia="Garamond" w:hAnsi="Garamond"/>
                <w:sz w:val="22"/>
                <w:szCs w:val="22"/>
              </w:rPr>
            </w:pPr>
            <w:r>
              <w:rPr>
                <w:rFonts w:ascii="Garamond" w:eastAsia="Garamond" w:hAnsi="Garamond"/>
                <w:sz w:val="22"/>
                <w:szCs w:val="22"/>
              </w:rPr>
              <w:t>PLUS Two</w:t>
            </w:r>
          </w:p>
        </w:tc>
        <w:tc>
          <w:tcPr>
            <w:tcW w:w="4447" w:type="dxa"/>
          </w:tcPr>
          <w:p>
            <w:pPr>
              <w:pStyle w:val="noGap"/>
              <w:rPr>
                <w:rFonts w:ascii="Garamond" w:eastAsia="Garamond" w:hAnsi="Garamond"/>
                <w:sz w:val="22"/>
                <w:szCs w:val="22"/>
              </w:rPr>
            </w:pPr>
          </w:p>
          <w:p>
            <w:pPr>
              <w:pStyle w:val="noGap"/>
              <w:rPr>
                <w:rFonts w:ascii="Garamond" w:eastAsia="Garamond" w:hAnsi="Garamond"/>
                <w:sz w:val="22"/>
                <w:szCs w:val="22"/>
              </w:rPr>
            </w:pPr>
            <w:r>
              <w:rPr>
                <w:rFonts w:ascii="Garamond" w:eastAsia="Garamond" w:hAnsi="Garamond"/>
                <w:sz w:val="22"/>
                <w:szCs w:val="22"/>
              </w:rPr>
              <w:t>Educational Board of Kerala</w:t>
            </w:r>
          </w:p>
        </w:tc>
        <w:tc>
          <w:tcPr>
            <w:tcW w:w="1350" w:type="dxa"/>
          </w:tcPr>
          <w:p>
            <w:pPr>
              <w:pStyle w:val="noGap"/>
              <w:jc w:val="center"/>
              <w:rPr>
                <w:rFonts w:ascii="Garamond" w:eastAsia="Garamond" w:hAnsi="Garamond"/>
                <w:sz w:val="22"/>
                <w:szCs w:val="22"/>
              </w:rPr>
            </w:pPr>
          </w:p>
          <w:p>
            <w:pPr>
              <w:pStyle w:val="noGap"/>
              <w:jc w:val="center"/>
              <w:rPr>
                <w:rFonts w:ascii="Garamond" w:eastAsia="Garamond" w:hAnsi="Garamond"/>
                <w:sz w:val="22"/>
                <w:szCs w:val="22"/>
              </w:rPr>
            </w:pPr>
            <w:r>
              <w:rPr>
                <w:rFonts w:ascii="Garamond" w:eastAsia="Garamond" w:hAnsi="Garamond"/>
                <w:sz w:val="22"/>
                <w:szCs w:val="22"/>
              </w:rPr>
              <w:t>2008</w:t>
            </w:r>
          </w:p>
        </w:tc>
        <w:tc>
          <w:tcPr>
            <w:tcW w:w="1620" w:type="dxa"/>
          </w:tcPr>
          <w:p>
            <w:pPr>
              <w:pStyle w:val="noGap"/>
              <w:jc w:val="center"/>
              <w:rPr>
                <w:rFonts w:ascii="Garamond" w:eastAsia="Garamond" w:hAnsi="Garamond"/>
                <w:sz w:val="22"/>
                <w:szCs w:val="22"/>
              </w:rPr>
            </w:pPr>
          </w:p>
          <w:p>
            <w:pPr>
              <w:pStyle w:val="noGap"/>
              <w:jc w:val="center"/>
              <w:rPr>
                <w:rFonts w:ascii="Garamond" w:eastAsia="Garamond" w:hAnsi="Garamond"/>
                <w:sz w:val="22"/>
                <w:szCs w:val="22"/>
              </w:rPr>
            </w:pPr>
            <w:r>
              <w:rPr>
                <w:rFonts w:ascii="Garamond" w:eastAsia="Garamond" w:hAnsi="Garamond"/>
                <w:sz w:val="22"/>
                <w:szCs w:val="22"/>
              </w:rPr>
              <w:t>81%</w:t>
            </w:r>
          </w:p>
        </w:tc>
      </w:tr>
      <w:tr>
        <w:trPr>
          <w:trHeight w:val="801" w:hRule="atLeast"/>
        </w:trPr>
        <w:tc>
          <w:tcPr>
            <w:tcW w:w="2123" w:type="dxa"/>
          </w:tcPr>
          <w:p>
            <w:pPr>
              <w:pStyle w:val="noGap"/>
              <w:rPr>
                <w:rFonts w:ascii="Garamond" w:eastAsia="Garamond" w:hAnsi="Garamond"/>
                <w:sz w:val="22"/>
                <w:szCs w:val="22"/>
              </w:rPr>
            </w:pPr>
          </w:p>
          <w:p>
            <w:pPr>
              <w:pStyle w:val="noGap"/>
              <w:rPr>
                <w:rFonts w:ascii="Garamond" w:eastAsia="Garamond" w:hAnsi="Garamond"/>
                <w:sz w:val="22"/>
                <w:szCs w:val="22"/>
              </w:rPr>
            </w:pPr>
            <w:r>
              <w:rPr>
                <w:rFonts w:ascii="Garamond" w:eastAsia="Garamond" w:hAnsi="Garamond"/>
                <w:sz w:val="22"/>
                <w:szCs w:val="22"/>
              </w:rPr>
              <w:t>SSLC</w:t>
            </w:r>
          </w:p>
        </w:tc>
        <w:tc>
          <w:tcPr>
            <w:tcW w:w="4447" w:type="dxa"/>
          </w:tcPr>
          <w:p>
            <w:pPr>
              <w:pStyle w:val="noGap"/>
              <w:rPr>
                <w:rFonts w:ascii="Garamond" w:eastAsia="Garamond" w:hAnsi="Garamond"/>
                <w:sz w:val="22"/>
                <w:szCs w:val="22"/>
              </w:rPr>
            </w:pPr>
          </w:p>
          <w:p>
            <w:pPr>
              <w:pStyle w:val="noGap"/>
              <w:rPr>
                <w:rFonts w:ascii="Garamond" w:eastAsia="Garamond" w:hAnsi="Garamond"/>
                <w:sz w:val="22"/>
                <w:szCs w:val="22"/>
              </w:rPr>
            </w:pPr>
            <w:r>
              <w:rPr>
                <w:rFonts w:ascii="Garamond" w:eastAsia="Garamond" w:hAnsi="Garamond"/>
                <w:sz w:val="22"/>
                <w:szCs w:val="22"/>
              </w:rPr>
              <w:t>Educational Board of Kerala</w:t>
            </w:r>
          </w:p>
        </w:tc>
        <w:tc>
          <w:tcPr>
            <w:tcW w:w="1350" w:type="dxa"/>
          </w:tcPr>
          <w:p>
            <w:pPr>
              <w:pStyle w:val="noGap"/>
              <w:jc w:val="center"/>
              <w:rPr>
                <w:rFonts w:ascii="Garamond" w:eastAsia="Garamond" w:hAnsi="Garamond"/>
                <w:sz w:val="22"/>
                <w:szCs w:val="22"/>
              </w:rPr>
            </w:pPr>
          </w:p>
          <w:p>
            <w:pPr>
              <w:pStyle w:val="noGap"/>
              <w:jc w:val="center"/>
              <w:rPr>
                <w:rFonts w:ascii="Garamond" w:eastAsia="Garamond" w:hAnsi="Garamond"/>
                <w:sz w:val="22"/>
                <w:szCs w:val="22"/>
              </w:rPr>
            </w:pPr>
            <w:r>
              <w:rPr>
                <w:rFonts w:ascii="Garamond" w:eastAsia="Garamond" w:hAnsi="Garamond"/>
                <w:sz w:val="22"/>
                <w:szCs w:val="22"/>
              </w:rPr>
              <w:t>2006</w:t>
            </w:r>
          </w:p>
        </w:tc>
        <w:tc>
          <w:tcPr>
            <w:tcW w:w="1620" w:type="dxa"/>
          </w:tcPr>
          <w:p>
            <w:pPr>
              <w:pStyle w:val="noGap"/>
              <w:jc w:val="center"/>
              <w:rPr>
                <w:rFonts w:ascii="Garamond" w:eastAsia="Garamond" w:hAnsi="Garamond"/>
                <w:sz w:val="22"/>
                <w:szCs w:val="22"/>
              </w:rPr>
            </w:pPr>
          </w:p>
          <w:p>
            <w:pPr>
              <w:pStyle w:val="noGap"/>
              <w:jc w:val="center"/>
              <w:rPr>
                <w:rFonts w:ascii="Garamond" w:eastAsia="Garamond" w:hAnsi="Garamond"/>
                <w:sz w:val="22"/>
                <w:szCs w:val="22"/>
              </w:rPr>
            </w:pPr>
            <w:r>
              <w:rPr>
                <w:rFonts w:ascii="Garamond" w:eastAsia="Garamond" w:hAnsi="Garamond"/>
                <w:sz w:val="22"/>
                <w:szCs w:val="22"/>
              </w:rPr>
              <w:t>86%</w:t>
            </w:r>
          </w:p>
        </w:tc>
      </w:tr>
    </w:tbl>
    <w:p>
      <w:pPr>
        <w:pStyle w:val="Datatesto"/>
        <w:contextualSpacing/>
        <w:tabs>
          <w:tab w:val="left" w:pos="360"/>
        </w:tabs>
        <w:rPr>
          <w:rFonts w:ascii="Garamond" w:eastAsia="Garamond" w:hAnsi="Garamond"/>
          <w:sz w:val="22"/>
          <w:szCs w:val="22"/>
        </w:rPr>
      </w:pPr>
      <w:r>
        <w:rPr>
          <w:rFonts w:ascii="Garamond" w:eastAsia="Garamond" w:hAnsi="Garamond"/>
          <w:sz w:val="22"/>
          <w:szCs w:val="22"/>
        </w:rPr>
        <w:tab/>
      </w:r>
    </w:p>
    <w:p>
      <w:pPr>
        <w:pStyle w:val="BodyText"/>
        <w:spacing w:after="200"/>
        <w:rPr>
          <w:rFonts w:ascii="Garamond" w:eastAsia="Garamond" w:hAnsi="Garamond"/>
          <w:sz w:val="22"/>
          <w:szCs w:val="22"/>
        </w:rPr>
      </w:pPr>
      <w:r>
        <w:rPr>
          <w:rFonts w:ascii="Garamond" w:eastAsia="Garamond" w:hAnsi="Garamond"/>
          <w:sz w:val="22"/>
          <w:szCs w:val="22"/>
        </w:rPr>
        <mc:AlternateContent>
          <mc:Choice Requires="wps">
            <w:drawing>
              <wp:anchor distT="0" distB="0" distL="114300" distR="114300" behindDoc="0" locked="0" layoutInCell="1" simplePos="0" relativeHeight="251664384" allowOverlap="1" hidden="0">
                <wp:simplePos x="0" y="0"/>
                <wp:positionH relativeFrom="column">
                  <wp:posOffset>4474396</wp:posOffset>
                </wp:positionH>
                <wp:positionV relativeFrom="paragraph">
                  <wp:posOffset>39127</wp:posOffset>
                </wp:positionV>
                <wp:extent cx="56943" cy="14235"/>
                <wp:effectExtent l="0" t="0" r="19050" b="19050"/>
                <wp:wrapNone/>
                <wp:docPr id="1030" name="shape1030" hidden="0"/>
                <wp:cNvGraphicFramePr/>
                <a:graphic xmlns:a="http://schemas.openxmlformats.org/drawingml/2006/main">
                  <a:graphicData uri="http://schemas.microsoft.com/office/word/2010/wordprocessingShape">
                    <wps:wsp>
                      <wps:cNvSpPr>
                        <a:spLocks/>
                      </wps:cNvSpPr>
                      <wps:spPr>
                        <a:xfrm>
                          <a:off x="0" y="-14236"/>
                          <a:ext cx="56943" cy="14235"/>
                        </a:xfrm>
                        <a:custGeom>
                          <a:avLst/>
                          <a:gdLst/>
                          <a:pathLst>
                            <a:path w="21600" h="21600">
                              <a:moveTo>
                                <a:pt x="21600" y="21600"/>
                              </a:moveTo>
                              <a:cubicBezTo>
                                <a:pt x="21600" y="21600"/>
                                <a:pt x="21600" y="21600"/>
                                <a:pt x="10800" y="10800"/>
                              </a:cubicBezTo>
                              <a:cubicBezTo>
                                <a:pt x="10800" y="10800"/>
                                <a:pt x="0" y="0"/>
                                <a:pt x="13500" y="10800"/>
                              </a:cubicBezTo>
                              <a:close/>
                            </a:path>
                          </a:pathLst>
                        </a:custGeom>
                        <a:ln w="19050" cap="rnd">
                          <a:solidFill>
                            <a:srgbClr val="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352.315pt;margin-top:3.08091pt;width:4.4837pt;height:0pt;mso-wrap-style:infront;mso-position-horizontal-relative:column;mso-position-vertical-relative:line;z-index:251664384" coordsize="21600, 21600" path="m21600,21600qb21600,21600,10800,10800qb0,0,13500,10800xe" filled="f" stroked="t" strokecolor="#0" strokeweight="1.5pt">
                <v:stroke joinstyle="round"/>
              </v:shape>
            </w:pict>
          </mc:Fallback>
        </mc:AlternateContent>
      </w:r>
    </w:p>
    <w:p>
      <w:pPr>
        <w:pStyle w:val="BodyText"/>
        <w:spacing w:after="200"/>
        <w:rPr>
          <w:rFonts w:ascii="Garamond" w:eastAsia="Garamond" w:hAnsi="Garamond"/>
          <w:b/>
          <w:sz w:val="22"/>
          <w:szCs w:val="22"/>
        </w:rPr>
      </w:pPr>
      <w:r>
        <w:rPr>
          <w:rFonts w:ascii="Garamond" w:eastAsia="Garamond" w:hAnsi="Garamond"/>
          <w:b/>
          <w:sz w:val="22"/>
          <w:szCs w:val="22"/>
        </w:rPr>
        <w:t>PROFESSIONAL WORK EXPERIENCE</w:t>
      </w:r>
    </w:p>
    <w:p>
      <w:pPr>
        <w:pStyle w:val="BodyText"/>
        <w:numPr>
          <w:ilvl w:val="0"/>
          <w:numId w:val="1"/>
        </w:numPr>
        <w:spacing w:after="200"/>
        <w:rPr>
          <w:rFonts w:ascii="Garamond" w:eastAsia="Garamond" w:hAnsi="Garamond"/>
        </w:rPr>
      </w:pPr>
      <w:r>
        <w:rPr>
          <w:rFonts w:ascii="Garamond" w:eastAsia="Garamond" w:hAnsi="Garamond"/>
        </w:rPr>
        <w:t xml:space="preserve">Worked as </w:t>
      </w:r>
      <w:r>
        <w:rPr>
          <w:rFonts w:ascii="Garamond" w:eastAsia="Garamond" w:hAnsi="Garamond"/>
          <w:b/>
        </w:rPr>
        <w:t>Asst. Programmer ( Software Application Support)</w:t>
      </w:r>
      <w:r>
        <w:rPr>
          <w:rFonts w:ascii="Garamond" w:eastAsia="Garamond" w:hAnsi="Garamond"/>
        </w:rPr>
        <w:t xml:space="preserve"> in</w:t>
      </w:r>
      <w:r>
        <w:rPr>
          <w:rFonts w:ascii="Garamond" w:eastAsia="Garamond" w:hAnsi="Garamond"/>
          <w:b/>
          <w:i/>
        </w:rPr>
        <w:t xml:space="preserve"> ‘National Informatics</w:t>
      </w:r>
      <w:r>
        <w:rPr>
          <w:rFonts w:ascii="Garamond" w:eastAsia="Garamond" w:hAnsi="Garamond"/>
          <w:i/>
        </w:rPr>
        <w:t xml:space="preserve"> </w:t>
      </w:r>
      <w:r>
        <w:rPr>
          <w:rFonts w:ascii="Garamond" w:eastAsia="Garamond" w:hAnsi="Garamond"/>
          <w:b/>
          <w:i/>
        </w:rPr>
        <w:t>Centre, Gov. of India</w:t>
      </w:r>
      <w:r>
        <w:rPr>
          <w:rFonts w:ascii="Garamond" w:eastAsia="Garamond" w:hAnsi="Garamond"/>
        </w:rPr>
        <w:t xml:space="preserve"> ‘from </w:t>
      </w:r>
      <w:r>
        <w:rPr>
          <w:rFonts w:ascii="Garamond" w:eastAsia="Garamond" w:hAnsi="Garamond"/>
          <w:b/>
        </w:rPr>
        <w:t>April , 2016 – March ,2017.</w:t>
      </w:r>
    </w:p>
    <w:p>
      <w:pPr>
        <w:pStyle w:val="BodyText"/>
        <w:jc w:val="both"/>
        <w:numPr>
          <w:ilvl w:val="0"/>
          <w:numId w:val="1"/>
        </w:numPr>
        <w:spacing w:after="280" w:afterAutospacing="1" w:before="280" w:beforeAutospacing="1"/>
        <w:rPr>
          <w:rFonts w:hAnsi="Latha"/>
        </w:rPr>
      </w:pPr>
      <w:r>
        <w:rPr>
          <w:rFonts w:ascii="Garamond" w:eastAsia="Garamond" w:hAnsi="Garamond"/>
        </w:rPr>
        <mc:AlternateContent>
          <mc:Choice Requires="wps">
            <w:drawing>
              <wp:anchor distT="0" distB="0" distL="114300" distR="114300" behindDoc="0" locked="0" layoutInCell="1" simplePos="0" relativeHeight="251663360" allowOverlap="1" hidden="0">
                <wp:simplePos x="0" y="0"/>
                <wp:positionH relativeFrom="column">
                  <wp:posOffset>-977900</wp:posOffset>
                </wp:positionH>
                <wp:positionV relativeFrom="paragraph">
                  <wp:posOffset>-7719498</wp:posOffset>
                </wp:positionV>
                <wp:extent cx="0" cy="0"/>
                <wp:effectExtent l="0" t="0" r="4819650" b="7924800"/>
                <wp:wrapNone/>
                <wp:docPr id="1029" name="shape1029" hidden="0"/>
                <wp:cNvGraphicFramePr/>
                <a:graphic xmlns:a="http://schemas.openxmlformats.org/drawingml/2006/main">
                  <a:graphicData uri="http://schemas.microsoft.com/office/word/2010/wordprocessingShape">
                    <wps:wsp>
                      <wps:cNvSpPr>
                        <a:spLocks/>
                      </wps:cNvSpPr>
                      <wps:spPr>
                        <a:xfrm>
                          <a:off x="4797450" y="7915083"/>
                          <a:ext cx="0" cy="0"/>
                        </a:xfrm>
                        <a:custGeom>
                          <a:avLst/>
                          <a:gdLst/>
                          <a:pathLst>
                            <a:path w="21600" h="21600">
                              <a:moveTo>
                                <a:pt x="0" y="0"/>
                              </a:moveTo>
                              <a:close/>
                            </a:path>
                          </a:pathLst>
                        </a:custGeom>
                        <a:ln w="19050" cap="rnd">
                          <a:solidFill>
                            <a:srgbClr val="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77pt;margin-top:-607.834pt;width:0pt;height:0pt;mso-wrap-style:infront;mso-position-horizontal-relative:column;mso-position-vertical-relative:line;z-index:251663360" coordsize="21600, 21600" path="m0,0xe" filled="f" stroked="t" strokecolor="#0" strokeweight="1.5pt">
                <v:stroke joinstyle="round"/>
              </v:shape>
            </w:pict>
          </mc:Fallback>
        </mc:AlternateContent>
      </w:r>
      <w:r>
        <w:rPr>
          <w:rFonts w:ascii="Garamond" w:eastAsia="Garamond" w:hAnsi="Garamond"/>
        </w:rPr>
        <w:t>Software Internship Trainee in Adhoc Technologies Pvt. Ltd (Feb 2015-April 2016)</w:t>
      </w:r>
    </w:p>
    <w:p>
      <w:pPr>
        <w:pStyle w:val="BodyText"/>
        <w:jc w:val="both"/>
        <w:spacing w:after="280" w:afterAutospacing="1" w:before="280" w:beforeAutospacing="1"/>
        <w:rPr>
          <w:rFonts w:hAnsi="Latha"/>
          <w:b/>
          <w:sz w:val="22"/>
          <w:szCs w:val="22"/>
        </w:rPr>
      </w:pPr>
      <w:r>
        <w:rPr>
          <w:rFonts w:ascii="Garamond" w:eastAsia="Garamond" w:hAnsi="Garamond"/>
          <w:b/>
          <w:sz w:val="22"/>
          <w:szCs w:val="22"/>
        </w:rPr>
        <mc:AlternateContent>
          <mc:Choice Requires="wps">
            <w:drawing>
              <wp:anchor distT="0" distB="0" distL="114300" distR="114300" behindDoc="0" locked="0" layoutInCell="1" simplePos="0" relativeHeight="251662336" allowOverlap="1" hidden="0">
                <wp:simplePos x="0" y="0"/>
                <wp:positionH relativeFrom="column">
                  <wp:posOffset>-977900</wp:posOffset>
                </wp:positionH>
                <wp:positionV relativeFrom="paragraph">
                  <wp:posOffset>-8068748</wp:posOffset>
                </wp:positionV>
                <wp:extent cx="0" cy="0"/>
                <wp:effectExtent l="0" t="0" r="4819650" b="8153400"/>
                <wp:wrapNone/>
                <wp:docPr id="1028" name="shape1028" hidden="0"/>
                <wp:cNvGraphicFramePr/>
                <a:graphic xmlns:a="http://schemas.openxmlformats.org/drawingml/2006/main">
                  <a:graphicData uri="http://schemas.microsoft.com/office/word/2010/wordprocessingShape">
                    <wps:wsp>
                      <wps:cNvSpPr>
                        <a:spLocks/>
                      </wps:cNvSpPr>
                      <wps:spPr>
                        <a:xfrm>
                          <a:off x="4797450" y="8142854"/>
                          <a:ext cx="0" cy="0"/>
                        </a:xfrm>
                        <a:custGeom>
                          <a:avLst/>
                          <a:gdLst/>
                          <a:pathLst>
                            <a:path w="21600" h="21600">
                              <a:moveTo>
                                <a:pt x="0" y="0"/>
                              </a:moveTo>
                              <a:close/>
                            </a:path>
                          </a:pathLst>
                        </a:custGeom>
                        <a:ln w="19050" cap="rnd">
                          <a:solidFill>
                            <a:srgbClr val="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77pt;margin-top:-635.334pt;width:0pt;height:0pt;mso-wrap-style:infront;mso-position-horizontal-relative:column;mso-position-vertical-relative:line;z-index:251662336" coordsize="21600, 21600" path="m0,0xe" filled="f" stroked="t" strokecolor="#0" strokeweight="1.5pt">
                <v:stroke joinstyle="round"/>
              </v:shape>
            </w:pict>
          </mc:Fallback>
        </mc:AlternateContent>
      </w:r>
      <w:r>
        <w:rPr>
          <w:rFonts w:ascii="Garamond" w:eastAsia="Garamond" w:hAnsi="Garamond"/>
          <w:b/>
          <w:sz w:val="22"/>
          <w:szCs w:val="22"/>
        </w:rPr>
        <w:t>SOFTWARE PROFICIENCY</w:t>
      </w:r>
    </w:p>
    <w:p>
      <w:pPr>
        <w:numPr>
          <w:ilvl w:val="0"/>
          <w:numId w:val="1"/>
        </w:numPr>
        <w:spacing w:after="280" w:afterAutospacing="1" w:before="280" w:beforeAutospacing="1"/>
        <w:rPr>
          <w:rFonts w:ascii="Garamond" w:eastAsia="Garamond" w:hAnsi="Garamond"/>
          <w:sz w:val="24"/>
          <w:szCs w:val="24"/>
        </w:rPr>
      </w:pPr>
      <w:r>
        <w:rPr>
          <w:rFonts w:ascii="Garamond" w:eastAsia="Garamond" w:hAnsi="Garamond"/>
          <w:sz w:val="24"/>
          <w:szCs w:val="24"/>
        </w:rPr>
        <mc:AlternateContent>
          <mc:Choice Requires="wps">
            <w:drawing>
              <wp:anchor distT="0" distB="0" distL="114300" distR="114300" behindDoc="0" locked="0" layoutInCell="1" simplePos="0" relativeHeight="251666432" allowOverlap="1" hidden="0">
                <wp:simplePos x="0" y="0"/>
                <wp:positionH relativeFrom="column">
                  <wp:posOffset>-977900</wp:posOffset>
                </wp:positionH>
                <wp:positionV relativeFrom="paragraph">
                  <wp:posOffset>-8403710</wp:posOffset>
                </wp:positionV>
                <wp:extent cx="0" cy="0"/>
                <wp:effectExtent l="0" t="0" r="6210300" b="8648700"/>
                <wp:wrapNone/>
                <wp:docPr id="1032" name="shape1032" hidden="0"/>
                <wp:cNvGraphicFramePr/>
                <a:graphic xmlns:a="http://schemas.openxmlformats.org/drawingml/2006/main">
                  <a:graphicData uri="http://schemas.microsoft.com/office/word/2010/wordprocessingShape">
                    <wps:wsp>
                      <wps:cNvSpPr>
                        <a:spLocks/>
                      </wps:cNvSpPr>
                      <wps:spPr>
                        <a:xfrm>
                          <a:off x="6192556" y="8626870"/>
                          <a:ext cx="0" cy="0"/>
                        </a:xfrm>
                        <a:custGeom>
                          <a:avLst/>
                          <a:gdLst/>
                          <a:pathLst>
                            <a:path w="21600" h="21600">
                              <a:moveTo>
                                <a:pt x="0" y="0"/>
                              </a:moveTo>
                              <a:close/>
                            </a:path>
                          </a:pathLst>
                        </a:custGeom>
                        <a:ln w="19050" cap="rnd">
                          <a:solidFill>
                            <a:srgbClr val="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77pt;margin-top:-661.709pt;width:0pt;height:0pt;mso-wrap-style:infront;mso-position-horizontal-relative:column;mso-position-vertical-relative:line;z-index:251666432" coordsize="21600, 21600" path="m0,0xe" filled="f" stroked="t" strokecolor="#0" strokeweight="1.5pt">
                <v:stroke joinstyle="round"/>
              </v:shape>
            </w:pict>
          </mc:Fallback>
        </mc:AlternateContent>
      </w:r>
      <w:r>
        <w:rPr>
          <w:rFonts w:ascii="Garamond" w:eastAsia="Garamond" w:hAnsi="Garamond"/>
          <w:sz w:val="24"/>
          <w:szCs w:val="24"/>
        </w:rPr>
        <w:t xml:space="preserve">Programming Languages/Technologies  </w:t>
      </w:r>
      <w:r>
        <w:rPr>
          <w:rFonts w:ascii="Garamond" w:eastAsia="Garamond" w:hAnsi="Garamond"/>
          <w:sz w:val="24"/>
          <w:szCs w:val="24"/>
        </w:rPr>
        <w:tab/>
      </w:r>
      <w:r>
        <w:rPr>
          <w:rFonts w:ascii="Garamond" w:eastAsia="Garamond" w:hAnsi="Garamond"/>
          <w:sz w:val="24"/>
          <w:szCs w:val="24"/>
        </w:rPr>
        <w:t>:  PHP with OOP, JavaScript,AJAX</w:t>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 xml:space="preserve">   JSON,C,C++, JAVA</w:t>
      </w:r>
      <w:r>
        <w:rPr>
          <w:rFonts w:ascii="Garamond" w:eastAsia="Garamond" w:hAnsi="Garamond"/>
          <w:sz w:val="24"/>
          <w:szCs w:val="24"/>
        </w:rPr>
        <w:tab/>
      </w:r>
    </w:p>
    <w:p>
      <w:pPr>
        <w:numPr>
          <w:ilvl w:val="0"/>
          <w:numId w:val="1"/>
        </w:numPr>
        <w:spacing w:after="280" w:afterAutospacing="1" w:before="280" w:beforeAutospacing="1"/>
        <w:rPr>
          <w:rFonts w:ascii="Garamond" w:eastAsia="Garamond" w:hAnsi="Garamond"/>
          <w:sz w:val="24"/>
          <w:szCs w:val="24"/>
        </w:rPr>
      </w:pPr>
      <w:r>
        <w:rPr>
          <w:rFonts w:ascii="Garamond" w:eastAsia="Garamond" w:hAnsi="Garamond"/>
          <w:sz w:val="24"/>
          <w:szCs w:val="24"/>
        </w:rPr>
        <mc:AlternateContent>
          <mc:Choice Requires="wps">
            <w:drawing>
              <wp:anchor distT="0" distB="0" distL="114300" distR="114300" behindDoc="0" locked="0" layoutInCell="1" simplePos="0" relativeHeight="251665408" allowOverlap="1" hidden="0">
                <wp:simplePos x="0" y="0"/>
                <wp:positionH relativeFrom="column">
                  <wp:posOffset>-977900</wp:posOffset>
                </wp:positionH>
                <wp:positionV relativeFrom="paragraph">
                  <wp:posOffset>-8746610</wp:posOffset>
                </wp:positionV>
                <wp:extent cx="0" cy="0"/>
                <wp:effectExtent l="0" t="0" r="6134100" b="8858250"/>
                <wp:wrapNone/>
                <wp:docPr id="1031" name="shape1031" hidden="0"/>
                <wp:cNvGraphicFramePr/>
                <a:graphic xmlns:a="http://schemas.openxmlformats.org/drawingml/2006/main">
                  <a:graphicData uri="http://schemas.microsoft.com/office/word/2010/wordprocessingShape">
                    <wps:wsp>
                      <wps:cNvSpPr>
                        <a:spLocks/>
                      </wps:cNvSpPr>
                      <wps:spPr>
                        <a:xfrm>
                          <a:off x="6121377" y="8840407"/>
                          <a:ext cx="0" cy="0"/>
                        </a:xfrm>
                        <a:custGeom>
                          <a:avLst/>
                          <a:gdLst/>
                          <a:pathLst>
                            <a:path w="21600" h="21600">
                              <a:moveTo>
                                <a:pt x="0" y="0"/>
                              </a:moveTo>
                              <a:close/>
                            </a:path>
                          </a:pathLst>
                        </a:custGeom>
                        <a:ln w="19050" cap="rnd">
                          <a:solidFill>
                            <a:srgbClr val="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77pt;margin-top:-688.709pt;width:0pt;height:0pt;mso-wrap-style:infront;mso-position-horizontal-relative:column;mso-position-vertical-relative:line;z-index:251665408" coordsize="21600, 21600" path="m0,0xe" filled="f" stroked="t" strokecolor="#0" strokeweight="1.5pt">
                <v:stroke joinstyle="round"/>
              </v:shape>
            </w:pict>
          </mc:Fallback>
        </mc:AlternateContent>
      </w:r>
      <w:r>
        <w:rPr>
          <w:rFonts w:ascii="Garamond" w:eastAsia="Garamond" w:hAnsi="Garamond"/>
          <w:sz w:val="24"/>
          <w:szCs w:val="24"/>
        </w:rPr>
        <w:t xml:space="preserve">Frameworks </w:t>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  Codeignitor</w:t>
      </w:r>
    </w:p>
    <w:p>
      <w:pPr>
        <w:numPr>
          <w:ilvl w:val="0"/>
          <w:numId w:val="1"/>
        </w:numPr>
        <w:spacing w:after="280" w:afterAutospacing="1" w:before="280" w:beforeAutospacing="1"/>
        <w:rPr>
          <w:rFonts w:ascii="Garamond" w:eastAsia="Garamond" w:hAnsi="Garamond"/>
          <w:sz w:val="24"/>
          <w:szCs w:val="24"/>
        </w:rPr>
      </w:pPr>
      <w:r>
        <w:rPr>
          <w:rFonts w:ascii="Garamond" w:eastAsia="Garamond" w:hAnsi="Garamond"/>
          <w:sz w:val="24"/>
          <w:szCs w:val="24"/>
        </w:rPr>
        <w:t xml:space="preserve">JavaScript Libraries </w:t>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  JQuery</w:t>
      </w:r>
    </w:p>
    <w:p>
      <w:pPr>
        <w:numPr>
          <w:ilvl w:val="0"/>
          <w:numId w:val="1"/>
        </w:numPr>
        <w:spacing w:after="280" w:afterAutospacing="1" w:before="280" w:beforeAutospacing="1"/>
        <w:rPr>
          <w:rFonts w:ascii="Garamond" w:eastAsia="Garamond" w:hAnsi="Garamond"/>
          <w:sz w:val="24"/>
          <w:szCs w:val="24"/>
        </w:rPr>
      </w:pPr>
      <w:r>
        <w:rPr>
          <w:rFonts w:ascii="Garamond" w:eastAsia="Garamond" w:hAnsi="Garamond"/>
          <w:sz w:val="24"/>
          <w:szCs w:val="24"/>
        </w:rPr>
        <w:t>Standards</w:t>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  HTML 4.01</w:t>
      </w:r>
    </w:p>
    <w:p>
      <w:pPr>
        <w:numPr>
          <w:ilvl w:val="0"/>
          <w:numId w:val="1"/>
        </w:numPr>
        <w:spacing w:after="280" w:afterAutospacing="1" w:before="280" w:beforeAutospacing="1"/>
        <w:rPr>
          <w:rFonts w:ascii="Garamond" w:eastAsia="Garamond" w:hAnsi="Garamond"/>
          <w:sz w:val="24"/>
          <w:szCs w:val="24"/>
        </w:rPr>
      </w:pPr>
      <w:r>
        <w:rPr>
          <w:rFonts w:ascii="Garamond" w:eastAsia="Garamond" w:hAnsi="Garamond"/>
          <w:sz w:val="24"/>
          <w:szCs w:val="24"/>
        </w:rPr>
        <w:t>Databases</w:t>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  PostgreSql, MySQL, SQL  Server</w:t>
      </w:r>
    </w:p>
    <w:p>
      <w:pPr>
        <w:numPr>
          <w:ilvl w:val="0"/>
          <w:numId w:val="1"/>
        </w:numPr>
        <w:spacing w:after="280" w:afterAutospacing="1" w:before="280" w:beforeAutospacing="1"/>
        <w:rPr>
          <w:rFonts w:ascii="Garamond" w:eastAsia="Garamond" w:hAnsi="Garamond"/>
          <w:sz w:val="24"/>
          <w:szCs w:val="24"/>
        </w:rPr>
      </w:pPr>
      <w:r>
        <w:rPr>
          <w:rFonts w:ascii="Garamond" w:eastAsia="Garamond" w:hAnsi="Garamond"/>
          <w:sz w:val="24"/>
          <w:szCs w:val="24"/>
        </w:rPr>
        <w:t xml:space="preserve">Application Environments </w:t>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  Apache,PHP</w:t>
      </w:r>
    </w:p>
    <w:p>
      <w:pPr>
        <w:numPr>
          <w:ilvl w:val="0"/>
          <w:numId w:val="1"/>
        </w:numPr>
        <w:spacing w:after="280" w:afterAutospacing="1" w:before="280" w:beforeAutospacing="1"/>
        <w:rPr>
          <w:rFonts w:ascii="Garamond" w:eastAsia="Garamond" w:hAnsi="Garamond"/>
          <w:sz w:val="24"/>
          <w:szCs w:val="24"/>
        </w:rPr>
      </w:pPr>
      <w:r>
        <w:rPr>
          <w:rFonts w:ascii="Garamond" w:eastAsia="Garamond" w:hAnsi="Garamond"/>
          <w:sz w:val="24"/>
          <w:szCs w:val="24"/>
        </w:rPr>
        <mc:AlternateContent>
          <mc:Choice Requires="wps">
            <w:drawing>
              <wp:anchor distT="0" distB="0" distL="114300" distR="114300" behindDoc="0" locked="0" layoutInCell="1" simplePos="0" relativeHeight="251661312" allowOverlap="1" hidden="0">
                <wp:simplePos x="0" y="0"/>
                <wp:positionH relativeFrom="column">
                  <wp:posOffset>-977900</wp:posOffset>
                </wp:positionH>
                <wp:positionV relativeFrom="paragraph">
                  <wp:posOffset>-9603860</wp:posOffset>
                </wp:positionV>
                <wp:extent cx="0" cy="0"/>
                <wp:effectExtent l="0" t="0" r="6724650" b="9620250"/>
                <wp:wrapNone/>
                <wp:docPr id="1027" name="shape1027" hidden="0"/>
                <wp:cNvGraphicFramePr/>
                <a:graphic xmlns:a="http://schemas.openxmlformats.org/drawingml/2006/main">
                  <a:graphicData uri="http://schemas.microsoft.com/office/word/2010/wordprocessingShape">
                    <wps:wsp>
                      <wps:cNvSpPr>
                        <a:spLocks/>
                      </wps:cNvSpPr>
                      <wps:spPr>
                        <a:xfrm>
                          <a:off x="6705043" y="9609138"/>
                          <a:ext cx="0" cy="0"/>
                        </a:xfrm>
                        <a:custGeom>
                          <a:avLst/>
                          <a:gdLst/>
                          <a:pathLst>
                            <a:path w="21600" h="21600">
                              <a:moveTo>
                                <a:pt x="0" y="0"/>
                              </a:moveTo>
                              <a:close/>
                            </a:path>
                          </a:pathLst>
                        </a:custGeom>
                        <a:ln w="19050" cap="rnd">
                          <a:solidFill>
                            <a:srgbClr val="0">
                              <a:alpha val="100000"/>
                            </a:srgbClr>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77pt;margin-top:-756.209pt;width:0pt;height:0pt;mso-wrap-style:infront;mso-position-horizontal-relative:column;mso-position-vertical-relative:line;z-index:251661312" coordsize="21600, 21600" path="m0,0xe" filled="f" stroked="t" strokecolor="#0" strokeweight="1.5pt">
                <v:stroke joinstyle="round"/>
              </v:shape>
            </w:pict>
          </mc:Fallback>
        </mc:AlternateContent>
      </w:r>
      <w:r>
        <w:rPr>
          <w:rFonts w:ascii="Garamond" w:eastAsia="Garamond" w:hAnsi="Garamond"/>
          <w:sz w:val="24"/>
          <w:szCs w:val="24"/>
        </w:rPr>
        <w:t xml:space="preserve">Operating systems/platforms </w:t>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  Linux, Windows 95/98/2000/XP/ 7/8</w:t>
      </w:r>
    </w:p>
    <w:p>
      <w:pPr>
        <w:spacing w:after="280" w:afterAutospacing="1" w:before="280" w:beforeAutospacing="1"/>
        <w:rPr>
          <w:rFonts w:ascii="Garamond" w:eastAsia="Garamond" w:hAnsi="Garamond"/>
          <w:b/>
          <w:sz w:val="22"/>
          <w:szCs w:val="22"/>
        </w:rPr>
      </w:pPr>
      <w:r>
        <w:rPr>
          <w:rFonts w:ascii="Garamond" w:eastAsia="Garamond" w:hAnsi="Garamond"/>
          <w:b/>
          <w:sz w:val="22"/>
          <w:szCs w:val="22"/>
        </w:rPr>
        <w:t>PROJECT DETAILS</w:t>
      </w:r>
    </w:p>
    <w:p>
      <w:pPr>
        <w:jc w:val="both"/>
        <w:numPr>
          <w:ilvl w:val="0"/>
          <w:numId w:val="2"/>
        </w:numPr>
        <w:spacing w:after="200" w:line="276" w:lineRule="auto"/>
        <w:rPr>
          <w:sz w:val="22"/>
          <w:szCs w:val="22"/>
        </w:rPr>
      </w:pPr>
      <w:r>
        <w:rPr>
          <w:b/>
          <w:sz w:val="24"/>
          <w:szCs w:val="24"/>
        </w:rPr>
        <w:t>ALLOCATION</w:t>
      </w:r>
    </w:p>
    <w:p>
      <w:pPr>
        <w:pStyle w:val="ListParagraph"/>
        <w:contextualSpacing/>
        <w:spacing w:after="200" w:line="276" w:lineRule="auto"/>
        <w:rPr>
          <w:rFonts w:ascii="Garamond" w:eastAsia="Garamond" w:hAnsi="Garamond"/>
          <w:sz w:val="24"/>
          <w:szCs w:val="24"/>
        </w:rPr>
      </w:pPr>
      <w:r>
        <w:rPr>
          <w:rFonts w:ascii="Garamond" w:eastAsia="Garamond" w:hAnsi="Garamond"/>
          <w:sz w:val="24"/>
          <w:szCs w:val="24"/>
        </w:rPr>
        <w:t>Client</w:t>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 Civil Supplies Dept,Govt. of Kerala</w:t>
      </w:r>
    </w:p>
    <w:p>
      <w:pPr>
        <w:pStyle w:val="ListParagraph"/>
        <w:contextualSpacing/>
        <w:spacing w:after="200" w:line="276" w:lineRule="auto"/>
        <w:rPr>
          <w:rFonts w:ascii="Garamond" w:eastAsia="Garamond" w:hAnsi="Garamond"/>
          <w:sz w:val="24"/>
          <w:szCs w:val="24"/>
        </w:rPr>
      </w:pPr>
      <w:r>
        <w:rPr>
          <w:rFonts w:ascii="Garamond" w:eastAsia="Garamond" w:hAnsi="Garamond"/>
          <w:sz w:val="24"/>
          <w:szCs w:val="24"/>
        </w:rPr>
        <w:t>Environment</w:t>
      </w:r>
      <w:r>
        <w:rPr>
          <w:rFonts w:ascii="Garamond" w:eastAsia="Garamond" w:hAnsi="Garamond"/>
          <w:sz w:val="24"/>
          <w:szCs w:val="24"/>
        </w:rPr>
        <w:tab/>
      </w:r>
      <w:r>
        <w:rPr>
          <w:rFonts w:ascii="Garamond" w:eastAsia="Garamond" w:hAnsi="Garamond"/>
          <w:sz w:val="24"/>
          <w:szCs w:val="24"/>
        </w:rPr>
        <w:t>: PHP Codeignitor, PostgreSql 9.0</w:t>
      </w:r>
    </w:p>
    <w:p>
      <w:pPr>
        <w:pStyle w:val="ListParagraph"/>
        <w:contextualSpacing/>
        <w:spacing w:after="200" w:line="276" w:lineRule="auto"/>
        <w:rPr>
          <w:rFonts w:ascii="Garamond" w:eastAsia="Garamond" w:hAnsi="Garamond"/>
          <w:sz w:val="24"/>
          <w:szCs w:val="24"/>
        </w:rPr>
      </w:pPr>
      <w:r>
        <w:rPr>
          <w:rFonts w:ascii="Garamond" w:eastAsia="Garamond" w:hAnsi="Garamond"/>
          <w:sz w:val="24"/>
          <w:szCs w:val="24"/>
        </w:rPr>
        <w:t>Company</w:t>
      </w:r>
      <w:r>
        <w:rPr>
          <w:rFonts w:ascii="Garamond" w:eastAsia="Garamond" w:hAnsi="Garamond"/>
          <w:sz w:val="24"/>
          <w:szCs w:val="24"/>
        </w:rPr>
        <w:tab/>
      </w:r>
      <w:r>
        <w:rPr>
          <w:rFonts w:ascii="Garamond" w:eastAsia="Garamond" w:hAnsi="Garamond"/>
          <w:sz w:val="24"/>
          <w:szCs w:val="24"/>
        </w:rPr>
        <w:t>: National Informatics Centre, Govt. of India</w:t>
      </w:r>
    </w:p>
    <w:p>
      <w:pPr>
        <w:pStyle w:val="ListParagraph"/>
        <w:contextualSpacing/>
        <w:spacing w:after="200" w:line="276" w:lineRule="auto"/>
        <w:rPr>
          <w:rFonts w:ascii="Garamond" w:eastAsia="Garamond" w:hAnsi="Garamond"/>
          <w:sz w:val="24"/>
          <w:szCs w:val="24"/>
        </w:rPr>
      </w:pPr>
      <w:r>
        <w:rPr>
          <w:rFonts w:ascii="Garamond" w:eastAsia="Garamond" w:hAnsi="Garamond"/>
          <w:sz w:val="24"/>
          <w:szCs w:val="24"/>
        </w:rPr>
        <w:t>Team Members: 6 Members</w:t>
      </w:r>
    </w:p>
    <w:p>
      <w:pPr>
        <w:pStyle w:val="ListParagraph"/>
        <w:contextualSpacing/>
        <w:spacing w:after="200" w:line="276" w:lineRule="auto"/>
        <w:rPr>
          <w:rFonts w:ascii="Garamond" w:eastAsia="Garamond" w:hAnsi="Garamond"/>
          <w:sz w:val="24"/>
          <w:szCs w:val="24"/>
        </w:rPr>
      </w:pPr>
      <w:r>
        <w:rPr>
          <w:rFonts w:ascii="Garamond" w:eastAsia="Garamond" w:hAnsi="Garamond"/>
          <w:sz w:val="24"/>
          <w:szCs w:val="24"/>
        </w:rPr>
        <w:t xml:space="preserve">Role          </w:t>
      </w:r>
      <w:r>
        <w:rPr>
          <w:rFonts w:ascii="Garamond" w:eastAsia="Garamond" w:hAnsi="Garamond"/>
          <w:sz w:val="24"/>
          <w:szCs w:val="24"/>
        </w:rPr>
        <w:tab/>
      </w:r>
      <w:r>
        <w:rPr>
          <w:rFonts w:ascii="Garamond" w:eastAsia="Garamond" w:hAnsi="Garamond"/>
          <w:sz w:val="24"/>
          <w:szCs w:val="24"/>
        </w:rPr>
        <w:t>: Assistant Programmer (Software Application Support)</w:t>
      </w:r>
    </w:p>
    <w:p>
      <w:pPr>
        <w:jc w:val="both"/>
        <w:spacing w:after="280" w:afterAutospacing="1" w:before="280" w:beforeAutospacing="1"/>
        <w:rPr>
          <w:rFonts w:ascii="Times New Roman" w:eastAsia="Times New Roman" w:hAnsi="Times New Roman"/>
          <w:sz w:val="24"/>
          <w:szCs w:val="24"/>
        </w:rPr>
      </w:pPr>
      <w:r>
        <w:rPr>
          <w:rFonts w:ascii="Garamond" w:eastAsia="Garamond" w:hAnsi="Garamond"/>
          <w:sz w:val="24"/>
          <w:szCs w:val="24"/>
        </w:rPr>
        <w:t xml:space="preserve">Description :  Allocation is a Management and Monitoring Application ,which is  developed for  the allocation of food grains and kerosene allotted from the </w:t>
      </w:r>
      <w:r>
        <w:rPr>
          <w:rFonts w:ascii="Garamond" w:eastAsia="Garamond" w:hAnsi="Garamond"/>
          <w:b/>
          <w:sz w:val="24"/>
          <w:szCs w:val="24"/>
        </w:rPr>
        <w:t xml:space="preserve">FCI (Food Corporation of India) </w:t>
      </w:r>
      <w:r>
        <w:rPr>
          <w:rFonts w:ascii="Garamond" w:eastAsia="Garamond" w:hAnsi="Garamond"/>
          <w:sz w:val="24"/>
          <w:szCs w:val="24"/>
        </w:rPr>
        <w:t xml:space="preserve">in monthly basis to all over the state. The Application initially proposed by the Govt. Of India as part of the implementation of </w:t>
      </w:r>
      <w:r>
        <w:rPr>
          <w:rFonts w:ascii="Garamond" w:eastAsia="Garamond" w:hAnsi="Garamond"/>
          <w:b/>
          <w:sz w:val="24"/>
          <w:szCs w:val="24"/>
        </w:rPr>
        <w:t>NFSA(National Food Security Act)</w:t>
      </w:r>
      <w:r>
        <w:rPr>
          <w:rFonts w:ascii="Garamond" w:eastAsia="Garamond" w:hAnsi="Garamond"/>
          <w:sz w:val="24"/>
          <w:szCs w:val="24"/>
        </w:rPr>
        <w:t xml:space="preserve"> within the state. The application consist of so many prominent modules such as Ration Card Count ,Allotment, Authority Generation, Lifting, Fleet Monitoring, Receipt, Stock Management , Transfer of commodities , Suspension of stake holders ,Shortage of food grains, Auditing etc..  Played a major role in   developing some of the salient features of the application spanning various areas including data consolidation, reports creation, and the backend implementation</w:t>
      </w:r>
      <w:r>
        <w:rPr>
          <w:rFonts w:ascii="Times New Roman" w:eastAsia="Times New Roman" w:hAnsi="Times New Roman"/>
          <w:sz w:val="24"/>
          <w:szCs w:val="24"/>
        </w:rPr>
        <w:t>.</w:t>
      </w:r>
    </w:p>
    <w:p>
      <w:pPr>
        <w:jc w:val="both"/>
        <w:numPr>
          <w:ilvl w:val="0"/>
          <w:numId w:val="2"/>
        </w:numPr>
        <w:spacing w:after="200" w:line="276" w:lineRule="auto"/>
        <w:rPr>
          <w:sz w:val="22"/>
          <w:szCs w:val="22"/>
        </w:rPr>
      </w:pPr>
      <w:r>
        <w:rPr>
          <w:b/>
          <w:sz w:val="24"/>
          <w:szCs w:val="24"/>
        </w:rPr>
        <w:t>E-PAYMENT</w:t>
      </w:r>
    </w:p>
    <w:p>
      <w:pPr>
        <w:pStyle w:val="ListParagraph"/>
        <w:contextualSpacing/>
        <w:spacing w:after="200" w:line="276" w:lineRule="auto"/>
        <w:rPr>
          <w:rFonts w:ascii="Garamond" w:eastAsia="Garamond" w:hAnsi="Garamond"/>
          <w:sz w:val="24"/>
          <w:szCs w:val="24"/>
        </w:rPr>
      </w:pPr>
      <w:r>
        <w:rPr>
          <w:rFonts w:ascii="Garamond" w:eastAsia="Garamond" w:hAnsi="Garamond"/>
          <w:sz w:val="24"/>
          <w:szCs w:val="24"/>
        </w:rPr>
        <w:t>Client</w:t>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 Civil Supplies Dept,Govt. of Kerala</w:t>
      </w:r>
    </w:p>
    <w:p>
      <w:pPr>
        <w:pStyle w:val="ListParagraph"/>
        <w:contextualSpacing/>
        <w:spacing w:after="200" w:line="276" w:lineRule="auto"/>
        <w:rPr>
          <w:rFonts w:ascii="Garamond" w:eastAsia="Garamond" w:hAnsi="Garamond"/>
          <w:sz w:val="24"/>
          <w:szCs w:val="24"/>
        </w:rPr>
      </w:pPr>
      <w:r>
        <w:rPr>
          <w:rFonts w:ascii="Garamond" w:eastAsia="Garamond" w:hAnsi="Garamond"/>
          <w:sz w:val="24"/>
          <w:szCs w:val="24"/>
        </w:rPr>
        <w:t>Environment</w:t>
      </w:r>
      <w:r>
        <w:rPr>
          <w:rFonts w:ascii="Garamond" w:eastAsia="Garamond" w:hAnsi="Garamond"/>
          <w:sz w:val="24"/>
          <w:szCs w:val="24"/>
        </w:rPr>
        <w:tab/>
      </w:r>
      <w:r>
        <w:rPr>
          <w:rFonts w:ascii="Garamond" w:eastAsia="Garamond" w:hAnsi="Garamond"/>
          <w:sz w:val="24"/>
          <w:szCs w:val="24"/>
        </w:rPr>
        <w:t>: PHP Codeignitor, PostgreSql 9.0</w:t>
      </w:r>
    </w:p>
    <w:p>
      <w:pPr>
        <w:pStyle w:val="ListParagraph"/>
        <w:contextualSpacing/>
        <w:spacing w:after="200" w:line="276" w:lineRule="auto"/>
        <w:rPr>
          <w:rFonts w:ascii="Garamond" w:eastAsia="Garamond" w:hAnsi="Garamond"/>
          <w:sz w:val="24"/>
          <w:szCs w:val="24"/>
        </w:rPr>
      </w:pPr>
      <w:r>
        <w:rPr>
          <w:rFonts w:ascii="Garamond" w:eastAsia="Garamond" w:hAnsi="Garamond"/>
          <w:sz w:val="24"/>
          <w:szCs w:val="24"/>
        </w:rPr>
        <w:t>Company</w:t>
      </w:r>
      <w:r>
        <w:rPr>
          <w:rFonts w:ascii="Garamond" w:eastAsia="Garamond" w:hAnsi="Garamond"/>
          <w:sz w:val="24"/>
          <w:szCs w:val="24"/>
        </w:rPr>
        <w:tab/>
      </w:r>
      <w:r>
        <w:rPr>
          <w:rFonts w:ascii="Garamond" w:eastAsia="Garamond" w:hAnsi="Garamond"/>
          <w:sz w:val="24"/>
          <w:szCs w:val="24"/>
        </w:rPr>
        <w:t>: National Informatics Centre, Govt. of India</w:t>
      </w:r>
    </w:p>
    <w:p>
      <w:pPr>
        <w:pStyle w:val="ListParagraph"/>
        <w:contextualSpacing/>
        <w:spacing w:after="200" w:line="276" w:lineRule="auto"/>
        <w:rPr>
          <w:rFonts w:ascii="Garamond" w:eastAsia="Garamond" w:hAnsi="Garamond"/>
          <w:sz w:val="24"/>
          <w:szCs w:val="24"/>
        </w:rPr>
      </w:pPr>
      <w:r>
        <w:rPr>
          <w:rFonts w:ascii="Garamond" w:eastAsia="Garamond" w:hAnsi="Garamond"/>
          <w:sz w:val="24"/>
          <w:szCs w:val="24"/>
        </w:rPr>
        <w:t>Team Members: 6 Members</w:t>
      </w:r>
    </w:p>
    <w:p>
      <w:pPr>
        <w:pStyle w:val="ListParagraph"/>
        <w:contextualSpacing/>
        <w:spacing w:after="200" w:line="276" w:lineRule="auto"/>
        <w:rPr>
          <w:rFonts w:ascii="Garamond" w:eastAsia="Garamond" w:hAnsi="Garamond"/>
          <w:sz w:val="24"/>
          <w:szCs w:val="24"/>
        </w:rPr>
      </w:pPr>
      <w:r>
        <w:rPr>
          <w:rFonts w:ascii="Garamond" w:eastAsia="Garamond" w:hAnsi="Garamond"/>
          <w:sz w:val="24"/>
          <w:szCs w:val="24"/>
        </w:rPr>
        <w:t>Role</w:t>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 Assistant Programmer (Software Application Support)</w:t>
      </w:r>
    </w:p>
    <w:p>
      <w:pPr>
        <w:pStyle w:val="BodyText"/>
        <w:jc w:val="both"/>
        <w:spacing w:line="276" w:lineRule="auto"/>
        <w:rPr>
          <w:rFonts w:ascii="Garamond" w:eastAsia="Garamond" w:hAnsi="Garamond"/>
        </w:rPr>
      </w:pPr>
      <w:r>
        <w:rPr>
          <w:rFonts w:ascii="Garamond" w:eastAsia="Garamond" w:hAnsi="Garamond"/>
        </w:rPr>
        <w:t>Description :    E-payment is an integrate department portals with e-Treasury</w:t>
      </w:r>
    </w:p>
    <w:p>
      <w:pPr>
        <w:pStyle w:val="BodyText"/>
        <w:jc w:val="both"/>
        <w:spacing w:after="200" w:line="276" w:lineRule="auto"/>
        <w:rPr>
          <w:rFonts w:ascii="Garamond" w:eastAsia="Garamond" w:hAnsi="Garamond"/>
        </w:rPr>
      </w:pPr>
      <w:r>
        <w:rPr>
          <w:rFonts w:ascii="Times New Roman" w:eastAsia="Times New Roman" w:hAnsi="Times New Roman"/>
        </w:rPr>
        <w:t>customized GRAS- Government Receipt Accounting System). From the department portal, instead of going to bank site, it is directly going to e-Treasury and then directed to the Bank portal. After bank procedure, it returns to e-Treasury site. Challan will open as PDF file if the payment is successful. The status of the chalan details are returns to the department portal. The procedure includes Chalan Generation, Verification of Chalan, Defacement of Chalan and Get Bank CIN.</w:t>
      </w:r>
    </w:p>
    <w:p>
      <w:pPr>
        <w:spacing w:after="280" w:afterAutospacing="1" w:before="280" w:beforeAutospacing="1"/>
        <w:rPr>
          <w:rFonts w:ascii="Garamond" w:eastAsia="Garamond" w:hAnsi="Garamond"/>
          <w:b/>
          <w:sz w:val="22"/>
          <w:szCs w:val="22"/>
        </w:rPr>
      </w:pPr>
      <w:r>
        <w:rPr>
          <w:rFonts w:ascii="Garamond" w:eastAsia="Garamond" w:hAnsi="Garamond"/>
          <w:b/>
          <w:sz w:val="22"/>
          <w:szCs w:val="22"/>
        </w:rPr>
        <w:t>ACADEMIC PROJECT</w:t>
      </w:r>
    </w:p>
    <w:p>
      <w:pPr>
        <w:pStyle w:val="TextBody"/>
        <w:jc w:val="both"/>
        <w:numPr>
          <w:ilvl w:val="0"/>
          <w:numId w:val="3"/>
        </w:numPr>
        <w:rPr>
          <w:rFonts w:ascii="Garamond" w:eastAsia="Book Antiqua" w:hAnsi="Book Antiqua"/>
          <w:b/>
          <w:color w:val="000000"/>
          <w:sz w:val="24"/>
          <w:szCs w:val="24"/>
        </w:rPr>
      </w:pPr>
      <w:r>
        <w:rPr>
          <w:rFonts w:ascii="Garamond" w:eastAsia="Book Antiqua" w:hAnsi="Book Antiqua"/>
          <w:color w:val="000000"/>
          <w:sz w:val="24"/>
          <w:szCs w:val="24"/>
        </w:rPr>
        <w:t>Title</w:t>
      </w:r>
      <w:r>
        <w:rPr>
          <w:rFonts w:ascii="Garamond" w:eastAsia="Book Antiqua" w:hAnsi="Book Antiqua"/>
          <w:color w:val="000000"/>
          <w:sz w:val="24"/>
          <w:szCs w:val="24"/>
        </w:rPr>
        <w:tab/>
      </w:r>
      <w:r>
        <w:rPr>
          <w:rFonts w:ascii="Garamond" w:eastAsia="Book Antiqua" w:hAnsi="Book Antiqua"/>
          <w:color w:val="000000"/>
          <w:sz w:val="24"/>
          <w:szCs w:val="24"/>
        </w:rPr>
        <w:tab/>
      </w:r>
      <w:r>
        <w:rPr>
          <w:rFonts w:ascii="Garamond" w:eastAsia="Book Antiqua" w:hAnsi="Book Antiqua"/>
          <w:color w:val="000000"/>
          <w:sz w:val="24"/>
          <w:szCs w:val="24"/>
        </w:rPr>
        <w:t xml:space="preserve">: </w:t>
      </w:r>
      <w:r>
        <w:rPr>
          <w:rFonts w:ascii="Garamond" w:eastAsia="Book Antiqua" w:hAnsi="Book Antiqua"/>
          <w:b/>
          <w:color w:val="000000"/>
          <w:sz w:val="24"/>
          <w:szCs w:val="24"/>
        </w:rPr>
        <w:t>Nymble</w:t>
      </w:r>
    </w:p>
    <w:p>
      <w:pPr>
        <w:pStyle w:val="TextBody"/>
        <w:jc w:val="both"/>
        <w:rPr>
          <w:rFonts w:ascii="Garamond" w:eastAsia="Book Antiqua" w:hAnsi="Book Antiqua"/>
          <w:color w:val="000000"/>
          <w:sz w:val="24"/>
          <w:szCs w:val="24"/>
        </w:rPr>
      </w:pPr>
      <w:r>
        <w:rPr>
          <w:rFonts w:ascii="Garamond" w:eastAsia="Book Antiqua" w:hAnsi="Book Antiqua"/>
          <w:color w:val="000000"/>
          <w:sz w:val="24"/>
          <w:szCs w:val="24"/>
        </w:rPr>
        <w:t>Description</w:t>
      </w:r>
      <w:r>
        <w:rPr>
          <w:rFonts w:ascii="Garamond" w:eastAsia="Book Antiqua" w:hAnsi="Book Antiqua"/>
          <w:color w:val="000000"/>
          <w:sz w:val="24"/>
          <w:szCs w:val="24"/>
        </w:rPr>
        <w:tab/>
      </w:r>
      <w:r>
        <w:rPr>
          <w:rFonts w:ascii="Garamond" w:eastAsia="Book Antiqua" w:hAnsi="Book Antiqua"/>
          <w:color w:val="000000"/>
          <w:sz w:val="24"/>
          <w:szCs w:val="24"/>
        </w:rPr>
        <w:t xml:space="preserve">:Anonymous networks allow users to access internet services privately by </w:t>
      </w:r>
    </w:p>
    <w:p>
      <w:pPr>
        <w:pStyle w:val="TextBody"/>
        <w:jc w:val="both"/>
        <w:rPr>
          <w:rFonts w:ascii="Garamond" w:eastAsia="Book Antiqua" w:hAnsi="Book Antiqua"/>
          <w:color w:val="000000"/>
          <w:sz w:val="24"/>
          <w:szCs w:val="24"/>
        </w:rPr>
      </w:pPr>
      <w:r>
        <w:rPr>
          <w:rFonts w:ascii="Garamond" w:eastAsia="Book Antiqua" w:hAnsi="Book Antiqua"/>
          <w:color w:val="000000"/>
          <w:sz w:val="24"/>
          <w:szCs w:val="24"/>
        </w:rPr>
        <w:t>hiding  client's IP address from server. If such a user misbehaves it is difficult to track them. To address this problem we present NYMBLE which blocks misbehaving users.</w:t>
      </w:r>
    </w:p>
    <w:p>
      <w:pPr>
        <w:pStyle w:val="TextBody"/>
        <w:jc w:val="both"/>
        <w:rPr>
          <w:rFonts w:ascii="Garamond" w:eastAsia="Garamond" w:hAnsi="Garamond"/>
          <w:b/>
          <w:sz w:val="22"/>
          <w:szCs w:val="22"/>
        </w:rPr>
      </w:pPr>
      <w:r>
        <w:rPr>
          <w:rFonts w:ascii="Garamond" w:eastAsia="Garamond" w:hAnsi="Garamond"/>
          <w:b/>
          <w:sz w:val="22"/>
          <w:szCs w:val="22"/>
        </w:rPr>
        <w:t>PERSONAL PROFILE</w:t>
      </w:r>
    </w:p>
    <w:p>
      <w:pPr>
        <w:pStyle w:val="TextBody"/>
        <w:jc w:val="both"/>
        <w:rPr>
          <w:rFonts w:ascii="Garamond" w:eastAsia="Garamond" w:hAnsi="Garamond"/>
          <w:b/>
          <w:sz w:val="22"/>
          <w:szCs w:val="22"/>
        </w:rPr>
      </w:pPr>
    </w:p>
    <w:p>
      <w:pPr>
        <w:spacing w:after="200"/>
        <w:rPr>
          <w:rFonts w:ascii="Garamond" w:eastAsia="Garamond" w:hAnsi="Garamond"/>
          <w:sz w:val="24"/>
          <w:szCs w:val="24"/>
        </w:rPr>
      </w:pPr>
      <w:r>
        <w:rPr>
          <w:rFonts w:ascii="Garamond" w:eastAsia="Garamond" w:hAnsi="Garamond"/>
          <w:sz w:val="24"/>
          <w:szCs w:val="24"/>
        </w:rPr>
        <w:t>Father’s Name</w:t>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w:t>
      </w:r>
      <w:r>
        <w:rPr>
          <w:rFonts w:ascii="Garamond" w:eastAsia="Garamond" w:hAnsi="Garamond"/>
          <w:sz w:val="24"/>
          <w:szCs w:val="24"/>
        </w:rPr>
        <w:tab/>
      </w:r>
      <w:r>
        <w:rPr>
          <w:rFonts w:ascii="Garamond" w:eastAsia="Garamond" w:hAnsi="Garamond"/>
          <w:sz w:val="24"/>
          <w:szCs w:val="24"/>
        </w:rPr>
        <w:t>Sambasivan S</w:t>
      </w:r>
    </w:p>
    <w:p>
      <w:pPr>
        <w:spacing w:after="200"/>
        <w:rPr>
          <w:rFonts w:ascii="Garamond" w:eastAsia="Garamond" w:hAnsi="Garamond"/>
          <w:sz w:val="24"/>
          <w:szCs w:val="24"/>
        </w:rPr>
      </w:pPr>
      <w:r>
        <w:rPr>
          <w:rFonts w:ascii="Garamond" w:eastAsia="Garamond" w:hAnsi="Garamond"/>
          <w:sz w:val="24"/>
          <w:szCs w:val="24"/>
        </w:rPr>
        <w:t>Linguistic Ability</w:t>
      </w:r>
      <w:r>
        <w:rPr>
          <w:rFonts w:ascii="Garamond" w:eastAsia="Garamond" w:hAnsi="Garamond"/>
          <w:sz w:val="24"/>
          <w:szCs w:val="24"/>
        </w:rPr>
        <w:tab/>
      </w:r>
      <w:r>
        <w:rPr>
          <w:rFonts w:ascii="Garamond" w:eastAsia="Garamond" w:hAnsi="Garamond"/>
          <w:sz w:val="24"/>
          <w:szCs w:val="24"/>
        </w:rPr>
        <w:t>:</w:t>
      </w:r>
      <w:r>
        <w:rPr>
          <w:rFonts w:ascii="Garamond" w:eastAsia="Garamond" w:hAnsi="Garamond"/>
          <w:sz w:val="24"/>
          <w:szCs w:val="24"/>
        </w:rPr>
        <w:tab/>
      </w:r>
      <w:r>
        <w:rPr>
          <w:rFonts w:ascii="Garamond" w:eastAsia="Garamond" w:hAnsi="Garamond"/>
          <w:sz w:val="24"/>
          <w:szCs w:val="24"/>
        </w:rPr>
        <w:t>English, Malayalam and Hindi.</w:t>
      </w:r>
    </w:p>
    <w:p>
      <w:pPr>
        <w:spacing w:after="200"/>
        <w:rPr>
          <w:rFonts w:ascii="Garamond" w:eastAsia="Garamond" w:hAnsi="Garamond"/>
          <w:sz w:val="24"/>
          <w:szCs w:val="24"/>
        </w:rPr>
      </w:pPr>
      <w:r>
        <w:rPr>
          <w:rFonts w:ascii="Garamond" w:eastAsia="Garamond" w:hAnsi="Garamond"/>
          <w:sz w:val="24"/>
          <w:szCs w:val="24"/>
        </w:rPr>
        <w:t>Nationality</w:t>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w:t>
      </w:r>
      <w:r>
        <w:rPr>
          <w:rFonts w:ascii="Garamond" w:eastAsia="Garamond" w:hAnsi="Garamond"/>
          <w:sz w:val="24"/>
          <w:szCs w:val="24"/>
        </w:rPr>
        <w:tab/>
      </w:r>
      <w:r>
        <w:rPr>
          <w:rFonts w:ascii="Garamond" w:eastAsia="Garamond" w:hAnsi="Garamond"/>
          <w:sz w:val="24"/>
          <w:szCs w:val="24"/>
        </w:rPr>
        <w:t>Indian</w:t>
      </w:r>
    </w:p>
    <w:p>
      <w:pPr>
        <w:spacing w:after="200"/>
        <w:rPr>
          <w:rFonts w:ascii="Garamond" w:eastAsia="Garamond" w:hAnsi="Garamond"/>
          <w:sz w:val="24"/>
          <w:szCs w:val="24"/>
        </w:rPr>
      </w:pPr>
      <w:r>
        <w:rPr>
          <w:rFonts w:ascii="Garamond" w:eastAsia="Garamond" w:hAnsi="Garamond"/>
          <w:sz w:val="24"/>
          <w:szCs w:val="24"/>
        </w:rPr>
        <w:t>Date of Birth</w:t>
      </w:r>
      <w:r>
        <w:rPr>
          <w:rFonts w:ascii="Garamond" w:eastAsia="Garamond" w:hAnsi="Garamond"/>
          <w:sz w:val="24"/>
          <w:szCs w:val="24"/>
        </w:rPr>
        <w:tab/>
      </w:r>
      <w:r>
        <w:rPr>
          <w:rFonts w:ascii="Garamond" w:eastAsia="Garamond" w:hAnsi="Garamond"/>
          <w:sz w:val="24"/>
          <w:szCs w:val="24"/>
        </w:rPr>
        <w:tab/>
      </w:r>
      <w:r>
        <w:rPr>
          <w:rFonts w:ascii="Garamond" w:eastAsia="Garamond" w:hAnsi="Garamond"/>
          <w:sz w:val="24"/>
          <w:szCs w:val="24"/>
        </w:rPr>
        <w:t>:</w:t>
      </w:r>
      <w:r>
        <w:rPr>
          <w:rFonts w:ascii="Garamond" w:eastAsia="Garamond" w:hAnsi="Garamond"/>
          <w:sz w:val="24"/>
          <w:szCs w:val="24"/>
        </w:rPr>
        <w:tab/>
      </w:r>
      <w:r>
        <w:rPr>
          <w:rFonts w:ascii="Garamond" w:eastAsia="Garamond" w:hAnsi="Garamond"/>
          <w:sz w:val="24"/>
          <w:szCs w:val="24"/>
        </w:rPr>
        <w:t>07-02-1990</w:t>
      </w:r>
    </w:p>
    <w:p>
      <w:pPr>
        <w:pStyle w:val="TextBody"/>
        <w:jc w:val="both"/>
        <w:rPr>
          <w:rFonts w:ascii="Garamond" w:eastAsia="Garamond" w:hAnsi="Garamond"/>
          <w:b/>
          <w:sz w:val="22"/>
          <w:szCs w:val="22"/>
        </w:rPr>
      </w:pPr>
    </w:p>
    <w:p>
      <w:pPr>
        <w:pStyle w:val="TextBody"/>
        <w:jc w:val="both"/>
        <w:rPr>
          <w:rFonts w:ascii="Garamond" w:eastAsia="Garamond" w:hAnsi="Garamond"/>
          <w:b/>
          <w:sz w:val="22"/>
          <w:szCs w:val="22"/>
        </w:rPr>
      </w:pPr>
      <w:r>
        <w:rPr>
          <w:rFonts w:ascii="Garamond" w:eastAsia="Garamond" w:hAnsi="Garamond"/>
          <w:b/>
          <w:sz w:val="22"/>
          <w:szCs w:val="22"/>
        </w:rPr>
        <w:t>DECLARATION</w:t>
      </w:r>
    </w:p>
    <w:p>
      <w:pPr>
        <w:pStyle w:val="TextBody"/>
        <w:jc w:val="both"/>
        <w:rPr>
          <w:rFonts w:ascii="Garamond" w:eastAsia="Garamond" w:hAnsi="Garamond"/>
          <w:b/>
          <w:sz w:val="22"/>
          <w:szCs w:val="22"/>
        </w:rPr>
      </w:pPr>
    </w:p>
    <w:p>
      <w:pPr>
        <w:spacing w:after="200" w:line="276" w:lineRule="auto"/>
        <w:rPr>
          <w:rFonts w:ascii="Garamond" w:eastAsia="Garamond" w:hAnsi="Garamond"/>
          <w:sz w:val="24"/>
          <w:szCs w:val="24"/>
        </w:rPr>
      </w:pPr>
      <w:r>
        <w:rPr>
          <w:rFonts w:ascii="Garamond" w:eastAsia="Garamond" w:hAnsi="Garamond"/>
          <w:sz w:val="24"/>
          <w:szCs w:val="24"/>
        </w:rPr>
        <w:t>I hereby declare that the above-mentioned information is correct up to my knowledge and I bear the responsibility for the correctness of the above-mentioned particulars.</w:t>
      </w:r>
    </w:p>
    <w:p>
      <w:pPr>
        <w:spacing w:after="200" w:line="276" w:lineRule="auto"/>
        <w:rPr>
          <w:rFonts w:ascii="Garamond" w:eastAsia="Garamond" w:hAnsi="Garamond"/>
          <w:sz w:val="22"/>
          <w:szCs w:val="22"/>
        </w:rPr>
      </w:pPr>
    </w:p>
    <w:p>
      <w:pPr>
        <w:spacing w:after="200" w:line="276" w:lineRule="auto"/>
        <w:rPr>
          <w:rFonts w:ascii="Garamond" w:eastAsia="Garamond" w:hAnsi="Garamond"/>
          <w:sz w:val="22"/>
          <w:szCs w:val="22"/>
        </w:rPr>
      </w:pPr>
      <w:r>
        <w:rPr>
          <w:rFonts w:ascii="Garamond" w:eastAsia="Garamond" w:hAnsi="Garamond"/>
          <w:sz w:val="22"/>
          <w:szCs w:val="22"/>
        </w:rPr>
        <w:t>Place: Thiruvananthapuram</w:t>
      </w:r>
      <w:r>
        <w:rPr>
          <w:rFonts w:ascii="Garamond" w:eastAsia="Garamond" w:hAnsi="Garamond"/>
          <w:sz w:val="22"/>
          <w:szCs w:val="22"/>
        </w:rPr>
        <w:tab/>
      </w:r>
      <w:r>
        <w:rPr>
          <w:rFonts w:ascii="Garamond" w:eastAsia="Garamond" w:hAnsi="Garamond"/>
          <w:sz w:val="22"/>
          <w:szCs w:val="22"/>
        </w:rPr>
        <w:tab/>
      </w:r>
      <w:r>
        <w:rPr>
          <w:rFonts w:ascii="Garamond" w:eastAsia="Garamond" w:hAnsi="Garamond"/>
          <w:sz w:val="22"/>
          <w:szCs w:val="22"/>
        </w:rPr>
        <w:tab/>
      </w:r>
      <w:r>
        <w:rPr>
          <w:rFonts w:ascii="Garamond" w:eastAsia="Garamond" w:hAnsi="Garamond"/>
          <w:sz w:val="22"/>
          <w:szCs w:val="22"/>
        </w:rPr>
        <w:tab/>
      </w:r>
      <w:r>
        <w:rPr>
          <w:rFonts w:ascii="Garamond" w:eastAsia="Garamond" w:hAnsi="Garamond"/>
          <w:sz w:val="22"/>
          <w:szCs w:val="22"/>
        </w:rPr>
        <w:tab/>
      </w:r>
      <w:r>
        <w:rPr>
          <w:rFonts w:ascii="Garamond" w:eastAsia="Garamond" w:hAnsi="Garamond"/>
          <w:sz w:val="22"/>
          <w:szCs w:val="22"/>
        </w:rPr>
        <w:tab/>
      </w:r>
      <w:r>
        <w:rPr>
          <w:rFonts w:ascii="Garamond" w:eastAsia="Garamond" w:hAnsi="Garamond"/>
          <w:sz w:val="22"/>
          <w:szCs w:val="22"/>
        </w:rPr>
        <w:t>Yours’ Sincerely</w:t>
      </w:r>
    </w:p>
    <w:p>
      <w:pPr>
        <w:spacing w:after="200" w:line="276" w:lineRule="auto"/>
        <w:rPr>
          <w:rFonts w:ascii="Garamond" w:eastAsia="Garamond" w:hAnsi="Garamond"/>
          <w:sz w:val="22"/>
          <w:szCs w:val="22"/>
        </w:rPr>
      </w:pPr>
      <w:r>
        <w:rPr>
          <w:rFonts w:ascii="Garamond" w:eastAsia="Garamond" w:hAnsi="Garamond"/>
          <w:sz w:val="22"/>
          <w:szCs w:val="22"/>
        </w:rPr>
        <w:t xml:space="preserve">Date : 07-07-2017 </w:t>
      </w:r>
      <w:r>
        <w:rPr>
          <w:rFonts w:ascii="Garamond" w:eastAsia="Garamond" w:hAnsi="Garamond"/>
          <w:sz w:val="22"/>
          <w:szCs w:val="22"/>
        </w:rPr>
        <w:tab/>
      </w:r>
      <w:r>
        <w:rPr>
          <w:rFonts w:ascii="Garamond" w:eastAsia="Garamond" w:hAnsi="Garamond"/>
          <w:sz w:val="22"/>
          <w:szCs w:val="22"/>
        </w:rPr>
        <w:tab/>
      </w:r>
      <w:r>
        <w:rPr>
          <w:rFonts w:ascii="Garamond" w:eastAsia="Garamond" w:hAnsi="Garamond"/>
          <w:sz w:val="22"/>
          <w:szCs w:val="22"/>
        </w:rPr>
        <w:tab/>
      </w:r>
      <w:r>
        <w:rPr>
          <w:rFonts w:ascii="Garamond" w:eastAsia="Garamond" w:hAnsi="Garamond"/>
          <w:sz w:val="22"/>
          <w:szCs w:val="22"/>
        </w:rPr>
        <w:tab/>
      </w:r>
      <w:r>
        <w:rPr>
          <w:rFonts w:ascii="Garamond" w:eastAsia="Garamond" w:hAnsi="Garamond"/>
          <w:sz w:val="22"/>
          <w:szCs w:val="22"/>
        </w:rPr>
        <w:tab/>
      </w:r>
      <w:r>
        <w:rPr>
          <w:rFonts w:ascii="Garamond" w:eastAsia="Garamond" w:hAnsi="Garamond"/>
          <w:sz w:val="22"/>
          <w:szCs w:val="22"/>
        </w:rPr>
        <w:tab/>
      </w:r>
      <w:r>
        <w:rPr>
          <w:rFonts w:ascii="Garamond" w:eastAsia="Garamond" w:hAnsi="Garamond"/>
          <w:sz w:val="22"/>
          <w:szCs w:val="22"/>
        </w:rPr>
        <w:tab/>
      </w:r>
      <w:r>
        <w:rPr>
          <w:rFonts w:ascii="Garamond" w:eastAsia="Garamond" w:hAnsi="Garamond"/>
          <w:sz w:val="22"/>
          <w:szCs w:val="22"/>
        </w:rPr>
        <w:t>Greeshma S.S.</w:t>
      </w:r>
    </w:p>
    <w:p>
      <w:pPr>
        <w:spacing w:after="200" w:line="276" w:lineRule="auto"/>
        <w:rPr>
          <w:rFonts w:ascii="Garamond" w:eastAsia="Garamond" w:hAnsi="Garamond"/>
          <w:sz w:val="22"/>
          <w:szCs w:val="22"/>
        </w:rPr>
      </w:pPr>
    </w:p>
    <w:p>
      <w:pPr>
        <w:spacing w:after="200" w:line="276" w:lineRule="auto"/>
        <w:rPr>
          <w:rFonts w:ascii="Garamond" w:eastAsia="Garamond" w:hAnsi="Garamond"/>
          <w:sz w:val="22"/>
          <w:szCs w:val="22"/>
        </w:rPr>
      </w:pPr>
    </w:p>
    <w:p>
      <w:pPr>
        <w:spacing w:after="200" w:line="276" w:lineRule="auto"/>
        <w:rPr>
          <w:rFonts w:ascii="Garamond" w:eastAsia="Garamond" w:hAnsi="Garamond"/>
          <w:sz w:val="22"/>
          <w:szCs w:val="22"/>
        </w:rPr>
      </w:pPr>
    </w:p>
    <w:sectPr>
      <w:pgSz w:w="11906" w:h="16838"/>
      <w:pgMar w:top="1979" w:right="1440" w:bottom="1440" w:left="1440" w:header="1440" w:footer="720" w:gutter="0"/>
      <w:cols w:space="720"/>
      <w:docGrid w:linePitch="360"/>
      <w:footerReference w:type="default" r:id="rI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Garamond">
    <w:panose1 w:val="02020404030301010803"/>
    <w:family w:val="roman"/>
    <w:charset w:val="00"/>
    <w:notTrueType w:val="true"/>
    <w:sig w:usb0="00000287" w:usb1="00000001" w:usb2="00000001" w:usb3="00000001" w:csb0="0000009F" w:csb1="DFD70000"/>
  </w:font>
  <w:font w:name="Book Antiqua">
    <w:panose1 w:val="02040602050305030304"/>
    <w:family w:val="roman"/>
    <w:charset w:val="00"/>
    <w:notTrueType w:val="true"/>
    <w:sig w:usb0="00000287" w:usb1="00000001" w:usb2="00000001" w:usb3="00000001" w:csb0="2000009F" w:csb1="DFD70000"/>
  </w:font>
  <w:font w:name="Times New Roman">
    <w:panose1 w:val="02020603050405020304"/>
    <w:family w:val="roman"/>
    <w:charset w:val="00"/>
    <w:notTrueType w:val="true"/>
    <w:sig w:usb0="E0002AFF" w:usb1="C0007841" w:usb2="00000009" w:usb3="00000001" w:csb0="400001FF" w:csb1="FFFF0000"/>
  </w:font>
  <w:font w:name="Calibri">
    <w:panose1 w:val="020F0502020204030204"/>
    <w:family w:val="swiss"/>
    <w:charset w:val="00"/>
    <w:notTrueType w:val="true"/>
    <w:sig w:usb0="E00002FF" w:usb1="4000ACFF" w:usb2="00000001" w:usb3="00000001" w:csb0="2000019F" w:csb1="00000001"/>
  </w:font>
  <w:font w:name="Latha">
    <w:panose1 w:val="020B0604020202020204"/>
    <w:family w:val="swiss"/>
    <w:charset w:val="00"/>
    <w:notTrueType w:val="true"/>
    <w:sig w:usb0="00100003" w:usb1="00000001" w:usb2="00000001" w:usb3="00000001" w:csb0="00000001" w:csb1="00000001"/>
  </w:font>
  <w:font w:name="Symbol">
    <w:panose1 w:val="05050102010706020507"/>
    <w:family w:val="roman"/>
    <w:charset w:val="02"/>
    <w:notTrueType w:val="true"/>
    <w:sig w:usb0="00000001" w:usb1="00000001" w:usb2="00000001" w:usb3="00000001" w:csb0="80000000" w:csb1="00000001"/>
  </w:font>
  <w:font w:name="Courier New">
    <w:panose1 w:val="02070309020205020404"/>
    <w:family w:val="modern"/>
    <w:charset w:val="00"/>
    <w:notTrueType w:val="true"/>
    <w:sig w:usb0="E0002AFF" w:usb1="C0007843" w:usb2="00000009" w:usb3="00000001" w:csb0="400001FF" w:csb1="FFFF0000"/>
  </w:font>
  <w:font w:name="Wingdings">
    <w:panose1 w:val="05000000000000000000"/>
    <w:family w:val="auto"/>
    <w:charset w:val="02"/>
    <w:notTrueType w:val="true"/>
    <w:sig w:usb0="00000001" w:usb1="00000001" w:usb2="00000001" w:usb3="00000001" w:csb0="80000000" w:csb1="00000001"/>
  </w:font>
  <w:font w:name="Verdana">
    <w:panose1 w:val="020B0604030504040204"/>
    <w:family w:val="swiss"/>
    <w:charset w:val="00"/>
    <w:notTrueType w:val="true"/>
    <w:sig w:usb0="A10006FF" w:usb1="4000205B" w:usb2="00000010" w:usb3="00000001" w:csb0="2000019F" w:csb1="00000001"/>
  </w:font>
  <w:font w:name="NanumGothic">
    <w:panose1 w:val="020D0604000000000000"/>
    <w:family w:val="auto"/>
    <w:charset w:val="00"/>
    <w:notTrueType w:val="true"/>
    <w:sig w:usb0="900002A7" w:usb1="29D7FCFB" w:usb2="00000010" w:usb3="00000001" w:csb0="00080001"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Footer"/>
      <w:jc w:val="right"/>
      <w:rPr>
        <w:sz w:val="22"/>
        <w:szCs w:val="22"/>
      </w:rPr>
    </w:pPr>
    <w:r>
      <w:fldChar w:fldCharType="begin"/>
    </w:r>
    <w:r>
      <w:instrText>PAGE  \* MERGEFORMAT</w:instrText>
    </w:r>
    <w:r>
      <w:fldChar w:fldCharType="separate"/>
    </w:r>
    <w:r>
      <w:t>3</w:t>
    </w:r>
    <w:r>
      <w:fldChar w:fldCharType="end"/>
    </w:r>
  </w:p>
  <w:p>
    <w:pPr>
      <w:pStyle w:val="Footer"/>
      <w:rPr>
        <w:sz w:val="22"/>
        <w:szCs w:val="2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
    <w:multiLevelType w:val="hybridMultilevel"/>
    <w:tmpl w:val="ce2d0aa"/>
    <w:lvl w:ilvl="0" w:tplc="7fffffff">
      <w:start w:val="1"/>
      <w:numFmt w:val="bullet"/>
      <w:lvlText w:val="·"/>
      <w:lvlJc w:val="left"/>
      <w:rPr>
        <w:rFonts w:ascii="Symbol" w:eastAsia="Symbol" w:hAnsi="Symbol"/>
        <w:w w:val="100"/>
        <w:sz w:val="20"/>
        <w:szCs w:val="20"/>
        <w:shd w:val="clear" w:color="auto" w:fill="auto"/>
      </w:rPr>
    </w:lvl>
    <w:lvl w:ilvl="1" w:tplc="528c173a">
      <w:start w:val="1"/>
      <w:numFmt w:val="bullet"/>
      <w:lvlText w:val="o"/>
      <w:lvlJc w:val="left"/>
      <w:rPr>
        <w:rFonts w:ascii="Courier New" w:eastAsia="Courier New" w:hAnsi="Courier New"/>
        <w:w w:val="100"/>
        <w:sz w:val="20"/>
        <w:szCs w:val="20"/>
        <w:shd w:val="clear" w:color="auto" w:fill="auto"/>
      </w:rPr>
    </w:lvl>
    <w:lvl w:ilvl="2" w:tplc="56b4ba32">
      <w:start w:val="1"/>
      <w:numFmt w:val="bullet"/>
      <w:lvlText w:val="§"/>
      <w:lvlJc w:val="left"/>
      <w:rPr>
        <w:rFonts w:ascii="Wingdings" w:eastAsia="Wingdings" w:hAnsi="Wingdings"/>
        <w:w w:val="100"/>
        <w:sz w:val="20"/>
        <w:szCs w:val="20"/>
        <w:shd w:val="clear" w:color="auto" w:fill="auto"/>
      </w:rPr>
    </w:lvl>
    <w:lvl w:ilvl="3" w:tplc="7fffffff">
      <w:start w:val="1"/>
      <w:numFmt w:val="bullet"/>
      <w:lvlText w:val="·"/>
      <w:lvlJc w:val="left"/>
      <w:rPr>
        <w:rFonts w:ascii="Symbol" w:eastAsia="Symbol" w:hAnsi="Symbol"/>
        <w:w w:val="100"/>
        <w:sz w:val="20"/>
        <w:szCs w:val="20"/>
        <w:shd w:val="clear" w:color="auto" w:fill="auto"/>
      </w:rPr>
    </w:lvl>
    <w:lvl w:ilvl="4" w:tplc="7fffffff">
      <w:start w:val="1"/>
      <w:numFmt w:val="bullet"/>
      <w:lvlText w:val="o"/>
      <w:lvlJc w:val="left"/>
      <w:rPr>
        <w:rFonts w:ascii="Courier New" w:eastAsia="Courier New" w:hAnsi="Courier New"/>
        <w:w w:val="100"/>
        <w:sz w:val="20"/>
        <w:szCs w:val="20"/>
        <w:shd w:val="clear" w:color="auto" w:fill="auto"/>
      </w:rPr>
    </w:lvl>
    <w:lvl w:ilvl="5" w:tplc="1ca22c2">
      <w:start w:val="1"/>
      <w:numFmt w:val="bullet"/>
      <w:lvlText w:val="§"/>
      <w:lvlJc w:val="left"/>
      <w:rPr>
        <w:rFonts w:ascii="Wingdings" w:eastAsia="Wingdings" w:hAnsi="Wingdings"/>
        <w:w w:val="100"/>
        <w:sz w:val="20"/>
        <w:szCs w:val="20"/>
        <w:shd w:val="clear" w:color="auto" w:fill="auto"/>
      </w:rPr>
    </w:lvl>
    <w:lvl w:ilvl="6" w:tplc="7fffffff">
      <w:start w:val="1"/>
      <w:numFmt w:val="bullet"/>
      <w:lvlText w:val="·"/>
      <w:lvlJc w:val="left"/>
      <w:rPr>
        <w:rFonts w:ascii="Symbol" w:eastAsia="Symbol" w:hAnsi="Symbol"/>
        <w:w w:val="100"/>
        <w:sz w:val="20"/>
        <w:szCs w:val="20"/>
        <w:shd w:val="clear" w:color="auto" w:fill="auto"/>
      </w:rPr>
    </w:lvl>
    <w:lvl w:ilvl="7" w:tplc="67c698f0">
      <w:start w:val="1"/>
      <w:numFmt w:val="bullet"/>
      <w:lvlText w:val="o"/>
      <w:lvlJc w:val="left"/>
      <w:rPr>
        <w:rFonts w:ascii="Courier New" w:eastAsia="Courier New" w:hAnsi="Courier New"/>
        <w:w w:val="100"/>
        <w:sz w:val="20"/>
        <w:szCs w:val="20"/>
        <w:shd w:val="clear" w:color="auto" w:fill="auto"/>
      </w:rPr>
    </w:lvl>
    <w:lvl w:ilvl="8" w:tplc="7fffffff">
      <w:start w:val="1"/>
      <w:numFmt w:val="bullet"/>
      <w:lvlText w:val="§"/>
      <w:lvlJc w:val="left"/>
      <w:rPr>
        <w:rFonts w:ascii="Wingdings" w:eastAsia="Wingdings" w:hAnsi="Wingdings"/>
        <w:w w:val="100"/>
        <w:sz w:val="20"/>
        <w:szCs w:val="20"/>
        <w:shd w:val="clear" w:color="auto" w:fill="auto"/>
      </w:rPr>
    </w:lvl>
  </w:abstractNum>
  <w:abstractNum w:abstractNumId="1">
    <w:nsid w:val="9"/>
    <w:multiLevelType w:val="hybridMultilevel"/>
    <w:tmpl w:val="1bd924ab"/>
    <w:lvl w:ilvl="0" w:tplc="245c20d8">
      <w:start w:val="1"/>
      <w:numFmt w:val="bullet"/>
      <w:lvlText w:val="Ø"/>
      <w:lvlJc w:val="left"/>
      <w:rPr>
        <w:rFonts w:ascii="Wingdings" w:eastAsia="Wingdings" w:hAnsi="Wingdings"/>
        <w:w w:val="100"/>
        <w:sz w:val="20"/>
        <w:szCs w:val="20"/>
        <w:shd w:val="clear" w:color="auto" w:fill="auto"/>
      </w:rPr>
    </w:lvl>
    <w:lvl w:ilvl="1" w:tplc="7fffffff">
      <w:start w:val="1"/>
      <w:numFmt w:val="bullet"/>
      <w:lvlText w:val="o"/>
      <w:lvlJc w:val="left"/>
      <w:rPr>
        <w:rFonts w:ascii="Courier New" w:eastAsia="Courier New" w:hAnsi="Courier New"/>
        <w:w w:val="100"/>
        <w:sz w:val="20"/>
        <w:szCs w:val="20"/>
        <w:shd w:val="clear" w:color="auto" w:fill="auto"/>
      </w:rPr>
    </w:lvl>
    <w:lvl w:ilvl="2" w:tplc="7fffffff">
      <w:start w:val="1"/>
      <w:numFmt w:val="bullet"/>
      <w:lvlText w:val="§"/>
      <w:lvlJc w:val="left"/>
      <w:rPr>
        <w:rFonts w:ascii="Wingdings" w:eastAsia="Wingdings" w:hAnsi="Wingdings"/>
        <w:w w:val="100"/>
        <w:sz w:val="20"/>
        <w:szCs w:val="20"/>
        <w:shd w:val="clear" w:color="auto" w:fill="auto"/>
      </w:rPr>
    </w:lvl>
    <w:lvl w:ilvl="3" w:tplc="5f1ae2bc">
      <w:start w:val="1"/>
      <w:numFmt w:val="bullet"/>
      <w:lvlText w:val="·"/>
      <w:lvlJc w:val="left"/>
      <w:rPr>
        <w:rFonts w:ascii="Symbol" w:eastAsia="Symbol" w:hAnsi="Symbol"/>
        <w:w w:val="100"/>
        <w:sz w:val="20"/>
        <w:szCs w:val="20"/>
        <w:shd w:val="clear" w:color="auto" w:fill="auto"/>
      </w:rPr>
    </w:lvl>
    <w:lvl w:ilvl="4" w:tplc="b48452e">
      <w:start w:val="1"/>
      <w:numFmt w:val="bullet"/>
      <w:lvlText w:val="o"/>
      <w:lvlJc w:val="left"/>
      <w:rPr>
        <w:rFonts w:ascii="Courier New" w:eastAsia="Courier New" w:hAnsi="Courier New"/>
        <w:w w:val="100"/>
        <w:sz w:val="20"/>
        <w:szCs w:val="20"/>
        <w:shd w:val="clear" w:color="auto" w:fill="auto"/>
      </w:rPr>
    </w:lvl>
    <w:lvl w:ilvl="5" w:tplc="73b436be">
      <w:start w:val="1"/>
      <w:numFmt w:val="bullet"/>
      <w:lvlText w:val="§"/>
      <w:lvlJc w:val="left"/>
      <w:rPr>
        <w:rFonts w:ascii="Wingdings" w:eastAsia="Wingdings" w:hAnsi="Wingdings"/>
        <w:w w:val="100"/>
        <w:sz w:val="20"/>
        <w:szCs w:val="20"/>
        <w:shd w:val="clear" w:color="auto" w:fill="auto"/>
      </w:rPr>
    </w:lvl>
    <w:lvl w:ilvl="6" w:tplc="7fffffff">
      <w:start w:val="1"/>
      <w:numFmt w:val="bullet"/>
      <w:lvlText w:val="·"/>
      <w:lvlJc w:val="left"/>
      <w:rPr>
        <w:rFonts w:ascii="Symbol" w:eastAsia="Symbol" w:hAnsi="Symbol"/>
        <w:w w:val="100"/>
        <w:sz w:val="20"/>
        <w:szCs w:val="20"/>
        <w:shd w:val="clear" w:color="auto" w:fill="auto"/>
      </w:rPr>
    </w:lvl>
    <w:lvl w:ilvl="7" w:tplc="7fffffff">
      <w:start w:val="1"/>
      <w:numFmt w:val="bullet"/>
      <w:lvlText w:val="o"/>
      <w:lvlJc w:val="left"/>
      <w:rPr>
        <w:rFonts w:ascii="Courier New" w:eastAsia="Courier New" w:hAnsi="Courier New"/>
        <w:w w:val="100"/>
        <w:sz w:val="20"/>
        <w:szCs w:val="20"/>
        <w:shd w:val="clear" w:color="auto" w:fill="auto"/>
      </w:rPr>
    </w:lvl>
    <w:lvl w:ilvl="8" w:tplc="7fffffff">
      <w:start w:val="1"/>
      <w:numFmt w:val="bullet"/>
      <w:lvlText w:val="§"/>
      <w:lvlJc w:val="left"/>
      <w:rPr>
        <w:rFonts w:ascii="Wingdings" w:eastAsia="Wingdings" w:hAnsi="Wingdings"/>
        <w:w w:val="100"/>
        <w:sz w:val="20"/>
        <w:szCs w:val="20"/>
        <w:shd w:val="clear" w:color="auto" w:fill="auto"/>
      </w:rPr>
    </w:lvl>
  </w:abstractNum>
  <w:abstractNum w:abstractNumId="2">
    <w:nsid w:val="3"/>
    <w:multiLevelType w:val="multilevel"/>
    <w:tmpl w:val="282482c8"/>
    <w:lvl w:ilvl="0">
      <w:start w:val="1"/>
      <w:numFmt w:val="bullet"/>
      <w:lvlText w:val="Ø"/>
      <w:lvlJc w:val="left"/>
      <w:rPr>
        <w:rFonts w:ascii="Wingdings" w:eastAsia="Wingdings" w:hAnsi="Wingdings"/>
        <w:color w:val="000000"/>
        <w:w w:val="100"/>
        <w:sz w:val="24"/>
        <w:szCs w:val="24"/>
        <w:shd w:val="clear" w:color="auto" w:fill="auto"/>
      </w:rPr>
    </w:lvl>
    <w:lvl w:ilvl="1">
      <w:start w:val="1"/>
      <w:lvlText w:val="%2."/>
      <w:lvlJc w:val="left"/>
      <w:pPr>
        <w:tabs>
          <w:tab w:val="left" w:pos="1080"/>
        </w:tabs>
      </w:pPr>
    </w:lvl>
    <w:lvl w:ilvl="2">
      <w:start w:val="1"/>
      <w:lvlText w:val="%3."/>
      <w:lvlJc w:val="left"/>
      <w:pPr>
        <w:tabs>
          <w:tab w:val="left" w:pos="1440"/>
        </w:tabs>
      </w:pPr>
    </w:lvl>
    <w:lvl w:ilvl="3">
      <w:start w:val="1"/>
      <w:lvlText w:val="%4."/>
      <w:lvlJc w:val="left"/>
      <w:pPr>
        <w:tabs>
          <w:tab w:val="left" w:pos="1800"/>
        </w:tabs>
      </w:pPr>
    </w:lvl>
    <w:lvl w:ilvl="4">
      <w:start w:val="1"/>
      <w:lvlText w:val="%5."/>
      <w:lvlJc w:val="left"/>
      <w:pPr>
        <w:tabs>
          <w:tab w:val="left" w:pos="2160"/>
        </w:tabs>
      </w:pPr>
    </w:lvl>
    <w:lvl w:ilvl="5">
      <w:start w:val="1"/>
      <w:lvlText w:val="%6."/>
      <w:lvlJc w:val="left"/>
      <w:pPr>
        <w:tabs>
          <w:tab w:val="left" w:pos="2520"/>
        </w:tabs>
      </w:pPr>
    </w:lvl>
    <w:lvl w:ilvl="6">
      <w:start w:val="1"/>
      <w:lvlText w:val="%7."/>
      <w:lvlJc w:val="left"/>
      <w:pPr>
        <w:tabs>
          <w:tab w:val="left" w:pos="2880"/>
        </w:tabs>
      </w:pPr>
    </w:lvl>
    <w:lvl w:ilvl="7">
      <w:start w:val="1"/>
      <w:lvlText w:val="%8."/>
      <w:lvlJc w:val="left"/>
      <w:pPr>
        <w:tabs>
          <w:tab w:val="left" w:pos="3240"/>
        </w:tabs>
      </w:pPr>
    </w:lvl>
    <w:lvl w:ilvl="8">
      <w:start w:val="1"/>
      <w:lvlText w:val="%9."/>
      <w:lvlJc w:val="left"/>
      <w:pPr>
        <w:tabs>
          <w:tab w:val="left" w:pos="3600"/>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hideGrammaticalErrors/>
  <w:proofState w:spelling="clean" w:grammar="clean"/>
  <w:defaultTabStop w:val="720"/>
  <w:displayVerticalDrawingGridEvery w:val="2"/>
  <w:noPunctuationKerning/>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1"/>
    <m:dispDef m:val="1"/>
    <m:lMargin m:val="1440"/>
    <m:rMargin m:val="1440"/>
    <m:defJc m:val="centerGroup"/>
    <m:wrapIndent m:val="1440"/>
    <m:wrapRight m:val="0"/>
    <m:intLim m:val="subSup"/>
    <m:naryLim m:val="undOvr"/>
    <m:interSp m:val="0"/>
    <m:intraSp m:val="0"/>
    <m:preSp m:val="0"/>
    <m:postSp m:val="0"/>
  </m:mathPr>
  <w:themeFontLang w:val="en-IN" w:eastAsia="ko-KR" w:bidi="ar-SA"/>
</w:settings>
</file>

<file path=word/styles.xml><?xml version="1.0" encoding="utf-8"?>
<w:styles xmlns:r="http://schemas.openxmlformats.org/officeDocument/2006/relationships" xmlns:w="http://schemas.openxmlformats.org/wordprocessingml/2006/main">
  <w:docDefaults>
    <w:rPrDefault>
      <w:rPr>
        <w:lang w:val="en-IN" w:eastAsia="en-IN" w:bidi="ar-SA"/>
        <w:rFonts w:ascii="Calibri" w:eastAsia="Calibri" w:hAnsi="Calibri" w:cs="Times New Roman"/>
        <w:sz w:val="22"/>
        <w:szCs w:val="22"/>
      </w:rPr>
    </w:rPrDefault>
    <w:pPrDefault>
      <w:pPr/>
    </w:pPrDefault>
  </w:docDefaults>
  <w:style w:type="paragraph" w:default="1" w:styleId="normal">
    <w:name w:val="Normal"/>
    <w:qFormat/>
    <w:rPr>
      <w:color w:val="00000A"/>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qFormat/>
  </w:style>
  <w:style w:type="paragraph" w:customStyle="1" w:styleId="TextBody">
    <w:name w:val="Text Body"/>
    <w:basedOn w:val="normal"/>
  </w:style>
  <w:style w:type="paragraph" w:customStyle="1" w:styleId="Datatesto">
    <w:name w:val="Data_testo"/>
    <w:basedOn w:val="normal"/>
    <w:pPr>
      <w:tabs>
        <w:tab w:val="left" w:pos="993"/>
      </w:tabs>
    </w:pPr>
    <w:rPr>
      <w:rFonts w:ascii="Times New Roman" w:eastAsia="Times New Roman" w:hAnsi="Times New Roman"/>
    </w:rPr>
  </w:style>
  <w:style w:type="paragraph" w:styleId="Footer">
    <w:name w:val="footer"/>
    <w:basedOn w:val="normal"/>
    <w:link w:val="FooterChar"/>
    <w:pPr>
      <w:tabs>
        <w:tab w:val="center" w:pos="4680"/>
        <w:tab w:val="right" w:pos="9360"/>
      </w:tabs>
    </w:pPr>
  </w:style>
  <w:style w:type="paragraph" w:styleId="BodyText">
    <w:name w:val="Body Text"/>
    <w:basedOn w:val="normal"/>
    <w:link w:val="BodyTextChar"/>
    <w:rPr>
      <w:rFonts w:ascii="Verdana" w:eastAsia="Latha" w:hAnsi="Verdana"/>
      <w:sz w:val="24"/>
      <w:szCs w:val="24"/>
    </w:rPr>
  </w:style>
  <w:style w:type="paragraph" w:styleId="noGap">
    <w:name w:val="No Spacing"/>
    <w:basedOn w:val="normal"/>
    <w:qFormat/>
    <w:rPr>
      <w:rFonts w:ascii="NanumGothic" w:eastAsia="Times New Roman" w:hAnsi="NanumGothic"/>
    </w:rPr>
  </w:style>
  <w:style w:type="character" w:styleId="Hyperlink">
    <w:name w:val="Hyperlink"/>
    <w:basedOn w:val="defaultParagraphFont"/>
    <w:rPr>
      <w:color w:val="0000FF"/>
      <w:w w:val="100"/>
      <w:sz w:val="20"/>
      <w:u w:val="single" w:color="auto"/>
      <w:shd w:val="clear" w:color="auto"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footer" Target="foot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Company>thinkfree</Company>
  <SharedDoc>false</SharedDoc>
  <HyperlinksChanged>false</HyperlinksChanged>
  <AppVersion>04.2000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dc:creator>
  <cp:keywords/>
  <dc:description/>
  <cp:lastModifiedBy>greeshmass07</cp:lastModifiedBy>
  <cp:revision>1</cp:revision>
  <dcterms:created xsi:type="dcterms:W3CDTF">2017-06-28T09:46:00Z</dcterms:created>
  <dcterms:modified xsi:type="dcterms:W3CDTF">2017-07-07T15:08:52Z</dcterms:modified>
</cp:coreProperties>
</file>