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OC 318 — Very full compilation</w:t>
      </w:r>
    </w:p>
    <w:p>
      <w:pPr>
        <w:spacing w:after="80" w:before="0" w:line="240" w:lineRule="auto"/>
        <w:jc w:val="center"/>
      </w:pPr>
      <w:r>
        <w:rPr>
          <w:i/>
          <w:iCs/>
        </w:rPr>
        <w:t xml:space="preserve">Generated from oc_318_very_full.txt</w:t>
      </w:r>
    </w:p>
    <w:p>
      <w:pPr>
        <w:pStyle w:val="Heading1"/>
      </w:pPr>
      <w:r>
        <w:t xml:space="preserve">SEIF 1 (א)</w:t>
      </w:r>
    </w:p>
    <w:p>
      <w:pPr>
        <w:bidi/>
        <w:spacing w:after="80" w:before="0" w:line="240" w:lineRule="auto"/>
        <w:jc w:val="right"/>
      </w:pPr>
      <w:r>
        <w:rPr>
          <w:rtl/>
        </w:rPr>
        <w:t xml:space="preserve">AlHaTorah — chapter &amp; title (from page / icon bar)
  EN (nav): Orach Chayyim 318
  HE (nav): אורח חיים שי״ח – שבת ועירובין
  Siman (decimal, data-path): 318
  Chapter line (div.chapter-title): סימן שי״ח
  Subtitle (center under icon bar): דין המבשל בשבת, ובו י״ט סעיפים
  Tur: https://tur.alhatorah.org/Full/Orach Chayyim/318.1
  Tur + Shulchan Arukh: https://turshulchanarukh.alhatorah.org/Full/Orach Chayyim/318.1</w:t>
      </w:r>
    </w:p>
    <w:p>
      <w:pPr>
        <w:bidi/>
        <w:spacing w:after="80" w:before="0" w:line="240" w:lineRule="auto"/>
        <w:jc w:val="right"/>
      </w:pPr>
      <w:r>
        <w:rPr>
          <w:rtl/>
        </w:rPr>
        <w:t xml:space="preserve">Alignment hint (Mechaber/Rama): (א) הַמְבַשֵּׁל בְּשַׁבָּת, {אוֹ שֶׁעָשָׂה אַחַת מִשְּׁאָר מְלָאכוֹת (טוּר) } , בְּמֵזִיד, אָסוּר לוֹ לְעוֹלָם, וְלַאֲחֵרִים מֻתָּר לְמוֹצָאֵי שַׁבָּת מִיָּד; וּבְשׁוֹגֵג, אָסוּר בּוֹ בַּיּוֹם גַּם לַאֲחֵרִים, וְלָעֶרֶב מֻתָּר גַּם, לוֹ מִיָּד; {וְאִם אָמַר לְעַכּוּ״ם לַעֲשׂוֹת מ…</w:t>
      </w:r>
    </w:p>
    <w:p>
      <w:pPr>
        <w:pStyle w:val="Heading2"/>
      </w:pPr>
      <w:r>
        <w:t xml:space="preserve">Mechaber &amp; Rama</w:t>
      </w:r>
    </w:p>
    <w:p>
      <w:pPr>
        <w:bidi/>
        <w:spacing w:after="80" w:before="0" w:line="240" w:lineRule="auto"/>
        <w:jc w:val="right"/>
      </w:pPr>
      <w:r>
        <w:rPr>
          <w:rtl/>
        </w:rPr>
        <w:t xml:space="preserve">הַמְבַשֵּׁל בְּשַׁבָּת, {אוֹ שֶׁעָשָׂה אַחַת מִשְּׁאָר מְלָאכוֹת (טוּר)},
בְּמֵזִיד, אָסוּר לוֹ לְעוֹלָם, וְלַאֲחֵרִים מֻתָּר לְמוֹצָאֵי שַׁבָּת
מִיָּד; וּבְשׁוֹגֵג, אָסוּר בּוֹ בַּיּוֹם גַּם לַאֲחֵרִים, וְלָעֶרֶב מֻתָּר
גַּם, לוֹ מִיָּד; {וְאִם אָמַר לְעַכּוּ״ם לַעֲשׂוֹת מְלָאכָה בְּשַׁבָּת,
עַיֵּן לְעֵיל סִימָן ש״ז סָעִיף כ׳.}</w:t>
      </w:r>
    </w:p>
    <w:p>
      <w:pPr>
        <w:spacing w:after="80" w:before="0" w:line="240" w:lineRule="auto"/>
      </w:pPr>
      <w:r>
        <w:t xml:space="preserve">One who cooks on Shabbat, {or who performed one of the other categories of
labor (Tur)}, intentionally—for himself it is forbidden forever; for others
it is permitted immediately after Shabbat ends. Unintentionally—it is
forbidden that same day even for others; toward evening it is permitted for
others as well, and for him immediately. {And if he instructed a non-Jew to
perform melacha on Shabbat, see above, siman 307, seif 20.}</w:t>
      </w:r>
    </w:p>
    <w:p>
      <w:pPr>
        <w:bidi/>
        <w:spacing w:after="80" w:before="0" w:line="240" w:lineRule="auto"/>
        <w:jc w:val="right"/>
      </w:pPr>
      <w:r>
        <w:rPr>
          <w:rtl/>
        </w:rPr>
        <w:t xml:space="preserve">מקורות וקישורים לטור (tur-sources) — 1 subsection(s) [Hebrew from inspect HTML]</w:t>
      </w:r>
    </w:p>
    <w:p>
      <w:pPr>
        <w:spacing w:after="80" w:before="0" w:line="240" w:lineRule="auto"/>
      </w:pPr>
      <w:r>
        <w:rPr>
          <w:i/>
          <w:iCs/>
        </w:rPr>
        <w:t xml:space="preserve">(_)</w:t>
      </w:r>
    </w:p>
    <w:p>
      <w:pPr>
        <w:bidi/>
        <w:spacing w:after="80" w:before="0" w:line="240" w:lineRule="auto"/>
        <w:jc w:val="right"/>
      </w:pPr>
      <w:r>
        <w:rPr>
          <w:rtl/>
        </w:rPr>
        <w:t xml:space="preserve">בבלי שבת ל״ח., בבלי שבת קמ״ו:, בבלי ביצה י״ז:, בבלי כתובות ל״ד., בבלי גיטין נ״ג:, בבלי בבא קמא ע״א., בבלי חולין ט״ו. רמב״ם שבת ג׳:ד׳, רמב״ם שבת ו׳:כ״ג, רמב״ם שבת כ״ב:ט׳</w:t>
      </w:r>
    </w:p>
    <w:p>
      <w:pPr>
        <w:spacing w:after="80" w:before="0" w:line="240" w:lineRule="auto"/>
      </w:pPr>
      <w:r>
        <w:t xml:space="preserve">Bavli Shabbat 38a (cooking liability and disputes); Shabbat 46a (burial in sun-heated sand); Beitzah 17a (hafrashah / Yom Tov prep); Ketubot 34a (benefit from Shabbat labor); Gittin 53a (agents); Bava Kama 71a (penalties); Chullin 15a (shechitah for ill on Shabbat). Rambam Shabbat 3:4 (bishul as principal melakhah); 6:23 (general Shabbat prohibitions); 22:9 (food warmth / kelim)—these underpin Tur OC 318’s opening on bishul and liability.</w:t>
      </w:r>
    </w:p>
    <w:p>
      <w:pPr>
        <w:pStyle w:val="Heading3"/>
        <w:spacing w:after="80" w:before="0" w:line="240" w:lineRule="auto"/>
      </w:pPr>
      <w:r>
        <w:t xml:space="preserve">BEIT YOSEF — markers: א, ב, ג, ד, ה [318_beit_yosef_he_en.txt]</w:t>
      </w:r>
    </w:p>
    <w:p>
      <w:pPr>
        <w:bidi/>
        <w:spacing w:after="80" w:before="0" w:line="240" w:lineRule="auto"/>
        <w:jc w:val="right"/>
      </w:pPr>
      <w:r>
        <w:rPr>
          <w:i/>
          <w:iCs/>
          <w:rtl/>
        </w:rPr>
        <w:t xml:space="preserve">(א)</w:t>
      </w:r>
    </w:p>
    <w:p>
      <w:pPr>
        <w:bidi/>
        <w:spacing w:after="80" w:before="0" w:line="240" w:lineRule="auto"/>
        <w:jc w:val="right"/>
      </w:pPr>
      <w:r>
        <w:rPr>
          <w:rtl/>
        </w:rPr>
        <w:t xml:space="preserve">המבשל בשבת חייב פשוט בפ׳ כלל גדול (שבת עג.) שהוא אחד מאבות מלאכות:</w:t>
      </w:r>
    </w:p>
    <w:p>
      <w:pPr>
        <w:spacing w:after="80" w:before="0" w:line="240" w:lineRule="auto"/>
      </w:pPr>
      <w:r>
        <w:t xml:space="preserve">One who cooks on Shabbat is liable — this is straightforward — under the principle “Klal Gadol” (Shabbat 73a); cooking is one of the principal categories of melacha.</w:t>
      </w:r>
    </w:p>
    <w:p>
      <w:pPr>
        <w:bidi/>
        <w:spacing w:after="80" w:before="0" w:line="240" w:lineRule="auto"/>
        <w:jc w:val="right"/>
      </w:pPr>
      <w:r>
        <w:rPr>
          <w:i/>
          <w:iCs/>
          <w:rtl/>
        </w:rPr>
        <w:t xml:space="preserve">(ב)</w:t>
      </w:r>
    </w:p>
    <w:p>
      <w:pPr>
        <w:bidi/>
        <w:spacing w:after="80" w:before="0" w:line="240" w:lineRule="auto"/>
        <w:jc w:val="right"/>
      </w:pPr>
      <w:r>
        <w:rPr>
          <w:rtl/>
        </w:rPr>
        <w:t xml:space="preserve">ולענין המתבשל ר״מ סובר אם נעשה בשוגג מותר אפילו בו ביום וכו׳ ור״י סבר בשוגג מותר למ״ש וכו׳ ור׳ יוחנן הסנדלר סבר בשוגג אסור לו עולמית וכו׳ בפ״ק דחולין (טו.) ובפ׳ הניזקין (גיטין נג.) ובפ׳ אלו נערות (כתובות לד.) ובפ׳ מרובה (בבא קמא עא.) והביאו הרי״ף בפ׳ כירה ואמרינן בפ״ק דחולין (שם) דכי מורו להו רב לתלמידיו מורי כר״מ וכי דריש בפירקא דריש כר״י משום דנפישי עמי הארצות ופסק הרי״ף כר״י וכן פסק הרמב״ם בפ״ו וכתב הר״ן דטעמא משום דע״כ לא מורי להו רב לתלמידיו כר״מ אלא משום דס״ל דלא איתמר בדר״מ ור״י הלכה כר״י אלא מטין איתמר אבל אנן דקי״ל דהלכה איתמר נקטינן כר״י ועוד דרב גופיה כי דריש בפירקא דריש כר״י משום עמי הארץ הא שכיחי עמי הארץ גבן וכתב הרב המגיד בפכ״ו שכ״כ הגאונים ושכן הכריע הרמב״ן ז״ל ולזה נוטין דברי הרא״ש בפ״ק דחולין אבל התוס׳ כתבו בפ״ק דחולין (שם) מורי להו כר״מ משמע שכן הלכה וכן דרש רבא בפ׳ כירה כר״מ וכ״פ סמ״ג וספר התרומה אלא שסמ״ג כתב דכיון דכי דריש בפירקיה דריש כר״י משום עמי הארץ הילכך כר״י נדרוש אנן ולענין הלכה כיון שהרי״ף והרמב״ם והרא״ש מסכימים לדעת אחת וגם הגאונים והרמב״ן סוברים כן הכי נקטינן:</w:t>
      </w:r>
    </w:p>
    <w:p>
      <w:pPr>
        <w:spacing w:after="80" w:before="0" w:line="240" w:lineRule="auto"/>
      </w:pPr>
      <w:r>
        <w:t xml:space="preserve">Regarding food that was cooked (the matter of “she’uya”): Rabbi Meir holds that if it was done unintentionally (shegagah), it is permitted even on that same day; Rabbi Yehudah holds that if unintentional, it is permitted only after Shabbat; Rabbi Yochanan Hasandlar holds that if unintentional, it is forbidden to him forever — [these positions appear] in the first chapter of Chullin (15a), in “HaNizakin” (Gittin 53a), in “Eilu Na’aros” (Ketubot 34a), and in “Merubah” (Bava Kamma 71a). The Rif cited this in “Keirah.” In the first chapter of Chullin it says that when a rabbi teaches his students he teaches like Rabbi Meir, but when he delivers the public discourse he teaches like Rabbi Yehudah, because there are many ammei ha’aretz [who might misunderstand leniency]. The Rif ruled like Rabbi Yehudah, and so did the Rambam in chapter 6. The Ran explained the reason: presumably the rabbi does not teach his students like Rabbi Meir except because he holds that between Rabbi Meir and Rabbi Yehudah the halacha was only stated tentatively (“metin”), not as a fixed ruling — but we hold that the halacha was stated definitively, so we adopt Rabbi Yehudah. Moreover, Rav himself, when he taught the discourse, taught like Rabbi Yehudah on account of ammei ha’aretz; we too have many ammei ha’aretz among us. Rav Hamaggid in chapter 26 [of Hilchot Shabbat in Tur] wrote that the Geonim agreed, and the Ramban decided likewise — therefore one inclines toward the words of the Rosh in the first chapter of Chullin. But Tosafot wrote there that he teaches them like Rabbi Meir, implying that such is the halacha; and Rava taught in “Keirah” like Rabbi Meir; Semag and Sefer HaTerumah likewise — except that Semag wrote that since when he teaches his chapter he teaches like Rabbi Yehudah because of ammei ha’aretz, therefore we too should teach like Rabbi Yehudah. For practical halacha: since the Rif, Rambam, and Rosh agree on one view, and the Geonim and Ramban also hold thus, we rule accordingly.</w:t>
      </w:r>
    </w:p>
    <w:p>
      <w:pPr>
        <w:bidi/>
        <w:spacing w:after="80" w:before="0" w:line="240" w:lineRule="auto"/>
        <w:jc w:val="right"/>
      </w:pPr>
      <w:r>
        <w:rPr>
          <w:i/>
          <w:iCs/>
          <w:rtl/>
        </w:rPr>
        <w:t xml:space="preserve">(ג)</w:t>
      </w:r>
    </w:p>
    <w:p>
      <w:pPr>
        <w:bidi/>
        <w:spacing w:after="80" w:before="0" w:line="240" w:lineRule="auto"/>
        <w:jc w:val="right"/>
      </w:pPr>
      <w:r>
        <w:rPr>
          <w:rtl/>
        </w:rPr>
        <w:t xml:space="preserve">ומה שכתב רבינו א״צ להמתין בכדי שיעשו כ״כ הרמב״ם בפ״ו וכתב ה״ה שכן דעת ה״ר יונה וטעמא משום דלא מצרכינן בכדי שיעשו אלא בדבר שאינו נעשה ע״י ישראל משום דמתוך שקל בעיניו יבא לעשות כן פעם אחרת אבל דבר שעושה ישראל בידים ודאי ליכא למיחש דאי שרית ליה מיד אתי לבשולי בהדיא וכ״כ הרא״ש והר״ן לאפוקי מרש״י וה״ג והרמב״ן דה״נ מצרכי כדי שיעשו וכתב הרשב״א בפ״ק דחולין ומיהו לכ״ע במבשל לחולה בשבת או שקצץ לו דלעת מותר לבריא במ״ש מיד דלא בעינן בכדי שיעשו אלא כשנתחלל שבת או בשוגג או במזיד אבל כאן שעשה ברשות שאינו אסור לבריא אלא משום מוקצה או משום גזירה שמא ירבה בשבילו לא בעינן בכדי שיעשו וכן כתב הר״ן וגם ה״ה כתב בפרק ב׳ שכן הסכימו המפרשים:</w:t>
      </w:r>
    </w:p>
    <w:p>
      <w:pPr>
        <w:spacing w:after="80" w:before="0" w:line="240" w:lineRule="auto"/>
      </w:pPr>
      <w:r>
        <w:t xml:space="preserve">That which our teacher wrote — that one need not wait “kedei she’asu” (the time it would take to prepare that food) — the Rambam likewise wrote in chapter 6, and Rabbeinu Yonah held the same. The reason is that we require “kedei she’asu” only for something not ordinarily prepared by a Jew by hand, lest because it seems trivial to him he will do the same another time; but for something a Jew normally does with his hands there is no such concern — if you permit it immediately he would openly cook [which we do not permit]. So too the Rosh and Ran, against Rashi, the Ge’onim, and Ramban, who also require “kedei she’asu.” The Rashba wrote in the first chapter of Chullin. However, all agree that one who cooks for a sick person on Shabbat, or who cut for him a squash [from the attached vine] and cooked it — it is permitted for a healthy person immediately after Shabbat; we do not require “kedei she’asu” except when Shabbat was desecrated, whether unintentionally, intentionally, or otherwise; but here it was done permissibly: for a healthy person it is forbidden only because of muktzeh or a rabbinic decree lest one increase for him — therefore we do not require “kedei she’asu.” So wrote the Ran; and Rabbeinu Yerucham wrote in chapter 2 that the commentators agreed.</w:t>
      </w:r>
    </w:p>
    <w:p>
      <w:pPr>
        <w:bidi/>
        <w:spacing w:after="80" w:before="0" w:line="240" w:lineRule="auto"/>
        <w:jc w:val="right"/>
      </w:pPr>
      <w:r>
        <w:rPr>
          <w:i/>
          <w:iCs/>
          <w:rtl/>
        </w:rPr>
        <w:t xml:space="preserve">(ד)</w:t>
      </w:r>
    </w:p>
    <w:p>
      <w:pPr>
        <w:bidi/>
        <w:spacing w:after="80" w:before="0" w:line="240" w:lineRule="auto"/>
        <w:jc w:val="right"/>
      </w:pPr>
      <w:r>
        <w:rPr>
          <w:rtl/>
        </w:rPr>
        <w:t xml:space="preserve">ומה שכתב רבינו ויראה שאין חילוק בכל מעשה שבת כלומר דלדברי ר״י שפסק כר״מ דאמר בשוגג מותר בו ביום ל״ד מבשל דהוא הדין לשוחט או עושה שאר מלאכות בשוגג דמותר בו ביום:</w:t>
      </w:r>
    </w:p>
    <w:p>
      <w:pPr>
        <w:spacing w:after="80" w:before="0" w:line="240" w:lineRule="auto"/>
      </w:pPr>
      <w:r>
        <w:t xml:space="preserve">That which our teacher wrote — that there appears to be no distinction among any Shabbat labors — meaning, according to Rabbi Yehudah who ruled like Rabbi Meir that [food cooked] unintentionally is permitted on that same day — there is no difference whether one cooked, slaughtered, or performed other melachot unintentionally: it is permitted on that same day.</w:t>
      </w:r>
    </w:p>
    <w:p>
      <w:pPr>
        <w:bidi/>
        <w:spacing w:after="80" w:before="0" w:line="240" w:lineRule="auto"/>
        <w:jc w:val="right"/>
      </w:pPr>
      <w:r>
        <w:rPr>
          <w:i/>
          <w:iCs/>
          <w:rtl/>
        </w:rPr>
        <w:t xml:space="preserve">(ה)</w:t>
      </w:r>
    </w:p>
    <w:p>
      <w:pPr>
        <w:bidi/>
        <w:spacing w:after="80" w:before="0" w:line="240" w:lineRule="auto"/>
        <w:jc w:val="right"/>
      </w:pPr>
      <w:r>
        <w:rPr>
          <w:rtl/>
        </w:rPr>
        <w:t xml:space="preserve">אבל בעל התרומה כתב בסימן רמ״ח דוקא במבשל בשבת בשוגג הוא דשרי ר״מ משום דמעיקרא חזי לכוס אבל השוחט או שאר מלאכות דמעיקרא לא חזי כלל אסור בו ביום לכל ישראל וכן דעת סמ״ג וסמ״ק ואע״פ שבספרי רבינו כתוב אסור לו באותו שבת דמשמע דלאחרים שרי ל״ד דכיון דטעמא משום דמעיקרא לא חזי כלל אפילו לאחרים נמי אסור וכן כתב בהדיא בספר התרומה:</w:t>
      </w:r>
    </w:p>
    <w:p>
      <w:pPr>
        <w:spacing w:after="80" w:before="0" w:line="240" w:lineRule="auto"/>
      </w:pPr>
      <w:r>
        <w:t xml:space="preserve">But Ba’al HaTerumah wrote in siman 248 that Rabbi Meir permits only when one cooked unintentionally on Shabbat, because originally [the food] was fit for drinking; but slaughter or other melachot where originally it was not fit at all are forbidden to everyone that same day — so too Semag and Semak. Even though in our teacher’s works it is written “forbidden to him that Shabbat,” which might imply that for others it is permitted, that is not so: since the reason is that originally it was not fit at all, even for others it is forbidden — and Sefer HaTerumah wrote this explicitly.</w:t>
      </w:r>
    </w:p>
    <w:p>
      <w:pPr>
        <w:pStyle w:val="Heading3"/>
        <w:spacing w:after="80" w:before="0" w:line="240" w:lineRule="auto"/>
      </w:pPr>
      <w:r>
        <w:t xml:space="preserve">OR CHADASH (TASHLUM BEIT YOSEF) — markers: א [318_or_chadash_he_en.txt]</w:t>
      </w:r>
    </w:p>
    <w:p>
      <w:pPr>
        <w:bidi/>
        <w:spacing w:after="80" w:before="0" w:line="240" w:lineRule="auto"/>
        <w:jc w:val="right"/>
      </w:pPr>
      <w:r>
        <w:rPr>
          <w:i/>
          <w:iCs/>
          <w:rtl/>
        </w:rPr>
        <w:t xml:space="preserve">(א)</w:t>
      </w:r>
    </w:p>
    <w:p>
      <w:pPr>
        <w:bidi/>
        <w:spacing w:after="80" w:before="0" w:line="240" w:lineRule="auto"/>
        <w:jc w:val="right"/>
      </w:pPr>
      <w:r>
        <w:rPr>
          <w:rtl/>
        </w:rPr>
        <w:t xml:space="preserve">מבשל מעשה שבת כאיזה תנא הלכה גבי מעשה שבת. הב״י בסעיף א ד״ה ולענין המתבשל, הביא בזה מחלוקת, ויש להעיר דהטור בחו״מ בסי׳ שנ אות יח, כתב דהרא״ש גבי תשלומי ד׳ וה׳ פסק כר״י הסנדלר, והב״ח שם כתב דהא דהרא״ש גבי מעשה שבת פסק כרבי יהודה לקולא, וגבי ממון פסק כר״י הסנדלר, היינו מחמת שמספקא ליה כמאן הילכתא וגבי ממון פסק שלא להוציא ממון וגבי איסורא פסק לקולא כיון דקי״ל דמעשה שבת דרבנן, ע״כ, ובסי׳ תקג,א, מבואר מדברי הב״י בד״ה כתב בעל העיטור, דרבני קולוניא ורבינו יואל ס״ל דהלכה כרבי יהודה, ע״כ, וכן מבואר מדברי ראב״ן חמיו של רבינו יואל, בהל׳ שחיטה בדרך השיר שורה מו, ובסי׳ ריא, דהלכה כרבי יהודה, וכן פסק המאירי בשבת לח. ד״ה המבשל, ומאידך שבולי הלקט בשבולת קיב, כתב דהלכה כר״מ. כשמעשה שבת אסור כל השבת האם צריך להמתין למוצ״ש בכדי שיעשו. הב״י בסעיף א ד״ה ומה שכתב רבינו אין, הביא בזה מחלוקת, ויש להעיר דשבולי הלקט בשבולת פו, הביא מרבי שמחה משפירא דצריך להמתין, ע״כ, וכ״כ סמ״ג בלא תעשה סה בדיני אופה, וכ״כ ראב״ן בהל׳ שחיטה בדרך השיר שורה מז, וכן נוטה דעת הרא״ה בבדק הבית א,ד, יח.. מעשה שבת שעשה ישראל באיסור ואפשר לעשותו בדרך היתר. הר״ש בדמאי ז,ד ד״ה ב׳ לוגין, במה שכתב ואי הוי שרי התנאי דשאני עתיד וכו׳, כתב דלא נאסר מעשה שבת אלא אם אי אפשר לעשות את אותה תוצאה בדרך היתר, ע״כ, והטור והב״י בסי׳ שכה,י, הביאו מחלוקת בכיוצא בזה גבי גוי שעשה מלאכה לישראל בשבת, ועי׳ במה שאכתוב שם. מעשה שבת באיסור דרבנן. הגר״א בביאורו ס״ק ב, הביא ראיות להתיר בשוגג אפי׳ לפי השו״ע שפסק כר״י, אבל לכאורה מעשה שבת באיסור דרבנן הוא תלוי בספיקא דגמרא דלא איפשיט, לפירש״י בביצה יז: ד״ה איסורא דשבת, ומשמע מהגמ׳ שם במאי דאמרינן גבי מעשר, דמעשה שבת דרבנן בשוגג ודאי דשרי ובמזיד ספק, ובאית ליה אחריני במזיד ודאי אסור. השוחט לחולה שחלה בשבת האם מותר לבריא לאכול או דהוי מוקצה. הב״י בסעיף ב, הביא בזה מחלוקת, ויש להעיר דהרשב״א בתורת הבית הארוך א,ד, יח:, כתב דנראה לו כהסוברים דמותר, וכן משמע קצת מסמ״ג בחלק האחרון של לא תעשה סה, שכתב סתמא השוחט לחולה מותר לבריא לאכול, ע״כ, ולא חילק אם חלה היום או אתמול, וכן ראבי״ה בסוף סי׳ קצז, כתב סתמא דמותר, ומאידך הרא״ה בבדק הבית שם יח., כתב דאסור. הקוצץ פרי לחולה והבריא האם הפרי מוקצה. הב״י בסעיף ב, הביא מהרא״ה דהוא מוקצה, אמנם עי׳ במה שאכתוב בזה בסי׳ שכב,ג. בישול בישול בתולדות חמה אסור. כן הביאו הטוש״ע והב״י בסעיף ג, ויש להעיר דכ״כ ראבי״ה בסי׳ קצז אות לב, וכ״כ המאירי בשבת לח: ד״ה אמר המאירי המשנה. תבשיל שיש בו מרק וכבר נתבשל מערב שבת ונצטנן האם יש איסור לחממו. הב״י בסוף סעיף ד-טו, הביא בזה מחלוקת, ויש להעיר דראבי״ה בסי׳ קצז אות כח, כתב סתמא דדבר שנתבשל כבר מערב שבת מותר לחממו, ע״כ, ולא חילק אם יש בו מרק או לא. האם יש בישול לדבר לח שנתבשל והוא רותח ואינו בכלי ראשון. הטוש״ע בסעיף ד, כתבו דבדבר לח שנתבשל יש איסור לבשל רק אם נצטנן ואם הוא רותח לא, ע״כ, ומשמע דס״ל שאין בישול ברותח אפי׳ אם אינו בכלי ראשון, ויש להעיר דמאידך הר״ן בשבת נז, הביא דרבינו יונה ס״ל דכל דבר שאינו יכול לבשל כגון דבר שהוא בכלי שני, אע״ג שהיד סולדת בו, אסור ליתנו בכלי ראשון כי שייך בו בישול. האם יש בישול אחר צליה או אפיה. הב״י בסעיף ה, הביא בזה מחלוקת, ויש להעיר דשבולי הלקט בשבולת פו, הביא את דברי היראים שיש בישול, ולא חלק עליו. לסוברים דיש בישול אחר אפיה האם אסור ליתן פת לכלי שני שמא יבשלו. הטור והב״י בסעיף ה, הביאו בזה מחלוקת, ויש להעיר דשבולי הלקט בשבולת פו, הביא את דברי היראים דאוסר, ולא חלק עליו. לפי דרכו של היראים שיש בישול אחר אפיה, האם יש גם אפיה אחר אפיה. הטור בסוף סעיף ה, הביא בזה מחלוקת, ויש להעיר דראבי״ה בסי׳ קצז אות לא, כתב ששמע מרבי אליעזר ממיץ שאין אפיה אחר אפיה. במה מצינו בגמרא דכלי שני אינו מבשלו ומותר ליתנו לתוכו. מצינו הכי על שמן בשבת מ:, ועל תבלין בשבת מב: במתני׳. האם יש בישול בכלי שלישי בדברים הרכים הממהרים להתבשל. המשנ״ב בסעיף ד בס״ק לט, האריך באיזה גווני אפשר להכין טיי״א בשבת, ומדלא נקט עצה פשוטה להעביר המים לכוס שלישי מוכח דס״ל דאם הכוס שלישי או רביעי רותח אכתי הוי מבשל, אמנם יש בזמנינו מי שכתב דלא אמרו דדברים הממהרים להתבשל אסורים אלא בכלי שני אבל בכלי שלישי בכל גוונא שרי, ע״כ, ודברים אלו אינם נכונים דהא כלי שני אינו מבשל ואפ״ה אמרינן דהאי כללא אינו שייך בדברים הרכים וא״כ בדברים הרכים לא אזלינן בתר כללא אלא בתר החום, וא״כ כל עוד הכלי שלישי או רביעי ואפי׳ מאה רותח ברמת חום שאילו היה בכלי שני היינו אוסרים אותו א״כ הוא הדין דבכלי מאה יהיה אסור דאין טעם לחלק ביניהם, ודוקא גבי כלי ראשון וכלי שני היה אפשר לומר דאפי׳ באותו חום שבכלי ראשון מבשל מ״מ אמרינן דבכלי שני אינו מבשל, והיינו מחמת דגבי איסור בישול וכן בכל האיסורים לא אזלינן בתר השינוי במציאות החפץ אלא בגדר הדיני וכיון שבדרך כלל כלי שני אינו מבשל ממילא אף כשיהיה רותח מיחשיב כאילו אינו מבשל, ומ״מ כל זה היה אפשר לומר רק בכלי שני וראשון כיון דאמרינן סתמא בשבת מ:, דכלי שני אינו מבשל, אבל בשאר כלים ודאי דאין לחלק ביניהם כשהחום הוא באותו רמה, ודבר זה אינו צריך ראיה, וכ״כ להדיא היראים בסי׳ רעד אות מד, דאף כלי שלישי מבשל בדברים הרכים. מדברי הטור בסעיף ה, מבואר דהיראים ס״ל דאף בכלי שני וראשון אמרינן דהכל תלוי ברמת החום, ואין מתירים בכלי שני לבשל כשהוא בחום שאילו היה בכלי ראשון היינו אוסרים אותו, ומדברי הטור נראה דפליג עליו בזה וס״ל דשרי לבשל בכלי שני אף בדרגת חום שאילו היה בכלי ראשון היינו אוסרים אותו. כמה חום הוא יד סולדת. הרשב״א בתורת הבית הארוך ז,א, ג., הביא את דברי העיטור ובין הדברים כתב העיטור דמים פושרים הם מעט יותר חמים מכדי יד סולדת שכריסו של תינוק נכוית בהם, ע״כ, ומבואר שם שמים פושרים הם מים שנשאבו בימות החמה מן המעין הצונן ועמדו מעט זמן בבית עד שנתחממו מעט מחום הקיץ, ולפי זה יד סולדת הוא פחות חם מזה, וא״כ הוא קרוב לצונן. האם מלח מתבשל בכלי ראשון ושני. הטוש״ע והב״י והרמ״א בסעיף ט, הביאו בזה מחלוקת, ויש להעיר דסמ״ג בלא תעשה סה בדיני אופה, כתב דמותר בכלי ראשון והמחמיר תבוא עליו ברכה, ע״כ, וראב״ן בסי׳ שדמ, כתב סתמא דמותר ליתן בכלי ראשון, וכן המאורות בשבת מב: ד״ה ומלח, כתב דאינו מתבשל בכלי ראשון, וכ״כ ר״ח בשבת מב: ד״ה מלח, וכ״כ ראבי״ה בסי׳ רג ד״ה האילפס. הב״י הביא דהא דאמרינן דבכלי ראשון מלח לא מתבשל היינו דוקא כשהעבירוהו מהאש אבל על האש ודאי מתבשל, ויש להעיר דכ״כ רש״י בשבת מב: ד״ה דבכלי, וכ״כ מהר״ם חלאוה בפסחים ל: ד״ה ברותחים. כמה זמן ישהה הכלי ראשון כדי שיחשב ככלי שני. הב״י בסעיף ט, הביא מהגהות מרדכי דדוקא סמוך לסילוקו מהאש חשיב כלי ראשון אבל אם שהה מעט חשיב כלי שני, והב״י חלק על זה וכתב דהוא כלי ראשון כל עוד היד סולדת בו, ויש להעיר דמקור דברי הגהות מרדכי הם בראבי״ה שכתב כן בסי׳ רב אות יא, ורש״י בשבת מב. ד״ה לא יתן, והמאירי בשבת מב. ד״ה אמר המאירי, כתבו דכלי ראשון מבשל כל זמן שהוא רותח, ע״כ, ומשמע דהיינו אף אם שהה קצת לאחר שהסירוהו מהאש, ומאידך תוס׳ בשבת מ: ד״ה ושמע, כתבו דכלי ראשון מבשל כל עוד היד סולדת בו. האם מותר לערות מכלי ראשון על דבר שאינו מבושל. הב״י בסעיף י, הביא בזה מחלוקת אם עירוי מבשל, וכן הביא בזה מחלוקת בסי׳ תנא,ה, ועי׳ במה שאכתוב שם. אם הכניס כלי לתוך כלי ראשון והעלה עמו מתוך הכלי ראשון האם חשיב הכלי ככלי ראשון או ככלי שני. עי׳ במה שאכתוב בזה ביו״ד בסוף סי׳ צב. עירוי מכלי ראשון לתוך דבר לח מרובה. הטור בסעיף יב, והב״י בסעיף יא-יב, הביאו דמותר לערות מכלי ראשון לתוך צונן, ע״כ, ויש להעיר דהיינו אף אי נימא בעלמא דעירוי מבשל, דהר״ן בשבת נז ד״ה ת״ר, כתב דאין עירוי מבשל כשהוא לח לתוך לח ומתערב, וכ״כ ראבי״ה בסי׳ רב אות יא, דכשנותן לתוך לח אינו מבשל כיון דהמים הצוננים שבכלי כוחם גדול לצנן את העירוי. נתינת חמין לתוך צונן באמבטי. הב״י בסעיף יא-יב, הביא שיש מחלוקת אם ר״ש בן מנסיא קאי אסיפא והלכה כוותיה, ולפי זה באמבטי אסור בין חמין לתוך צונן ובין להיפך, או דנקטינן להקל כרב הונא בריה דרב יהושע דאמר דלא קפדינן בזה, ויש להעיר דהאשכול בהל׳ בעל קרי ד״ה ונשאל רבינו (ד.), כתב דרבינו האי ס״ל דנקטינן להקל כרב הונא בריה דרב יהושע, ע״כ, וכן פסק ר״ח בשבת מב. ד״ה פיסקא אבל, וכ״כ ראבי״ה בסי׳ רב אות י, וכתב דכן פסקו הגאונים. הא דאמרינן דבאמבטי אסור ליתן צונן לתוך חמין האם איירי באמבטי שהוא כלי שני. הב״י בסעיף יא-יב, הביא בזה מחלוקת אם איירי בכלי ראשון או בכלי שני, ויש להעיר דראבי״ה בסי׳ רב אות י ד״ה ונראה, כתב דאיירי דוקא באמבטי המונח על גבי האש אבל אם סילקו מהאש מותר, ע״כ, והיינו על אף שהוא עדיין כלי ראשון. מה הטעם דאין ליתן מים צוננים לתוך האמבטי. הב״י בסעיף יא-יב, הביא בזה מחלוקת, ומחלוקת זו תלויה במחלוקת האם איירי באמבטי שהיא כלי ראשון או כל שני, ויש להעיר דראבי״ה בסי׳ רב אות י, ס״ל דאיירי באמבטי שהיא על האש, וכתב דאסור משום דדמי להטמנה, ועוד דכיון דהוי מקום הראוי לבישול חשיב בישול מדרבנן, ע״כ, ומדלא כתב בפשיטות דטעמא כיון דהוא מבשל, צריך לומר דאיירי כשנותן מים רבים שהם מצננים את המים החמים, וגם צריך לומר דאיירי כשדעתו להסיר את האמבטי מהאש לאלתר, דאי לאו הכי האש תבשל את המים. האם מותר להניח כלי שבתוכו מים צוננין בתוך כלי ראשון. הטור בסעיף יג, כתב שאסור ואע״פ שיש הפסק כלי, ע״כ, ויש להעיר דהר״ן בשבת נח ד״ה ומדאמרינן, רק צידד לאסור אבל לא ברירא ליה. סמ״ג בלא תעשה סה בדיני אופה, כתב דהא דאסרינן ליתן בכלי ראשון להפשיר הוא גזירה שמא יבשל, ע״כ, ולא מבואר בדבריו אם איירי כשנותן המים בכלי או לא, מ״מ מבואר מדבריו דאף בגוונא שאינו מבשל אסור משום גזירה. האם יש איסור בישול בשבת במליח כרותח וכבוש כמבושל. עי׳ במה שכתב בזה הב״י והשו״ע בסי׳ שכא,ג, ובמה שאכתוב שם. האם דבר מוקשה שנימוח אסור לאחר שנימוח מדין נולד. הב״י בסעיף טז, הביא בזה מחלוקת, ויש להעיר דשבולי הלקט בשבולת פה, כתב דהאיסור לרסק שלג וברד היינו בידיים אבל אם נימוח ממילא מותר, ושבולי הלקט שם הביא להלכה מאחיו רבי בנימין דדוקא דבר שלא מעולם נימוח אסור כגון שלג וברד שירדו כך מן השמים אבל דבר שהיה כבר נימוח ונתקשה כגון השואב בלילה מים ובבוקר מצאם שקפאו מותר לרסקם, ע״כ, ולפי דעתו אין איסור באנפנד״א שהביאו הטוש״ע, כיון דאינו בידיים ועוד שהוא היה כבר נימוח. הב״י את דברי הר״ן שכתב שבעל התרומה אסר שומן הנימוח מדין נולד, והרמב״ן הקשה מפירות שאינם עומדים לסחיטה שמותר לסוחטן וגם הנסחט מהם מותר, ודחה שם הר״ן ראיה זו בטענה ששומן דמי לפירות שעומדים לסחיטה, ע״כ, וצ״ל שבטענה זו לא בא הר״ן אלא לדחות את דברי הרמב״ן במה שהביא משם ראיה להתיר בידים, אבל לגבי איסור נולד, ראיית הרמב״ן שפיר בעינה עומדת דבריש ביצה מבואר דאיסור נולד הוא כעין מוקצה מדעתו אלא דחמיר מיניה היות שגם לא היה בעולם וטפי איתקצאי, וא״כ אדרבה אם משקין של פירות שאינם עומדין למשקין לא הוו נולד אע״פ שאין דרך להוציאם כ״ש שומן קפוי שדרכו להיות צלול ודמי לפירות העומדין למשקין שלא יחשב כנולד אלא כנמצא בעולם. יש לדון בדברי בעל התרומה דאם האיסור משום נולד אמאי לתוך הכוס שרי, ולכאורה זה מותר רק אי נימא דמותר לבטל איסור דרבנן לכתחילה, ושמא כיון דכשמניחו בכוס הוי עדיין היתר א״כ לא נחשב שעשה מעשה ביטול בדבר האסור אלא בדבר המותר, ואפשר דאף אין לאסור מחמת מקצת הטיפות שהיו כבר נמסות, כיון דאין עיקר דעתו עליהם, ואכתי יש לדון כיצד המשקה מותר לאחר שנמס השלג, דאמנם הטוש״ע ביו״ד קב,א, הביאו דבמין בשאינו מינו בטיל אפי׳ דבר שיש לו מתירין, מ״מ הא בעינן ששים, ובשלג לתוך הכוס של יין מסתמא אין ששים, ועל זה אפשר לומר דקמא קמא שנימוח בטיל, ומ״מ לפי זה לתוך המים דהוי מין במינו יהיה אסור, אמנם שבולי הלקט בשבולת צ, הביא מספר התרומה גבי יין היוצא מן הענבים בשבת והוא אסור ויש שם כבר יין שיצא מערב שבת שהוא מותר, דבטל היין היוצא כיון דקמא קמא בטל ואין בזה דין דבר שאין לו מתירים כיון דלא היה בעין כי מיד כשיוצא מתערב ומתבטל, ע״כ, ולפי זה הכא נמי אתי שפיר, ובב״י נראה שיש הגורסים בדברי בעל התרומה, שהאיסור משום מוליד, ולפי זה צ״ל דלתוך הכוס מותר דכיון דמתבטל הוי כאילו לו הוליד כלום. בדברי הטור גבי חימום אנפנדא. הטור בסעיף טז, כתב דאסור לחמם דבר קרוש כיון שמפני החום חוזר ונימוח והוי נולד ואסור, ובספר המצוות התירו כיון שאינו עושה בידים, ע״כ, וקשה נהי דאין כאן איסור מוליד דהיינו כעין מתקן, מ״מ איסור נולד של מוקצה להיכא אזל, והיכן יש בדברי ספר המצוות שכתב דאינו בידים תשובה על דברי הטור שאסר מדין נולד, וצ״ל דכוונת הטור דכיון דהוי נולד על כן אסור משום מוליד, אבל אע״ג דהוי נולד אינו אסור משום נולד של איסור מוקצה כיון דאינו נולד גמור. בדברי הב״י גבי שמן זית. הב״י בסוף סעיף טז, הביא שכתב המרדכי בשם רבינו יחיאל מפריש, שסתם שמן זית הוא קרוש, ע״כ, ועל סמך זה הביא ראיה מהגמרא, וקשה מנא ליה הא. הנחת מאכל קר על גבי קדירה חמה בשבת. נתבאר בדברי הטוש״ע והב״י בסי׳ רנח.</w:t>
      </w:r>
    </w:p>
    <w:p>
      <w:pPr>
        <w:spacing w:after="80" w:before="0" w:line="240" w:lineRule="auto"/>
      </w:pPr>
      <w:r>
        <w:t xml:space="preserve">Cooking and “ma’aseh Shabbat” (Shabbat labor-product): according to which Tanna is the halakhah determined? Beit Yosef in seif 1, s.v. uleinyan hamitbashel, records a dispute. It should be noted that Tur Choshen Mishpat 378:18 writes that the Rosh, regarding [the rules of] paying “four and five,” rules like R. Yochanan the sandal-maker; Bach there explains that when the Rosh discusses ma’aseh Shabbat he rules leniently like Rabbi Yehudah, whereas regarding monetary law he rules like R. Yochanan the sandal-maker—that is, because he is uncertain how the halakhah should go: in monetary matters he rules not to extract payment [from the defendant], while in prohibitions he rules leniently since we hold ma’aseh Shabbat is rabbinic. And in Tur 373:1 it is explained from Beit Yosef s.v. katav Baal haItur that the rabbis of Cologne and R. Yoel hold the halakhah follows Rabbi Yehudah; so too Ra’avan (father-in-law of R. Yoel) in his laws of slaughter in path hashir shura 26 and in siman 211 he holds like Rabbi Yehudah; Meiri on Shabbat 38a s.v. hamvashel likewise; while Shevulei haLeket shibbolet 122 writes that the halakhah follows Rabbi Meir.</w:t>
      </w:r>
    </w:p>
    <w:p>
      <w:pPr>
        <w:spacing w:after="80" w:before="0" w:line="240" w:lineRule="auto"/>
      </w:pPr>
      <w:r>
        <w:t xml:space="preserve">When ma’aseh Shabbat renders food forbidden for the entire Shabbat, must one wait after Shabbat ends for kedei sheyaasu? Beit Yosef in seif 1 s.v. umah shekatav Ribenu ein cites a dispute; note Shevulei haLeket shibbolet 86 cites R. Simcha of Speyer that one must wait; so too Semag negative commandment 95 in the laws of the baker; Ra’avan in slaughter path hashir shura 27; and Ra’ah in Bedek haBayit 1:4:18 tends that way.</w:t>
      </w:r>
    </w:p>
    <w:p>
      <w:pPr>
        <w:spacing w:after="80" w:before="0" w:line="240" w:lineRule="auto"/>
      </w:pPr>
      <w:r>
        <w:t xml:space="preserve">Ma’aseh Shabbat performed by a Jew in a forbidden manner when the same outcome could have been achieved permissibly: Rash in Demai 7:4 s.v. shnei login—in what he wrote “and if the stipulation of ‘I am prepared [to pay],’ etc., is permitted,” he writes that ma’aseh Shabbat is forbidden only when one cannot produce that same result by a permitted route—and Tur and Beit Yosef in 325:10 cite a parallel dispute regarding a gentile who performs melakhah for a Jew on Shabbat; see what I will write there.</w:t>
      </w:r>
    </w:p>
    <w:p>
      <w:pPr>
        <w:spacing w:after="80" w:before="0" w:line="240" w:lineRule="auto"/>
      </w:pPr>
      <w:r>
        <w:t xml:space="preserve">Rabbinic ma’aseh Shabbat: Gra in his commentary seif katan 2 brings proofs to permit [benefit] in cases of shegagah even according to Shulchan Arukh who rules like Rabbi Yehudah; but apparently rabbinic ma’aseh Shabbat depends on an unresolved Gemara: according to Rashi on Beitzah 17a s.v. issura deShabbat, and as implied there regarding ma’aser, rabbinic ma’aseh Shabbat in shegagah is certainly permitted and in mezid it is uncertain; others hold mezid is certainly forbidden.</w:t>
      </w:r>
    </w:p>
    <w:p>
      <w:pPr>
        <w:spacing w:after="80" w:before="0" w:line="240" w:lineRule="auto"/>
      </w:pPr>
      <w:r>
        <w:t xml:space="preserve">One who slaughters for an ill person who fell ill on Shabbat—may a healthy person eat [the meat], or is it muktzeh? Beit Yosef in seif 2 cites a dispute; note Rashba in Torat haBayit haArukh 1:4:18 writes it appears to him like those who permit; it is somewhat implied from Semag in the latter part of negative commandment 95, who writes anonymously that one who slaughters for an ill person—a healthy person may eat, and he made no distinction whether [the patient] fell ill today or earlier; Ra’avyah end of siman 197 likewise writes anonymously that it is permitted; Ra’ah in Bedek haBayit there 18 forbids.</w:t>
      </w:r>
    </w:p>
    <w:p>
      <w:pPr>
        <w:spacing w:after="80" w:before="0" w:line="240" w:lineRule="auto"/>
      </w:pPr>
      <w:r>
        <w:t xml:space="preserve">One who cuts fruit for an ill person—when the patient recovers, is the fruit muktzeh? Beit Yosef in seif 2 cites Ra’ah that it is muktzeh; however see what I will write on this in 328:3.</w:t>
      </w:r>
    </w:p>
    <w:p>
      <w:pPr>
        <w:spacing w:after="80" w:before="0" w:line="240" w:lineRule="auto"/>
      </w:pPr>
      <w:r>
        <w:t xml:space="preserve">“Cooking” through solar derivatives is forbidden: Shulchan Arukh and Beit Yosef in seif 3 cite this; note Ra’avyah siman 197 ot 32 and Meiri Shabbat 38a s.v. amar haMeiri hamishnah.</w:t>
      </w:r>
    </w:p>
    <w:p>
      <w:pPr>
        <w:spacing w:after="80" w:before="0" w:line="240" w:lineRule="auto"/>
      </w:pPr>
      <w:r>
        <w:t xml:space="preserve">A stew that contains gravy, already cooked erev Shabbat and cooled—may it be reheated? Beit Yosef at the end of seifim 4–15 cites a dispute; note Ra’avyah siman 197 ot 28 writes anonymously that something fully cooked erev Shabbat may be reheated, without distinguishing whether it contains gravy.</w:t>
      </w:r>
    </w:p>
    <w:p>
      <w:pPr>
        <w:spacing w:after="80" w:before="0" w:line="240" w:lineRule="auto"/>
      </w:pPr>
      <w:r>
        <w:t xml:space="preserve">Is there “cooking” for a moist cooked food that is still boiling hot yet not in a keli rishon? Shulchan Arukh in seif 4 writes that for moist cooked food there is a prohibition of “cooking” only if it cooled, but if it is still boiling there is not—hence he holds there is no “cooking” while boiling even if not in a keli rishon; note Ran on Shabbat 47b cites Rabbeinu Yona who holds that anything that cannot “cook” in place—for example something in a keli sheni—even if yad soledet bo, it is forbidden to put it into a keli rishon because cooking applies.</w:t>
      </w:r>
    </w:p>
    <w:p>
      <w:pPr>
        <w:spacing w:after="80" w:before="0" w:line="240" w:lineRule="auto"/>
      </w:pPr>
      <w:r>
        <w:t xml:space="preserve">Is there cooking after roasting or baking? Beit Yosef in seif 5 cites a dispute; note Shevulei haLeket shibbolet 86 cites Yere’im that there is cooking [after roasting], and does not disagree.</w:t>
      </w:r>
    </w:p>
    <w:p>
      <w:pPr>
        <w:spacing w:after="80" w:before="0" w:line="240" w:lineRule="auto"/>
      </w:pPr>
      <w:r>
        <w:t xml:space="preserve">For those who hold there is cooking after baking, is it forbidden to put bread into a keli sheni lest it finish “cooking”? Tur and Beit Yosef in seif 5 cite a dispute; note Shevulei haLeket there cites Yere’im who forbids and does not disagree.</w:t>
      </w:r>
    </w:p>
    <w:p>
      <w:pPr>
        <w:spacing w:after="80" w:before="0" w:line="240" w:lineRule="auto"/>
      </w:pPr>
      <w:r>
        <w:t xml:space="preserve">According to Yere’im’s approach that there is cooking after baking, is there also baking after baking? Tur at end of seif 5 cites a dispute; note Ra’avyah siman 197 ot 31 writes he heard from Rabbeinu Eliezer of Metz that there is no baking after baking.</w:t>
      </w:r>
    </w:p>
    <w:p>
      <w:pPr>
        <w:spacing w:after="80" w:before="0" w:line="240" w:lineRule="auto"/>
      </w:pPr>
      <w:r>
        <w:t xml:space="preserve">Where do we find in the Gemara that keli sheni does not cook and one may place food into it? We find so for oil on Shabbat 36a and for spices on Shabbat 38b in the Mishnah.</w:t>
      </w:r>
    </w:p>
    <w:p>
      <w:pPr>
        <w:spacing w:after="80" w:before="0" w:line="240" w:lineRule="auto"/>
      </w:pPr>
      <w:r>
        <w:t xml:space="preserve">Is there cooking in keli shlishi for soft foods that cook quickly? Mishnah Berurah on seif 4 seif katan 39 elaborates how tea may be prepared on Shabbat; since he did not suggest the simple counsel of pouring into a third cup, it proves he holds that if the third or fourth cup is boiling hot it still constitutes cooking; yet some today wrote that “foods that cook quickly” were restricted only regarding keli sheni but in keli shlishi it is always permitted—that is incorrect: keli sheni does not cook, yet we say this rule does not apply to soft foods; therefore for soft foods we do not follow the kelim generalization but the temperature; hence whenever third, fourth, even hundredth vessel is at a heat level that would be forbidden in keli sheni, it is likewise forbidden in “hundredth vessel”—there is no reason to distinguish; only regarding keli rishon vs keli sheni could one say that even at a heat that would cook in keli rishon we say keli sheni does not cook—because for prohibitions we follow halakhic categories, not physical change in the object, and usually keli sheni does not cook so even boiling it is treated as non-cooking—but this could be said only for sheni vs rishon since we say anonymously Shabbat 36a keli sheni does not cook; for other vessels there is no distinction when heat level is the same—this needs no proof; Yere’im explicitly siman 104 ot 44 that keli shlishi cooks soft foods.</w:t>
      </w:r>
    </w:p>
    <w:p>
      <w:pPr>
        <w:spacing w:after="80" w:before="0" w:line="240" w:lineRule="auto"/>
      </w:pPr>
      <w:r>
        <w:t xml:space="preserve">From Tur’s words in seif 5 it is clear Yere’im holds even for keli sheni vs rishon everything depends on heat level: one does not permit “cooking” in keli sheni at a temperature that would be forbidden in keli rishon; from Tur’s wording it appears he disagrees and permits “cooking” in keli sheni even at a temperature that would be forbidden in keli rishon.</w:t>
      </w:r>
    </w:p>
    <w:p>
      <w:pPr>
        <w:spacing w:after="80" w:before="0" w:line="240" w:lineRule="auto"/>
      </w:pPr>
      <w:r>
        <w:t xml:space="preserve">How hot is yad soledet? Rashba in Torat haBayit haArukh 7:1:3 cites Eitur; among other things Eitur wrote that lukewarm water is slightly hotter than yad soledet such that an infant’s belly would be scalded; it is explained there that lukewarm water is water drawn in summer from a cold spring that stood a short time indoors until warmed slightly by summer heat—thus yad soledet is cooler than that, i.e., nearly cold.</w:t>
      </w:r>
    </w:p>
    <w:p>
      <w:pPr>
        <w:spacing w:after="80" w:before="0" w:line="240" w:lineRule="auto"/>
      </w:pPr>
      <w:r>
        <w:t xml:space="preserve">Does salt “cook” in keli rishon and sheni? Shulchan Arukh, Beit Yosef, and Rema in seif 9 cite a dispute; note Semag negative commandment 95 baker laws writes one may put in keli rishon and one who is stringent receives blessing; Ra’avan siman 437 writes anonymously one may put in keli rishon; Maorot Shabbat 38b s.v. umelach write salt does not cook in keli rishon; so too R. Chananel Shabbat 38b s.v. melach; Ra’avyah siman 203 s.v. ha'ilpas. Beit Yosef cites that “salt does not cook in keli rishon” means specifically once removed from the fire but on the fire it certainly cooks; note Rashi Shabbat 38b s.v. shebekelei and Maharam Chalavah Pesachim 30a s.v. birotechim.</w:t>
      </w:r>
    </w:p>
    <w:p>
      <w:pPr>
        <w:spacing w:after="80" w:before="0" w:line="240" w:lineRule="auto"/>
      </w:pPr>
      <w:r>
        <w:t xml:space="preserve">How long does keli rishon retain keli rishon status before becoming keli sheni? Beit Yosef in seif 9 cites Hagahot Mordekhai that only immediately after removal from the fire it is keli rishon but after brief delay it is keli sheni; Beit Yosef disagrees and writes it remains keli rishon as long as yad soledet bo; note Hagahot Mordekhai’s source is Ra’avyah siman 202 ot 11; Rashi Shabbat 38b s.v. lo yiten and Meiri Shabbat 38b s.v. amar haMeiri write keli rishon cooks as long as boiling—implying even shortly after removal from fire—while Tosafot Shabbat 36a s.v. veShima write keli rishon cooks as long as yad soledet bo.</w:t>
      </w:r>
    </w:p>
    <w:p>
      <w:pPr>
        <w:spacing w:after="80" w:before="0" w:line="240" w:lineRule="auto"/>
      </w:pPr>
      <w:r>
        <w:t xml:space="preserve">May one pour from keli rishon onto something not cooked? Beit Yosef in seif 10 cites whether iruy constitutes cooking; likewise in siman 318 &amp; Ta"n—see what I will write there.</w:t>
      </w:r>
    </w:p>
    <w:p>
      <w:pPr>
        <w:spacing w:after="80" w:before="0" w:line="240" w:lineRule="auto"/>
      </w:pPr>
      <w:r>
        <w:t xml:space="preserve">If one inserted a vessel into keli rishon and lifted it with [liquid] from keli rishon, is that vessel considered keli rishon or sheni? See what I will write in Yoreh Deah end siman 92.</w:t>
      </w:r>
    </w:p>
    <w:p>
      <w:pPr>
        <w:spacing w:after="80" w:before="0" w:line="240" w:lineRule="auto"/>
      </w:pPr>
      <w:r>
        <w:t xml:space="preserve">Pouring from keli rishon into mostly cold liquid: Tur in seif 12 and Beit Yosef seifim 11–12 cite that one may pour keli rishon into cold—note even if generally iruy cooks, Ran Shabbat 47b s.v. tanya writes iruy does not cook when pouring liquid into liquid where they mix; Ra’avyah siman 202 ot 11 writes when pouring into liquid it does not cook because cold water in the vessel overwhelmingly cools the pour.</w:t>
      </w:r>
    </w:p>
    <w:p>
      <w:pPr>
        <w:spacing w:after="80" w:before="0" w:line="240" w:lineRule="auto"/>
      </w:pPr>
      <w:r>
        <w:t xml:space="preserve">Putting hot into cold in ambati (bathing vessels): Beit Yosef seifim 11–12 cites dispute whether R. Shimon ben Menasya follows the latter clause and halakhah follows him—then in ambati [mixing] hot and cold either way is forbidden—or we are lenient like Rav Huna son of Rav Yehoshua who was not strict; note Eshkol hilchot ba’al keri s.v. venish’al Ribenu (4.) writes Rabbeinu Hai held we are lenient like Rav Huna son of Rav Yehoshua; so ruled R. Chananel Shabbat 38b s.v. pisqa aval and Ra’avyah siman 202 ot 10, and so ruled the Geonim.</w:t>
      </w:r>
    </w:p>
    <w:p>
      <w:pPr>
        <w:spacing w:after="80" w:before="0" w:line="240" w:lineRule="auto"/>
      </w:pPr>
      <w:r>
        <w:t xml:space="preserve">That which we say one may not put cold into hot in ambati—does it refer to ambati as keli sheni? Beit Yosef there cites dispute whether it means keli rishon or sheni; note Ra’avyah siman 202 ot 10 s.v. venireh writes it refers only to ambati resting on the fire, but if removed from fire it is permitted—even though still keli rishon.</w:t>
      </w:r>
    </w:p>
    <w:p>
      <w:pPr>
        <w:spacing w:after="80" w:before="0" w:line="240" w:lineRule="auto"/>
      </w:pPr>
      <w:r>
        <w:t xml:space="preserve">What is the reason one may not put cold water into ambati? Beit Yosef cites dispute tied to whether ambati is keli rishon or sheni; Ra’avyah siman 202 ot 10 holds it discusses ambati on the fire and forbids because it resembles hatmana (insulation), and also since it is a place suited for cooking it is considered cooking rabbinically; since he did not simply write “because it cooks,” one must say it refers when pouring much cold water that cools the hot water, and when intent is to remove ambati from fire immediately—otherwise the fire would cook the water.</w:t>
      </w:r>
    </w:p>
    <w:p>
      <w:pPr>
        <w:spacing w:after="80" w:before="0" w:line="240" w:lineRule="auto"/>
      </w:pPr>
      <w:r>
        <w:t xml:space="preserve">May one rest a vessel containing cold water inside keli rishon? Tur seif 13 forbids even if there is an intervening vessel; note Ran Shabbat 58b s.v. umide’amrin only inclined to forbid without decisive proof. Semag negative commandment 95 writes that forbidding placing into keli rishon to thaw is a decree lest one cook—his words do not clarify whether water is in the vessel or not; still his words imply even where no actual cooking it is forbidden by decree.</w:t>
      </w:r>
    </w:p>
    <w:p>
      <w:pPr>
        <w:spacing w:after="80" w:before="0" w:line="240" w:lineRule="auto"/>
      </w:pPr>
      <w:r>
        <w:t xml:space="preserve">Is there a cooking prohibition on Shabbat for pickled items that are boiling-hot pickled like cooked? See Beit Yosef and Shulchan Arukh 321:3 and what I will write there.</w:t>
      </w:r>
    </w:p>
    <w:p>
      <w:pPr>
        <w:spacing w:after="80" w:before="0" w:line="240" w:lineRule="auto"/>
      </w:pPr>
      <w:r>
        <w:t xml:space="preserve">A solid item that melted—forbidden after melting because of nolad? Beit Yosef seif 16 cites dispute; note Shevulei haLeket shibbolet 85 forbids crushing snow and hail by hand but if melted by itself it is permitted; Shevulei haLeket there cites his brother R. Binyamin for practice: only something that has never melted is forbidden such as snow/hail falling from sky; something that was liquid and froze—like water drawn at night found frozen in morning—may be crushed; by his reasoning there is no prohibition in anpanda that Tur cites since not done with hands and was already melted before.</w:t>
      </w:r>
    </w:p>
    <w:p>
      <w:pPr>
        <w:spacing w:after="80" w:before="0" w:line="240" w:lineRule="auto"/>
      </w:pPr>
      <w:r>
        <w:t xml:space="preserve">Beit Yosef [discusses] Ran who wrote Baal haTerumah forbids melted fat as nolad; Ramban challenged from fruits not designated for squeezing where squeezing is permitted and the squeezed liquid is permitted; Ran rejected there that fat resembles fruits designated for squeezing—but one must say in that rejection Ran only answered Ramban’s proof permitting using hands; regarding nolad prohibition Ramban’s proof stands: Beitzah explains nolad is akin to muktzeh but stricter since it did not exist and was more “set aside”; all the more fruit juices not designated as beverages are not nolad even without usual extraction—how much more congealed fat normally clear, resembling designated fruits, should not count as nolad but as already present.</w:t>
      </w:r>
    </w:p>
    <w:p>
      <w:pPr>
        <w:spacing w:after="80" w:before="0" w:line="240" w:lineRule="auto"/>
      </w:pPr>
      <w:r>
        <w:t xml:space="preserve">One must analyze Baal haTerumah: if prohibition is nolad why into cup is permitted—perhaps only if bitul of rabbinic prohibition lechatchilah is permitted; perhaps since when placed in cup it was still permitted one does not treat nullifying the forbidden substance directly; perhaps even drops already melted are not forbidden since one does not intend them; still one must analyze how beverage is permitted after snow melts: Shulchan Arukh YD 101:6 cites min in different min requires sixty—even snow in wine cup likely lacks sixty—one could say first melt nullifies; yet into water same min might be forbidden; Shevulei haLeket shibbolet 90 cites Sefer Terumah regarding wine from grapes on Shabbat forbidden while wine from erev Shabbat permitted—the issuing wine nullifies since first flow nullifies and no din davar she’ein lo matirin since not visible when immediately mixed; here too works; Beit Yosef suggests variant reading that Baal haTerumah’s prohibition is molid—then into cup is permitted since once nullified it is as if nothing new was generated.</w:t>
      </w:r>
    </w:p>
    <w:p>
      <w:pPr>
        <w:spacing w:after="80" w:before="0" w:line="240" w:lineRule="auto"/>
      </w:pPr>
      <w:r>
        <w:t xml:space="preserve">Tur regarding warming anpanda: Tur seif 16 forbids heating a solid that melts because heat restores liquidity—nolad and forbidden; Sefer HaMitzvot permits since not done with hands—but difficult: even without molidei repair, where does nolad muktzeh go? Where does Sefer HaMitzvot answer Tur who forbids as nolad? One must say Tur means since it becomes “new” it is forbidden as molidei—but even though “new,” it is not nolad muktzeh prohibition since not completely “born.”</w:t>
      </w:r>
    </w:p>
    <w:p>
      <w:pPr>
        <w:spacing w:after="80" w:before="0" w:line="240" w:lineRule="auto"/>
      </w:pPr>
      <w:r>
        <w:t xml:space="preserve">Beit Yosef regarding olive oil: Beit Yosef end seif 16 cites Mordekhi in name of Rabbeinu Yechiel miParis that plain olive oil is solid—he relied on this for a Gemara proof—but from where did he know this?</w:t>
      </w:r>
    </w:p>
    <w:p>
      <w:pPr>
        <w:spacing w:after="80" w:before="0" w:line="240" w:lineRule="auto"/>
      </w:pPr>
      <w:r>
        <w:t xml:space="preserve">Placing cold food atop a hot pot on Shabbat is explained in Shulchan Arukh and Beit Yosef siman 258.</w:t>
      </w:r>
    </w:p>
    <w:p>
      <w:pPr>
        <w:pStyle w:val="Heading3"/>
        <w:spacing w:after="80" w:before="0" w:line="240" w:lineRule="auto"/>
      </w:pPr>
      <w:r>
        <w:t xml:space="preserve">DARKHEI MOSHE — markers: א [318_darkhei_moshe_he_en.txt]</w:t>
      </w:r>
    </w:p>
    <w:p>
      <w:pPr>
        <w:bidi/>
        <w:spacing w:after="80" w:before="0" w:line="240" w:lineRule="auto"/>
        <w:jc w:val="right"/>
      </w:pPr>
      <w:r>
        <w:rPr>
          <w:i/>
          <w:iCs/>
          <w:rtl/>
        </w:rPr>
        <w:t xml:space="preserve">(א)</w:t>
      </w:r>
    </w:p>
    <w:p>
      <w:pPr>
        <w:bidi/>
        <w:spacing w:after="80" w:before="0" w:line="240" w:lineRule="auto"/>
        <w:jc w:val="right"/>
      </w:pPr>
      <w:r>
        <w:rPr>
          <w:rtl/>
        </w:rPr>
        <w:t xml:space="preserve">ודין עכו״ם המבשל בשבת אי מותר לאכול משום בישולי עכו״ם עיין בי״ד סימן קי״ג ולקמן סימן שכ״ח:</w:t>
      </w:r>
    </w:p>
    <w:p>
      <w:pPr>
        <w:spacing w:after="80" w:before="0" w:line="240" w:lineRule="auto"/>
      </w:pPr>
      <w:r>
        <w:t xml:space="preserve">The law of a gentile who cooks on Shabbat — whether one may eat [his food] because of bishulei akum — see Yoreh De’ah siman 113, and further siman 328 below.</w:t>
      </w:r>
    </w:p>
    <w:p>
      <w:pPr>
        <w:bidi/>
        <w:spacing w:after="80" w:before="0" w:line="240" w:lineRule="auto"/>
        <w:jc w:val="right"/>
      </w:pPr>
      <w:r>
        <w:rPr>
          <w:rtl/>
        </w:rPr>
        <w:t xml:space="preserve">דרישה (derishah) — 2 subsection(s) [Hebrew from inspect HTML]</w:t>
      </w:r>
    </w:p>
    <w:p>
      <w:pPr>
        <w:bidi/>
        <w:spacing w:after="80" w:before="0" w:line="240" w:lineRule="auto"/>
        <w:jc w:val="right"/>
      </w:pPr>
      <w:r>
        <w:rPr>
          <w:i/>
          <w:iCs/>
          <w:rtl/>
        </w:rPr>
        <w:t xml:space="preserve">(א)</w:t>
      </w:r>
    </w:p>
    <w:p>
      <w:pPr>
        <w:bidi/>
        <w:spacing w:after="80" w:before="0" w:line="240" w:lineRule="auto"/>
        <w:jc w:val="right"/>
      </w:pPr>
      <w:r>
        <w:rPr>
          <w:rtl/>
        </w:rPr>
        <w:t xml:space="preserve">ור״י פסק כר״מ דבשוגג מותר אשי׳ בו ביום כו׳ עיין בב״י שכתב הרי״ף והרמב״ם והרא״ש מסכימין לדעת אחת דהלכה כר׳ יודא דבשוגג אסור בו ביום גם לאחרים ולערב מותר גם לו כו׳ ותימא בעיני אם הרא״ש מסכים לפסק הלכה כר׳ יודא איך לא כ״כ רבינו בשמו ולא הזכיר אלא דעת הגאונים שפסקו כר״י ודעת ר״י כר״מ ולא כתב הסכמת הרא״ש. ועוד יש לתמוה הפלא ופלא על הב״י הלא כתב הרא״ש בהדיא בפרק מרובה דהלכה כר״מ ע״ש דף קל״ט סוף ע״א שהביא שם דברי הרי״ף שפסק הלכה כרבי יודא וכתב עליו ז״לל הא אמרינן בפ״ק דחולין דרב מורה כר״מ וגם רבא ס״ל כר״מ בפרק כירה עכ״ל מכל זה מוכח כמ״ש דלדינא ס״ל כר״י דפסק כר״מ אלא שיש לתמוה גם ארבינו שבח״מ ס״ס ש״ן כתב דהרא״ש פסק הלכה כר״י הסנדלר בענין גנב וטבח בשבת ע״י שליח אי הויא שחיטה ראויה לחייב עליה ד׳ וה׳ ע״ש. ובאמת שהרא״ש כ״כ שם בפרק מרובה דף קל״ח ריש ע״ב אלא שמדברי הרא״ש יש ליישב דלק״מ שם אדברי הרי״ף הנ״ל שפסק הלכה כר״י והוכיח דאין הלכה כר״י הסנדלר מפלוגתא דרב אסי ורבינו דקי״ל כדברי המיקל כו׳ ע״ש והנה יש לדקדק דדברי הרא״ש הנ״ל לכאורה נראין כסותרין זא״ז שמתחיל לדקדק וכתב דמסתבר דהלכה כר״י הסנדלר ומסיק דרבא פסק כר״מ דמסתברא דהלכה כר״מ (מיהו הא איכא ליישב ולומר דהרא״ש ס״ל דאף דרב ורבא ס״ל כר״מ מ״מ קי״ל כהנך רבנן בתראי דס״ל דהלכה כר״י הסנדלר ולא תמה כ״א אהרי״ף דס״ל דהני רבנן בתראי לא קי״ל כר״י הסנדלר א״כ לפחות לא היה לו לפסוק כרבי יודא כ״א כר״מ וכדעת רב ורבא וק״ל) לכן היה נראה דהרא״ש לא החליט דבריו תחלה לפסוק כר״י הסנדלר אלא דכתב דהרי״ף הוכיח משם דאין הלכה כר״י הסנדלר וע״ז כתב דאדרבה משם היה נראה להוכיח דהלכה כר״י הסנדלר ולכן דקדק הרא״ש בלשונו וכתב היה מסתבר לפסוק הלכה כוותיה דרק במלת היה דמשמע דעלה על לבו כן מכח סברא אבל מההיא דפרק כירה מוכח דהלכה כר״מ אלא על רבינו קשה דכתב שם בח״מ סימן ש״ן ז״ל ולדעת א״א הרא״ש פטור משום שחיטה שאינה ראויה כר״י הסנדלר. לעד״נ דרבינו ס״ל מדמצינו לענין איסור שבת דרבא פסק כר״מ וכן הורה רב כר״מ ולענין גנב וטבח בשבת מצינו אמוראי פליגי בדברי ר״י הסנדלר משמע דס״ל כוותיה ומש״ה פסק רבינו כתרווייהו לענין איסור שבת ס״ל דהלכה כר״מ דמאחר דקי״ל כדברי המיקל דס״ל דגם לר״י הסנדלר אינו אסור אלא מדרבנן ונמצא דפליגי תנאי במלתא דאיסור דרבנן מש״ה פסק רבא כדברי המיקל. ולענין לשלם ד׳ וה׳ שהוא אפוקי ממונא פסק כר״י הסנדלר לפטור המשלח מהתשלומין דהמוציא מחבירו עליו הראייה ודו״ק. ומיהו בזה לא נתיישב שם דבסוגיא בפ׳ מרובה מוכח מיניה וביה דמעשה שבת אפי׳ לר״י הסנדלר אינו אלא מדרבנן וממילא בד׳ וה׳ ועיין בק״ש מ״ש שם. ובאמת אדרבה פ״ק דחולין דף קנ״ב ע״א משמע ומוכח מלשון הרא״ש שס״ל דהלכה כר״מ שהרי אחר שכתב דברי הרי״ף הביא רבינו דברי ר״י וכל ראיותיו והוכחותיו. אלא שאח״כ כתב ז״ל והגאונים כתבו דהאידנא דרשינן בפירקא ואורויי מורינן כרבי יודא משום דנפישי עמי הארץ ומזלזלי באיסורי. והיינו לחומרא בעלמא אבל לענין הלכה ודאי ס״ל להרא״ש דהלכה כר״מ כמו שפסק ר״י בעל התו׳. ונ״מ גם האידנא לענין שהיית מוצאי שבת דאם היה מדינא מותר א״צ להמתין בכדי שיעשה ואף שרבינו כתב שגם להגאונים שפסקו כר׳ יודא א״צ להמתין בכדי שיעשה מ״מ יש נ״מ לדעת רש״י ע״ש. ודומה לזה מסיק הרא״ש וכתב שם ז״ל ולפי מה שהוכיח ר״י דהלכה כר״מ קשה לרש״י כו׳ ע״ש וגם מזה מוכח דהרא״ש מסכים לפסק ר״י דהלכה כר״מ דאל״כ קשה מאי מקשה מהוכחת ר״י על רש״י הא אין ממש בהוכחותיו דר״י וגם ברמזים שם פ״ק דחולין הביא תחלה דעת הגאונים ואח״כ דעת ר״י דהלכה כר״מ ע״ש:</w:t>
      </w:r>
    </w:p>
    <w:p>
      <w:pPr>
        <w:spacing w:after="80" w:before="0" w:line="240" w:lineRule="auto"/>
      </w:pPr>
      <w:r>
        <w:t xml:space="preserve">[English below is a thematic summary only. The Hebrew above is the full commentary text from AlHaTorah; it is not rendered here as a sentence-by-sentence translation.]</w:t>
      </w:r>
    </w:p>
    <w:p>
      <w:pPr>
        <w:spacing w:after="80" w:before="0" w:line="240" w:lineRule="auto"/>
      </w:pPr>
      <w:r>
        <w:t xml:space="preserve">Tur OC §318 opens with R. Yoḥanan “like R. Meir”: unintentional melakhah may be eaten that same Shabbat; Beit Yosef then cites Rif, Rambam, and Ra’ash as agreeing on one thrust—that halakhah follows R. Yehudah: unintentional labor forbids the product that day for others as well, while toward evening even the worker may eat; Motza’ei Shabbat permits immediately for others.</w:t>
      </w:r>
    </w:p>
    <w:p>
      <w:pPr>
        <w:spacing w:after="80" w:before="0" w:line="240" w:lineRule="auto"/>
      </w:pPr>
      <w:r>
        <w:t xml:space="preserve">Derishah’s central puzzle: if Ra’ash agrees with Rif that halakhah is R. Yehudah, why does Tur cite only “Geonim follow R. Yehudah” and “R. Yoḥanan like R. Meir,” without naming Ra’ash alongside Rif as an explicit witness to R. Yehudah?</w:t>
      </w:r>
    </w:p>
    <w:p>
      <w:pPr>
        <w:spacing w:after="80" w:before="0" w:line="240" w:lineRule="auto"/>
      </w:pPr>
      <w:r>
        <w:t xml:space="preserve">He turns to Ra’ash on Chullin / Bava Kamma where Ra’ash explicitly rules halakhah follows R. Meir for Torah penalties (fourfold/fivefold), yet in the same sugya wrestles with Rif’s treatment of R. Yoḥanan the sandal-maker for theft and slaughter agents. Beit Yosef weaves strands that look contradictory unless one separates din Torah eating status from monetary extraction.</w:t>
      </w:r>
    </w:p>
    <w:p>
      <w:pPr>
        <w:spacing w:after="80" w:before="0" w:line="240" w:lineRule="auto"/>
      </w:pPr>
      <w:r>
        <w:t xml:space="preserve">Derishah unpacks Ra’ash’s layered reading of Chullin 138a–139b: first movement shows Ra’ash testing whether Rif’s harmonizations force R. Yehudah everywhere; second movement shows Ra’ash distinguishing Rava’s rule (when shogeg liability tracks “the lenient side” in rabbinic domains) from explicit pesak that Torah liability tracks R. Meir; third movement brings Rambam’s explanation that Geonim ruled like R. Yehudah for communal policy because ammei ha-aretz were lax—stringency in practice, not a reopening of settled tannaitic law.</w:t>
      </w:r>
    </w:p>
    <w:p>
      <w:pPr>
        <w:spacing w:after="80" w:before="0" w:line="240" w:lineRule="auto"/>
      </w:pPr>
      <w:r>
        <w:t xml:space="preserve">On Motza’ei “bdei”: if the food were permitted by pure din, one would not need to wait after Shabbat for others to prepare it; Tur still mentions waiting traditions—Derishah connects this to Rashi’s reading vs. Ra’ash’s proof-texting from R. Yoḥanan’s own demonstration that halakhah follows R. Meir for the Torah rule about eating ma’aseh Shabbat.</w:t>
      </w:r>
    </w:p>
    <w:p>
      <w:pPr>
        <w:spacing w:after="80" w:before="0" w:line="240" w:lineRule="auto"/>
      </w:pPr>
      <w:r>
        <w:t xml:space="preserve">Closing synthesis: Ra’ash’s ultimate alignment is that Torah categories for eating follow R. Meir’s structure, while published rulings may echo Geonic communal strictures; Tur’s silence about citing Ra’ash next to Rif may reflect editorial emphasis rather than substantive disagreement.</w:t>
      </w:r>
    </w:p>
    <w:p>
      <w:pPr>
        <w:bidi/>
        <w:spacing w:after="80" w:before="0" w:line="240" w:lineRule="auto"/>
        <w:jc w:val="right"/>
      </w:pPr>
      <w:r>
        <w:rPr>
          <w:i/>
          <w:iCs/>
          <w:rtl/>
        </w:rPr>
        <w:t xml:space="preserve">(ב)</w:t>
      </w:r>
    </w:p>
    <w:p>
      <w:pPr>
        <w:bidi/>
        <w:spacing w:after="80" w:before="0" w:line="240" w:lineRule="auto"/>
        <w:jc w:val="right"/>
      </w:pPr>
      <w:r>
        <w:rPr>
          <w:rtl/>
        </w:rPr>
        <w:t xml:space="preserve">אבל השוחט או שאר מלאכות דמעיקרא לא חזי כלל כגון שהדליק נר אפי׳ בשוגג אסור לו באותו שבת. אין להקשות הא פסק הרא״ש ורבינו בסמוך השוחט לחולה בשבת אפי׳ חלה היום מותר לבריא לאוכלו ומטעם דלא מקצה איניש מדעתיה כל מה שיכול להיות ראוי לו וכמ״ש ב״י שא״ה דאינו יכול להיות ראוי כ״א ע״י שיעשה מלאכת איסור בשבת בשוגג ובודאי מקצה דעתו מענין זה מלעשות איסור ולא דמי לשוחט לחולה ששוחט בהיתר וק״ל:</w:t>
      </w:r>
    </w:p>
    <w:p>
      <w:pPr>
        <w:spacing w:after="80" w:before="0" w:line="240" w:lineRule="auto"/>
      </w:pPr>
      <w:r>
        <w:t xml:space="preserve">Slaughter or melakhah never suited at all (e.g., lighting)—even shogeg forbidden all that Shabbat. No contradiction to permitting healthy eaters from slaughter for patient—that meat’s suitability never depended on planning forbidden melakhah.</w:t>
      </w:r>
    </w:p>
    <w:p>
      <w:pPr>
        <w:pStyle w:val="Heading3"/>
        <w:spacing w:after="80" w:before="0" w:line="240" w:lineRule="auto"/>
      </w:pPr>
      <w:r>
        <w:t xml:space="preserve">PERISHAH — markers: א [318_perishah_he_en.txt]</w:t>
      </w:r>
    </w:p>
    <w:p>
      <w:pPr>
        <w:bidi/>
        <w:spacing w:after="80" w:before="0" w:line="240" w:lineRule="auto"/>
        <w:jc w:val="right"/>
      </w:pPr>
      <w:r>
        <w:rPr>
          <w:i/>
          <w:iCs/>
          <w:rtl/>
        </w:rPr>
        <w:t xml:space="preserve">(א)</w:t>
      </w:r>
    </w:p>
    <w:p>
      <w:pPr>
        <w:bidi/>
        <w:spacing w:after="80" w:before="0" w:line="240" w:lineRule="auto"/>
        <w:jc w:val="right"/>
      </w:pPr>
      <w:r>
        <w:rPr>
          <w:rtl/>
        </w:rPr>
        <w:t xml:space="preserve">המבשל כו׳ ואין צריך להמתין בכדי שיעשו:</w:t>
      </w:r>
    </w:p>
    <w:p>
      <w:pPr>
        <w:spacing w:after="80" w:before="0" w:line="240" w:lineRule="auto"/>
      </w:pPr>
      <w:r>
        <w:t xml:space="preserve">Where [Shulchan Arukh] writes “the cook,” etc., [that one who cooked food forbidden all Shabbat must wait after Shabbat—Beit Yosef explains that] others who wish to eat it need not wait “kedei sheyaasu” [before benefiting]; motza’ei Shabbat they may use it immediately according to the halakhah cited.</w:t>
      </w:r>
    </w:p>
    <w:p>
      <w:pPr>
        <w:pStyle w:val="Heading3"/>
        <w:spacing w:after="80" w:before="0" w:line="240" w:lineRule="auto"/>
      </w:pPr>
      <w:r>
        <w:t xml:space="preserve">BACH — markers: א, ב, ג [318_bach_he_en.txt]</w:t>
      </w:r>
    </w:p>
    <w:p>
      <w:pPr>
        <w:bidi/>
        <w:spacing w:after="80" w:before="0" w:line="240" w:lineRule="auto"/>
        <w:jc w:val="right"/>
      </w:pPr>
      <w:r>
        <w:rPr>
          <w:i/>
          <w:iCs/>
          <w:rtl/>
        </w:rPr>
        <w:t xml:space="preserve">(א)</w:t>
      </w:r>
    </w:p>
    <w:p>
      <w:pPr>
        <w:bidi/>
        <w:spacing w:after="80" w:before="0" w:line="240" w:lineRule="auto"/>
        <w:jc w:val="right"/>
      </w:pPr>
      <w:r>
        <w:rPr>
          <w:rtl/>
        </w:rPr>
        <w:t xml:space="preserve">המבשל בשבת חייב משנה בפרק כלל גדול (שבת ע״ג) אלו אבות מלאכות וכו׳ עד והלש והאופה ובגמ׳ מקשינן שבק תנא דידן בשול סמנין דהוה במשכן ונקט אופה ופרקינן תנא דידן סידורא דפת נקט דכיון שהתחיל הזורע והחורש והקוצר וכו״ והטוחן והמרקד והלש נקט נמי והאופה במקום בישול וכו׳ אלמא דהמבשל הוי אב מלאכה וחייב חטאת:</w:t>
      </w:r>
    </w:p>
    <w:p>
      <w:pPr>
        <w:spacing w:after="80" w:before="0" w:line="240" w:lineRule="auto"/>
      </w:pPr>
      <w:r>
        <w:t xml:space="preserve">One who cooks on Shabbat is liable — the Mishnah in chapter Kelal Gadol (Shabbat 73b): “These are the primary melachot…” up to “and kneading and baking.” In the Gemara we challenge: why did our Tanna list “bishul” with types [of labor] that were in the Mishkan, yet he mentioned “ofer” (baking)? We answer: our Tanna ordered the bread-making process — once he began with sowing, plowing, reaping, etc., then grinding, sifting, kneading — he also listed “ha-ofeh” (the baker) in place of [ordinary] bishul. Hence one who cooks is an av melacha and liable for a chatat.</w:t>
      </w:r>
    </w:p>
    <w:p>
      <w:pPr>
        <w:bidi/>
        <w:spacing w:after="80" w:before="0" w:line="240" w:lineRule="auto"/>
        <w:jc w:val="right"/>
      </w:pPr>
      <w:r>
        <w:rPr>
          <w:i/>
          <w:iCs/>
          <w:rtl/>
        </w:rPr>
        <w:t xml:space="preserve">(ב)</w:t>
      </w:r>
    </w:p>
    <w:p>
      <w:pPr>
        <w:bidi/>
        <w:spacing w:after="80" w:before="0" w:line="240" w:lineRule="auto"/>
        <w:jc w:val="right"/>
      </w:pPr>
      <w:r>
        <w:rPr>
          <w:rtl/>
        </w:rPr>
        <w:t xml:space="preserve">ולענין המתבשל פליגי בה וכו״ מקומו ידוע בכמה מסכתות ומביאו הרי״ף בפ׳ כירה ופסק כר׳ יהודה כדעת הגאונים ומדברי רבינו יראה מדהביא בסוף דבריו דר״י פסק כר״מ אלמא דכך מסקנתו כר״מ ולכן כתב אח״כ ויראה שאין חילוק בכל מעשה שבת כלומר דמותר בשוגג לר״י דפסק כר״מ אבל בעל התרומות כתב דלא התיר ר״מ אלא במבשל בשבת בשוגג וכו״ עד אפי״ בשוגג אסור לו באותו שבת דכיון דלא חזי לכוס אקציה דעתיה מיניה ולפ״ז הא דכתב רבינו אסור לו לאו דוקא לו דאפילו לאחרים נמי אסור משום דהוי מוקצה לכל ישראל אלא דנקט לו משום דאיירי ביה וכל זה כתב רבינו לפי שמסקנתו לפסוק כר״מ דאילו היה פוסק כר׳ יהודא לא היה צריך לכל זה דפשיטא דלר׳ יהודה אין חילוק בכל מעשה שבת דבשוגג מותר למ״ש אפילו לו ובו ביום אסור אפי״ לאחרים במזיד אסור לו עולמית ולאחרים מותר למ״ש השתא כיון דבו ביום אסור אפילו בשוגג אפי״ לאחרים ונראה ברור דרבינו היה מפרש בדברי הרא״ש פ״ק דחולין מדכתב תחלה דברי הרי״ף ואח״כ כתב ור״י פסק דהלכה כרבי מאיר וכו״ אלמא דמסקנתו כר״מ אלא דהגאונים כתבו דהאידנא יש להורות כר׳ יהודא דנפישי ע״ה ומיהו הלכה כר״מ ולכן הקשה על פי׳ רש״י בפ׳ אין צדין דטעם בכדי שיעשו שלא יהנה ממלאכת י״ט דכיון דהלכה כר״מ דבשוגג יאכל אלמא דמותר ליהנות ממלאכת שבת מכל זה משמע דהרא״ש ס״ל כר״י דהלכה כר״מ וכך היא דעת רבינו כדפי׳ מיהו אנן נקטינן כרוב פוסקים כר׳ יהודא וכ״פ בש״ע וזה פשוט דלר׳ יהודה אין חילוק בין מבשל לכל מעשה שבת כדפי׳:</w:t>
      </w:r>
    </w:p>
    <w:p>
      <w:pPr>
        <w:spacing w:after="80" w:before="0" w:line="240" w:lineRule="auto"/>
      </w:pPr>
      <w:r>
        <w:t xml:space="preserve">As for “something that continues cooking,” they disagree… [the sugya’s] place is known in several tractates; the Rif cites it in chapter Keirah and rules like Rabbi Yehuda, following the Geonim. From R. Yeruham’s words — since he ultimately brought that R. Yeruham ruled like R. Meir — apparently his conclusion follows R. Meir; therefore he wrote afterward “it appears there is no distinction in any Shabbat labor,” meaning that according to R. Yeruham who ruled like R. Meir, [eating is] permitted for shegagah. But Ba’al HaTerumot wrote that R. Meir permitted only one who cooks inadvertently on Shabbat… and even for shegagah he is forbidden that Shabbat, because since [the food] is not fit for a cup [of drink] his attention is removed from it — and accordingly, when R. Yeruham wrote “it is forbidden to him,” that is not precise that it is only for him — even for others it is forbidden, because it is muktzeh for all Israel; he said “for him” because he was discussing that case. All this R. Yeruham wrote because his conclusion is to rule like R. Meir; had he ruled like R. Yehuda he would not need any of this, for it is obvious that for R. Yehuda there is no distinction in any Shabbat labor: for shegagah it is permitted according to some even for himself, but on that same day it is forbidden even for others; for mezid it is forbidden to him permanently and for others permitted according to some — now that on that same day it is forbidden even for shegagah even for others — and it seems clear that R. Yeruham would explain the Rosh’s words in Chullin ch. 1: since he first wrote the Rif’s words and then wrote “R. Yeruham ruled the halakhah is like R. Meir,” apparently his conclusion follows R. Meir — except the Geonim wrote that nowadays one should instruct like R. Yehuda because [violations] are frequent; still the halakhah is like R. Meir — therefore he challenged Rashi’s explanation in chapter Ein Tzadim that the reason for kedei sheyaasu is so one not benefit from Yom Tov melacha — since if the halakhah is like R. Meir that for shegagah one may eat, hence one may benefit from Shabbat melacha — from all this it implies the Rosh holds like R. Yeruham that the halakhah is like R. Meir — and such is R. Yeruham’s view as he explained. We, however, follow most poskim like R. Yehuda, and so too in Shulchan Aruch — and it is straightforward that for R. Yehuda there is no distinction between cooking and any other Shabbat labor, as explained.</w:t>
      </w:r>
    </w:p>
    <w:p>
      <w:pPr>
        <w:bidi/>
        <w:spacing w:after="80" w:before="0" w:line="240" w:lineRule="auto"/>
        <w:jc w:val="right"/>
      </w:pPr>
      <w:r>
        <w:rPr>
          <w:i/>
          <w:iCs/>
          <w:rtl/>
        </w:rPr>
        <w:t xml:space="preserve">(ג)</w:t>
      </w:r>
    </w:p>
    <w:p>
      <w:pPr>
        <w:bidi/>
        <w:spacing w:after="80" w:before="0" w:line="240" w:lineRule="auto"/>
        <w:jc w:val="right"/>
      </w:pPr>
      <w:r>
        <w:rPr>
          <w:rtl/>
        </w:rPr>
        <w:t xml:space="preserve">ומ״ש דבמזיד מותר לאחרים למ״ש מיד וא״צ להמתין בכדי שיעשו כ״כ הרמב״ם ושאר פוסקים משום דס״ל דלא בעינן בכדי שיעשו אלא במלאכה שנעשה ע״י עכו״ם בשביל ישראל כדאיתא בפ׳ אין צדין ובפ׳ בכל מערבין משום גזירה שמא יאמר ישראל לעכו״ם לעשות בשבת כדי שיאכל לאלתר במ״ש אבל כשנעשה האיסור ע״י ישראל בעצמו ליכא למיחש דאי שרית ליה מיד אתי לבשולי להדיא אבל לפירש״י דפי׳ בפ׳ אין צדין דטעם בכדי שיעשו כדי שלא יהנה ממלאכת י״ט הכא נמי במבשל צריך להמתין בכדי שיעשו שלא יהנה ממלאכת שבת ויתבאר לקמן בסי׳ תקט״ו ולפ״ז נראה דהמבשל לחולה בשבת דלכ״ע מותר לבריא במ״ש מיד דהכא ליכא למימר כדי שלא יהנה ממלאכת שבת שהרי בהיתר עשה מלאכה זו בשבת אלא דבשבת עצמו אסור משום מוקצה או שמא ירבה בשבילו אבל למ״ש מותר מיד וכ״כ ב״י ע״ש הרשב״א ע״ש:</w:t>
      </w:r>
    </w:p>
    <w:p>
      <w:pPr>
        <w:spacing w:after="80" w:before="0" w:line="240" w:lineRule="auto"/>
      </w:pPr>
      <w:r>
        <w:t xml:space="preserve">What they say — that for mezid [the food] is permitted for others at motza’ei Shabbat immediately and one need not wait kedei sheyaasu — so rule the Rambam and other poskim, because they hold we require kedei sheyaasu only for melacha performed by a gentile for a Jew, as in chapter Ein Tzadim and chapter Bkol merubin — because of a decree lest a Jew tell a gentile to work on Shabbat so he can eat immediately at motza’ei; but when the prohibition was done by the Jew himself there is no such concern — for if you permit immediately he will come to cook outright. But according to Rashi’s explanation in Ein Tzadim that the reason for kedei sheyaasu is so one not benefit from Yom Tov melacha — here too for one who cooked one must wait kedei sheyaasu so as not to benefit from Shabbat melacha; this will be explained below siman 315 — and accordingly it seems one who cooked for a sick person on Shabbat — for all opinions a healthy person may eat at motza’ei immediately — for here we cannot say “so as not to benefit from Shabbat melacha,” since he performed this melacha on Shabbat permissibly — except that on Shabbat itself it is forbidden because of muktzeh or lest he increase [cooking] for him — but at motza’ei it is permitted immediately — and so Beit Yosef citing Rashba.</w:t>
      </w:r>
    </w:p>
    <w:p>
      <w:pPr>
        <w:bidi/>
        <w:spacing w:after="80" w:before="0" w:line="240" w:lineRule="auto"/>
        <w:jc w:val="right"/>
      </w:pPr>
      <w:r>
        <w:rPr>
          <w:rtl/>
        </w:rPr>
        <w:t xml:space="preserve">מקורות וקישורים לשו״ע (shulchan-arukh-sources) — 1 subsection(s) [Hebrew from inspect HTML]</w:t>
      </w:r>
    </w:p>
    <w:p>
      <w:pPr>
        <w:spacing w:after="80" w:before="0" w:line="240" w:lineRule="auto"/>
      </w:pPr>
      <w:r>
        <w:rPr>
          <w:i/>
          <w:iCs/>
        </w:rPr>
        <w:t xml:space="preserve">(_)</w:t>
      </w:r>
    </w:p>
    <w:p>
      <w:pPr>
        <w:bidi/>
        <w:spacing w:after="80" w:before="0" w:line="240" w:lineRule="auto"/>
        <w:jc w:val="right"/>
      </w:pPr>
      <w:r>
        <w:rPr>
          <w:rtl/>
        </w:rPr>
        <w:t xml:space="preserve">בבלי שבת ל״ח., בבלי ביצה י״ז:, בבלי כתובות ל״ד., בבלי גיטין נ״ג:, בבלי בבא קמא ע״א., בבלי חולין ט״ו. רמב״ם שבת ג׳:ד׳, רמב״ם שבת ו׳:כ״ג</w:t>
      </w:r>
    </w:p>
    <w:p>
      <w:pPr>
        <w:spacing w:after="80" w:before="0" w:line="240" w:lineRule="auto"/>
      </w:pPr>
      <w:r>
        <w:t xml:space="preserve">Bavli Shabbat 38a (bishul chatat and intent); Beitzah 17a (Shevitat Yom Tov); Ketubot 34a (benefit from melakhah); Gittin 53a; Bava Kama 71a; Chullin 15a (meat for patient). Rambam Shabbat 3:4 (bishul listed among avot); 6:23—framework for SA §1’s rules on who may eat, penalties, and same-day benefit.</w:t>
      </w:r>
    </w:p>
    <w:p>
      <w:pPr>
        <w:bidi/>
        <w:spacing w:after="80" w:before="0" w:line="240" w:lineRule="auto"/>
        <w:jc w:val="right"/>
      </w:pPr>
      <w:r>
        <w:rPr>
          <w:rtl/>
        </w:rPr>
        <w:t xml:space="preserve">באר הגולה (beer-hagolah) — 2 subsection(s) [Hebrew from inspect HTML]</w:t>
      </w:r>
    </w:p>
    <w:p>
      <w:pPr>
        <w:bidi/>
        <w:spacing w:after="80" w:before="0" w:line="240" w:lineRule="auto"/>
        <w:jc w:val="right"/>
      </w:pPr>
      <w:r>
        <w:rPr>
          <w:i/>
          <w:iCs/>
          <w:rtl/>
        </w:rPr>
        <w:t xml:space="preserve">(א)</w:t>
      </w:r>
    </w:p>
    <w:p>
      <w:pPr>
        <w:bidi/>
        <w:spacing w:after="80" w:before="0" w:line="240" w:lineRule="auto"/>
        <w:jc w:val="right"/>
      </w:pPr>
      <w:r>
        <w:rPr>
          <w:rtl/>
        </w:rPr>
        <w:t xml:space="preserve">חולין ט״ו וכתובות ל״ד ובבא קמא ע״א וכרבי יהודה הרי״ף והגאון ורמב״ם בפרק ו׳ והרא״ש וש״פ</w:t>
      </w:r>
    </w:p>
    <w:p>
      <w:pPr>
        <w:spacing w:after="80" w:before="0" w:line="240" w:lineRule="auto"/>
      </w:pPr>
      <w:r>
        <w:t xml:space="preserve">Chullin 15a; Ketubot 34a; Bava Kama 71a—and R. Yehudah: Rif, Geonim, Rambam Hil. Shabbat ch. 6, Raavad, Rashba, Semag.</w:t>
      </w:r>
    </w:p>
    <w:p>
      <w:pPr>
        <w:bidi/>
        <w:spacing w:after="80" w:before="0" w:line="240" w:lineRule="auto"/>
        <w:jc w:val="right"/>
      </w:pPr>
      <w:r>
        <w:rPr>
          <w:i/>
          <w:iCs/>
          <w:rtl/>
        </w:rPr>
        <w:t xml:space="preserve">(ב)</w:t>
      </w:r>
    </w:p>
    <w:p>
      <w:pPr>
        <w:bidi/>
        <w:spacing w:after="80" w:before="0" w:line="240" w:lineRule="auto"/>
        <w:jc w:val="right"/>
      </w:pPr>
      <w:r>
        <w:rPr>
          <w:rtl/>
        </w:rPr>
        <w:t xml:space="preserve">חולין ט״ו וכרב דימי</w:t>
      </w:r>
    </w:p>
    <w:p>
      <w:pPr>
        <w:spacing w:after="80" w:before="0" w:line="240" w:lineRule="auto"/>
      </w:pPr>
      <w:r>
        <w:t xml:space="preserve">Chullin 15a following Rav Dimi.</w:t>
      </w:r>
    </w:p>
    <w:p>
      <w:pPr>
        <w:pStyle w:val="Heading3"/>
        <w:spacing w:after="80" w:before="0" w:line="240" w:lineRule="auto"/>
      </w:pPr>
      <w:r>
        <w:t xml:space="preserve">TAZ — markers: א [318_taz_he_en.txt]</w:t>
      </w:r>
    </w:p>
    <w:p>
      <w:pPr>
        <w:bidi/>
        <w:spacing w:after="80" w:before="0" w:line="240" w:lineRule="auto"/>
        <w:jc w:val="right"/>
      </w:pPr>
      <w:r>
        <w:rPr>
          <w:i/>
          <w:iCs/>
          <w:rtl/>
        </w:rPr>
        <w:t xml:space="preserve">(א)</w:t>
      </w:r>
    </w:p>
    <w:p>
      <w:pPr>
        <w:bidi/>
        <w:spacing w:after="80" w:before="0" w:line="240" w:lineRule="auto"/>
        <w:jc w:val="right"/>
      </w:pPr>
      <w:r>
        <w:rPr>
          <w:rtl/>
        </w:rPr>
        <w:t xml:space="preserve">מותר למ״ש מיד – דלא בעינן בכדי שיעשו אלא במלאכה הנעשית ע״י עכו״ם בשביל ישראל משום דקל בעיניו ויבא לעשות כן פעם אחרת אבל דבר שעושה ישראל בידים ודאי ליכא למיחש דאתי לבשולי בהדיא.</w:t>
      </w:r>
    </w:p>
    <w:p>
      <w:pPr>
        <w:spacing w:after="80" w:before="0" w:line="240" w:lineRule="auto"/>
      </w:pPr>
      <w:r>
        <w:t xml:space="preserve">It is permitted immediately after Shabbat — for we require “kedei she’asu” only for work done by a gentile for a Jew, lest it seem trivial to him and he do the same another time; but for something a Jew does with his hands there is certainly no concern that he will come to cook openly.</w:t>
      </w:r>
    </w:p>
    <w:p>
      <w:pPr>
        <w:pStyle w:val="Heading3"/>
        <w:spacing w:after="80" w:before="0" w:line="240" w:lineRule="auto"/>
      </w:pPr>
      <w:r>
        <w:t xml:space="preserve">MAGEN AVRAHAM — markers: א, ב, ג [318_magen_avraham_he_en.txt]</w:t>
      </w:r>
    </w:p>
    <w:p>
      <w:pPr>
        <w:bidi/>
        <w:spacing w:after="80" w:before="0" w:line="240" w:lineRule="auto"/>
        <w:jc w:val="right"/>
      </w:pPr>
      <w:r>
        <w:rPr>
          <w:i/>
          <w:iCs/>
          <w:rtl/>
        </w:rPr>
        <w:t xml:space="preserve">(א)</w:t>
      </w:r>
    </w:p>
    <w:p>
      <w:pPr>
        <w:bidi/>
        <w:spacing w:after="80" w:before="0" w:line="240" w:lineRule="auto"/>
        <w:jc w:val="right"/>
      </w:pPr>
      <w:r>
        <w:rPr>
          <w:rtl/>
        </w:rPr>
        <w:t xml:space="preserve">אסור לו לעולם. משמע ברשב״א סימן (קע״א) [קע״ה] דהקדירה אסורה ג״כ:</w:t>
      </w:r>
    </w:p>
    <w:p>
      <w:pPr>
        <w:spacing w:after="80" w:before="0" w:line="240" w:lineRule="auto"/>
      </w:pPr>
      <w:r>
        <w:t xml:space="preserve">Forbidden to him forever. It implies in Rashba (siman 375) that the pot is likewise forbidden.</w:t>
      </w:r>
    </w:p>
    <w:p>
      <w:pPr>
        <w:bidi/>
        <w:spacing w:after="80" w:before="0" w:line="240" w:lineRule="auto"/>
        <w:jc w:val="right"/>
      </w:pPr>
      <w:r>
        <w:rPr>
          <w:i/>
          <w:iCs/>
          <w:rtl/>
        </w:rPr>
        <w:t xml:space="preserve">(ב)</w:t>
      </w:r>
    </w:p>
    <w:p>
      <w:pPr>
        <w:bidi/>
        <w:spacing w:after="80" w:before="0" w:line="240" w:lineRule="auto"/>
        <w:jc w:val="right"/>
      </w:pPr>
      <w:r>
        <w:rPr>
          <w:rtl/>
        </w:rPr>
        <w:t xml:space="preserve">למ״ש מיד. דדוקא בעכו״ם שעושה בעינן בכדי שיעשה דחיישי׳ שמא יאמר לו לעשות אבל ישראל לא ישמע לו אף לרש״י שכתב הטעם שלא יהנה ממלאכת שבת כמ״ש סי׳ תקט״ו מ״מ הכא שרי דבמלתא דלא שכיחא לא גזרו [תו׳ חולין דף טו] דלא כב״ח: אם היה מ״ש י״ט אסור דאין שבת מכין לי״ט [לקוטי מהרי״ו סי׳ ב׳] ועבי״ד ססי׳ ק״ב דאם נתערב אותו דבר באחרים בטיל ולא הוי דשיל״מ דומיא דתרומה ע״ש וצ״ע דאין הנידון דומה לראי׳ דתרומה לא הוי אצל שום אדם דשיל״מ דאי לכהן גם היום מותר ואי לישראל לעולם אסור אבל הכא כיון שחל עליו שם דבר שיל״מ לאחרים אף לדידיה לא בטיל כדאיתא פ״ג דבכורים דאם נתערבו בכורים אסורים אף לזרים אף על גב דלדידהו הוי דשאל״מ כיון דלכהנים הוי דשיל״מ דיכולין לאכלו בירושלים אף לזרי׳ אסור וכ״כ הרע״ב והרמב״ם בפי׳ המשניו׳ ובחבורו פ״ד מבכורים ומיהו הר״ש כתב דלא הוי דשיל״מ כיון דאסורים לזרים ומ״מ יש להחמיר ומ״ש בי״ד ססי׳ ק״ב אפשר דאיירי כשנתערב אחר השבת דאז הוי ממש דומיא דתרומה וכנ״ל עיקר ואף שבפי׳ הרמב״ם משמע דדוקא כשנתערב לכהן אז אסור אף לישראל מ״מ בחבורו לא משמע כן וגם דבריו שבפי׳ י״ל כן, נ״ל דלמי שנתבשל בשבילו הוי ג״כ דינו כמו הוא עצמו כמ״ש בי״ד סי׳ צ״ט ס״ה דה״נ טעמא משום קנסא ומיהו מדברי הרב״י שם משמע דוקא התם חיישי׳ שיאמר לעכו״ם לבטלו אבל הכא הא בלא״ה צריך להמתין בכדי שיעשה כשבישלו עכו״ם ולישראל לא חיישינן דאין אדם חוטא ולא לו עסי׳ רנ״ג ס״א:</w:t>
      </w:r>
    </w:p>
    <w:p>
      <w:pPr>
        <w:spacing w:after="80" w:before="0" w:line="240" w:lineRule="auto"/>
      </w:pPr>
      <w:r>
        <w:t xml:space="preserve">Immediately after Shabbat. Specifically for a gentile doing [the work] we require “kedei she’asu,” lest we suspect one might tell him to do it — but a Jew would not listen even to Rashi’s reason that one not benefit from Shabbat labor — siman 319 — still here it is permitted because in an uncommon matter they did not decree [Tosafot Chullin 15a], unlike Bach: if it was Motza”ei Yom Tov it is forbidden because Shabbat does not prepare for Yom Tov [Lekutei Mahari”v siman 2]. Even Ha’ezer siman 102: if that substance mixed with others it is nullified and is not “nisraf labechirut” like terumah — see there — and it requires analysis: the case is not like terumah proof — terumah is not “nisraf” for anyone: for a kohen even today permitted; for Yisrael forever forbidden — but here once the name of something that is “nisraf” for others applies to him, for him too it is not nullified as Bikkurim chapter 3: if bikkurim mixed — forbidden even to zarim even though for them it would be “she’ela” since for kohanim it is “nisraf” — zarim forbidden — so Ra’avad and Rambam in Mishnah commentary and in his work chapter 4 Bikkurim; however Rosh wrote it is not “nisraf” since forbidden to zarim — still one should be stringent; what Yoreh De’ah siman 102 says perhaps speaks when mixed after Shabbat — then truly like terumah — this is main; and even if Rambam commentary implies specifically mixed to kohen forbidden to Yisrael — in Mishneh Torah it does not imply so — and his commentary words can be read thus. It appears to me that one for whom it was cooked has the same law as himself — Yoreh De’ah siman 99:5 — same reason because of penalty; however from Rabbeinu Yerucham there it implies only there we suspect telling gentile to nullify — but here in any case must wait kedei she’asu when gentile cooked — and for Jew we do not suspect “adam choteh,” Rema 103:1.</w:t>
      </w:r>
    </w:p>
    <w:p>
      <w:pPr>
        <w:bidi/>
        <w:spacing w:after="80" w:before="0" w:line="240" w:lineRule="auto"/>
        <w:jc w:val="right"/>
      </w:pPr>
      <w:r>
        <w:rPr>
          <w:i/>
          <w:iCs/>
          <w:rtl/>
        </w:rPr>
        <w:t xml:space="preserve">(ג)</w:t>
      </w:r>
    </w:p>
    <w:p>
      <w:pPr>
        <w:bidi/>
        <w:spacing w:after="80" w:before="0" w:line="240" w:lineRule="auto"/>
        <w:jc w:val="right"/>
      </w:pPr>
      <w:r>
        <w:rPr>
          <w:rtl/>
        </w:rPr>
        <w:t xml:space="preserve">ובשוגג. עשה ע״פ הוראת חכם מקרי שוגג וה״ה בשוכח [כ״ה רד״ך בית כ״ו ח״ב]:</w:t>
      </w:r>
    </w:p>
    <w:p>
      <w:pPr>
        <w:spacing w:after="80" w:before="0" w:line="240" w:lineRule="auto"/>
      </w:pPr>
      <w:r>
        <w:t xml:space="preserve">And unintentionally. Doing on a sage’s instruction is called unintentional; same if one forgot [Radbaz Bayit 26 chelek 2].</w:t>
      </w:r>
    </w:p>
    <w:p>
      <w:pPr>
        <w:bidi/>
        <w:spacing w:after="80" w:before="0" w:line="240" w:lineRule="auto"/>
        <w:jc w:val="right"/>
      </w:pPr>
      <w:r>
        <w:rPr>
          <w:rtl/>
        </w:rPr>
        <w:t xml:space="preserve">אליה רבה (eliyah-rabbah) — 5 subsection(s) [Hebrew from inspect HTML]</w:t>
      </w:r>
    </w:p>
    <w:p>
      <w:pPr>
        <w:bidi/>
        <w:spacing w:after="80" w:before="0" w:line="240" w:lineRule="auto"/>
        <w:jc w:val="right"/>
      </w:pPr>
      <w:r>
        <w:rPr>
          <w:i/>
          <w:iCs/>
          <w:rtl/>
        </w:rPr>
        <w:t xml:space="preserve">(א)</w:t>
      </w:r>
    </w:p>
    <w:p>
      <w:pPr>
        <w:bidi/>
        <w:spacing w:after="80" w:before="0" w:line="240" w:lineRule="auto"/>
        <w:jc w:val="right"/>
      </w:pPr>
      <w:r>
        <w:rPr>
          <w:rtl/>
        </w:rPr>
        <w:t xml:space="preserve">אסור לו וכו׳. אפילו הקדירה (רשב״א קע״ה), מי שנתבשל בשבילו דינו כמו אחר כיון שאינו שלו ולא חיישינן שיצוה לישראל אחר לבשלו דאין אדם חוטא ולא לו (מגן אברהם):</w:t>
      </w:r>
    </w:p>
    <w:p>
      <w:pPr>
        <w:spacing w:after="80" w:before="0" w:line="240" w:lineRule="auto"/>
      </w:pPr>
      <w:r>
        <w:t xml:space="preserve">Forbidden to him—even the pot (Rashba §175): one for whom food was cooked is treated like others since not “his” melakhah; we don’t fear he’ll tell another Jew to cook—“ein adam chotei velo lo” (Magen Avraham).</w:t>
      </w:r>
    </w:p>
    <w:p>
      <w:pPr>
        <w:bidi/>
        <w:spacing w:after="80" w:before="0" w:line="240" w:lineRule="auto"/>
        <w:jc w:val="right"/>
      </w:pPr>
      <w:r>
        <w:rPr>
          <w:i/>
          <w:iCs/>
          <w:rtl/>
        </w:rPr>
        <w:t xml:space="preserve">(ב)</w:t>
      </w:r>
    </w:p>
    <w:p>
      <w:pPr>
        <w:bidi/>
        <w:spacing w:after="80" w:before="0" w:line="240" w:lineRule="auto"/>
        <w:jc w:val="right"/>
      </w:pPr>
      <w:r>
        <w:rPr>
          <w:rtl/>
        </w:rPr>
        <w:t xml:space="preserve">[לבוש] מן התורה וכו׳. טעמא דר׳ יוחנן הסנדלר אבל אנן דמספקינן כר״י נראה דאף במזיד אין בו איסור אלא מדרבנן (מלבושי יום טוב), ומהרא״ש פרק מרובה ור״ן פרק כירה מבואר דאף לר׳ יוחנן הסנדלר הוא דרבנן דהא פליגי רב אחא ורבינא אליביה והלכה כדברי המקיל:</w:t>
      </w:r>
    </w:p>
    <w:p>
      <w:pPr>
        <w:spacing w:after="80" w:before="0" w:line="240" w:lineRule="auto"/>
      </w:pPr>
      <w:r>
        <w:t xml:space="preserve">[Levush] “From the Torah…”—R. Yoḥanan the sandal-maker’s reasoning; we suspect like R. Yoḥanan—even intentional violation might be only rabbinic (Levush Yom Tov); Ra’ash Shabbat Kelal Gadol and Ran Kirah explain even R. Yoḥanan holds rabbinically—Raḥa and Ravina dispute him and halakhah follows lenient side.</w:t>
      </w:r>
    </w:p>
    <w:p>
      <w:pPr>
        <w:bidi/>
        <w:spacing w:after="80" w:before="0" w:line="240" w:lineRule="auto"/>
        <w:jc w:val="right"/>
      </w:pPr>
      <w:r>
        <w:rPr>
          <w:i/>
          <w:iCs/>
          <w:rtl/>
        </w:rPr>
        <w:t xml:space="preserve">(ג)</w:t>
      </w:r>
    </w:p>
    <w:p>
      <w:pPr>
        <w:bidi/>
        <w:spacing w:after="80" w:before="0" w:line="240" w:lineRule="auto"/>
        <w:jc w:val="right"/>
      </w:pPr>
      <w:r>
        <w:rPr>
          <w:rtl/>
        </w:rPr>
        <w:t xml:space="preserve">[לבוש] ולפי מה שכתבתי מותר וכו׳. ואם היה יום טוב אסור דאין שבת מכין ליום טוב (מהרי״ו ב׳). אם נתערב אותו דבר בהיתר בשבת הוי דבר שיש לו מתירין לאחרים ולא בטילי, ולפי מה שכתבתי בטל ומותר גם לו (מגן אברהם), ועיין בספרי ליו״ד סוף סימן ק״ב ובס״ק י״א שם כתבתי לתרץ שלא יהיה דברי לבוש דהתם סותרים להכא:</w:t>
      </w:r>
    </w:p>
    <w:p>
      <w:pPr>
        <w:spacing w:after="80" w:before="0" w:line="240" w:lineRule="auto"/>
      </w:pPr>
      <w:r>
        <w:t xml:space="preserve">[Levush] According to what I wrote permitted… If Motza’ei is Yom Tov forbidden—Shabbat does not prepare Yom Tov (Mahari Weil §2). If forbidden food mixed with heter on Shabbat it is davar sheyesh lo matirin for others and not batel—according to my writing batel and permitted even for him (Magen Avraham); see my YD end siman 102 and §11 where I reconcile my words there with here.</w:t>
      </w:r>
    </w:p>
    <w:p>
      <w:pPr>
        <w:bidi/>
        <w:spacing w:after="80" w:before="0" w:line="240" w:lineRule="auto"/>
        <w:jc w:val="right"/>
      </w:pPr>
      <w:r>
        <w:rPr>
          <w:i/>
          <w:iCs/>
          <w:rtl/>
        </w:rPr>
        <w:t xml:space="preserve">(ד)</w:t>
      </w:r>
    </w:p>
    <w:p>
      <w:pPr>
        <w:bidi/>
        <w:spacing w:after="80" w:before="0" w:line="240" w:lineRule="auto"/>
        <w:jc w:val="right"/>
      </w:pPr>
      <w:r>
        <w:rPr>
          <w:rtl/>
        </w:rPr>
        <w:t xml:space="preserve">[לבוש] דלא אמרו וכו׳. צריך עיון דבתוס׳ והרא״ש ור״ן משמע דאף באיסור דרבנן לא מחזקינן שיעשה ישראל ולא בעינן כדי שיעשו אלא כשנעשה על ידי כותים, ואפשר דלבוש הכריע כן מסברא דנפשיה כיון דבית יוסף הביא הרבה פירושים דלעולם בעינן כדי שיעשו שלא יהנה ממעשה בשבת וכן ראיתי בים של שלמה פרק קמא דחולין סימן כ״ה ובדק הבית לרא״ה דף י״ח וריא״ז בשלטי גיבורים פרק כירה וכן משמע בב״ח, ומה שהשיג מגן אברהם מתוס׳ חולין דבמילתא דלא שכיחי לא גזרו רבנן, ולא קשה מידי דמבואר בחידושי רשב״א שם דרש״י לא סבירא ליה הכי ובים של שלמה פרק אלו טריפות סימן ה׳ דהוא הדין נמי דאף שאינו שכיח מכל מקום גנאי ליהנות ממעשה שבת עיין שם:</w:t>
      </w:r>
    </w:p>
    <w:p>
      <w:pPr>
        <w:spacing w:after="80" w:before="0" w:line="240" w:lineRule="auto"/>
      </w:pPr>
      <w:r>
        <w:t xml:space="preserve">[Levush] “They did not say…” needs study—Tosafot, Ra’ash, Ran imply even rabbinic violations we don’t presume Jew will violate and we don’t require “bdei sheyeasu” except when Gentiles involved; Levush may decide from logic since BY cited many explanations always needing bdei lest benefit from Shabbat melakhah—see Yam Shel Shlomo Ḥullin §25, Bedek HaBayit Ra’ah 18b, Ri”az Sheltei Gibborim Kirah, Bach.</w:t>
      </w:r>
    </w:p>
    <w:p>
      <w:pPr>
        <w:bidi/>
        <w:spacing w:after="80" w:before="0" w:line="240" w:lineRule="auto"/>
        <w:jc w:val="right"/>
      </w:pPr>
      <w:r>
        <w:rPr>
          <w:i/>
          <w:iCs/>
          <w:rtl/>
        </w:rPr>
        <w:t xml:space="preserve">(ה)</w:t>
      </w:r>
    </w:p>
    <w:p>
      <w:pPr>
        <w:bidi/>
        <w:spacing w:after="80" w:before="0" w:line="240" w:lineRule="auto"/>
        <w:jc w:val="right"/>
      </w:pPr>
      <w:r>
        <w:rPr>
          <w:rtl/>
        </w:rPr>
        <w:t xml:space="preserve">ובשוגג וכו׳. שיכחה שוגג מיקרי (ר״מ מינץ כ״ח), וכן כשעשה על פי חכם שוגג מיקרי (רד״ך), אין לדמות אונס לשוגג (בנימין זאב ק״ל):</w:t>
      </w:r>
    </w:p>
    <w:p>
      <w:pPr>
        <w:spacing w:after="80" w:before="0" w:line="240" w:lineRule="auto"/>
      </w:pPr>
      <w:r>
        <w:t xml:space="preserve">And if shogeg… forgetfulness is shogeg (Maharam Mintz §28); acting on rav’s mistaken ruling is shogeg (Radbaz); ones cannot be compared to shogeg (Binyamin Ze’ev §130).</w:t>
      </w:r>
    </w:p>
    <w:p>
      <w:pPr>
        <w:pStyle w:val="Heading3"/>
        <w:spacing w:after="80" w:before="0" w:line="240" w:lineRule="auto"/>
      </w:pPr>
      <w:r>
        <w:t xml:space="preserve">BAER HETEV — markers: א, ב, ג [318_ber_heteiv_he_en.txt]</w:t>
      </w:r>
    </w:p>
    <w:p>
      <w:pPr>
        <w:bidi/>
        <w:spacing w:after="80" w:before="0" w:line="240" w:lineRule="auto"/>
        <w:jc w:val="right"/>
      </w:pPr>
      <w:r>
        <w:rPr>
          <w:i/>
          <w:iCs/>
          <w:rtl/>
        </w:rPr>
        <w:t xml:space="preserve">(א)</w:t>
      </w:r>
    </w:p>
    <w:p>
      <w:pPr>
        <w:bidi/>
        <w:spacing w:after="80" w:before="0" w:line="240" w:lineRule="auto"/>
        <w:jc w:val="right"/>
      </w:pPr>
      <w:r>
        <w:rPr>
          <w:rtl/>
        </w:rPr>
        <w:t xml:space="preserve">במזיד – ומשמע ברשב״א סי׳ קע״ה שהקדרה אסורה ג״כ ודוקא המבשל לבריא אבל המבשל לחולה מותרת הקדרה כ״כ הרשב״א שם עיין בתשובת שבות יעקב ח״ב סי׳ נ״א וגדולה מזו כתב שאפי׳ היתה קדירה חדשה שציוו כן הרופאים שיעשו התבשיל בכלי חדש אפ״ה מותר הקדרה ועיין רש״י בפ״ק דחולין שכתב דלדעת ר״מ בשוגג יאכל בו ביום אפי׳ הוא עצמו ובמזיד אסור אפילו לאחרים בו ביום ולמ״ש מותר אפילו לו ע״ש ובפרק אלו נערות פי׳ להפך בדעת ר״מ דס״ל בשוגג יאכל אפילו בו ביום במזיד לא יאכל לעולם אבל אחרים ישראלים אוכלים הרי שכתב דלר״מ במזיד לא יאכל הוא לעולם וזהו הפך ממה שפירש בפ״ק דחולין וצ״ע ועיין בפירוש המשנה להרמב״ם פ״ב דתרומות ודו״ק:</w:t>
      </w:r>
    </w:p>
    <w:p>
      <w:pPr>
        <w:spacing w:after="80" w:before="0" w:line="240" w:lineRule="auto"/>
      </w:pPr>
      <w:r>
        <w:t xml:space="preserve">Intentionally — implies Rashba siman 375 the pot is likewise forbidden; specifically one who cooks for a healthy person — but one who cooks for a sick person the pot is permitted — so Rashba there; see Shevuot Yaakov vol.2 siman 51; greater still he wrote even new pot doctors ordered cook in new vessel — still pot permitted; see Rashi first chapter Chullin — Rabbi Meir shegagah eats same day even himself — mezid forbidden others same day — elsewhere permits even himself — see there; Ketubot explains opposite Rabbi Meir — shegagah eats same day — mezid never he eats — others Yisrael eat — wrote Rabbi Meir mezid he never eats — opposite Chullin — question; see Rambam Mishnah commentary Terumot ch.2 — analyze.</w:t>
      </w:r>
    </w:p>
    <w:p>
      <w:pPr>
        <w:bidi/>
        <w:spacing w:after="80" w:before="0" w:line="240" w:lineRule="auto"/>
        <w:jc w:val="right"/>
      </w:pPr>
      <w:r>
        <w:rPr>
          <w:i/>
          <w:iCs/>
          <w:rtl/>
        </w:rPr>
        <w:t xml:space="preserve">(ב)</w:t>
      </w:r>
    </w:p>
    <w:p>
      <w:pPr>
        <w:bidi/>
        <w:spacing w:after="80" w:before="0" w:line="240" w:lineRule="auto"/>
        <w:jc w:val="right"/>
      </w:pPr>
      <w:r>
        <w:rPr>
          <w:rtl/>
        </w:rPr>
        <w:t xml:space="preserve">למו״ש מיד – דדוקא בעכו״ם שעושה בעינן בכדי שיעשו דחיישינן שמא יאמר לו לעשות אבל ישראל לא ישמע לו תוס׳ חולין דף ט״ו ואם היה מו״ש י״ט אסור דאין שבת מכין לי״ט. לקוטי מהרי״ו סי׳ ב׳ ואם נתערב אותו דבר באחרים עיין מ״א:</w:t>
      </w:r>
    </w:p>
    <w:p>
      <w:pPr>
        <w:spacing w:after="80" w:before="0" w:line="240" w:lineRule="auto"/>
      </w:pPr>
      <w:r>
        <w:t xml:space="preserve">Motza”ei Shabbat immediately — specifically gentile work needs kedei she’asu lest tell him do — Jew won’t listen Tosafot Chullin 15a; Motza”ei Yom Tov forbidden — Shabbat doesn’t prepare Yom Tov — Lekutei Mahari”v siman 2; if mixed see Magen Avraham.</w:t>
      </w:r>
    </w:p>
    <w:p>
      <w:pPr>
        <w:bidi/>
        <w:spacing w:after="80" w:before="0" w:line="240" w:lineRule="auto"/>
        <w:jc w:val="right"/>
      </w:pPr>
      <w:r>
        <w:rPr>
          <w:i/>
          <w:iCs/>
          <w:rtl/>
        </w:rPr>
        <w:t xml:space="preserve">(ג)</w:t>
      </w:r>
    </w:p>
    <w:p>
      <w:pPr>
        <w:bidi/>
        <w:spacing w:after="80" w:before="0" w:line="240" w:lineRule="auto"/>
        <w:jc w:val="right"/>
      </w:pPr>
      <w:r>
        <w:rPr>
          <w:rtl/>
        </w:rPr>
        <w:t xml:space="preserve">ובשוגג – אם עשה ע״פ הוראת חכם מקרי שוגג וה״ה בשוכח. כנה״ג רד״ך:</w:t>
      </w:r>
    </w:p>
    <w:p>
      <w:pPr>
        <w:spacing w:after="80" w:before="0" w:line="240" w:lineRule="auto"/>
      </w:pPr>
      <w:r>
        <w:t xml:space="preserve">Shegagah — if on sage’s instruction called shegagah; same forgot — Keneset HaGedolah Radbaz.</w:t>
      </w:r>
    </w:p>
    <w:p>
      <w:pPr>
        <w:pStyle w:val="Heading3"/>
        <w:spacing w:after="80" w:before="0" w:line="240" w:lineRule="auto"/>
      </w:pPr>
      <w:r>
        <w:t xml:space="preserve">BIUR HAGRA — markers: א, ב, ג [318_biur_hagra_he_en.txt]</w:t>
      </w:r>
    </w:p>
    <w:p>
      <w:pPr>
        <w:bidi/>
        <w:spacing w:after="80" w:before="0" w:line="240" w:lineRule="auto"/>
        <w:jc w:val="right"/>
      </w:pPr>
      <w:r>
        <w:rPr>
          <w:i/>
          <w:iCs/>
          <w:rtl/>
        </w:rPr>
        <w:t xml:space="preserve">(א)</w:t>
      </w:r>
    </w:p>
    <w:p>
      <w:pPr>
        <w:bidi/>
        <w:spacing w:after="80" w:before="0" w:line="240" w:lineRule="auto"/>
        <w:jc w:val="right"/>
      </w:pPr>
      <w:r>
        <w:rPr>
          <w:rtl/>
        </w:rPr>
        <w:t xml:space="preserve">ס״א המבשל בשבת כו׳ – פסק כר״י ולא כר״מ משום דסתמא דחולין כוותיה אבל התוס׳ וסייעתם פסקו כר״מ וראייתם ברורה מאד ומה שכתבו דסתמא דחולין כר״י משום הא לא אריא דסתמא דפ״ב דתרומות כר״מ וכן סוגיא דרפ״ג דשבת נפק ודרש כו׳ כוותיה וכן רב אורי כר״מ כו׳ ומה שדחה הרמב״ן והר״ן ז״ל משום דרב לטעמיה דס״ל מטין כר״י אבל אנן קי״ל כר׳ יוחנן דס״ל הלכה. ליתא בגמ׳ שלנו אדרבה דר׳ יוחנן ס״ל בפ׳ הכותב מטין אלא דשם קי״ל כרשב״ל אלא דט״ס הוא בדבריהם וצ״ל דרב לטעמיה דל״ל להני כללי עירובין מ״ז א׳ אבל אנן קי״ל כר׳ יוחנן אבל מ״מ אין נראין דבריהם דא״כ למה פסק הרי״ף וש״פ כר״ש במניח את ביתו והלך כו׳ הואיל ורב ס״ל כוותיה אלא כמש״ש היכא דאיתמר איתמר ואפילו אם תדחוק דשאני כאן דלא פסק הלכה בהדיא אלא אורי מ״מ לא נראה לדחוק ובר מינה דהאי כללא ליתא כאן דאף אם יסבור להלכה כר״י מ״מ כאן הלכה כר״מ דהא המחלוקת בברייתא וסתם במתניתין כמ״ש בפ״ד דיבמות מ״ב ב׳ וכמ״ש הרי״ף בפ׳ כל הכלים אע״ג דההיא דחולין נמי סתמא ההיא דיוקא היא שבת דומיא די״כ ואע״פ שמתחייב כו׳ ולא שבקינן פשטא דמתני׳ וכל הראיות שהביא הרמב״ן ממ״ש בפ׳ תולין ק״מ א׳ דביתהו דזעירי כו׳ אימיה דאביי עבדא כו׳ והני שוגגין נינהו וכן מספ״ק דיו״ט ר״פ איקלע לבי רבה כו׳ אייתי ליה כו׳ כל אלו מוכרחין להיפך דהא ר״מ בדרבנן קניס ור״י לא קניס וכל אלו דרבנן הן אלא שיש ליישב דברי הרי״ף בזה מדאמרינן בירושלמי פ״ג דערלה והביאו תוס׳ בגיטין נד א׳ ד״ה נפלו כו׳ טעמא דר״מ כו׳ טעמא דר״י דר׳ אבהו א״ר יוחנן כל האיסורין שריבה עליהן שוגג מותר מזיד אסור כו׳ אלמא ס״ל לר׳ יוחנן כר׳ יהודה ור׳ יוסי וזהו דברי הרמב״ן דר׳ יוחנן פליג ארב ואולי לשיטתייהו כנ״ל בהאי כללא דר״מ ור״י כו׳ ור׳ יוחנן סתמא אחרינא אשכח ספ״ה דתרומות סאה תרומה כו׳ ואח״כ כו׳ אם שוגג מותר כו׳ והשתא אתי ג״כ שפיר אע״ג דסתמא כר״מ מ״מ כיון דסתמא אחרינא כר׳ יהודה הדרינן לכללא ר״מ ור״י ורב לשיטתיה ור׳ יוחנן לשיטתיה כנ״ל וכ״ה בזבחים ע״ד ונפלה דוקא נפל מעצמו כמש״ש בתוס׳ דרב לשיטתיה כנ״ל אבל לר׳ יוחנן אפי׳ הפילה ודברי ש״ע שם אינם נכונים אף אם תוס׳ ס״ל כן להלכה כמ״ש ב״י. וגם מה שהשיג הרז״ה על הרי״ף בפ״ג דשבת על מה שכתב הרי״ף וש״מ דליתא לדר״י הסנדלר הילכך הלכה כר״י והרמב״ן נדחק ליישבו והרא״ש כ׳ בפ׳ מרובה סי׳ ה׳ וקצרה דעתי מהבין דבריו דהא הני אמוראי פליגי אליבא דר״י הסנדלר והיאך כ׳ וש״מ דליתא כו׳ ולא קשה מידי שדבריו מבוארים היטב מסוגיא דגמ׳ שם ע״א א׳ דכל הס״ד של הרי״ף לפסוק כר״י הסנדלר נגד כללא דר״מ ור״י אינו אלא משום דמסקנא דגמ׳ דמאן חכמים ר״ש וס״ל כר״י הסנדלר וא״כ מדרבנן ס״ל כוותיה הלכתא כוותיה אבל למ״ד מעשה שבת דרבנן מסקנא דגמ׳ שם דחכמים פוטרין אשארא קאי אבל בשחיטת שבת מחייבי רבנן וסלקא לה הכרחא לאוקמי רבנן כר״י הסנדלר וא״כ לדידן דהלכה כמ״ד מעשה שבת דרבנן ליתא הכרחא דרבנן ס״ל כר״י הסנדלר אלא הדרינן לכללא דר״מ ור״י וכו׳ ופלוגתא דר״א ורבינא נ״מ לפי׳ דמתני׳ אי קאי וחכמים פוטרין אשארא או לא כנ״ל וז״ש הלכך הלכה כו׳. ומ״מ דברי התוס׳ עיקר להלכה וכן יש להביא ראיה לדידהו ממ״ש בירושלמי פ״ג די״ט וז״ל של בית ר״ג היו שוחקין פלפלין ברחיים שלהן אר״א ב״צ פ״א אכל אבא אצל ר״ג והביאו לפניו אניגרין ובתוכו פלפלין שחוקין כיון שטעמן משך ידיו מהן א״ל אל תחוש להן מעי״ט הן שחוקין ושאלו שם ויעשה ר״ג אצל ר״צ כשוגג ויאכל אלא שלא להתיר מלאכה ע״י ר״ג ולפ״ז הראיה להיפך אלא שבמלחמות רפ״ג שם כתב כיון דלא שאלו בגמ׳ שלנו ליתא אבל אין לדחות דבריו המפורשים בירושלמי וגם י״ל כמ״ש ברפ״ג שאני מבשל דחמיר אבל האי כו׳ וכן כל ראיותיו נדחו כנ״ל ועוד דבהדיא אמר בירושלמי פ״ב דתרומות בעון קומי ר׳ יוחנן את מה את אמר א״ל אין לי אלא משנה המעשר והמבשל בשבת בשוגג יאכל במזיד לא יאכל. וא״כ הלכה כר״מ דבשוגג יאכל כו׳ וגם בדרבנן לא קניס כדאמר ר׳ יוחנן הנ״ל ומ״ש שם ר׳ אבהו בשם ר״י כל האסורין כו׳ היינו בין דאורייתא בין דרבנן ולכן סתם רבי בתרומות שם המעשר והמבשל שהמעשר הוא דרבנן וכן המטביל כלים כו׳ והמבשל הוא מן התורה וכסתם זה פסק ר׳ יוחנן כנ״ל ומ״ש הגאונים וכן הר״ן והרמב״ן דלהכי יש לפסוק כר״י משים דנפישי ע״ה גבן כו׳ וכ״כ הרא״ש ספ״ק דחולין ליתא דכבר כתבו תוס׳ בפ״ק די״ט וש״מ דאנן חשיבי בני תורה וראיה מבישולי עו״ג וכ״ש לאחמורי בהוראה דרב מורי כר״מ וכ״ש דסוגיא דפ״כ דשבת כוותיה וכל אמוראי שם וכן עיקר להלכה:</w:t>
      </w:r>
    </w:p>
    <w:p>
      <w:pPr>
        <w:spacing w:after="80" w:before="0" w:line="240" w:lineRule="auto"/>
      </w:pPr>
      <w:r>
        <w:t xml:space="preserve">Paragraph 1 — Shulchan Aruch ruled like Rabbi Yehudah (food cooked unintentionally on Shabbat permitted after Shabbat) and not like Rabbi Meir; Tosafot and their camp rule like Rabbi Meir with very clear proofs from stam Chullin. The Gra rejects the dismissal that stam Chullin follows Rabbi Yehudah — stam Terumot chapter 2 follows Rabbi Meir, and the sugya toward chapter 3 Shabbat goes accordingly; Rav Uri likewise Rabbi Meir. What Ramban and Ran dismissed because Rav follows Rabbi Yehudah — we rule like Rabbi Yochanan who holds halacha — Gra shows our Gemara supports Rabbi Yochanin leaning Rabbi Yehudah Sandlar only where accepted; Rif Semag rule Rabbi Shimon “left house” etc. Gra analyzes Yerushalmi Terumot chapter 3, Rabbi Avahu Rabbi Yochanan on shegagah/mezid for all prohibitions, Rashba on Rif chapter 3 Shabbat, Rosh chapter Merubah — concludes Tosafot primary for halacha; Yerushalmi Terumot chapter 2 explicit Rabbi Yochanan: ma’aser and “one who cooks shegagah eats mezid does not eat” — halacha Rabbi Meir shegagah eats; Geonim Ran Rambam ruled Rabbi Yehudah because ammei haaretz — Gra disagrees; Achronim essentially Rabbi Meir; Yerushalmi cooking stricter than other melacha — all his proofs dismissed as Gra explains — Tosafot principle wins.</w:t>
      </w:r>
    </w:p>
    <w:p>
      <w:pPr>
        <w:bidi/>
        <w:spacing w:after="80" w:before="0" w:line="240" w:lineRule="auto"/>
        <w:jc w:val="right"/>
      </w:pPr>
      <w:r>
        <w:rPr>
          <w:i/>
          <w:iCs/>
          <w:rtl/>
        </w:rPr>
        <w:t xml:space="preserve">(ב)</w:t>
      </w:r>
    </w:p>
    <w:p>
      <w:pPr>
        <w:bidi/>
        <w:spacing w:after="80" w:before="0" w:line="240" w:lineRule="auto"/>
        <w:jc w:val="right"/>
      </w:pPr>
      <w:r>
        <w:rPr>
          <w:rtl/>
        </w:rPr>
        <w:t xml:space="preserve">או שעשה כו׳ – הרמב״ם בפכ״ג פ׳ המעשר והמטביל כלים כר״מ וכסתם מתני׳ דפ״ב דתרומות וטעמו דר״י ל״פ אלא בדאורייתא כמ״ש בגיטין נג נד וכן קי״ל בהא דמטמא כו׳ וכן נפלי ונתפצעו וכמ״ש בי״ד סי׳ צט ק״א ק״י ואף דבשבת פ״ג קי״ל בשוכח לאיסורא התם משום דאתי לאיערומי כמש״ש וכמ״ש בהא דנתפצעו לר׳ יהודה אף דלא קי״ל כוותיה מ״מ יותר אתי לאיערומי ומשום גזירה כמש״ש וכ״מ בגיטין נד א׳ ברש״י ד״ה ואנן כו׳ ובתוס׳ ד״ה המעשר כו׳ ע״ש ועי״ד סי׳ ק״י ס״ז ומש״ש ובח״מ סי׳ כה ס״א ומש״ש וא״כ מ״ש או שעשה היינו בדאורייתא אבל בדרבנן כר״מ וזהו אף לשיטת הש״ע כנ״ל אבל לפמש״ל לא קניס ר״מ כלל לא בדאורייתא ולא בדרבנן כדמוכחא סוגיא דירושלמי וסתמי דמתני׳ כנ״ל:</w:t>
      </w:r>
    </w:p>
    <w:p>
      <w:pPr>
        <w:spacing w:after="80" w:before="0" w:line="240" w:lineRule="auto"/>
      </w:pPr>
      <w:r>
        <w:t xml:space="preserve">Or who did — Rambam chapter 23 Ma’aser/Mikveh like Rabbi Meir per stam Terumot chapter 2; Rabbi Yehudah only Torah — see Gittin 53b; Yoreh De’ah 99,101,110 etc.; Shabbat chapter 3 shegagah forbidden lest trick — unlike Terumot shards — Gittin Rashi Tosafot “hamaser”; Gra concludes “or did” Torah rabbinic Rabbi Meir; Gra’s view Rabbi Meir never penalizes shegagah even Torah — Yerushalmi stam mishnah support.</w:t>
      </w:r>
    </w:p>
    <w:p>
      <w:pPr>
        <w:bidi/>
        <w:spacing w:after="80" w:before="0" w:line="240" w:lineRule="auto"/>
        <w:jc w:val="right"/>
      </w:pPr>
      <w:r>
        <w:rPr>
          <w:i/>
          <w:iCs/>
          <w:rtl/>
        </w:rPr>
        <w:t xml:space="preserve">(ג)</w:t>
      </w:r>
    </w:p>
    <w:p>
      <w:pPr>
        <w:bidi/>
        <w:spacing w:after="80" w:before="0" w:line="240" w:lineRule="auto"/>
        <w:jc w:val="right"/>
      </w:pPr>
      <w:r>
        <w:rPr>
          <w:rtl/>
        </w:rPr>
        <w:t xml:space="preserve">מיד – דלא כרש״י בחולין טו א׳ ובה״ג שפירשו בכדי שיעשו ואזלי לשיטתייהו שפי׳ שלא יהנה אבל תוס׳ בפ״ג די״ט חולקין עלייהו והרא״ש כ׳ דאף לשיטת רש״י א״צ כאן בכדי שיעשו דמילתא דלא שכיחא ועתוס׳ בחולין טו א׳ ד״ה מורי:</w:t>
      </w:r>
    </w:p>
    <w:p>
      <w:pPr>
        <w:spacing w:after="80" w:before="0" w:line="240" w:lineRule="auto"/>
      </w:pPr>
      <w:r>
        <w:t xml:space="preserve">Immediately — unlike Rashi Chullin 15a and Behag explained kedei she’asu — they follow benefit concern; Tosafot chapter 3 Yom Tov dispute; Rosh even Rashi here uncommon no kedei; Tosafot Chullin “morei”.</w:t>
      </w:r>
    </w:p>
    <w:p>
      <w:pPr>
        <w:bidi/>
        <w:spacing w:after="80" w:before="0" w:line="240" w:lineRule="auto"/>
        <w:jc w:val="right"/>
      </w:pPr>
      <w:r>
        <w:rPr>
          <w:rtl/>
        </w:rPr>
        <w:t xml:space="preserve">לבושי שרד (levushei-serad) — 7 subsection(s) [Hebrew from inspect HTML]</w:t>
      </w:r>
    </w:p>
    <w:p>
      <w:pPr>
        <w:bidi/>
        <w:spacing w:after="80" w:before="0" w:line="240" w:lineRule="auto"/>
        <w:jc w:val="right"/>
      </w:pPr>
      <w:r>
        <w:rPr>
          <w:i/>
          <w:iCs/>
          <w:rtl/>
        </w:rPr>
        <w:t xml:space="preserve">(א)</w:t>
      </w:r>
    </w:p>
    <w:p>
      <w:pPr>
        <w:bidi/>
        <w:spacing w:after="80" w:before="0" w:line="240" w:lineRule="auto"/>
        <w:jc w:val="right"/>
      </w:pPr>
      <w:r>
        <w:rPr>
          <w:rtl/>
        </w:rPr>
        <w:t xml:space="preserve">ש״ע סעיף א׳ ואם אמר לעכו״ם לעשות כו׳. ע׳ לקמן ש״ז סעיף יט כצ״ל:</w:t>
      </w:r>
    </w:p>
    <w:p>
      <w:pPr>
        <w:spacing w:after="80" w:before="0" w:line="240" w:lineRule="auto"/>
      </w:pPr>
      <w:r>
        <w:t xml:space="preserve">[SA §1 “If he told a Gentile…”] Cross-reference below §19 as explained there.</w:t>
      </w:r>
    </w:p>
    <w:p>
      <w:pPr>
        <w:bidi/>
        <w:spacing w:after="80" w:before="0" w:line="240" w:lineRule="auto"/>
        <w:jc w:val="right"/>
      </w:pPr>
      <w:r>
        <w:rPr>
          <w:i/>
          <w:iCs/>
          <w:rtl/>
        </w:rPr>
        <w:t xml:space="preserve">(ב)</w:t>
      </w:r>
    </w:p>
    <w:p>
      <w:pPr>
        <w:bidi/>
        <w:spacing w:after="80" w:before="0" w:line="240" w:lineRule="auto"/>
        <w:jc w:val="right"/>
      </w:pPr>
      <w:r>
        <w:rPr>
          <w:rtl/>
        </w:rPr>
        <w:t xml:space="preserve">שם במ״א. וע׳ ביו״ד ססי׳ ק״ב דאם נתערב אותו דבר כצ״ל ר״ל מה שבישל בשבת ונתערב לא הוי דשיל״מ דלא מיקרי דשיל״מ אא״כ הותר למי שנאסר אבל זה שנשאר לדידי׳ אסור לעולם אף ע״פ דלמוצאי שבת מותר לאחרים לא מיקרי לדידיה דשיל״מ וראייתו מתרומ׳ טהור׳ שנתערב דאמרי׳ בפרק הערל דלא הוי דשיל״מ משום דלכהן גם עתה שרי ולישראל לעולם אסור:</w:t>
      </w:r>
    </w:p>
    <w:p>
      <w:pPr>
        <w:spacing w:after="80" w:before="0" w:line="240" w:lineRule="auto"/>
      </w:pPr>
      <w:r>
        <w:t xml:space="preserve">See Magen Avraham there. YD 102: when that dish mixes—davar sheyesh lo matirin does not apply unless permitted for the forbidden person; here the violator remains forbidden forever though after Shabbat others are permitted—so for him it is not DSHLM. Proof: terumah tahor that became mixed is not DSHLM because for a kohen it is now permitted but for an Israelite always forbidden (Niddah 9a).</w:t>
      </w:r>
    </w:p>
    <w:p>
      <w:pPr>
        <w:bidi/>
        <w:spacing w:after="80" w:before="0" w:line="240" w:lineRule="auto"/>
        <w:jc w:val="right"/>
      </w:pPr>
      <w:r>
        <w:rPr>
          <w:i/>
          <w:iCs/>
          <w:rtl/>
        </w:rPr>
        <w:t xml:space="preserve">(ג)</w:t>
      </w:r>
    </w:p>
    <w:p>
      <w:pPr>
        <w:bidi/>
        <w:spacing w:after="80" w:before="0" w:line="240" w:lineRule="auto"/>
        <w:jc w:val="right"/>
      </w:pPr>
      <w:r>
        <w:rPr>
          <w:rtl/>
        </w:rPr>
        <w:t xml:space="preserve">שם אחר השבת דלאחרים גם עכשיו מותר ולדידיה לעולם אסור:</w:t>
      </w:r>
    </w:p>
    <w:p>
      <w:pPr>
        <w:spacing w:after="80" w:before="0" w:line="240" w:lineRule="auto"/>
      </w:pPr>
      <w:r>
        <w:t xml:space="preserve">After Shabbat others are permitted even now; for him forever forbidden.</w:t>
      </w:r>
    </w:p>
    <w:p>
      <w:pPr>
        <w:bidi/>
        <w:spacing w:after="80" w:before="0" w:line="240" w:lineRule="auto"/>
        <w:jc w:val="right"/>
      </w:pPr>
      <w:r>
        <w:rPr>
          <w:i/>
          <w:iCs/>
          <w:rtl/>
        </w:rPr>
        <w:t xml:space="preserve">(ד)</w:t>
      </w:r>
    </w:p>
    <w:p>
      <w:pPr>
        <w:bidi/>
        <w:spacing w:after="80" w:before="0" w:line="240" w:lineRule="auto"/>
        <w:jc w:val="right"/>
      </w:pPr>
      <w:r>
        <w:rPr>
          <w:rtl/>
        </w:rPr>
        <w:t xml:space="preserve">שם וכנ״ל עיקר ר״ל דנתערב בשבת הוי דשיל״מ ואפי׳ נתערב אצל המבשל לא אמרי׳ דבת׳ דידי׳ אזלי׳:</w:t>
      </w:r>
    </w:p>
    <w:p>
      <w:pPr>
        <w:spacing w:after="80" w:before="0" w:line="240" w:lineRule="auto"/>
      </w:pPr>
      <w:r>
        <w:t xml:space="preserve">When mixed on Shabbat it is DSHLM; even mixed at the cook’s site we do not say bitul applies to his portion.</w:t>
      </w:r>
    </w:p>
    <w:p>
      <w:pPr>
        <w:bidi/>
        <w:spacing w:after="80" w:before="0" w:line="240" w:lineRule="auto"/>
        <w:jc w:val="right"/>
      </w:pPr>
      <w:r>
        <w:rPr>
          <w:i/>
          <w:iCs/>
          <w:rtl/>
        </w:rPr>
        <w:t xml:space="preserve">(ה)</w:t>
      </w:r>
    </w:p>
    <w:p>
      <w:pPr>
        <w:bidi/>
        <w:spacing w:after="80" w:before="0" w:line="240" w:lineRule="auto"/>
        <w:jc w:val="right"/>
      </w:pPr>
      <w:r>
        <w:rPr>
          <w:rtl/>
        </w:rPr>
        <w:t xml:space="preserve">שם כשנתער׳ לכהן היינו בבכורים:</w:t>
      </w:r>
    </w:p>
    <w:p>
      <w:pPr>
        <w:spacing w:after="80" w:before="0" w:line="240" w:lineRule="auto"/>
      </w:pPr>
      <w:r>
        <w:t xml:space="preserve">When mixed for a kohen—the case is bikkurim.</w:t>
      </w:r>
    </w:p>
    <w:p>
      <w:pPr>
        <w:bidi/>
        <w:spacing w:after="80" w:before="0" w:line="240" w:lineRule="auto"/>
        <w:jc w:val="right"/>
      </w:pPr>
      <w:r>
        <w:rPr>
          <w:i/>
          <w:iCs/>
          <w:rtl/>
        </w:rPr>
        <w:t xml:space="preserve">(ו)</w:t>
      </w:r>
    </w:p>
    <w:p>
      <w:pPr>
        <w:bidi/>
        <w:spacing w:after="80" w:before="0" w:line="240" w:lineRule="auto"/>
        <w:jc w:val="right"/>
      </w:pPr>
      <w:r>
        <w:rPr>
          <w:rtl/>
        </w:rPr>
        <w:t xml:space="preserve">שם בי״ד סי׳ צט. לענין עבר וביטל איסור אסור לו ולמי שנתבטל בשבילו:</w:t>
      </w:r>
    </w:p>
    <w:p>
      <w:pPr>
        <w:spacing w:after="80" w:before="0" w:line="240" w:lineRule="auto"/>
      </w:pPr>
      <w:r>
        <w:t xml:space="preserve">YD §99—about violation and bitul: forbidden to him and to one for whom it was nullified.</w:t>
      </w:r>
    </w:p>
    <w:p>
      <w:pPr>
        <w:bidi/>
        <w:spacing w:after="80" w:before="0" w:line="240" w:lineRule="auto"/>
        <w:jc w:val="right"/>
      </w:pPr>
      <w:r>
        <w:rPr>
          <w:i/>
          <w:iCs/>
          <w:rtl/>
        </w:rPr>
        <w:t xml:space="preserve">(ז)</w:t>
      </w:r>
    </w:p>
    <w:p>
      <w:pPr>
        <w:bidi/>
        <w:spacing w:after="80" w:before="0" w:line="240" w:lineRule="auto"/>
        <w:jc w:val="right"/>
      </w:pPr>
      <w:r>
        <w:rPr>
          <w:rtl/>
        </w:rPr>
        <w:t xml:space="preserve">שם חיישי׳ שיאמר לנכרי לבטלו כו׳ כשבישלו נכרי לישראל כצ״ל:(הגה ס״ב) בישל ע״י נכרי בשבת אסור כצ״ל כו׳ היה חולה. לשון הב״י הקוצר פרי שלא נגמר בישולו לחולה בשבת אסור לברי׳ משום מוקצה ואפי׳ חלה מבע״י שאין הכנה במחובר בכיוצא בזה שהוא גדל והולך עכ״ל ור״ל דזה אפי׳ לר״ש אסור שאינו מוכן כלל עיין בב״י ריש סי׳ שיד ובט״ז שם:</w:t>
      </w:r>
    </w:p>
    <w:p>
      <w:pPr>
        <w:spacing w:after="80" w:before="0" w:line="240" w:lineRule="auto"/>
      </w:pPr>
      <w:r>
        <w:t xml:space="preserve">Concern he will tell a Gentile to nullify when a Gentile cooked for a Jew—see there. (Hagah MB) Gentile cooked on Shabbat—forbidden—see. Beit Yosef’s shortened gloss: fruit not fully cooked for a patient on Shabbat is forbidden to the healthy because of muktzeh; even if ill today—no hachanah in attached growth—Ra’ash: even for R. Shimon forbidden because never truly “prepared.” See BY beginning §314 and Taz there.</w:t>
      </w:r>
    </w:p>
    <w:p>
      <w:pPr>
        <w:bidi/>
        <w:spacing w:after="80" w:before="0" w:line="240" w:lineRule="auto"/>
        <w:jc w:val="right"/>
      </w:pPr>
      <w:r>
        <w:rPr>
          <w:rtl/>
        </w:rPr>
        <w:t xml:space="preserve">הגהות ר׳ עקיבא איגר (hagahot-r-akiva-eiger) — 3 subsection(s) [Hebrew from inspect HTML]</w:t>
      </w:r>
    </w:p>
    <w:p>
      <w:pPr>
        <w:bidi/>
        <w:spacing w:after="80" w:before="0" w:line="240" w:lineRule="auto"/>
        <w:jc w:val="right"/>
      </w:pPr>
      <w:r>
        <w:rPr>
          <w:i/>
          <w:iCs/>
          <w:rtl/>
        </w:rPr>
        <w:t xml:space="preserve">(א)</w:t>
      </w:r>
    </w:p>
    <w:p>
      <w:pPr>
        <w:bidi/>
        <w:spacing w:after="80" w:before="0" w:line="240" w:lineRule="auto"/>
        <w:jc w:val="right"/>
      </w:pPr>
      <w:r>
        <w:rPr>
          <w:rtl/>
        </w:rPr>
        <w:t xml:space="preserve">סעיף א המבשל בשבת אם היה הקדרה על האש ולא היה ראוי להתבשל עד שעה ושתים והופך בגחלים שעי״ז מתבשל במוקדם כ׳ הריטב״א בח״י לשבועות דף יז ע״ב ד״ה אמר ר״ה דאפשר דחייב דקרובי בישול מלתא היא כמו בקרובי עבודה ע״ש:</w:t>
      </w:r>
    </w:p>
    <w:p>
      <w:pPr>
        <w:spacing w:after="80" w:before="0" w:line="240" w:lineRule="auto"/>
      </w:pPr>
      <w:r>
        <w:t xml:space="preserve">§1—One who cooks on Shabbat when the pot needed one or two hours and he stirs the coals so it cooks sooner: Ritva Yevamot 18b s.v. “R. Huna said” suggests one might be liable—cooking adjacency is comparable to adjacency in Temple labor—see there.</w:t>
      </w:r>
    </w:p>
    <w:p>
      <w:pPr>
        <w:bidi/>
        <w:spacing w:after="80" w:before="0" w:line="240" w:lineRule="auto"/>
        <w:jc w:val="right"/>
      </w:pPr>
      <w:r>
        <w:rPr>
          <w:i/>
          <w:iCs/>
          <w:rtl/>
        </w:rPr>
        <w:t xml:space="preserve">(ב)</w:t>
      </w:r>
    </w:p>
    <w:p>
      <w:pPr>
        <w:bidi/>
        <w:spacing w:after="80" w:before="0" w:line="240" w:lineRule="auto"/>
        <w:jc w:val="right"/>
      </w:pPr>
      <w:r>
        <w:rPr>
          <w:rtl/>
        </w:rPr>
        <w:t xml:space="preserve">שם בא״ד אסור לו לעולם עיין לקמן סי׳ תקלח:</w:t>
      </w:r>
    </w:p>
    <w:p>
      <w:pPr>
        <w:spacing w:after="80" w:before="0" w:line="240" w:lineRule="auto"/>
      </w:pPr>
      <w:r>
        <w:t xml:space="preserve">Same—§4 “forbidden to him forever”: see below §338.</w:t>
      </w:r>
    </w:p>
    <w:p>
      <w:pPr>
        <w:bidi/>
        <w:spacing w:after="80" w:before="0" w:line="240" w:lineRule="auto"/>
        <w:jc w:val="right"/>
      </w:pPr>
      <w:r>
        <w:rPr>
          <w:i/>
          <w:iCs/>
          <w:rtl/>
        </w:rPr>
        <w:t xml:space="preserve">(ג)</w:t>
      </w:r>
    </w:p>
    <w:p>
      <w:pPr>
        <w:bidi/>
        <w:spacing w:after="80" w:before="0" w:line="240" w:lineRule="auto"/>
        <w:jc w:val="right"/>
      </w:pPr>
      <w:r>
        <w:rPr>
          <w:rtl/>
        </w:rPr>
        <w:t xml:space="preserve">מג״א ס״ק ב׳. דלדידהו הוי דשאל״מ. דהא גם בירושלים לא יהיה להם היתר בלא ביטול ויהיה מותר להם גם חוץ לירושלים (מזה משמע דלא כמ״ש הצ״צ דטריפה שנולדה ביו״ט דמ״מ איסור י״ט לא בטל) אע״כ כיון דאיסור חוץ לירושלים הוי לכהנים ישל״מ אינו בטל גם לזרים ה״נ במבשל בשבת כיון דלאחרים הך איסור ישל״מ אסור גם להמבשל ואף דתרומה שנתערבה הוי ישל״מ לכהן טמא מ״מ איסור זרות לא הוי ישל״מ ובאמת גם הזר אסור לאכלו בטומאה דהך איסור כיון דישל״מ לכהנים גם לזר לא בטל:</w:t>
      </w:r>
    </w:p>
    <w:p>
      <w:pPr>
        <w:spacing w:after="80" w:before="0" w:line="240" w:lineRule="auto"/>
      </w:pPr>
      <w:r>
        <w:t xml:space="preserve">Magen Avraham §2: according to them it is davar sheyesh lo matirin—for even outside Jerusalem they would lack allowance without bitul, yet permitted outside Jerusalem (this implies unlike Tzitz Eliezer’s approach to treifah born on Yom Tov—Yom Tov issur might still not “nullify”). Rather: since outside-Jerusalem prohibition for kohanim is DSHLM, it does not nullify for zarim either; same for one who cooks on Shabbat—because for others the issur has matirin, it remains forbidden to the cook. Though terumah mixed for tamei kohen is DSHLM for zar’s tumah, zar’s prohibition is not DSHLM—and in truth even the zar is forbidden to eat it in tumah because this issur, having matirin for kohanim, does not nullify for the zar either.</w:t>
      </w:r>
    </w:p>
    <w:p>
      <w:pPr>
        <w:bidi/>
        <w:spacing w:after="80" w:before="0" w:line="240" w:lineRule="auto"/>
        <w:jc w:val="right"/>
      </w:pPr>
      <w:r>
        <w:rPr>
          <w:rtl/>
        </w:rPr>
        <w:t xml:space="preserve">שערי תשובה (shaarei-teshuvah) — 1 subsection(s) [Hebrew from inspect HTML]</w:t>
      </w:r>
    </w:p>
    <w:p>
      <w:pPr>
        <w:bidi/>
        <w:spacing w:after="80" w:before="0" w:line="240" w:lineRule="auto"/>
        <w:jc w:val="right"/>
      </w:pPr>
      <w:r>
        <w:rPr>
          <w:i/>
          <w:iCs/>
          <w:rtl/>
        </w:rPr>
        <w:t xml:space="preserve">(א)</w:t>
      </w:r>
    </w:p>
    <w:p>
      <w:pPr>
        <w:bidi/>
        <w:spacing w:after="80" w:before="0" w:line="240" w:lineRule="auto"/>
        <w:jc w:val="right"/>
      </w:pPr>
      <w:r>
        <w:rPr>
          <w:rtl/>
        </w:rPr>
        <w:t xml:space="preserve">ובשוגג. עבה״ט ומ״ש וה״ה בשוכח הוא מתשו׳ מהר״מ מינץ סי׳ כ״ח ועיין בשער אפרים בסימן כ״ח ובשבות יעקב ח״ב סימן קכ״ח ולעיל סימן ק״ח וע׳ בבר״י:</w:t>
      </w:r>
    </w:p>
    <w:p>
      <w:pPr>
        <w:spacing w:after="80" w:before="0" w:line="240" w:lineRule="auto"/>
      </w:pPr>
      <w:r>
        <w:t xml:space="preserve">“And if shogeg”—see Beur Halakhah; “also one who forgot” is from Responsa Maharam Mintz §28; see Sha’arei Ephraim siman 28 and Shevus Yaakov II §128 and above §108; see Ba’er Heiteiv.</w:t>
      </w:r>
    </w:p>
    <w:p>
      <w:pPr>
        <w:bidi/>
        <w:spacing w:after="80" w:before="0" w:line="240" w:lineRule="auto"/>
        <w:jc w:val="right"/>
      </w:pPr>
      <w:r>
        <w:rPr>
          <w:rtl/>
        </w:rPr>
        <w:t xml:space="preserve">יד אפרים (yad-ephraim) — 1 subsection(s) [Hebrew from inspect HTML]</w:t>
      </w:r>
    </w:p>
    <w:p>
      <w:pPr>
        <w:spacing w:after="80" w:before="0" w:line="240" w:lineRule="auto"/>
      </w:pPr>
      <w:r>
        <w:rPr>
          <w:i/>
          <w:iCs/>
        </w:rPr>
        <w:t xml:space="preserve">(_)</w:t>
      </w:r>
    </w:p>
    <w:p>
      <w:pPr>
        <w:bidi/>
        <w:spacing w:after="80" w:before="0" w:line="240" w:lineRule="auto"/>
        <w:jc w:val="right"/>
      </w:pPr>
      <w:r>
        <w:rPr>
          <w:rtl/>
        </w:rPr>
        <w:t xml:space="preserve">במ״א ס״ק ה׳ ועיין מ״ש בסי׳ שכ״א סעיף ה׳ כצ״ל ור״ל שם במג״א סק״ז ומ״ש כאן ועיין שכ״ה סעיף יא אין כאן מקומו אלא לקמן אחר ס״ק ז׳ אחר מ״ש לא בעי להמתין בכדי שיעשו צ״ל ועיין סי׳ שכ״ה סעיף יא ר״ל במג״א שם ס״ק ק״ח: במג״א ס״ק י בין שריפה גוף כו׳ כצ״ל הריש נקוד חירק והפא דגושה: בט״ז ס״ק ד׳ דלהטור בעודו רותח אין חיוב כו׳ כצ״ל: במג״א סקכ״ו וצ״ע למה הכריע הרב״י בסי׳ זה להיתרא דהא הוא בעצמו לא כ״כ בסי׳ רנג סעיף ג׳ כצ״ל וכוונתו דשם בסעיף רנג כתב ליזהר שלא ישים קדרתו ע״ג קרקע ושתהיה רותחת וכ״כ בדגול מרבבה בהגהות ובחדושים שם ועיין בתוס׳ שבת ופ״מ ומחצית השקל שהאריכו בזה ודעתם להגיה סי׳ רנג סק״ה ולענ״ד היה נראה שכצ״ל וצ״ע למה לא הכריע הרב״י להיתרא ועוד דהא הוא בעצמו לא כ״כ בסי׳ רנג סעיף ג׳ כצ״ל דכיון דכאן מכריע להיתר מבואר דס״ל דאין זה כמניח ע״ג כירה גרופה לכתחלה וא״כ לעיל בסעיף ז׳ שמבואר טעם האוסר משום דהוי כמניח כו׳ כמ״ש בסעיף היו לו להתיר ג״כ וגם קשה דהאיך מכריע כאן להתיר אע״פ שהכרעה זו הוא מעתיק מלשון רבינו ירוחם מ״מ הוא עצמו לא כ״כ לעיל סי׳ רנג סעיף ג שלא התיר שם רק לענין חזרה אבל להניח לכתחלה משמע דגם ע״י קדרה מפסקת אסור ולכן כתב המג״א ליישב שתי הקושיות בחדא מחתא דלענין האיסור להניח לכתחלה ע״ג כירה גרופה יש חילוק בין צלי למבושל והשתא א״ש דהך דהכא שמכריע להתיר מיירי בדבר יבש שאינו רק צלי משא״כ לעיל סעיף ז׳ מיירי במבושל ובזה מיירי גם בסי׳ רצ״ג ולכן לא התיר שם רק בחזרה ושוב כ׳ די״ל דקדרה מפסקת עדיף ושרי אף במבושל כן נראה לפום רהיטא והמעיין יבחר: ט״ז ס״ק כא אף בחמה מותר להניח כן הגי׳ בדגול מרבבה. וצ״ע כיון שמותר אפי׳ נגד האש מהאי טעמא דנמוח מאליו כ״ש בחמה וע׳ לקמן סי׳ ש״ך ס״ט דשם איתא וכן אם הניחה בחמה או כנגד המדורה מותרים והוא מלשון הר״ן שכ׳ לפי דעה קמייתא הא הניחה בחמה ונפשרו ואפי׳ כנגד המדורה מותרים. ולפ״ז נראה שצ״ל בדברי הט״ז אף בחמה ונגד המדורה מותר להניח אך בנהר שלום כ׳ דשייך לקמן אחר סה״ת והר״ן דמחמירין משום דהוי כנולד ע״ז כ׳ דלפ״ז אף בחמה אסור וכ״כ בהגהות רוקח ע״ש:</w:t>
      </w:r>
    </w:p>
    <w:p>
      <w:pPr>
        <w:spacing w:after="80" w:before="0" w:line="240" w:lineRule="auto"/>
      </w:pPr>
      <w:r>
        <w:t xml:space="preserve">Cross-references and harmonizations: See Magen Avraham §5 and OC §321 §5—Mechaber vs. Magen Avraham §17 language; OC §325 §11 belongs after §7 discussion “no bdei” (see Magen Avraham §108 there). Taz §4—Tur while boiling no chatat liability—read punctuation (sheva/hiriq) per manuscript. Magen Avraham §26—why Rema here permits opposite bonfire while §253 §3 seemingly forbids placing pot on ground boiling—Rema §253 §5; Dagul Mervavah emendations; Tosafot Pri Megadim Maḥatzit HaShekel. Resolution: here permitting dry roast differs from §7’s cooked food; interruption-pot stringency applies to cooked stew (§259); dry opposite fire unlike placing on cleared kirah lechatchilah—therefore Magen Avraham permits here but restricted return in §253. Taz §21 emended Dagul Mervavah “even sun”—requires study: if permitted opposite fire because passive melting, a fortiori sun; see §319 §9 Ran/Teruma stringent nolad from fat—Taz extends sun prohibition; Hagahot Roke’aḥ cited—needs analysis.</w:t>
      </w:r>
    </w:p>
    <w:p>
      <w:pPr>
        <w:bidi/>
        <w:spacing w:after="80" w:before="0" w:line="240" w:lineRule="auto"/>
        <w:jc w:val="right"/>
      </w:pPr>
      <w:r>
        <w:rPr>
          <w:rtl/>
        </w:rPr>
        <w:t xml:space="preserve">חכמת שלמה (chokhmat-shelomo) — 1 subsection(s) [Hebrew from inspect HTML]</w:t>
      </w:r>
    </w:p>
    <w:p>
      <w:pPr>
        <w:spacing w:after="80" w:before="0" w:line="240" w:lineRule="auto"/>
      </w:pPr>
      <w:r>
        <w:rPr>
          <w:i/>
          <w:iCs/>
        </w:rPr>
        <w:t xml:space="preserve">(_)</w:t>
      </w:r>
    </w:p>
    <w:p>
      <w:pPr>
        <w:bidi/>
        <w:spacing w:after="80" w:before="0" w:line="240" w:lineRule="auto"/>
        <w:jc w:val="right"/>
      </w:pPr>
      <w:r>
        <w:rPr>
          <w:rtl/>
        </w:rPr>
        <w:t xml:space="preserve">המבשל בשבת – נ״ב: הנה הרי״ף כתב כיון דבפלוגתא ר״א ורבינא הלכה כדברי המיקל ממילא אין הלכה כר״י הסנדלר והרא״ש בפ״ז רב״ק בסוגיא דטובח ע״י אחר תמה עליו דמה ענין זה לזה והנה הגאון החסיד מוהר״א מווילנא זצ״ל מתרץ דברי הרי״ף דכוונתו דמ״ט הוי ראוי לומר דהלכה כר״י הסנדלר היינו מכח דרבנן ס״ל כוותיה כמו דמוקי לה שם הש״ס וכיון דאנן קיי״ל כהמיקל דהוי רק דרבנן א״כ בע״כ לא יתורץ בזה הברייתא ונצרך לתרץ אשארא א״כ אין כאן ראיה דרבנן ס״ל כן וכיון דרבנן לא ס״ל כן ממילא אין הלכה כדברי ר״י הסנדלר עכת״ד. ואחרי המחילה דבריו תמוהין דלשיטת הרי״ף אי אפשר לפרש כן שהרי הרי״ף העתיק הך אוקימתא דטובח ע״י אחר על המשנה דגנב וטבח ביוה״כ דזה מיירי בטובח ע״י אחר א״כ קשה א״ה גנב וטבח בשבת נמי ולמה תני בסיפא דפטור ובע״כ כדמתרץ הרא״ש דהמשנה אתיא כר״י הסנדלר וא״כ קשה אם המשנה אתיא לדידן כר״י הסנדלר הו״ל לפסוק כר״י הסנדלד מכח דסתם משנה כוותיה ואם הוי משמע ליה דהלכה כר״י הסנדלר מכח דרבנן ס״ל כוותיה מכ״ש דראוי להיות הלכה כמותו מחמת דסתם משנה כוותיה והלכה כסתם משנה ובע״כ אין לנטות בדברי הרי״ף רק כמ״ש הרא״ש דלכך בסיפא פטור כר״י הסנדלר. ומה דקשה כיון דהרי״ף והרא״ש פסקו דהוי דרבנן אכתי אף לר״י הסנדלר הוי שחיטה ראויה כדמפורש בש״ס זה היא קושיא בפני עצמה על הרי״ף והרא״ש ובחידושי הארכתי בזה. אך עכ״פ הרי״ף והרא״ש בע״כ ס״ל דהמשנה כר״י הסנדלר וכדמפרש הרא״ש להדיא א״כ יפה תמה הרא״ש דאי אפשר לפרש כוונת הרי״ף כפירוש הגאון הנ״ל זצ״ל דא״כ אכתי המשנה הוי כר״י הסנדלר ויהיה הלכה כוותיה ובע״כ אין זה כוונת הרי״ף. ובגוף דברי הרי״ף עיין בחידושי שם בארוכה ודו״ק: והנה בדין אם ח״ש אסור בשבת כמו באכילה עיין במל״מ מ״ש בזה ודעת הח״ץ הוי להיפוך וכבר כתבנו מזה בכמה דוכתין וכעת נראה לי סייעתא לומר דח״ש מותר בשבת והוא ממה דגרסינן בפ״ק דברכות דף י״א ע״א ר״א אומר בערב אתה זובח וכבוא השמש אתה אוכל מועד צאתך ממצרים אתה שורף ר״ע אומר וכו׳ ועוד אימתי אתה אוכל עד מועד צאתך וכו׳. והנה הדבר תמוה איך אמר תחלה מועד צאתך ממצרים אתה שורף הרי אין שורפין קדשים ביו״ט וכבר הרגיש רש״י בזה ונדחק לפרש דהכוונה שהגיע זמן שריפה אבל אינו שורפו עד מוצאי יו״ט והוא דוחק דלשון הש״ס אתה שורף משמע שריפה ממש ולכך נראה דאתי שפיר דהנה חיוב מצות שריפת נותר הוי בכזית דומיא דאכילתו כמו דאמרינן בפ״ק דביצה גבי חמץ דילפינן ביעור מאכילה ולב״ש דלא ילפינן ביעור מאכילה הוי שיעור הביעור יותר מכזית וכן מוכח בפ״ג דפסחים גבי וכן בבשר קודש עד כמה הוא חוזר נראה משם דהוי שיעור מן התורה לחיוב שריפה אבל פחות מכשיעור אין מחוייב לשורפו [דבעשה ל״ש חצי שיעור כמ״ש בספר אור חדש להסתפק כן ויהיה מוכח מזה דבעשה לא שייך חצי שיעור כמ״ש בחיבורי ספר החיים בטעמו ע״ש ודו״ק] ולפ״ז אם יש לו נותר כשיעור שחייב שריפה ודאי אסור לשורפו ביו״ט דממ״נ לשורפו יחד הוי מתקן דהרי הוא עושה מצוה ולשרוף פחות פחות מכשיעור ממ״נ אם אינו מצוה הרי מבטל מצות שריפה דבעי שיעור אכל אם לא נשאר לו רק פחות מכשיעור א״כ כיון דאין בו חיוב במצות שריפה יכול לשורפו ביו״ט דניהו דהבערה הוי בשיעורו בכ״ש מכל מקום הרי מקלקל פטור רק דצורך מצוה חשוב תיקון ולכך אין שורפין קדשים ביו״ט וא״כ תינח היכי דהוי מצוה אבל היכי דלא הוי מצוה שוב הוי מקלקל ומותר לשורפו. לכך שפיר אמר כבוא השמש אתה שורף דהיינו אתה רשאי לשורפו דהיינו פחות מכשיעור כגון אם נשאר לו רק פחות מכשעור ולכך לא כתב בהדיא שריפה דאז הוי משמע דמחויב לשורפו ואם הוי מחוייב שוב הוי אסור לשורפו דהוי תיקון וחייב משום מבעיר אפי׳ בכ״ש ולכך לא כתיב שריפה בהדיא לרמז דאינו חיוב רק רשות. ובזה אבין טעם פלוגתתם דהמעיין בש״ס בשבת דף ק״ז ע״א דלר״י דמחייב מלאכה שאצל״ג פוטר מקלקל בהבערה ואינו מחייב רק במתקן או צורך מצוה הוי תיקון כמ״ש שם בתו׳ ולר״ש דפוטר במלאכה שאצל״ג מחייב במקלקל בהעברה ע״ש. ולכך אתי שפיר דר״א יסבור מקלקל בהבערה פטור ואינו חייב רק במתקן ולכך מפרש וכבוא השמש אתה שורף ואף דאין שורפין קדשים ביו״ט משכחת לה בה״ש וליכא תיקון אבל ר״י יסבור כר״ש ובפרט ר״ע דהוי רבו דר״ש ואמרינן בכמה דוכתי דר״ש בשיטת ר״ע רבו אמרה וא״כ ה״נ כיון דס״ל לר״ש מלאכה שאצל״ג פטור עלי׳ בע״כ ר״ע רבו נמי ס״ל כן א״כ מקלקל בחבורה חייב וא״כ אף חצי שיעור אסור לשורפו ביו״ט כיון דהבערה הוי בכ״ש כמ״ש הרמב״ם בהלכות שבת. לכך מפרש דכבוא השמש מועד צאתך הוי הכוונה דעד מתי אתה אוכל עד מועד צאתך וכו׳. ובהכי הונח לי עוד מה דקשה לי בפירש״י דמפרש דמועד צאתך הכוונ׳ דאז נעשה (נותר) והוי זמן שריפה וקשה הרי כיון דלדידי׳ הוי זמן אכילתו רק עד חצות וא״כ תיכף אחר חצות נעשה נותר והיאך אמר דבבוקר וכו׳ ואף דבלילה אין שורפין קדשים הרי ביו״ט נמי אין שורפין קדשים ולמה קאמר דבבוקר נעשה נותר ולא מיד בלילה אחרי חצות. אך לפמ״ש אתי שפיר די״ל דודאי בכל איסורין אסור חצי שיעור מן התורה אבל במלאכת שבת ויו״ט כיון דרק מלאכת מחשבת אסרה תורה ולזה מותר ח״ש. ולכך אתי שפיר דבלילה כיון דהתורה אסרה לשרוף קדשים בלילה אף חצי שיעור אסור לשרפו דחזי לאצטרופי אבל באיסור יו״ט מותר חצי שיעור מן התורה ולכך בבוקר יכול לשורפו אם נשאר לו רק חצי שיעור ואתי שפיר ודו״ק. ומצינו דוגמא לסברתינו הנ״ל בין שבת לשאר איסורים ביו״ד סי׳ רל״ח בנשבע סתם שלא לאכול אף דאינו חייב רק בכזית כשיעור אכילה מכל מקום אסור חצי שיעור מן התורה אבל בנשבע בפירוש שלא יאכל כזית מותר בחצי שיעור אף דסוף כל סוף אם יאכל כחצי שיעור ועוד חצי שיעור יצטרפו מכל מקום כל שלא אכל רק חצי שיעור מותר כיון דפירש רק אכזית כן ה״נ בשבת שלא אסרה התורה רק מלאכת מחשבת וא״כ הוי כמו התם דפירש כזית ומותר בו חצי שיעור אבל שאר איסורים שלא פירשה התורה מלאכת מחשבת אף דבעינן שיעור מכל מקום חצי שיעור אסור מן התורה כמו באכילה ודו״ק ואתי שפיר דברינו בעזה״י: והנה במה דאיתא בש״ע: המבשל בשבת וכו׳ – עיין בפרי מגדים שם במשבצות מ״ש בשם הלבוש לחלק בין דרבנן דחמיר טפי ועיין מ״ש בחידושי למס׳ ביצה דף כ׳ ע״ב בסוגיא דכבשי עצרת במהדודא תניינא מ״ש ראיה להלבוש מפירש״י ומ״ש בדברי הב״ח שהביא המג״א כאן ע״ש ועיין בסי׳ תקכ״ז מ״ש בזה עוד בדברי הסוברים דבעינן גם במזיד בכדי שיעשה גם בסוגיא הנ״ל דברנו מזה ע״ש ודו״ק היטב:</w:t>
      </w:r>
    </w:p>
    <w:p>
      <w:pPr>
        <w:spacing w:after="80" w:before="0" w:line="240" w:lineRule="auto"/>
      </w:pPr>
      <w:r>
        <w:t xml:space="preserve">[Siman 318 header gloss] “HaMevashel”—Note: Rif wrote that since Raḥa and Ravina dispute R. Eliezer vs. R. Yoḥanan the sandal-maker and halakhah follows the lenient view, therefore halakhah does not follow R. Yoḥanan the sandal-maker; Ra’ash (Bava Kama ch. 7) wonders how this relates to the unrelated sugya. The Vilna Gaon explains Rif: Rif means “only because later Amoraim follow the lenient side in theft-on-Shabbat can we resolve the beraita otherwise needing another answer—so we lack proof that rabbinic opinions follow R. Yoḥanan the sandal-maker.” Even after asking forgiveness the Gaon’s reading seems impossible—Rif explicitly applies that resolution to the Mishnah of theft/slaughter Yom Kippur which parallels Shabbat; if Mishnah followed R. Yoḥanan the sandal-maker one should pasken him especially since stam Mishnah supports him—Ra’ash’s wonder stands: Rif cannot intend the Gaon’s reading. On the substance see Ḥiddushim there at length. — Regarding ḥatzitzah on Shabbat vs. eating: Maharsha’s view vs. Ḥatam Sofer (see prior simanim); presently seems ḥatzitzah permitted Shabbat (support from Berakhot 11a R. Eliezer vs. R. Akiva about Pesah sacrifice timing vs. eating window—half-measures on Shabbat/Yom Tov melakhah unlike food issurim). Extended pilpul about burning nosar less than kezayit on Yom Tov (ties AhShet/Oḥ Tamid); R. Eliezer vs. R. Akiva on “until midnight” vs. “until morning”; distinction destructive burning vs. mitzvah burning; R. Shimon on melakhah she-eina tzricha le-gufa/mekalkel; connection to Berakhot sugya and Pri Megadim citing Levush about rabbinic vs. Torah severity tiers; cross-ref OC §327 and Beitzah 20b shelakot derabanan vs. derasha derabanan; ends with remark to study Levush/Maharsha carefully.</w:t>
      </w:r>
    </w:p>
    <w:p>
      <w:pPr>
        <w:pStyle w:val="Heading3"/>
        <w:spacing w:after="80" w:before="0" w:line="240" w:lineRule="auto"/>
      </w:pPr>
      <w:r>
        <w:t xml:space="preserve">MISHNA BERURAH — markers: א, ב, ג, ד, ה, ו, ז [318_mishna_berurah_he_en.txt]</w:t>
      </w:r>
    </w:p>
    <w:p>
      <w:pPr>
        <w:bidi/>
        <w:spacing w:after="80" w:before="0" w:line="240" w:lineRule="auto"/>
        <w:jc w:val="right"/>
      </w:pPr>
      <w:r>
        <w:rPr>
          <w:i/>
          <w:iCs/>
          <w:rtl/>
        </w:rPr>
        <w:t xml:space="preserve">(א)</w:t>
      </w:r>
    </w:p>
    <w:p>
      <w:pPr>
        <w:bidi/>
        <w:spacing w:after="80" w:before="0" w:line="240" w:lineRule="auto"/>
        <w:jc w:val="right"/>
      </w:pPr>
      <w:r>
        <w:rPr>
          <w:rtl/>
        </w:rPr>
        <w:t xml:space="preserve">המבשל וכו׳ – אחד המבשל את המאכל או את הסממנין או המחמם את המים [ר״ל אף דמים ראוי לשתיה בלא בישול וה״ה חלב מ״מ חייב כיון דמשתבח ע״י הבישול] ואחד האופה את הפת הכל ענין אחד הוא [דאפיה הוא מענין בישול אלא שאפיה הוא בפת ובישול הוא בשארי דברים]. המתיך אחד ממיני מתכות כל שהוא או המחמם את המתכות עד שתעשה גחלת ה״ז תולדת מבשל [שהרי בחימומו הוא מרככו שיהא ראוי לתקנו ולעשות ממנו כלי והרי הוא מרפה דבר הקשה] וכן הממסס את הדונג [שעוה] או את החלב או את הזפת והכופר והגפרית וכיוצא בהן ה״ז תולדת מבשל וחייב וכן המבשל כלי אדמה עד שיעשו חרס חייב משום מבשל [דקודם שמתחזק הכלי ונצרף בהכבשן ונעשה חרס כראוי מתבשל בה טיט של הכלי] וכן הנותן חתיכת עץ בתנור כדי שיתייבש וידוע שמתחלה הוא מתרפה ויוצא ממנו הלחלוחית חייב משום מבשל כללו של דבר בין שרפה גוף קשה באש או שהקשה גוף רך ה״ז חייב משום מבשל [רמב״ם בפ״ט] וע״כ יש ליזהר מאד שלא להניח עצים לחים על התנור ליבשן אחר שקיעת החמה דהוא חשש דאורייתא. הניח בשר ע״ג גחלים אם נצלה צליה גמורה כשיעור גרוגרת חייב ואפילו הגרוגרת אינה במקום אחד אלא מתלקט משנים ושלשה מקומות ג״כ חייב ואפילו אם לא היה צליה גמורה רק כמאב״ד ג״כ חייב אלא דבזה שאינו צליה גמורה צריך שיהיה הבשר צלוי משני הצדדים של הבשר דוקא וא״ל פטור [כן כתב הרמב״ם שם בהלכה ה׳] וכ״ז הוא לענין חטאת אבל איסורא יש בכל גווני וכן מה שכתב הרמב״ם מתחלה לענין צליה השיעור גרוגרת הוא ג״כ רק לענין חיוב חטאת אבל איסור דאורייתא יש בכל גווני כדקי״ל חצי שיעור אסור מן התורה [שבת ע״ד גמ׳ ורש״י שם]:</w:t>
      </w:r>
    </w:p>
    <w:p>
      <w:pPr>
        <w:spacing w:after="80" w:before="0" w:line="240" w:lineRule="auto"/>
      </w:pPr>
      <w:r>
        <w:t xml:space="preserve">Who cooks food or spices, or heats water [even water drinkable without cooking, likewise milk — liable because it improves through cooking], or bakes bread — all one category [baking is bishul for bread; “bishul” for other foods]. Melting any metal or heating metal until charcoal — toladata of bishul [softening for repair]. Likewise melting wax/tallow/milk/pitch/tar/sulfur — toladata, liable. Firing clay until pottery — bishul [the clay “cooks” before kiln]. Putting wood in the oven to dry when moisture leaves — liable for bishul. Generally hardening the soft or softening the hard — liable [Rambam ch. 9]: beware placing wet wood on the oven after sunset (Torah concern). Meat on coals: a complete roast of kezayit — liable even from several spots; if only “ma’achal ben deruso” — still liable, but then the meat must be roasted on both sides [else exempt, Rambam]. All this for chatat; Torah prohibition applies more broadly; Rambam’s kezayit measure for roasting is for chatat; half a shiur is forbidden from the Torah [Shabbat 74a, Rashi].</w:t>
      </w:r>
    </w:p>
    <w:p>
      <w:pPr>
        <w:bidi/>
        <w:spacing w:after="80" w:before="0" w:line="240" w:lineRule="auto"/>
        <w:jc w:val="right"/>
      </w:pPr>
      <w:r>
        <w:rPr>
          <w:i/>
          <w:iCs/>
          <w:rtl/>
        </w:rPr>
        <w:t xml:space="preserve">(ב)</w:t>
      </w:r>
    </w:p>
    <w:p>
      <w:pPr>
        <w:bidi/>
        <w:spacing w:after="80" w:before="0" w:line="240" w:lineRule="auto"/>
        <w:jc w:val="right"/>
      </w:pPr>
      <w:r>
        <w:rPr>
          <w:rtl/>
        </w:rPr>
        <w:t xml:space="preserve">בשבת – וכל שיש ספק פלוגתא בזה אי הוי בכלל בישול או לאו או בשאר מלאכות כה״ג אין לאסור בדיעבד דכל האיסור הזה הוא רק מדרבנן שקנסוהו וספיקא דרבנן לקולא [פמ״ג באות יו״ד וכעין זה כתב המג״א בסימן שכ״ג סקי״א ועיין בסקל״ב וצע״ק]:</w:t>
      </w:r>
    </w:p>
    <w:p>
      <w:pPr>
        <w:spacing w:after="80" w:before="0" w:line="240" w:lineRule="auto"/>
      </w:pPr>
      <w:r>
        <w:t xml:space="preserve">On Shabbat: whenever there is doubt whether something counts as bishul (or similarly other melachot of this kind), do not forbid it bedieved, because this prohibition is only rabbinic (a penalty), and safek derabanan le-kula [Pri Megadim — alef yud; similarly Magen Avraham siman 323 sk 11; see sk 32 and Taz sk 101].</w:t>
      </w:r>
    </w:p>
    <w:p>
      <w:pPr>
        <w:bidi/>
        <w:spacing w:after="80" w:before="0" w:line="240" w:lineRule="auto"/>
        <w:jc w:val="right"/>
      </w:pPr>
      <w:r>
        <w:rPr>
          <w:i/>
          <w:iCs/>
          <w:rtl/>
        </w:rPr>
        <w:t xml:space="preserve">(ג)</w:t>
      </w:r>
    </w:p>
    <w:p>
      <w:pPr>
        <w:bidi/>
        <w:spacing w:after="80" w:before="0" w:line="240" w:lineRule="auto"/>
        <w:jc w:val="right"/>
      </w:pPr>
      <w:r>
        <w:rPr>
          <w:rtl/>
        </w:rPr>
        <w:t xml:space="preserve">אחת משאר מלאכות – ואם היא מלאכה דרבנן עיין בביאור הגר״א שהאריך להוכיח דלכו״ע אם עשה אותה בשוגג אין לאסור בדיעבד ליהנות ממנה ועיין בבה״ל:</w:t>
      </w:r>
    </w:p>
    <w:p>
      <w:pPr>
        <w:spacing w:after="80" w:before="0" w:line="240" w:lineRule="auto"/>
      </w:pPr>
      <w:r>
        <w:t xml:space="preserve">One of the other melachot: if it is only derabanan, see Biur HaGRA, who elaborates to prove that all agree that if done be-shogeg one does not forbid benefiting from it bedieved; see Baer Hetev.</w:t>
      </w:r>
    </w:p>
    <w:p>
      <w:pPr>
        <w:bidi/>
        <w:spacing w:after="80" w:before="0" w:line="240" w:lineRule="auto"/>
        <w:jc w:val="right"/>
      </w:pPr>
      <w:r>
        <w:rPr>
          <w:i/>
          <w:iCs/>
          <w:rtl/>
        </w:rPr>
        <w:t xml:space="preserve">(ד)</w:t>
      </w:r>
    </w:p>
    <w:p>
      <w:pPr>
        <w:bidi/>
        <w:spacing w:after="80" w:before="0" w:line="240" w:lineRule="auto"/>
        <w:jc w:val="right"/>
      </w:pPr>
      <w:r>
        <w:rPr>
          <w:rtl/>
        </w:rPr>
        <w:t xml:space="preserve">לעולם – ליהנות מאותה מלאכה דקנסוהו רבנן ומ״מ מותר לו ליהנות מדמיה של המלאכה. כתב המג״א בשם הרשב״א דגם הקדירה שבישל בה בשבת אסורה לו לבשל בה מפני שהיא בלועה מדבר האסור לו ודוקא המבשל לבריא אבל המבשל לחולה מותרת הקדרה:</w:t>
      </w:r>
    </w:p>
    <w:p>
      <w:pPr>
        <w:spacing w:after="80" w:before="0" w:line="240" w:lineRule="auto"/>
      </w:pPr>
      <w:r>
        <w:t xml:space="preserve">Always: one may not benefit from that melacha they fined; still, one may benefit from its monetary value. Magen Avraham cites Rashba: the pot in which he cooked on Shabbat is also forbidden for him to cook in afterward because it absorbed from what is forbidden to him — specifically one who cooked for a healthy person; one who cooked for a sick person, the pot is permitted.</w:t>
      </w:r>
    </w:p>
    <w:p>
      <w:pPr>
        <w:bidi/>
        <w:spacing w:after="80" w:before="0" w:line="240" w:lineRule="auto"/>
        <w:jc w:val="right"/>
      </w:pPr>
      <w:r>
        <w:rPr>
          <w:i/>
          <w:iCs/>
          <w:rtl/>
        </w:rPr>
        <w:t xml:space="preserve">(ה)</w:t>
      </w:r>
    </w:p>
    <w:p>
      <w:pPr>
        <w:bidi/>
        <w:spacing w:after="80" w:before="0" w:line="240" w:lineRule="auto"/>
        <w:jc w:val="right"/>
      </w:pPr>
      <w:r>
        <w:rPr>
          <w:rtl/>
        </w:rPr>
        <w:t xml:space="preserve">מותר למו״ש מיד – ואפילו למי שנתבשל בשבילו דלא בעינן להמתין בכדי שיעשו אלא במלאכה הנעשית ע״י א״י בשביל ישראל משום דקל בעיניו איסור דאמירה לעו״ג ויבוא לעשות כן פעם אחרת כדי שיהיה מוכן לו במו״ש מיד אבל דבר שנעשה ע״י ישראל בידים ודאי ליכא למיחש דעי״ז שנתיר למו״ש מיד יבא פעם אחרת לומר לישראל לבשל לו בשבת בשביל זה ועוד שהישראל לא ישמע לו דאין אדם חוטא ולא לו. אם היה במו״ש יו״ט אפילו בישל בהיתר כגון שבישל בשבת לחולה מ״מ אסור לבריא גם ביו״ט ראשון דאין שבת מכין ליו״ט. אם נתערב בשבת אותו דבר שנתבשל במזיד באחרים דעת המ״א דאינו מתבטל ואסור לו בשבת ליהנות מזה דכיון דלמו״ש יהיה מותר לאחרים מקרי דבר שיש לו מתירין דאינו בטל אפילו באלף ומה שכתב ביו״ד סוף סימן ק״בא היפוך זה נדחק המ״א לישבו ועיין בחות דעת שם שחולק עליו וכ״ז להמבשל בעצמו אבל לענין אחרים לכו״ע מקרי דבר שיש לו מתירין:</w:t>
      </w:r>
    </w:p>
    <w:p>
      <w:pPr>
        <w:spacing w:after="80" w:before="0" w:line="240" w:lineRule="auto"/>
      </w:pPr>
      <w:r>
        <w:t xml:space="preserve">Permitted at motza’ei Shabbat immediately — even for what was cooked for him — we require kedei sheyaasu only for work done by a gentile for a Jew (because amira le’akum is treated strictly). Something done by a Jew himself need not wait — no concern he will next ask a Jew to cook on Shabbat for this; besides, a Jew will not listen — “ein adam choteh velo lo.” If motza’ei was Yom Tov, even if he cooked permissibly (e.g., for a sick person on Shabbat), a healthy person is still forbidden on the first day of YT — Shabbat does not prepare YT. If on Shabbat something deliberately cooked became mixed with others: Magen Avraham holds it is not batel and he may not benefit on Shabbat — since at motza’ei it will be permitted for others it is “davar she-yesh lo matirin.” What is written in YD end of siman 102 the opposite — Magen Avraham strained to resolve; see Chotem Daat who argues. This [stringency] is for the cook himself; for others all agree “yesh lo matirin.”</w:t>
      </w:r>
    </w:p>
    <w:p>
      <w:pPr>
        <w:bidi/>
        <w:spacing w:after="80" w:before="0" w:line="240" w:lineRule="auto"/>
        <w:jc w:val="right"/>
      </w:pPr>
      <w:r>
        <w:rPr>
          <w:i/>
          <w:iCs/>
          <w:rtl/>
        </w:rPr>
        <w:t xml:space="preserve">(ו)</w:t>
      </w:r>
    </w:p>
    <w:p>
      <w:pPr>
        <w:bidi/>
        <w:spacing w:after="80" w:before="0" w:line="240" w:lineRule="auto"/>
        <w:jc w:val="right"/>
      </w:pPr>
      <w:r>
        <w:rPr>
          <w:rtl/>
        </w:rPr>
        <w:t xml:space="preserve">ובשוגג – שגג בדין או שכח כ״ז בכלל שוגג הוא:</w:t>
      </w:r>
    </w:p>
    <w:p>
      <w:pPr>
        <w:spacing w:after="80" w:before="0" w:line="240" w:lineRule="auto"/>
      </w:pPr>
      <w:r>
        <w:t xml:space="preserve">And be-shogeg: mistaken in halakhah or forgot — all is called shogeg.</w:t>
      </w:r>
    </w:p>
    <w:p>
      <w:pPr>
        <w:bidi/>
        <w:spacing w:after="80" w:before="0" w:line="240" w:lineRule="auto"/>
        <w:jc w:val="right"/>
      </w:pPr>
      <w:r>
        <w:rPr>
          <w:i/>
          <w:iCs/>
          <w:rtl/>
        </w:rPr>
        <w:t xml:space="preserve">(ז)</w:t>
      </w:r>
    </w:p>
    <w:p>
      <w:pPr>
        <w:bidi/>
        <w:spacing w:after="80" w:before="0" w:line="240" w:lineRule="auto"/>
        <w:jc w:val="right"/>
      </w:pPr>
      <w:r>
        <w:rPr>
          <w:rtl/>
        </w:rPr>
        <w:t xml:space="preserve">גם לאחרים – הנה בגמרא פליגי בענין שוגג ומזיד ר״מ ור׳ יהודה ודעת השו״ע הוא דעת ר׳ יהודה שכן הסכימו הרי״ף והרמב״ם והגאונים והגר״א הסכים בבאורו לשיטת התוספות וסייעתם דפסקו כר׳ מאיר דבמזיד אסור בין לו בין לאחרים עד מו״ש ובשוגג מותר גם לו מיד. ובמקום הצורך יש לסמוך על זה בבשול בשוגג:</w:t>
      </w:r>
    </w:p>
    <w:p>
      <w:pPr>
        <w:spacing w:after="80" w:before="0" w:line="240" w:lineRule="auto"/>
      </w:pPr>
      <w:r>
        <w:t xml:space="preserve">Also for others: the Gemara disputes shogeg vs. mezid (R. Meir vs. R. Yehuda). Shulchan Aruch follows R. Yehuda, as Rif, Rambam, and Geonim [Gra in his commentary agrees with Tosafot’s allies who hold like R. Meir:] for mezid forbidden to him and others until motza’ei; for shogeg permitted even to himself immediately. In pressing need one may rely on this for [eating] bishul done be-shogeg.</w:t>
      </w:r>
    </w:p>
    <w:p>
      <w:pPr>
        <w:spacing w:after="80" w:before="0" w:line="240" w:lineRule="auto"/>
      </w:pPr>
      <w:r>
        <w:t xml:space="preserve">BEUR HALAKHAH — seif 1 [318_beur_halakhah_he_en.txt]</w:t>
      </w:r>
    </w:p>
    <w:p>
      <w:pPr>
        <w:spacing w:after="80" w:before="0" w:line="240" w:lineRule="auto"/>
      </w:pPr>
      <w:r>
        <w:rPr>
          <w:i/>
          <w:iCs/>
        </w:rPr>
        <w:t xml:space="preserve">(1)</w:t>
      </w:r>
    </w:p>
    <w:p>
      <w:pPr>
        <w:bidi/>
        <w:spacing w:after="80" w:before="0" w:line="240" w:lineRule="auto"/>
        <w:jc w:val="right"/>
      </w:pPr>
      <w:r>
        <w:rPr>
          <w:rtl/>
        </w:rPr>
        <w:t xml:space="preserve">המבשל בשבת או שעשה וכו׳ – ואם הוא מלאכה דרבנן עיין בפמ״ג שכתב דחד דינא אית להו ובשוגג צריך להמתין עד מו״ש ע״ש דראיתו משבת ל״ח ע״א דאמר שם מבשל הוא דקעביד מעשה אבל האי דלא קעביד מעשה וכו׳ ולא אמר משום דהוא דרבנן ולפלא דשם רצה הגמרא לומר דאפילו במזיד מותר בו ביום מטעם זה כדאיתא שם בהדיא ומזיד אין שום אחד מהפוסקים שיקל בו ביום אפילו באיסורא דרבנן ולכן הוצרך הגמרא לטעם זה וחפשתי ומצאתי בביאור הגר״א שכתב ומסיק להלכה דאפילו לדעת השו״ע שפסק כר׳ יהודה היינו בדאורייתא אבל במלאכה דרבנן הוא סובר דלא קנסו שוגג אטו מזיד והביא לזה סוגיות מפורשות וכן פסק הרמב״ם דהמטביל כלים בשבת בשוגג ישתמש בהן במזיד אל ישתמש בהן עד מו״ש [אך זה צריך לעיין דכתב שם הגר״א דבמלאכה דרבנן ר״י סבר כר״מ ומשמע שם דבין לענין שוגג ובין לענין מזיד וכן משמע מהרמב״ם שפסק במטביל דבמזיד לא ישתמש בהן עד מו״ש ומשמע דבמו״ש מותר אפילו לו ואמאי הא לדברי הרמב״ם דפסק כר״י דבמלאכה דאורייתא במזיד אסור לעולם גם בדרבנן צריך להיות במזיד כן דהא ר״י סובר דלא קנסו שוגג אטו מזיד בדרבנן אבל במזיד גופא לא מצינו בגמרא שיחלוק ר״י בין דרבנן לדאורייתא וצ״ע] שוב מצאתי שגם בח״א כתב דנ״ל דבשוגג באיסור דרבנן מותר אפילו לו בו ביום וכבר קדמו הגר״א בביאורו: אחת משאר מלאכות – כתב בח״א כלל ט׳ דוקא בדבר שנעשה מעשה בגוף הדבר שנשתנה מכמות שהיה כמבשל וכיו״ב אבל המוציא מרשות לרשות שלא נשתנה הדבר מכמות שהיה אם בשוגג מותר אפילו לו ואפילו בו ביום ואם במזיד אסור אפילו לאחרים עד מו״ש מיד ומ״מ יש להחמיר בכל איסורי תורה כמו מבשל עכ״ל. ודע דלדעת השו״ע דפסק כר״י דבשוגג מותר ליהנות במו״ש זהו בכל מלאכות דמנכר הקנס שקנסו חז״ל שלא ליהנות בו ביום עד מו״ש אבל בנוטע בשבת וה״ה בזורע דבלא״ה אין יכול ליהנות לאלתר שוגג שוה למזיד דבשניהם צריך לעקור הנטיעה כן איתא בהדיא בגיטין נ״ד ע״ב בדעת ר׳ יהודה ע״ש:</w:t>
      </w:r>
    </w:p>
    <w:p>
      <w:pPr>
        <w:spacing w:after="80" w:before="0" w:line="240" w:lineRule="auto"/>
      </w:pPr>
      <w:r>
        <w:t xml:space="preserve">“One who cooks on Shabbat…” — If it is rabbinic melakhah, see Pri Megadim: they share one rule and if unintentional one must wait until after Shabbat (see Orach Chayim 48:1): there “cooking” is active work, but here no active change — and the Gemara did not say “because it is rabbinic.” That is surprising: there the Gemara wanted even intentional use same day for this reason — yet no posek permits intentional same-day use even for rabbinic prohibition, so the Gemara needed another reason. I found Biur HaGra: he concludes that even if Shulchan Aruch follows R. Yehudah for Torah melakhah, for rabbinic melakhah he holds they did not penalize unintentional like intentional; he cites explicit sugyot; so rules Rambam that one who immersed vessels on Shabbat unintentionally may use them, intentionally not until after Shabbat [yet Gra writes there that for rabbinic melakhah R. Yehudah agrees with Rambam — seeming both unintentional and intentional; Rambam’s immerser ruling seems intentional forbidden until Motza”Sh yet Motza”Sh permitted even for him — puzzling if Rambam follows R. Yehudah that Torah intentional forbidden forever — one might expect rabbinic intentional similarly; still we do not find R. Yehudah distinguishing rabbinic vs Torah for intentional — tzarikh iyun].</w:t>
      </w:r>
    </w:p>
    <w:p>
      <w:pPr>
        <w:spacing w:after="80" w:before="0" w:line="240" w:lineRule="auto"/>
      </w:pPr>
      <w:r>
        <w:t xml:space="preserve">Also Chayei Adam wrote: unintentional rabbinic prohibition — permitted even for oneself same day; Gra preceded him in his commentary. “One of the other melakhot” — Chayei Adam Klal 9: only where the thing itself changes bodily like cooking; but hotza’ah without change — unintentional permitted even for oneself same day; intentional forbidden even for others until Motza”Sh immediately; still be strict for Torah prohibitions like cooking.</w:t>
      </w:r>
    </w:p>
    <w:p>
      <w:pPr>
        <w:spacing w:after="80" w:before="0" w:line="240" w:lineRule="auto"/>
      </w:pPr>
      <w:r>
        <w:t xml:space="preserve">Know: according to Shulchan Aruch following R. Yehudah, unintentional benefit after Motza”Sh applies to all melakhot where Chazal penalized no benefit until Motza”Sh — but planting (and sowing): one cannot benefit immediately anyway — unintentional equals intentional because both must uproot — explicitly Gitin 54b per R. Yehudah — see there.</w:t>
      </w:r>
    </w:p>
    <w:p>
      <w:pPr>
        <w:pStyle w:val="Heading3"/>
        <w:spacing w:after="80" w:before="0" w:line="240" w:lineRule="auto"/>
      </w:pPr>
      <w:r>
        <w:t xml:space="preserve">KAF HACHAYYIM — markers: א, ב, ג, ד, ה, ו, ז, ח, ט, י, יא, יב, יג, יד, טו, טז, יז, יח, יט, כ, כא, כב [318_kaf_hachayyim_he_en.txt]</w:t>
      </w:r>
    </w:p>
    <w:p>
      <w:pPr>
        <w:bidi/>
        <w:spacing w:after="80" w:before="0" w:line="240" w:lineRule="auto"/>
        <w:jc w:val="right"/>
      </w:pPr>
      <w:r>
        <w:rPr>
          <w:i/>
          <w:iCs/>
          <w:rtl/>
        </w:rPr>
        <w:t xml:space="preserve">(א)</w:t>
      </w:r>
    </w:p>
    <w:p>
      <w:pPr>
        <w:bidi/>
        <w:spacing w:after="80" w:before="0" w:line="240" w:lineRule="auto"/>
        <w:jc w:val="right"/>
      </w:pPr>
      <w:r>
        <w:rPr>
          <w:rtl/>
        </w:rPr>
        <w:t xml:space="preserve">[סעיף א׳] המבשל בשבת וכו׳ כתב בטור המבשל בשבת חייב וכתב ב״י פשוט בפ׳ כלל גדול (ע״ג ע״א) שהוא אחד מאבות מלאכות עכ״ל ונראה דזהו הטעם שלא כתבו בש״ע מפני שהוא פשוט דחייב:</w:t>
      </w:r>
    </w:p>
    <w:p>
      <w:pPr>
        <w:spacing w:after="80" w:before="0" w:line="240" w:lineRule="auto"/>
      </w:pPr>
      <w:r>
        <w:t xml:space="preserve">[SA 1] The Tur rules that one who cooks on Shabbat is liable. The Beit Yosef (Kelal Gadol, 3a–1a) classifies bishul as one of the principal (av) melakhot; the Shulchan Aruch does not repeat it in this siman because the liability is self-evident.</w:t>
      </w:r>
    </w:p>
    <w:p>
      <w:pPr>
        <w:bidi/>
        <w:spacing w:after="80" w:before="0" w:line="240" w:lineRule="auto"/>
        <w:jc w:val="right"/>
      </w:pPr>
      <w:r>
        <w:rPr>
          <w:i/>
          <w:iCs/>
          <w:rtl/>
        </w:rPr>
        <w:t xml:space="preserve">(ב)</w:t>
      </w:r>
    </w:p>
    <w:p>
      <w:pPr>
        <w:bidi/>
        <w:spacing w:after="80" w:before="0" w:line="240" w:lineRule="auto"/>
        <w:jc w:val="right"/>
      </w:pPr>
      <w:r>
        <w:rPr>
          <w:rtl/>
        </w:rPr>
        <w:t xml:space="preserve">שם, המבשל בשבת וכו׳ אחד האופה את הפת או המבשל את המאכל או את הסממנין או המחמם את המים הכל ענין אחד הוא, ושיעור המחמם את המים כדי לרחוץ בהן אבר קטן, ושיעור מבשל סממנים כדי שיהיו ראוין לדבר שמבשלין אותן לו. הרמב״ם פ״ט דין א׳ וכן המתוך אחד ממיני מתכות כל שהוא או המחמם את המתכת עד שתעשה גחלת ה״ז תולדת מבשל וכן המחמם את הדונג (שעוה) או את החלב או את הזפת והכופר והגפרית וכיוצא בהם ה״ז תולדות מבשל וחייב, וכן המבשל כלי אדמה עד שיעשו חרס חייב משום מבשל, כללו של דבר בין שריפה גוף קשה באש או שהקשה גוף רך ה״ז חייב משום מבשל, הרמב״ם שם דין ו׳ והביאו מ״א סק״י:</w:t>
      </w:r>
    </w:p>
    <w:p>
      <w:pPr>
        <w:spacing w:after="80" w:before="0" w:line="240" w:lineRule="auto"/>
      </w:pPr>
      <w:r>
        <w:t xml:space="preserve">Baking bread, cooking food, steeping herbs, and heating water are all one category. Rambam, Hil. Shabbat 9:1: the measure for heating water is enough to bathe a small limb; for herbs, until they are fit for the use for which they are normally cooked. Rambam 9:6: heating any kind of metal, or heating metal until it forms a “glowing coal,” is a toladata of bishul; the same for heating wax, milk, tar, pitch, sulfur, and the like. Firing earthenware until it becomes pottery is bishul. In short, whether a hard body is softened by fire or a soft body hardened, one is liable for bishul. Cited: Magen Avraham.</w:t>
      </w:r>
    </w:p>
    <w:p>
      <w:pPr>
        <w:bidi/>
        <w:spacing w:after="80" w:before="0" w:line="240" w:lineRule="auto"/>
        <w:jc w:val="right"/>
      </w:pPr>
      <w:r>
        <w:rPr>
          <w:i/>
          <w:iCs/>
          <w:rtl/>
        </w:rPr>
        <w:t xml:space="preserve">(ג)</w:t>
      </w:r>
    </w:p>
    <w:p>
      <w:pPr>
        <w:bidi/>
        <w:spacing w:after="80" w:before="0" w:line="240" w:lineRule="auto"/>
        <w:jc w:val="right"/>
      </w:pPr>
      <w:r>
        <w:rPr>
          <w:rtl/>
        </w:rPr>
        <w:t xml:space="preserve">הניח בשר ע״ג גחלים אם נצלה בו כגרוגרת (שהוא שליש ביצה כמ״ש לקמן סי׳ שס״ח סעי׳ ג׳ יעו״ש) אפי׳ בשנים וג׳ מקומות חייב לא נצלה בו כגרוגרת אבל נתבשל כולו חצי בישול (עיין לעיל סי׳ רנ״ג או׳ כ״ח) חייב נתבשל חצי בישול מצד אחד פטור עד שיהפך בו ויתבשל חצי בישול משני צדדין, הרמב״ם שם דין ה׳ והביאו מ״א שם, ומה שהביא שם המ״א בשם הראב״ד כבר השיגו א״ר או׳ ט׳ וכתב דגם הראב״ד מודה להרמב״ם בזה יעו״ש, וכ״ז הוא לענין חיוב חטאת אבל איסורא איכא בכל גוונא דק״ל חצי שיעור הוא אסור מה״ת כדאיתא במס׳ שבת דף ע״ד ע״א ופרש״י שם וכ״ה במס׳ יומא דף ע״ד ע״א פלוגתא דר״י ור״ל וק״ל כר״י וכן הוכיח הכנה״ג בהגב״י ביו״ד סי׳ צ״ח או׳ ס״ז מכמה סגיות וכו׳ דהלכה כר״י דאמר חצי שיעור אסור מה״ת יעו״ש:</w:t>
      </w:r>
    </w:p>
    <w:p>
      <w:pPr>
        <w:spacing w:after="80" w:before="0" w:line="240" w:lineRule="auto"/>
      </w:pPr>
      <w:r>
        <w:t xml:space="preserve">Meat on coals: if a kezayit’s worth is roasted (a third of a beitzah; see below OC 318:3, Mishnah Berurah), even in two or three places, one is liable. If that amount is not roasted but the piece is “half-cooked” throughout (see OC 253:28), one is liable. If it is only half-cooked on one side, he is exempt until he turns it and it is half-cooked on two sides. Rambam 9:5; Magen Avraham. The Ra’avad (as brought there) is discussed; Ateret Zekenim OC 9 shows that the Ra’avad still agrees with the Rambam on this. For chatat liability this is the rule, but for issur, many hold that even “half a measure” is forbidden mideorayta (Shabbat 74a, Rashi; Yoma 74a, R. Yochanan vs. Resh Lakish; we follow R. Yochanan). Kenesset HaGedolah in Beit Yosef YD 98:67 marshals sugyot that “half a measure” is assur mideorayta.</w:t>
      </w:r>
    </w:p>
    <w:p>
      <w:pPr>
        <w:bidi/>
        <w:spacing w:after="80" w:before="0" w:line="240" w:lineRule="auto"/>
        <w:jc w:val="right"/>
      </w:pPr>
      <w:r>
        <w:rPr>
          <w:i/>
          <w:iCs/>
          <w:rtl/>
        </w:rPr>
        <w:t xml:space="preserve">(ד)</w:t>
      </w:r>
    </w:p>
    <w:p>
      <w:pPr>
        <w:bidi/>
        <w:spacing w:after="80" w:before="0" w:line="240" w:lineRule="auto"/>
        <w:jc w:val="right"/>
      </w:pPr>
      <w:r>
        <w:rPr>
          <w:rtl/>
        </w:rPr>
        <w:t xml:space="preserve">שם. המבשל בשבת וכו׳ אם היה קדירה על האש ולא היה ראוי להתבשל עד שעה ושתים והיפך בגחלים שעי״ז מתבשל במוקדם כתב הריטב״א דאפשר דחייב. פת״ע או׳ א׳ ונראה דר״ל דחייב משום מבשל חוץ מאיסור מכבה ומבעיר:</w:t>
      </w:r>
    </w:p>
    <w:p>
      <w:pPr>
        <w:spacing w:after="80" w:before="0" w:line="240" w:lineRule="auto"/>
      </w:pPr>
      <w:r>
        <w:t xml:space="preserve">A pot on the fire that would not be ready to finish cooking for an hour or two, and he turns the coals so that it cooks sooner—Ritva: it is possible he is liable. Pitchei Teshuvah 1. It would seem that, apart from the distinct issurim of extinguishing and kindling, R. Yonatan would still find a bishul liability here.</w:t>
      </w:r>
    </w:p>
    <w:p>
      <w:pPr>
        <w:bidi/>
        <w:spacing w:after="80" w:before="0" w:line="240" w:lineRule="auto"/>
        <w:jc w:val="right"/>
      </w:pPr>
      <w:r>
        <w:rPr>
          <w:i/>
          <w:iCs/>
          <w:rtl/>
        </w:rPr>
        <w:t xml:space="preserve">(ה)</w:t>
      </w:r>
    </w:p>
    <w:p>
      <w:pPr>
        <w:bidi/>
        <w:spacing w:after="80" w:before="0" w:line="240" w:lineRule="auto"/>
        <w:jc w:val="right"/>
      </w:pPr>
      <w:r>
        <w:rPr>
          <w:rtl/>
        </w:rPr>
        <w:t xml:space="preserve">שם. המבשל בשבת וכו׳ וכל שיש ספק פלוגתא אם הוא בישול או לאו בזה ספק דרבנן לקולא, א״א או׳ יו״ד, ור״ל דכ״ז שאסרו במבשל או בשאר מלאכות לעושה במזיד או בשוגג הוא משום קנס והוא מדרבנן לפיכך הולכין בספיקא לקולא ועיין לקמן או׳ ח׳:</w:t>
      </w:r>
    </w:p>
    <w:p>
      <w:pPr>
        <w:spacing w:after="80" w:before="0" w:line="240" w:lineRule="auto"/>
      </w:pPr>
      <w:r>
        <w:t xml:space="preserve">Any case that is a matter of dispute whether it is “cooking” or not: the safek is treated as a Rabbinic safek, lekula. Ateret Zekenim 19. R. Yonatan: the stringency in bishul (and other melakhot) for mezid and shogeg is essentially a kenas; therefore we are lenient in safek. See below §8.</w:t>
      </w:r>
    </w:p>
    <w:p>
      <w:pPr>
        <w:bidi/>
        <w:spacing w:after="80" w:before="0" w:line="240" w:lineRule="auto"/>
        <w:jc w:val="right"/>
      </w:pPr>
      <w:r>
        <w:rPr>
          <w:i/>
          <w:iCs/>
          <w:rtl/>
        </w:rPr>
        <w:t xml:space="preserve">(ו)</w:t>
      </w:r>
    </w:p>
    <w:p>
      <w:pPr>
        <w:bidi/>
        <w:spacing w:after="80" w:before="0" w:line="240" w:lineRule="auto"/>
        <w:jc w:val="right"/>
      </w:pPr>
      <w:r>
        <w:rPr>
          <w:rtl/>
        </w:rPr>
        <w:t xml:space="preserve">שם הגה, או שעשה א׳ משאר מלאכות, עיין נתיב חיים שכתב על הגה זו משנה שאינה צריכה היא דכן כתב הטור אליבא דר״מ אבל לדידן דק״ל כר׳ יהודה פשיטה דאין לחלק בין מבשל לשאר מלאכות יעו״ש, וכ״כ המש״ז או׳ א׳:</w:t>
      </w:r>
    </w:p>
    <w:p>
      <w:pPr>
        <w:spacing w:after="80" w:before="0" w:line="240" w:lineRule="auto"/>
      </w:pPr>
      <w:r>
        <w:t xml:space="preserve">Rema: “or if he did one of the other melakhot.” Netiv Chayim: this added line is a “mishnah she’einah tzricha,” for the Tur follows R. Meir, but we follow R. Yehudah and do not distinguish bishul from the other melakhot. So too Mishnah Berurah 1.</w:t>
      </w:r>
    </w:p>
    <w:p>
      <w:pPr>
        <w:bidi/>
        <w:spacing w:after="80" w:before="0" w:line="240" w:lineRule="auto"/>
        <w:jc w:val="right"/>
      </w:pPr>
      <w:r>
        <w:rPr>
          <w:i/>
          <w:iCs/>
          <w:rtl/>
        </w:rPr>
        <w:t xml:space="preserve">(ז)</w:t>
      </w:r>
    </w:p>
    <w:p>
      <w:pPr>
        <w:bidi/>
        <w:spacing w:after="80" w:before="0" w:line="240" w:lineRule="auto"/>
        <w:jc w:val="right"/>
      </w:pPr>
      <w:r>
        <w:rPr>
          <w:rtl/>
        </w:rPr>
        <w:t xml:space="preserve">שם בהגה, או שעשה א׳ משאר מלאכות, ואם היא מלאכה דרבנן כתב המש״ז או׳ א׳ דבו ביום אסור אפי׳ בשוגג ומלאכה דרבנן יעו״ש, אמנם בביאור הגר״א האריך להוכיח דלכ״ע אם עשה מלאכה דרבנן בשוגג דאין לאסור בדיעבד ליהנות ממנה בו ביום יעו״ש, וכ״כ ח״א כלל ט׳ או׳ י״א, אבל אם עשה במזיד אסור אפי׳ לאחרים עד מו״ש מיד, ח״א שם, ומיהו אם הוציא פירות חוץ לתחום והחזירם אפי׳ במזיד מותרין באכילה באותו היום ואפי׳ למי שהחזירם משום דלא נעשה האיסור בגוף הפירות ולא נשתנו מכמות שהיו כמבואר לקמן סי׳ ת״ה סעי׳ ט׳ יעו״ש:</w:t>
      </w:r>
    </w:p>
    <w:p>
      <w:pPr>
        <w:spacing w:after="80" w:before="0" w:line="240" w:lineRule="auto"/>
      </w:pPr>
      <w:r>
        <w:t xml:space="preserve">The same Rema. If the action is only midrabbanan, Mishnah Berurah 1 forbids benefit even when done shogeg on that same day—because it is still a rabbinic melakhah. However, Gra elaborates that according to most opinions, if one violated only a rabbinic melakhah be‑shogeg, bedieved one does not forbid benefiting from it that same day (see Chayei Adam, kelal 9:11). But if done be‑mezid it is forbidden even to others until Motza’ei Shabbat (Chayei Adam there). If fruit was carried beyond the tehum and returned—even be‑mezid—it may be eaten that day, since the prohibition does not inhere in the fruit itself (OC 325:9).</w:t>
      </w:r>
    </w:p>
    <w:p>
      <w:pPr>
        <w:bidi/>
        <w:spacing w:after="80" w:before="0" w:line="240" w:lineRule="auto"/>
        <w:jc w:val="right"/>
      </w:pPr>
      <w:r>
        <w:rPr>
          <w:i/>
          <w:iCs/>
          <w:rtl/>
        </w:rPr>
        <w:t xml:space="preserve">(ח)</w:t>
      </w:r>
    </w:p>
    <w:p>
      <w:pPr>
        <w:bidi/>
        <w:spacing w:after="80" w:before="0" w:line="240" w:lineRule="auto"/>
        <w:jc w:val="right"/>
      </w:pPr>
      <w:r>
        <w:rPr>
          <w:rtl/>
        </w:rPr>
        <w:t xml:space="preserve">שם. במזיד אסור לו לעולם. היינו ליהנות מאותה מלאכה עצמה דקנסוהו רבנן אבל מותר לו ליהנות מדמיה של אותה מלאכה כדאיתא במס׳ בבא קמא דף ע״א ע״א וכתובות ל״ד ע״א וגם פשיטא לה לגמ׳ במס׳ חולין ריש דף קט״ו ופרש״י שם דאינו אלא משום קנס יעו״ש וצ״ע על הלבוש שכתב במזיד אסור לו מה״ת יעו״ש ועיין א״ר או׳ ב׳ ופתה״ד או׳ א׳ ודוק ומיהו מה שמותר ליהנות מדמי אותה מלאכה נראה דהיינו שיוכל למוכרה רק בכדי מה שהיה שוה אותו דבר קודם שיעשה בו מלאכה כדי שלא יהנה ממלאכת שבת דאם לא כן מה אהני קנסא דרבנן:</w:t>
      </w:r>
    </w:p>
    <w:p>
      <w:pPr>
        <w:spacing w:after="80" w:before="0" w:line="240" w:lineRule="auto"/>
      </w:pPr>
      <w:r>
        <w:t xml:space="preserve">“Be‑mezid, forbidden to him forever”: meaning forbidden to benefit from that specific melakhah; proceeds from selling what was produced are permitted (Bava Kama 94a, Ketubot 34a; Chullin 116a and Rashi—it is only a penalty). There is a difficulty with Levush who writes “from the Torah”; see Ateret Zekenim 2 and Pitchei Teshuvah 1. Even permitted proceeds should reflect only the item’s pre‑melakhah value so that one does not profit from Shabbat labor.</w:t>
      </w:r>
    </w:p>
    <w:p>
      <w:pPr>
        <w:bidi/>
        <w:spacing w:after="80" w:before="0" w:line="240" w:lineRule="auto"/>
        <w:jc w:val="right"/>
      </w:pPr>
      <w:r>
        <w:rPr>
          <w:i/>
          <w:iCs/>
          <w:rtl/>
        </w:rPr>
        <w:t xml:space="preserve">(ט)</w:t>
      </w:r>
    </w:p>
    <w:p>
      <w:pPr>
        <w:bidi/>
        <w:spacing w:after="80" w:before="0" w:line="240" w:lineRule="auto"/>
        <w:jc w:val="right"/>
      </w:pPr>
      <w:r>
        <w:rPr>
          <w:rtl/>
        </w:rPr>
        <w:t xml:space="preserve">שם. במזיד אסור לו לעולם, ומשמע ברשב״א סי׳ קע״ה דהקדירה אסורה (דהא לגבי דידית בלוע מאיסור מחה״ש) ג״כ, מ״א סק״א, א״ר או׳ א׳ תו״ש או׳ א׳ ומיהו עיין מט״י או׳ א׳ שחלק על דברי המ״א הנ״ז והסכים להתיר הקדרה וכן הער״ה או׳ א׳ הגם שהשיג על המט״י מ״מ לענין דינא הסכים להתיר מטעם אחר יעו״ש, אמנם הר״ז או׳ א׳ פסק לאסור כדברי המ״א, וכ״פ בן א״ח פ׳ בא או׳ א׳ וכ״כ האחרונים, ומיהו מהני הגעלה אפי׳ לכלי חרס ואם בישל בלא הגעלה צריך ס׳ נגד הבלוע דחמור מבישולי עכו״ם, א״א או׳ א׳ ליקוטי רמ״א על נז״י סי׳ ו׳ או׳ ב׳ בן א״ח שם והא דמהני הגעלה בכאן לכלי חרס מ״מ צריך ג״פ כמ״ש ביו״ד סי׳ קי״ג סעי׳ ט״ז יעו״ש:</w:t>
      </w:r>
    </w:p>
    <w:p>
      <w:pPr>
        <w:spacing w:after="80" w:before="0" w:line="240" w:lineRule="auto"/>
      </w:pPr>
      <w:r>
        <w:t xml:space="preserve">Same gloss: “forever” suggests (per Rashba §175) the pot may also be forbidden because absorbed taste belongs to “Ma’achal Ben Drusai.” Magen Avraham 1; Ateret Zekenim 1; Teshuvah Me’ahavah 1. Machatzit HaShekel disputes Magen Avraham and permits the pot; Arukh HaShulchan 1 agrees for another reason. R”Z 1 is stringent like Magen Avraham; Ben Ish Hai Beshalach 1 and later poskim likewise. Hagalah is effective even for earthenware; without hagalah one requires sixty against absorption—stricter than ordinary Gentile cooking (Ateret Zekenim 1, citing Levush YD 113—hagalah for cheres requires threefold koshering per YD 113:16).</w:t>
      </w:r>
    </w:p>
    <w:p>
      <w:pPr>
        <w:bidi/>
        <w:spacing w:after="80" w:before="0" w:line="240" w:lineRule="auto"/>
        <w:jc w:val="right"/>
      </w:pPr>
      <w:r>
        <w:rPr>
          <w:i/>
          <w:iCs/>
          <w:rtl/>
        </w:rPr>
        <w:t xml:space="preserve">(י)</w:t>
      </w:r>
    </w:p>
    <w:p>
      <w:pPr>
        <w:bidi/>
        <w:spacing w:after="80" w:before="0" w:line="240" w:lineRule="auto"/>
        <w:jc w:val="right"/>
      </w:pPr>
      <w:r>
        <w:rPr>
          <w:rtl/>
        </w:rPr>
        <w:t xml:space="preserve">ומיהו אם בישל ישראל לחולה שיש בו סכנה לכ״ע הקדירה מותרת׳ הרשב״א שם, מט״י שם, י״א בהגה״ט ואפי׳ אם היתה הקדרה חדשה כי כן צוו הרופאים שיעשו התבשיל בכלי חדש אפ״ה הקדרה מותרת שבות יעקב. ח״ב סי׳ כ״א יעו״ש:</w:t>
      </w:r>
    </w:p>
    <w:p>
      <w:pPr>
        <w:spacing w:after="80" w:before="0" w:line="240" w:lineRule="auto"/>
      </w:pPr>
      <w:r>
        <w:t xml:space="preserve">If a Jew cooks for a dangerously ill patient, all agree the pot remains permitted (Rashba there; Machatzit HaShekel; Hagahos Taz). Even if the physician insists on a brand‑new pot (Shevus Yaakov YD 21).</w:t>
      </w:r>
    </w:p>
    <w:p>
      <w:pPr>
        <w:bidi/>
        <w:spacing w:after="80" w:before="0" w:line="240" w:lineRule="auto"/>
        <w:jc w:val="right"/>
      </w:pPr>
      <w:r>
        <w:rPr>
          <w:i/>
          <w:iCs/>
          <w:rtl/>
        </w:rPr>
        <w:t xml:space="preserve">(יא)</w:t>
      </w:r>
    </w:p>
    <w:p>
      <w:pPr>
        <w:bidi/>
        <w:spacing w:after="80" w:before="0" w:line="240" w:lineRule="auto"/>
        <w:jc w:val="right"/>
      </w:pPr>
      <w:r>
        <w:rPr>
          <w:rtl/>
        </w:rPr>
        <w:t xml:space="preserve">שם. במזיד אסור לו לעולם, וה״ה לבני ביתו, נה״ש או׳ א׳ ואם מת קנסו לבנו אחריו, מ״א ססי׳ תקל״ח, תו״ש בזה הסי׳ או״ א׳:</w:t>
      </w:r>
    </w:p>
    <w:p>
      <w:pPr>
        <w:spacing w:after="80" w:before="0" w:line="240" w:lineRule="auto"/>
      </w:pPr>
      <w:r>
        <w:t xml:space="preserve">Same: household members are bound by the same prohibition against benefiting from the forbidden melakhah (Nachalas Shivah 1). If the violator dies the penalty may extend to his heir afterward—Magna Avraham names and Rema; Teshuvah Me’ahavah in this siman 1.</w:t>
      </w:r>
    </w:p>
    <w:p>
      <w:pPr>
        <w:bidi/>
        <w:spacing w:after="80" w:before="0" w:line="240" w:lineRule="auto"/>
        <w:jc w:val="right"/>
      </w:pPr>
      <w:r>
        <w:rPr>
          <w:i/>
          <w:iCs/>
          <w:rtl/>
        </w:rPr>
        <w:t xml:space="preserve">(יב)</w:t>
      </w:r>
    </w:p>
    <w:p>
      <w:pPr>
        <w:bidi/>
        <w:spacing w:after="80" w:before="0" w:line="240" w:lineRule="auto"/>
        <w:jc w:val="right"/>
      </w:pPr>
      <w:r>
        <w:rPr>
          <w:rtl/>
        </w:rPr>
        <w:t xml:space="preserve">שם אסור לו לעולם, ומי שנתבשל בשבילו דינו כמו אחר כיון שאינו שלו ולא חיישינן שיצוה לישראל אחר לבשלו דאין אדם חוטא ולא לו, מ״א סק״ב א״ר או׳ א׳ ר״ז או׳ א׳ מיהו הנה״ש סוף או׳ ב׳ כתב דראוי לאסור גם למי שנתבשל בשבילי יעו״ש, אמנם כ״ז דוקא במבשל במקרה אבל בפונדק ישראל שמבשל בקביעות מדי שבת בשבתו ודאי אסור למי שנתבשל בדעתו ורצונו ועוד אפי׳ למי שלא נתבשל בשבילו כלל אין ליקח ממנו משום לפני עור לת״מ ומשום מסייע ידי עוברי עבירה, כתב סופר א״ח סי׳ ן׳ יעו״ש:</w:t>
      </w:r>
    </w:p>
    <w:p>
      <w:pPr>
        <w:spacing w:after="80" w:before="0" w:line="240" w:lineRule="auto"/>
      </w:pPr>
      <w:r>
        <w:t xml:space="preserve">Food cooked “for him”: halakhah follows others since it is not his melakhah; normally “ein adam choteh velo lo.” Nachalas Shivah end of §2 trends toward forbidding even an intentional beneficiary. For an occasional cook this is nuanced; at a Jewish inn where cooking happens every Shabbat, it is surely forbidden to one who arranged it, and poskim worry about lifnei iver / mesayei le‑devar aveira (Sofer Avraham Chasid §50).</w:t>
      </w:r>
    </w:p>
    <w:p>
      <w:pPr>
        <w:bidi/>
        <w:spacing w:after="80" w:before="0" w:line="240" w:lineRule="auto"/>
        <w:jc w:val="right"/>
      </w:pPr>
      <w:r>
        <w:rPr>
          <w:i/>
          <w:iCs/>
          <w:rtl/>
        </w:rPr>
        <w:t xml:space="preserve">(יג)</w:t>
      </w:r>
    </w:p>
    <w:p>
      <w:pPr>
        <w:bidi/>
        <w:spacing w:after="80" w:before="0" w:line="240" w:lineRule="auto"/>
        <w:jc w:val="right"/>
      </w:pPr>
      <w:r>
        <w:rPr>
          <w:rtl/>
        </w:rPr>
        <w:t xml:space="preserve">שם. ולאחרים מותר למו״ש מיד, דלא בעינן בכדי שיעשו אלא במלאכה הנעשית ע״י עכו״ם בשביל ישראל משום דקל בעיניו ויבוא לעשות כן פעם אחרת אבל דבר שעושה ישראל בידים ודאי ליכא למיחש דאתי לבשולי בהדיא. ב״י, ט״ז סק״א, מ״א שם, ומיהו אם בישל עכו״ם מים בשבת ונצטנן דלא נהנה כלל ממלאכת שבת י״ל דא״צ למו״ש כדי שיעשו שאף לטעם שלא יאמר לו דהא שותה צונן אבל בו ביום אסור לכ״ע דאיתעביד איסורא, א״א או׳ ב׳ ומ״מ נראה דבמקום ששותין מי בורות ומרתיחין אותו כדי שלא יזיק ואח״כ שותין אותו צריך להמתין במו״ש בכדי שיעשו דהא אהנו מעשה עכו״ם:</w:t>
      </w:r>
    </w:p>
    <w:p>
      <w:pPr>
        <w:spacing w:after="80" w:before="0" w:line="240" w:lineRule="auto"/>
      </w:pPr>
      <w:r>
        <w:t xml:space="preserve">For others it is permitted immediately at Motza’ei—we only require “bdei sheyeasu” where the melakhah is performed by a Gentile for a Jew (lest he become careless); where a Jew cooks by hand we do not fear he will openly rely on that example (Beit Yosef, Magen Avraham). If a Gentile boiled water on Shabbat that cooled completely so no benefit accrued from melakhah, some say “bdei sheyeasu” is unnecessary—especially if he drinks it cold; nevertheless same‑day benefit remains rabbinically forbidden (Ateret Zekenim 3). Where cold well‑water must be boiled for safety and then drunk hot, one likely waits Motza’ei “bdei,” since one benefited from the Gentile’s heating.</w:t>
      </w:r>
    </w:p>
    <w:p>
      <w:pPr>
        <w:bidi/>
        <w:spacing w:after="80" w:before="0" w:line="240" w:lineRule="auto"/>
        <w:jc w:val="right"/>
      </w:pPr>
      <w:r>
        <w:rPr>
          <w:i/>
          <w:iCs/>
          <w:rtl/>
        </w:rPr>
        <w:t xml:space="preserve">(יד)</w:t>
      </w:r>
    </w:p>
    <w:p>
      <w:pPr>
        <w:bidi/>
        <w:spacing w:after="80" w:before="0" w:line="240" w:lineRule="auto"/>
        <w:jc w:val="right"/>
      </w:pPr>
      <w:r>
        <w:rPr>
          <w:rtl/>
        </w:rPr>
        <w:t xml:space="preserve">שם. מותר למו״ש מיד. ואם היה מו״ש יו״ט אסור דאין שבת מכין ליו״ט ליקוטי מהרי״ו סי׳ ב׳ כנה״ג בהגה״ט. מ״א שם. א״ר או׳ ג׳ תו״ש או׳ ב׳ ער״ה או׳ ד׳ וי״א שאין הכנה שייך בזה ויש לחוש לסברא הראשונה. ר״ז או׳ ג׳ וכן אם בישל לחולה בשבת ומו״ש יו״ט אסור לבריא. ודוקא בדבר שאינו נאכל כמות שהוא חי. א״א שם ואם היה יו״ט ביום א׳ וביום ב׳ יום ב׳ מותר כמ״ש סי׳ תקי״ג סעי׳ ה׳ בהגה יעו״ש. ומים שהוחמו בשבת אם נצטננו למו״ש והוא יו״ט ודאי לא שייך הכנה. א״א שם. ולנוהגין שלא לשתות מים כ״א מרתיחין אותו וכמ״ש באו׳ הקודם נראה דשייך הכנה ואין לשתותו במו״ש אם הוא יו״ט:</w:t>
      </w:r>
    </w:p>
    <w:p>
      <w:pPr>
        <w:spacing w:after="80" w:before="0" w:line="240" w:lineRule="auto"/>
      </w:pPr>
      <w:r>
        <w:t xml:space="preserve">Permitted immediately Motza’ei. If Motza’ei is Yom Tov, it is forbidden—Shabbat does not “prepare” Yom Tov (Likutei Mahari Veil §2; Kenesset HaGedolah Hagahos Taz; Magen Avraham; Ateret Zekenim 3; Teshuvah Me’ahavah 2; Arukh HaShulchan 4—some dispute whether hachanah applies). R”Z 3: same law if food was cooked on Shabbat for an ill person when Motza’ei is Yom Tov—healthy people may not partake. Only applies to items not normally eaten raw (Ateret Zekenim). When Yom Tov falls Monday/Tuesday, Tuesday is permitted (OC 513:5 Hagah). Water cooled before Motza’ei that falls on Yom Tov—no hachanah issue (Ateret Zekenim). Customaries who drink only re‑boiled water may treat reheating as hachanah and forbid drinking that Motza’ei when it is Yom Tov.</w:t>
      </w:r>
    </w:p>
    <w:p>
      <w:pPr>
        <w:bidi/>
        <w:spacing w:after="80" w:before="0" w:line="240" w:lineRule="auto"/>
        <w:jc w:val="right"/>
      </w:pPr>
      <w:r>
        <w:rPr>
          <w:i/>
          <w:iCs/>
          <w:rtl/>
        </w:rPr>
        <w:t xml:space="preserve">(טו)</w:t>
      </w:r>
    </w:p>
    <w:p>
      <w:pPr>
        <w:bidi/>
        <w:spacing w:after="80" w:before="0" w:line="240" w:lineRule="auto"/>
        <w:jc w:val="right"/>
      </w:pPr>
      <w:r>
        <w:rPr>
          <w:rtl/>
        </w:rPr>
        <w:t xml:space="preserve">שם. מותר למו״ש מיד. וכתב מור״ם ז״ל ביו״ד סס״י ק״ב בהגה דאם נתערב ה״ז מתבטל ולא אמרינן דחשיב דבר שיש לו מתירין ולא בטיל משום דמותר לאחרים אחר שבת אלא כיון דלזה אסור לעולם לא חשיב דבר שיש לו מתירין ומתבטל. וכתב שם הרב כו״פ ז״ל דזה דוקא למבשל אבל לאחרים אפי׳ אם נתערב אינו בטל דחשיב לדידהו דבר שיש לו מתירין. וכ״כ שם החו״ד יעו״ש אמנם המ״א סק״ב כתב דגם למבשל אסור אם נתערב בו ביום דלא בטיל הואיל דלגבי אחרים הוי דבר שיש לו מתירין שמותר במו״ש אלא א״כ נתערב אחר השבת שאז בטל ומותר גם להמבשל יעו״ש. וכ״כ א״ר או׳ ג׳ ר״ז או׳ ד׳ וכתב דהביטול הוא ברוב יעו״ש. ועיין בשו״ת רב פעלים ח״א סי׳ י״ז מה דשקיל וטרי בהאי עניינא והעלה לאסור כהמ״א והיינו כוותיה ולא מטעמיה יעו״ש וכ״כ בספרו׳ בן א״ח פ׳ בא א׳ ב׳ יעו״ש. וכתב שם הר״ז דאם נתערב בשבת אסור התערובות להמבשל במזיד לעולם אבל לפי הטעמים שכתב רב פעלים שם משמע שאין לאסור להמבשל אלא כמו האחרים וכ״נ עיקר כיון דבלא״ה מור״ם ז״ל וכמה מן האחרונים מתירים התערובת למבשל אפי׳ בו ביום כנז״ל וא״כ די לנו להחמיר רק באותו יום ולמו״ש שרי ליה התערובות כמו האחרים ודוק ואח״כ ראיתי שכ״כ בחידושי רעק״א דמותר לאחר שבת יעו״ש: טו) ואם היה יו״ט במו״ש ואם ימתין עד מיו״ט יתקלקל המאכל י״ל אף בשוגג בו ביום מותר אם נתבטל. א״א שם:</w:t>
      </w:r>
    </w:p>
    <w:p>
      <w:pPr>
        <w:spacing w:after="80" w:before="0" w:line="240" w:lineRule="auto"/>
      </w:pPr>
      <w:r>
        <w:t xml:space="preserve">Same rule—Motza’ei permitted immediately. Rema YD 102 Hagah: if the forbidden portion mixes in, it becomes batel; we do not invoke davar sheyesh lo matirin for someone forbidden forever—therefore bitul applies. Chokhmas Adam disagrees for “others,” since they have matirin after Shabbat—still considered davar sheyesh lo matirin. Magen Avraham 2 forbids the mixture even for the cook that same day because relative to others there are matirin at Motza’ei. Ateret Zekenim 3, R”Z 4—batel brov. Rav Pe’alim I:17 analyses but concludes stringent like Magen Avraham (pattern differs). Ben Ish Hai likewise. R”Z: if mixed on Shabbat the blend stays forbidden to the mezid forever—yet following Rav Pe’alim’s thrust one might equal others; mainstream Rema/Chokhmas Adam leniencies suggest forbidding only that day. Chiddushei R. Akiva Eiger: after Shabbat even the cook is permitted. If Motza’ei is Yom Tov and delay ruins the dish, some permit once batel even shogeg that day (Ateret Zekenim).</w:t>
      </w:r>
    </w:p>
    <w:p>
      <w:pPr>
        <w:bidi/>
        <w:spacing w:after="80" w:before="0" w:line="240" w:lineRule="auto"/>
        <w:jc w:val="right"/>
      </w:pPr>
      <w:r>
        <w:rPr>
          <w:i/>
          <w:iCs/>
          <w:rtl/>
        </w:rPr>
        <w:t xml:space="preserve">(טז)</w:t>
      </w:r>
    </w:p>
    <w:p>
      <w:pPr>
        <w:bidi/>
        <w:spacing w:after="80" w:before="0" w:line="240" w:lineRule="auto"/>
        <w:jc w:val="right"/>
      </w:pPr>
      <w:r>
        <w:rPr>
          <w:rtl/>
        </w:rPr>
        <w:t xml:space="preserve">שם. ובשוגג אסור בו ביום וכו׳ שכיון שעשה אסור של תורה החמירו לקנוס בו ביום כמו במזיד שאסור גם לאחרים גזירה שמא יבשל במזיד ויאמר שוגג הייתי. ר״ז או׳ א׳:</w:t>
      </w:r>
    </w:p>
    <w:p>
      <w:pPr>
        <w:spacing w:after="80" w:before="0" w:line="240" w:lineRule="auto"/>
      </w:pPr>
      <w:r>
        <w:t xml:space="preserve">Shogeg—same‑day prohibition parallels mezid lest people intentionally cook and claim shogeg (R”Z 1).</w:t>
      </w:r>
    </w:p>
    <w:p>
      <w:pPr>
        <w:bidi/>
        <w:spacing w:after="80" w:before="0" w:line="240" w:lineRule="auto"/>
        <w:jc w:val="right"/>
      </w:pPr>
      <w:r>
        <w:rPr>
          <w:i/>
          <w:iCs/>
          <w:rtl/>
        </w:rPr>
        <w:t xml:space="preserve">(יז)</w:t>
      </w:r>
    </w:p>
    <w:p>
      <w:pPr>
        <w:bidi/>
        <w:spacing w:after="80" w:before="0" w:line="240" w:lineRule="auto"/>
        <w:jc w:val="right"/>
      </w:pPr>
      <w:r>
        <w:rPr>
          <w:rtl/>
        </w:rPr>
        <w:t xml:space="preserve">שם. ובשוגג אסור בו ביום וכו׳ כל שעשה ע״פ חכם שהורה לו שוגג מיקרי ולאו בר עונשין הוא. הרד״ך בית כ״ו ח״ב. כנה״ג בהגה״ט. מ״א סק״ג א״ר או׳ ה׳ תו״ש או׳ ג׳ ר״ז או׳ ב׳:</w:t>
      </w:r>
    </w:p>
    <w:p>
      <w:pPr>
        <w:spacing w:after="80" w:before="0" w:line="240" w:lineRule="auto"/>
      </w:pPr>
      <w:r>
        <w:t xml:space="preserve">Actions performed on a rav’s mistaken ruling count as shogek and do not trigger penalties (Radbaz bayit 26 II; Kenesset HaGedolah Hagahos Taz; Magen Avraham 3; Ateret Zekenim 5; Teshuvah Me’ahavah 3; R”Z 2).</w:t>
      </w:r>
    </w:p>
    <w:p>
      <w:pPr>
        <w:bidi/>
        <w:spacing w:after="80" w:before="0" w:line="240" w:lineRule="auto"/>
        <w:jc w:val="right"/>
      </w:pPr>
      <w:r>
        <w:rPr>
          <w:i/>
          <w:iCs/>
          <w:rtl/>
        </w:rPr>
        <w:t xml:space="preserve">(יח)</w:t>
      </w:r>
    </w:p>
    <w:p>
      <w:pPr>
        <w:bidi/>
        <w:spacing w:after="80" w:before="0" w:line="240" w:lineRule="auto"/>
        <w:jc w:val="right"/>
      </w:pPr>
      <w:r>
        <w:rPr>
          <w:rtl/>
        </w:rPr>
        <w:t xml:space="preserve">שכחה שוגג מקרי. מהר״מ מינץ סי׳ כ״ח. כנה״ג שם מ״א שם. א״ר שם. תו״ש שם. ר״ז. שם ער״ה או׳ ג׳ וכ״כ בספרו ליו״ד סי׳ צ״ט או׳ יוד יעו״ש בין ששכח שהוא שבת או שהיא מלאכה ר״ז שם:</w:t>
      </w:r>
    </w:p>
    <w:p>
      <w:pPr>
        <w:spacing w:after="80" w:before="0" w:line="240" w:lineRule="auto"/>
      </w:pPr>
      <w:r>
        <w:t xml:space="preserve">Pure forgetfulness is considered shogeg (Maharam Mintz §28; Kenesset HaGedolah; Magen Avraham; Ateret Zekenim; Teshuvah Me’ahavah; R”Z; Arukh HaShulchan 3—same in his YD §99:10), whether he forgot it was Shabbat or that the act was melakhah.</w:t>
      </w:r>
    </w:p>
    <w:p>
      <w:pPr>
        <w:bidi/>
        <w:spacing w:after="80" w:before="0" w:line="240" w:lineRule="auto"/>
        <w:jc w:val="right"/>
      </w:pPr>
      <w:r>
        <w:rPr>
          <w:i/>
          <w:iCs/>
          <w:rtl/>
        </w:rPr>
        <w:t xml:space="preserve">(יט)</w:t>
      </w:r>
    </w:p>
    <w:p>
      <w:pPr>
        <w:bidi/>
        <w:spacing w:after="80" w:before="0" w:line="240" w:lineRule="auto"/>
        <w:jc w:val="right"/>
      </w:pPr>
      <w:r>
        <w:rPr>
          <w:rtl/>
        </w:rPr>
        <w:t xml:space="preserve">וכן האומר מותר שוגג הוא. מ״א סי׳ ק״ד סק״ו וכן הוכיח הפתה״ד שם או ג׳ בכמה ראיות מש״ס ופו׳ יעו״ש. וכ״כ הער״ה שם ואעפ״י שהביא פלוגתא בזה מ״מ ביו״ד שם הביא כמה פו׳ דס״ל הכי וכתב דכן עיקר יעו״ש. ועיין לעיל סי׳ רנ״ג או׳ כ״א:</w:t>
      </w:r>
    </w:p>
    <w:p>
      <w:pPr>
        <w:spacing w:after="80" w:before="0" w:line="240" w:lineRule="auto"/>
      </w:pPr>
      <w:r>
        <w:t xml:space="preserve">Someone who sincerely thinks it is permitted is treated as shogeg (Magna Avraham OC 104:6; Pitchei Teshuvah there). Arukh HaShulchan notes some dispute but concludes this is ikkar; see OC 253:21.</w:t>
      </w:r>
    </w:p>
    <w:p>
      <w:pPr>
        <w:bidi/>
        <w:spacing w:after="80" w:before="0" w:line="240" w:lineRule="auto"/>
        <w:jc w:val="right"/>
      </w:pPr>
      <w:r>
        <w:rPr>
          <w:i/>
          <w:iCs/>
          <w:rtl/>
        </w:rPr>
        <w:t xml:space="preserve">(כ)</w:t>
      </w:r>
    </w:p>
    <w:p>
      <w:pPr>
        <w:bidi/>
        <w:spacing w:after="80" w:before="0" w:line="240" w:lineRule="auto"/>
        <w:jc w:val="right"/>
      </w:pPr>
      <w:r>
        <w:rPr>
          <w:rtl/>
        </w:rPr>
        <w:t xml:space="preserve">איך לדמות אונס לשוגג. בנימין זאב סי׳ ק״ל. כנה״ג שם. א״ר שם. ור״ל דאנוס קיל משוגג דאנוס רחמנא פטריה:</w:t>
      </w:r>
    </w:p>
    <w:p>
      <w:pPr>
        <w:spacing w:after="80" w:before="0" w:line="240" w:lineRule="auto"/>
      </w:pPr>
      <w:r>
        <w:t xml:space="preserve">How to compare ones (coercion) to shogeg (R. Binyamin Ze’ev §130; Kenesset HaGedolah; Ateret Zekenim). R. Yonatan: ones is lighter than shogeg because the Torah exempts ones.</w:t>
      </w:r>
    </w:p>
    <w:p>
      <w:pPr>
        <w:bidi/>
        <w:spacing w:after="80" w:before="0" w:line="240" w:lineRule="auto"/>
        <w:jc w:val="right"/>
      </w:pPr>
      <w:r>
        <w:rPr>
          <w:i/>
          <w:iCs/>
          <w:rtl/>
        </w:rPr>
        <w:t xml:space="preserve">(כא)</w:t>
      </w:r>
    </w:p>
    <w:p>
      <w:pPr>
        <w:bidi/>
        <w:spacing w:after="80" w:before="0" w:line="240" w:lineRule="auto"/>
        <w:jc w:val="right"/>
      </w:pPr>
      <w:r>
        <w:rPr>
          <w:rtl/>
        </w:rPr>
        <w:t xml:space="preserve">ישראל אחד נתן במזיד ביצים בתוך קדירתו של חבירו ונתבשלו. הביצים עצמן ודאי אסורין אבל התבשיל נ״ל דשרי אע״ג דדבר שיל״מ הוא ולא בטיל מ״מ לא מיתסר התבשיל דכיון שהיא אינה קלופה אינה נותנת טעם דמיא דביעי מיא בעלמא הוא ודמי לביצת נבילה וטריפה דאינה אוסרת התבשיל אם אינה קלופה ודוקא ביצה שיש בה אפרוח או דם הוא דאוסרת כדאיתא בפ׳ ג״ה דצ״ח ובטוש״ע יו״ד סי׳ פ״ו יעו״ש. שש״א או׳ ד׳:</w:t>
      </w:r>
    </w:p>
    <w:p>
      <w:pPr>
        <w:spacing w:after="80" w:before="0" w:line="240" w:lineRule="auto"/>
      </w:pPr>
      <w:r>
        <w:t xml:space="preserve">If one deliberately placed eggs into another’s pot and they cooked: the eggs themselves are forbidden; Kaf HaChayim suggests the stew may be permitted—although eggs are not batel, unpeeled eggs give negligible ta’am (like egg taste in water); analogous to non‑kosher eggs that do not forbid the pot unless peeled or containing blood/chicks (YD 86; see Sha’arei Teshuvah YD 4).</w:t>
      </w:r>
    </w:p>
    <w:p>
      <w:pPr>
        <w:bidi/>
        <w:spacing w:after="80" w:before="0" w:line="240" w:lineRule="auto"/>
        <w:jc w:val="right"/>
      </w:pPr>
      <w:r>
        <w:rPr>
          <w:i/>
          <w:iCs/>
          <w:rtl/>
        </w:rPr>
        <w:t xml:space="preserve">(כב)</w:t>
      </w:r>
    </w:p>
    <w:p>
      <w:pPr>
        <w:bidi/>
        <w:spacing w:after="80" w:before="0" w:line="240" w:lineRule="auto"/>
        <w:jc w:val="right"/>
      </w:pPr>
      <w:r>
        <w:rPr>
          <w:rtl/>
        </w:rPr>
        <w:t xml:space="preserve">ועיין בשו״ת זית רענן ח״ב סי׳ ה׳ שנשאל בענין משרתת א׳ שהביאה לבית האופה תבשיל של שבת בטרם ביאת השמש של עש״ק והמשרת של האופה היה טרוד בתבשילין של אחרים להורידם לתנור עד כי אחר הנער והוריד את התבשיל לתנור בביה״ש והם לא ידעו מאומה שיש בזה חטא גדול או קטן רק אברך א׳ שאל אם צריך להודיעם לבל יאכלו ממנו בש״ק כדין הממשל בשבת בשוגג ומצדד שם להקל לענין התבשיל יעו״ש. א״ח או׳ ג׳: כב) שם בהגה. עיין לעיל סי׳ ש״ז סעי׳ כ׳ ט״ס וצ״ל סעי׳ י״ט:</w:t>
      </w:r>
    </w:p>
    <w:p>
      <w:pPr>
        <w:spacing w:after="80" w:before="0" w:line="240" w:lineRule="auto"/>
      </w:pPr>
      <w:r>
        <w:t xml:space="preserve">See Responsa Zera Ra’anan II §5 about an innkeeper’s Shabbat stew mishap (minor placed pot in oven unaware); lean toward leniency for the stew. Avraham Chasid 3. Rema near end of §1—cross‑reference OC 307:20 Tosafos and §318:19.</w:t>
      </w:r>
    </w:p>
    <w:p>
      <w:pPr>
        <w:pStyle w:val="Heading3"/>
        <w:spacing w:after="80" w:before="0" w:line="240" w:lineRule="auto"/>
      </w:pPr>
      <w:r>
        <w:t xml:space="preserve">SHULCHAN ARUCH KITZUTA — markers: הקדמה, א, ב, ג, ד, ה, ו, ז [318_kitzur_he_en.txt]</w:t>
      </w:r>
    </w:p>
    <w:p>
      <w:pPr>
        <w:bidi/>
        <w:spacing w:after="80" w:before="0" w:line="240" w:lineRule="auto"/>
        <w:jc w:val="right"/>
      </w:pPr>
      <w:r>
        <w:rPr>
          <w:i/>
          <w:iCs/>
          <w:rtl/>
        </w:rPr>
        <w:t xml:space="preserve">(הקדמה)</w:t>
      </w:r>
    </w:p>
    <w:p>
      <w:pPr>
        <w:bidi/>
        <w:spacing w:after="80" w:before="0" w:line="240" w:lineRule="auto"/>
        <w:jc w:val="right"/>
      </w:pPr>
      <w:r>
        <w:rPr>
          <w:rtl/>
        </w:rPr>
        <w:t xml:space="preserve">אחת מל״ט מלאכות שבת היא ״האופה״. בכלל אב זה מצויים גם איסור בישול, טיגון וצלייה. עניין מלאכה זו הוא הפיכת חומרי הגלם לאפויים, מבושלים, צלויים או מטוגנים, ולאו דווקא להכשירם לאכילה. לכן גם דבר שנאכל כשהוא חי – יש בו איסור בישול, כי הבישול משנה אותו משמעותית.
תהליך הבישול דורש מקור חום וזמן. בניגוד לרוב המלאכות, בהן האדם עושה את המלאכה בידיים, והיא מתבצעת מיד, בבישול המלאכה נעשית רק לאחר זמן.
להבנת הסימן נבאר כאן כמה מושגים שנשתמש בהם במהלכו. ראשית, הכלים שבהם מתבצע הבישול:
כלי ראשון על האש – זוהי דרך הבישול הרגילה: סיר המונח על מקור חום, או צלייה על רשת שתחתיה אש, וכן אפייה בתנור. וזהו איסור בישול הרגיל, האסור מהתורה.
כלי ראשון שאינו על האש – סיר רותח שהיה על האש אך כבר הורד ממנה. אף על פי שרוב הדברים לא יתבשלו אם יינתנו בתוך סיר שכבר הורד מן האש, מבואר בסעיף ט׳ שיש בכך איסור בישול.
עירוי מכלי ראשון – שפיכת מים רותחים מכלי ראשון על דבר שאינו מבושל. ומבואר בסעיף י׳ שהדבר אסור בשבת.
כלי שני – מים שהורתחו בכלי אחד והועברו לכלי אחר. נתינת דבר שאינו מבושל בכלי השני נקראת ״בישול בכלי שני״. כיוון שכוחם של מים אלו לבשל התמעט מאוד, אמרו חכמים שכלי שני אינו מבשל. אלא שלכלל זה ישנם יוצאים מהכלל, כפי שמבואר בסעיף ה׳.
עירוי מכלי שני – כשהמים הועברו מהכלי שבו הורתחו לכלי שני, וכעת מערים מהכלי השני על דבר שאינו מבושל, הנמצא בכלי שלישי.
עוד ידון הסימן בדרגות הבישול השונות. נבאר כאן דרגת בישול אחת במאכלים, ואחת במשקים:
מאכל בן דרוסאי – שלב בבישול שבו המאכל ראוי לאכילה על ידי הדחק.
שלב זה כבר נחשב כבישול שחייבים עליו מהתורה.
יד סולדת בו – דרגת חום בנוזלים, ששיעורה על פי הפוסקים בערך 40-45 מעלות צלסיוס. חכמים שיערו שבפחות מחום זה אין בישול כלל, לכן מטמפרטורה זו ולמעלה ייתכן שיהיה איסור. אולם כל זה מדרבנן, ומהתורה אין איסור אלא ברתיחה.
עוד מוזכרים בסימן המונחים מצטמק ויפה לו, והיפוכו מצטמק ורע לו. הכוונה לתבשיל המבושל כל צרכו, שממשיכים לבשלו. אם תוספת הבישול טובה לתבשיל, הדבר נקרא ״מצטמק ויפה לו״, ואם התוספת רעה לתבשיל הדבר נקרא ״מצטמק ורע לו״.</w:t>
      </w:r>
    </w:p>
    <w:p>
      <w:pPr>
        <w:spacing w:after="80" w:before="0" w:line="240" w:lineRule="auto"/>
      </w:pPr>
      <w:r>
        <w:t xml:space="preserve">One of the thirty-nine categories of labor on Shabbat is baking. Included in this primary category are the prohibitions of cooking, frying, and roasting. The essence of this labor is transforming raw materials into baked, cooked, roasted, or fried items, not merely making them fit to eat. Therefore, even something that can be eaten raw is subject to the prohibition of cooking, because cooking changes it significantly.
The cooking process requires a heat source and time. Unlike most labors, in which a person performs the act by hand and the result occurs immediately, with cooking the labor is completed only after some time.
To understand this siman, we will first explain several concepts that will be used throughout. First are the vessels in which cooking takes place:
A kli rishon on the fire is the ordinary manner of cooking: a pot resting on a heat source, roasting on a grate with fire beneath it, or baking in an oven. This is the standard prohibition of cooking, which is forbidden by Torah law.
A kli rishon not on the fire is a boiling pot that had been on the fire but has already been removed. Although most things will not cook if placed into a pot already removed from the fire, section 9 explains that this is nevertheless prohibited as cooking.
Pouring from a kli rishon means pouring boiling water from a kli rishon onto something uncooked. Section 10 explains that this is forbidden on Shabbat.
A kli sheini is water that was heated in one vessel and then transferred to another. Placing an uncooked item into the second vessel is called cooking in a kli sheini. Since the cooking power of this water has been greatly reduced, the Sages said that a kli sheini does not cook. However, this rule has exceptions, as explained in section 5.
Pouring from a kli sheini means that the water was transferred from the vessel in which it was heated into a second vessel, and is now poured from that second vessel onto an uncooked item located in a third vessel.
The siman also discusses different degrees of cooking. We will define here one degree for foods and one for liquids:
Maachal ben Derusai is a stage of cooking at which the food is edible with difficulty. This stage is already considered cooking for which one is liable by Torah law.
Yad soledet bo is a level of heat in liquids, estimated by the poskim at approximately 40-45 degrees Celsius. The Sages assessed that below this heat there is no cooking at all; from this temperature and above, a prohibition may apply. This, however, is rabbinic, while by Torah law the prohibition applies only at boiling.
The siman also mentions the terms mitztamek veyafeh lo and, conversely, mitztamek vera lo. These refer to a dish that is fully cooked and continues to cook. If the additional cooking benefits the dish, it is called mitztamek veyafeh lo; if it harms the dish, it is called mitztamek vera lo.</w:t>
      </w:r>
    </w:p>
    <w:p>
      <w:pPr>
        <w:bidi/>
        <w:spacing w:after="80" w:before="0" w:line="240" w:lineRule="auto"/>
        <w:jc w:val="right"/>
      </w:pPr>
      <w:r>
        <w:rPr>
          <w:i/>
          <w:iCs/>
          <w:rtl/>
        </w:rPr>
        <w:t xml:space="preserve">(א)</w:t>
      </w:r>
    </w:p>
    <w:p>
      <w:pPr>
        <w:bidi/>
        <w:spacing w:after="80" w:before="0" w:line="240" w:lineRule="auto"/>
        <w:jc w:val="right"/>
      </w:pPr>
      <w:r>
        <w:rPr>
          <w:rtl/>
        </w:rPr>
        <w:t xml:space="preserve">הקדמה לסעיף – התורה אסרה לעשות מלאכה בשבת, ואדם שעשה מלאכה בשבת במזיד חייב מיתה וכרת, ובשוגג חייב חטאת. איסור התורה הוא על האדם בלבד, ולא על הדבר שנעשה בשבת באיסור; אולם קנסו חכמים את העושה מלאכה בשבת ואסרו גם את הדבר שנעשתה בו מלאכה, כדי שלא יזלזלו באיסורי שבת. דיני הקנס מבוארים בסעיף זה.</w:t>
      </w:r>
    </w:p>
    <w:p>
      <w:pPr>
        <w:spacing w:after="80" w:before="0" w:line="240" w:lineRule="auto"/>
      </w:pPr>
      <w:r>
        <w:t xml:space="preserve">Introduction to the section: The Torah forbids performing melachah on Shabbat. One who intentionally performs melachah on Shabbat is liable to death and karet, and one who does so unwittingly is liable to bring a sin-offering. The Torah prohibition applies only to the person, not to the object on which the forbidden act was done. However, the Sages penalized one who performs melachah on Shabbat and also forbade the product of that melachah, so that people would not treat the prohibitions of Shabbat lightly. The laws of this penalty are explained in this section.</w:t>
      </w:r>
    </w:p>
    <w:p>
      <w:pPr>
        <w:bidi/>
        <w:spacing w:after="80" w:before="0" w:line="240" w:lineRule="auto"/>
        <w:jc w:val="right"/>
      </w:pPr>
      <w:r>
        <w:rPr>
          <w:i/>
          <w:iCs/>
          <w:rtl/>
        </w:rPr>
        <w:t xml:space="preserve">(ב)</w:t>
      </w:r>
    </w:p>
    <w:p>
      <w:pPr>
        <w:bidi/>
        <w:spacing w:after="80" w:before="0" w:line="240" w:lineRule="auto"/>
        <w:jc w:val="right"/>
      </w:pPr>
      <w:r>
        <w:rPr>
          <w:rtl/>
        </w:rPr>
        <w:t xml:space="preserve">משאר מלאכות – כלומר: סעיף זה עוסק בעשה אחת מכל המלאכות האסורות מהתורה בשבת, והמבשל הוא רק דוגמה. עיקרון זה מוסכם גם על המחבר.</w:t>
      </w:r>
    </w:p>
    <w:p>
      <w:pPr>
        <w:spacing w:after="80" w:before="0" w:line="240" w:lineRule="auto"/>
      </w:pPr>
      <w:r>
        <w:t xml:space="preserve">Other labors: This means that the section discusses someone who performed any of the Torah-prohibited labors on Shabbat; cooking is only an example. The Mechaber also agrees with this principle.</w:t>
      </w:r>
    </w:p>
    <w:p>
      <w:pPr>
        <w:bidi/>
        <w:spacing w:after="80" w:before="0" w:line="240" w:lineRule="auto"/>
        <w:jc w:val="right"/>
      </w:pPr>
      <w:r>
        <w:rPr>
          <w:i/>
          <w:iCs/>
          <w:rtl/>
        </w:rPr>
        <w:t xml:space="preserve">(ג)</w:t>
      </w:r>
    </w:p>
    <w:p>
      <w:pPr>
        <w:bidi/>
        <w:spacing w:after="80" w:before="0" w:line="240" w:lineRule="auto"/>
        <w:jc w:val="right"/>
      </w:pPr>
      <w:r>
        <w:rPr>
          <w:rtl/>
        </w:rPr>
        <w:t xml:space="preserve">לעולם – שקנסהו חכמים.</w:t>
      </w:r>
    </w:p>
    <w:p>
      <w:pPr>
        <w:spacing w:after="80" w:before="0" w:line="240" w:lineRule="auto"/>
      </w:pPr>
      <w:r>
        <w:t xml:space="preserve">Forever: Because the Sages penalized him.</w:t>
      </w:r>
    </w:p>
    <w:p>
      <w:pPr>
        <w:bidi/>
        <w:spacing w:after="80" w:before="0" w:line="240" w:lineRule="auto"/>
        <w:jc w:val="right"/>
      </w:pPr>
      <w:r>
        <w:rPr>
          <w:i/>
          <w:iCs/>
          <w:rtl/>
        </w:rPr>
        <w:t xml:space="preserve">(ד)</w:t>
      </w:r>
    </w:p>
    <w:p>
      <w:pPr>
        <w:bidi/>
        <w:spacing w:after="80" w:before="0" w:line="240" w:lineRule="auto"/>
        <w:jc w:val="right"/>
      </w:pPr>
      <w:r>
        <w:rPr>
          <w:rtl/>
        </w:rPr>
        <w:t xml:space="preserve">למוצאי שבת – אפילו אם האיסור נעשה בשבילם. שלא אסרו חכמים את הדבר לעולם, אלא על המחלל בעצמו. והכלים שבישלו בהם בשבת באיסור אינם נאסרים.</w:t>
      </w:r>
    </w:p>
    <w:p>
      <w:pPr>
        <w:spacing w:after="80" w:before="0" w:line="240" w:lineRule="auto"/>
      </w:pPr>
      <w:r>
        <w:t xml:space="preserve">On Saturday night: Even if the prohibition was done for their sake. The Sages did not forbid the item forever except to the Shabbat violator himself. The utensils in which the food was cooked in violation of Shabbat do not become forbidden.</w:t>
      </w:r>
    </w:p>
    <w:p>
      <w:pPr>
        <w:bidi/>
        <w:spacing w:after="80" w:before="0" w:line="240" w:lineRule="auto"/>
        <w:jc w:val="right"/>
      </w:pPr>
      <w:r>
        <w:rPr>
          <w:i/>
          <w:iCs/>
          <w:rtl/>
        </w:rPr>
        <w:t xml:space="preserve">(ה)</w:t>
      </w:r>
    </w:p>
    <w:p>
      <w:pPr>
        <w:bidi/>
        <w:spacing w:after="80" w:before="0" w:line="240" w:lineRule="auto"/>
        <w:jc w:val="right"/>
      </w:pPr>
      <w:r>
        <w:rPr>
          <w:rtl/>
        </w:rPr>
        <w:t xml:space="preserve">מיד – ואין צורך לחכות ״בכדי שייעשו״, כלומר שאין צריך להמתין במוצאי שבת עד לזמן שבו היו מספיקים לעשות מלאכה זו אם היו מתחילים אותה בצאת השבת, כפי שמבאר הרמ״א בהמשך הסעיף.</w:t>
      </w:r>
    </w:p>
    <w:p>
      <w:pPr>
        <w:spacing w:after="80" w:before="0" w:line="240" w:lineRule="auto"/>
      </w:pPr>
      <w:r>
        <w:t xml:space="preserve">Immediately: There is no need to wait the time it would take to perform the act after Shabbat, meaning one need not wait on Saturday night for the amount of time in which that labor could have been done had it begun after Shabbat, as the Rema explains later in the section.</w:t>
      </w:r>
    </w:p>
    <w:p>
      <w:pPr>
        <w:bidi/>
        <w:spacing w:after="80" w:before="0" w:line="240" w:lineRule="auto"/>
        <w:jc w:val="right"/>
      </w:pPr>
      <w:r>
        <w:rPr>
          <w:i/>
          <w:iCs/>
          <w:rtl/>
        </w:rPr>
        <w:t xml:space="preserve">(ו)</w:t>
      </w:r>
    </w:p>
    <w:p>
      <w:pPr>
        <w:bidi/>
        <w:spacing w:after="80" w:before="0" w:line="240" w:lineRule="auto"/>
        <w:jc w:val="right"/>
      </w:pPr>
      <w:r>
        <w:rPr>
          <w:rtl/>
        </w:rPr>
        <w:t xml:space="preserve">מיד – כלומר: בשוגג אסרו חכמים בשבת עצמה, כדי שלא יבואו לזלזל באיסורי שבת; אולם לא הבחינו בין השוגג עצמו לבין אחרים.
כל זה במלאכה מהתורה. ובמלאכה מדרבנן: במזיד היא נאסרת כמלאכה מהתורה, אולם אם שגג במלאכה דרבנן – מותר ליהנות ממנה גם בשבת עצמה.</w:t>
      </w:r>
    </w:p>
    <w:p>
      <w:pPr>
        <w:spacing w:after="80" w:before="0" w:line="240" w:lineRule="auto"/>
      </w:pPr>
      <w:r>
        <w:t xml:space="preserve">Immediately: That is, when the act was done unwittingly, the Sages forbade benefit from it during Shabbat itself so that people would not come to treat Shabbat prohibitions lightly. However, they did not distinguish between the person who erred and others.
All this applies to a Torah-level melachah. For a rabbinic prohibition, if it was done intentionally it is forbidden like a Torah-level melachah; but if one violated a rabbinic prohibition unwittingly, one may benefit from it even on Shabbat itself.</w:t>
      </w:r>
    </w:p>
    <w:p>
      <w:pPr>
        <w:bidi/>
        <w:spacing w:after="80" w:before="0" w:line="240" w:lineRule="auto"/>
        <w:jc w:val="right"/>
      </w:pPr>
      <w:r>
        <w:rPr>
          <w:i/>
          <w:iCs/>
          <w:rtl/>
        </w:rPr>
        <w:t xml:space="preserve">(ז)</w:t>
      </w:r>
    </w:p>
    <w:p>
      <w:pPr>
        <w:bidi/>
        <w:spacing w:after="80" w:before="0" w:line="240" w:lineRule="auto"/>
        <w:jc w:val="right"/>
      </w:pPr>
      <w:r>
        <w:rPr>
          <w:rtl/>
        </w:rPr>
        <w:t xml:space="preserve">ש״ז סעיף כ׳ – שם מבואר שבאיסור אמירה לגוי החמירו חכמים יותר, ואסרו את ההנאה ממלאכת השבת עד מוצאי שבת ״בכדי שייעשו״. וטעם הדבר, שהחמירו חכמים יותר באיסור הקל של אמירה לגוי, כיוון שחששו יותר שיבואו לזלזל בו.</w:t>
      </w:r>
    </w:p>
    <w:p>
      <w:pPr>
        <w:spacing w:after="80" w:before="0" w:line="240" w:lineRule="auto"/>
      </w:pPr>
      <w:r>
        <w:t xml:space="preserve">Section 307, paragraph 20: There it is explained that with regard to asking a non-Jew to perform work, the Sages were stricter and forbade benefit from the Shabbat labor until after Shabbat for the time it would take to perform it. The reason is that the Sages were more stringent with the lighter prohibition of asking a non-Jew, because they were more concerned that people would come to treat it lightly.</w:t>
      </w:r>
    </w:p>
    <w:p>
      <w:pPr>
        <w:pStyle w:val="Heading1"/>
      </w:pPr>
      <w:r>
        <w:t xml:space="preserve">SEIF 2 (ב)</w:t>
      </w:r>
    </w:p>
    <w:p>
      <w:pPr>
        <w:bidi/>
        <w:spacing w:after="80" w:before="0" w:line="240" w:lineRule="auto"/>
        <w:jc w:val="right"/>
      </w:pPr>
      <w:r>
        <w:rPr>
          <w:rtl/>
        </w:rPr>
        <w:t xml:space="preserve">AlHaTorah — chapter &amp; title (from page / icon bar)
  EN (nav): Orach Chayyim 318
  HE (nav): אורח חיים שי״ח – שבת ועירובין
  Siman (decimal, data-path): 318
  Tur: https://tur.alhatorah.org/Full/Orach Chayyim/318.2
  Tur + Shulchan Arukh: https://turshulchanarukh.alhatorah.org/Full/Orach Chayyim/318.2</w:t>
      </w:r>
    </w:p>
    <w:p>
      <w:pPr>
        <w:bidi/>
        <w:spacing w:after="80" w:before="0" w:line="240" w:lineRule="auto"/>
        <w:jc w:val="right"/>
      </w:pPr>
      <w:r>
        <w:rPr>
          <w:rtl/>
        </w:rPr>
        <w:t xml:space="preserve">Alignment hint (Mechaber/Rama): (ב) הַשּׁוֹחֵט בְּשַׁבָּת לְחוֹלֶה, בֵּין שֶׁחָלָה מֵאֶתְמוֹל בֵּין שֶׁחָלָה הַיּוֹם, מֻתָּר הַבָּרִיא לֶאֱכֹל מִמֶּנּוּ חַי {בְּשַׁבָּת;} אֲבָל הַמְבַשֵּׁל, {אוֹ עָשָׂה שְׁאָר מְלָאכָה,} לַחוֹלֶה, אָסוּר {בְּשַׁבָּת} לְבָרִיא אוֹ לְחוֹלֶה שֶׁאֵין בּוֹ סַכָּנָה, דְּחַיְישִׁינָן ש…</w:t>
      </w:r>
    </w:p>
    <w:p>
      <w:pPr>
        <w:pStyle w:val="Heading2"/>
      </w:pPr>
      <w:r>
        <w:t xml:space="preserve">Mechaber &amp; Rama</w:t>
      </w:r>
    </w:p>
    <w:p>
      <w:pPr>
        <w:bidi/>
        <w:spacing w:after="80" w:before="0" w:line="240" w:lineRule="auto"/>
        <w:jc w:val="right"/>
      </w:pPr>
      <w:r>
        <w:rPr>
          <w:rtl/>
        </w:rPr>
        <w:t xml:space="preserve">הַשּׁוֹחֵט בְּשַׁבָּת לְחוֹלֶה, בֵּין שֶׁחָלָה מֵאֶתְמוֹל בֵּין שֶׁחָלָה
הַיּוֹם, מֻתָּר הַבָּרִיא לֶאֱכֹל מִמֶּנּוּ חַי {בְּשַׁבָּת;} אֲבָל
הַמְבַשֵּׁל, {אוֹ עָשָׂה שְׁאָר מְלָאכָה,} לַחוֹלֶה, אָסוּר {בְּשַׁבָּת}
לְבָרִיא אוֹ לְחוֹלֶה שֶׁאֵין בּוֹ סַכָּנָה, דְּחַיְישִׁינָן שֶׁמָּא
יַרְבֶּה בִּשְׁבִילוֹ. {הַגָּה: וַאֲפִלּוּ בִּשֵּׁל עַל יְדֵי עַכּוּ״ם,
אָסוּר בְּשַׁבָּת (תּוֹסָפוֹת פ״ק דְּגִטִּין וְרַ״ן פ׳ אֵין מַעֲמִידִין).
וְאִם קָצַץ פֵּרוֹת מִן הַמְחֻבָּר לְחוֹלֶה בְּשַׁבָּת, אֲפִלּוּ הָיָה
חוֹלֶה מִבְּעוֹד יוֹם, אָסוּר לְבָרִיא בְּשַׁבָּת מִשּׁוּם שֶׁגָּדֵל
וְהוֹלֵךְ בְּשַׁבָּת וְיֵשׁ בּוֹ מִשּׁוּם מֻקְצֶה (בית יוסף בְּשֵׁם א״ח).}</w:t>
      </w:r>
    </w:p>
    <w:p>
      <w:pPr>
        <w:spacing w:after="80" w:before="0" w:line="240" w:lineRule="auto"/>
      </w:pPr>
      <w:r>
        <w:t xml:space="preserve">One who slaughters on Shabbat for a sick person—whether the person fell ill
yesterday or today—a healthy person is permitted to eat from it raw {on
Shabbat;} but one who cooks, {or performed another melacha,} for the sick
person—it is forbidden {on Shabbat} for a healthy person or for a sick
person who is not in danger, because we are concerned that perhaps one will
increase for his sake. {Rama: And even if a non-Jew cooked, it is forbidden
on Shabbat (Tosafos first chapter of Gittin, and Ran chapter Ein Ma’amidin).
And if one cut produce from the ground for a sick person on Shabbat, even if
the sick person had been ill since daytime, it is forbidden for a healthy
person on Shabbat because it grows on Shabbat and there is an issue of
muktzeh (Beit Yosef in the name of Or Zarua).}</w:t>
      </w:r>
    </w:p>
    <w:p>
      <w:pPr>
        <w:pStyle w:val="Heading3"/>
        <w:spacing w:after="80" w:before="0" w:line="240" w:lineRule="auto"/>
      </w:pPr>
      <w:r>
        <w:t xml:space="preserve">BEIT YOSEF — markers: ו, ז [318_beit_yosef_he_en.txt]</w:t>
      </w:r>
    </w:p>
    <w:p>
      <w:pPr>
        <w:bidi/>
        <w:spacing w:after="80" w:before="0" w:line="240" w:lineRule="auto"/>
        <w:jc w:val="right"/>
      </w:pPr>
      <w:r>
        <w:rPr>
          <w:i/>
          <w:iCs/>
          <w:rtl/>
        </w:rPr>
        <w:t xml:space="preserve">(ו)</w:t>
      </w:r>
    </w:p>
    <w:p>
      <w:pPr>
        <w:bidi/>
        <w:spacing w:after="80" w:before="0" w:line="240" w:lineRule="auto"/>
        <w:jc w:val="right"/>
      </w:pPr>
      <w:r>
        <w:rPr>
          <w:rtl/>
        </w:rPr>
        <w:t xml:space="preserve">השוחט לחולה בשבת מותר לבריא וכו׳ בפ״ק דחולין (שם) א״ר יצחק בר אדא א״ר השוחט לחולה בשבת אסור לבריא המבשל לחולה בשבת מותר לבריא מ״ט האי ראוי לכוס והאי אינו ראוי לכוס א״ר פפא פעמים שהשוחט מותר כגון שהיה לו חולה מבעוד יום מבשל אסור כגון שקצץ לו דלעת א״ר דימי מנהרדעא הלכתא השוחט לחולה בשבת מותר לבריא באומצא מ״ט כיון דא״א לכזית בשר בלא שחיטה כי קא שחיט אדעתא דחולה קא שחיט המבשל לחולה בשבת אסור לבריא גזירה שמא ירבה בשבילו. ופירש״י השוחט לחולה. שנחלה ביום השבת: אסור. לאכול לבריא מאותה בהמה בו ביום דאע״ג דאיסור שבת ליכא דפיקוח נפש דוחה שבת איסור מוקצה מיהא איכא דבין השמשות מוקצה הואי ולא היתה ראויה לישחט בשבת דהא עדיין לא היה חולה: המבשל בשר שהיתה שחוטה מאתמול ובשלה היום לחולה שנחלה היום מותר לבריא: מ״ט האי בשר הוה חזי בין השמשות להאי בריא לכוס חי הילכך אין כאן איסור מוקצה ואיסור שבת אין כאן דהא לחולה בשלה: והאי שוחט לא היה בין השמשות ראוי לכוס איכא איסור מוקצה אע״ג דאיסור שבת ליכא: פעמים שהשוחט לחולה מותר לבריא לכוס כגון שהיה חולה מבעוד יום דאין כאן לא איסור מוקצה ולא איסור שבת: והמבשל. לחולה שנחלה היום אסור לבריא כגון שקצץ דלעת מן המחובר ובשלה לו דיש כאן איסור מוקצה דמחוברת היתה בין השמשות: הלכתא השוחט לחולה בשבת וכו׳. לחולה מבע״י: אדעתא דחולה קא שחיט. וליכא למיגזר שמא ירבה בשביל בריא דהא משום ההיא זית דחולה בעי למשחט כולה והרי״ף בפרק כירה ובפ״ק דחולין כתב הא דא״ר דימי הלכתא השוחט לחולה בשבת מותר לבריא באומצא וכו׳ והשמיט הא דא״ר יצחק בר אדא א״ר השוחט לחולה בשבת אסור לבריא וכו׳ וכתב הרא״ש בפ״ק דחולין דטעמא משום דלאו הלכתא היא דמיירי בחולה שחלה היום ואסר ליה משום מוקצה ואנן קי״ל כר״ש דלית ליה מוקצה מחמת איסור אלא בנר שהדליקו בשבת דדחייה בידים וגרוגרות וצמוקים וכיוצא בהם ומוקצה מחמת חסרון כיס כמו שפסק הרי״ף בפ״ק דשבת וגם הרמב״ם בפ״ב כתב סתם דשוחט לחולה בשבת מותר לאכול ממנו בשר חי וכו׳ וכתב ע״ז הראב״ד והוא שיהיה לו חולה מבע״י וכתב ה״ה דלדידן דקי״ל כר״ש אין מוקצה בשבת אלא מוקצה מחמת איסור שדחאו בידים אבל אם לא דחאו בידים מותר ואע״פ שבהמה היתה מוקצה מחמת איסור שחיטה לא דחאה הוא בידים אבל הר״ן כתב השוחט לחולה בשבת מותר לבריא באומצא מיהו דוקא בחולה שחלה מבע״י אבל חלה בשבת אסור לבריא משום דההיא מידי דשחיט בשבת ה״ל מוקצה מע״ש והכי מוכח בהאי שמעתא בפ״ק דחולין והרי״ף סתם הדברים ולא פירש כל צרכו עכ״ל.
ומשמע לי דהר״ן סבר דרב דימי לא פליג אדרב יצחק בר אדא ואדרב פפא אלא במאי דשרו מבשל לחולה שנחלה היום בשר שהיתה שחוטה מאתמול דלדידיה אפ״ה אסור גזירה שמא ירבה בשבילו אבל בשוחט לדברי הכל אי חלה מבע״י שרי ואי חלה בו ביום אסור משום מוקצה וכן פירש״י ולדעת הרא״ש וה״ה נראה דגם בשוחט פליג רב דימי ואמר דבכל גוונא מותר ואפילו חלה היום ואם נפשך לומר דגם לדידהו לא פליג רב דימי אלא במבשל אבל בשוחט גם לרב דימי לא שרי אלא בחלה מבע״י דוקא וכדברי רש״י איכא למימר דס״ל דמשום דסתמא קאמר השוחט לחולה בשבת מותר לבריא נקטה הרי״ף למימריה כי היכי דלישתמע דאפילו בחלה היום שרי משום דקי״ל כר״ש דלית ליה מוקצה אלא בשדחאו בידים ויש לדקדק בדברי הר״ן היאך לא הרגיש במ״ש הרא״ש וה״ה דכיון דקי״ל כר״ש דלית ליה מוקצה אלא בנר שהדליקו בו באותו שבת א״נ גרוגרות וצמוקים כדאמרינן בפ׳ כירה (שבת מה:) ופירש״י גרוגרות וצמוקים דאיכא תרתי דחינהו בידים ולא חזו וכיון דהאי בהמה לא דחאה הוא בידים היכי קאמר דאית בה משום מוקצה ויש לומר דמדמי לה למחובר דאף על גב דלא דחייה בידים אסור כדאמרינן בפרק אין צדין (ביצה כד:) עכו״ם שהביא דורון לישראל אם יש מאותו המין במחובר אסור ופירש״י (שם) דאסור משום מוקצה ואפילו לר״ש משום דכל שלא לקטן מבערב אסח דעתיה מינייהו ודמי לגרוגרות וצמוקים וה״נ כיון דלא שחטה מבערב אסח דעתיה מיניה ולדעתו ז״ל שכתב שם על דברי רש״י וז״ל וכתב הרז״ה שלא היה צריך לכל זה כי ברור הוא דמודה ר״ש בכל מוקצה מחמת איסור שאין דעתו עליו כגון כוס וקערה ועששית וזהו טעמו בבכור שאם עבר ובקרו אינו מבוקר דכיון דס״ל אין רואין מומין בי״ט מוקצה הוא מחמת קדושתו ואיסורו ודבריו נ״ל עיקר אע״פ שחלק הרמב״ן ז״ל עליהם עכ״ל הדבר ברור דבלא טעמא דרש״י שפיר קאמר דאיכא בבהמה שנשחטה לחולה שחלה היום משום מוקצה והרשב״א כתב בפ״ק דחולין ואיכא מ״ד דאפי׳ ר״ש דלית ליה מוקצה מחמת איסור מודה הוא בשוחט שאסור ואפילו מר בריה דרב יוסף דאית ליה (שם כז:) חלוק היה ר״ש אף בבעלי חיים שמתו הכא מודה דמודה בה ר״ש דשאני התם דאדם יושב ומצפה אימתי תמות בהמתו דמיתה שכיחא אבל שוחט דבר רחוק הוא שיהא יושב ומצפה אימתי תשחט בהמתו בשבת ורבינו נ״ר כתב דר״ש ודאי כיון דלית ליה מוקצה מחמת איסור אלא בשדחאו בידים כגון כוס וקערה ועששית דאיכא תרתי לגריעותא חדא דדחאו בידים ואינו יושב ומצפה לכבייתן מחמת גדלן בשוחט בשבת ודאי שרי למיכל מיניה ביומיה עכ״ל וא״ת לדברי הרא״ש וה״ה ורבו של הרשב״א מ״ש בהמה ממחובר דכי היכי דבעכו״ם שהביא דורון אמרינן דמדה״ל ללקטם מבע״י ולא לקטם אסח דעתיה מינייהו וה״ל מוקצה ה״נ הל״ל בבהמה שנשחטה לצורך חולה שחלה היום דאסור לבריא משום מוקצה והיה נ״ל דלדידהו לא הוי טעמא דעכו״ם שהביא דורון משום מוקצה אלא משום גזירה שמא יעלה ויתלוש וכתירוצא קמא דתוס׳ דריש ביצה (ג.) ואפי׳ את״ל דמשום מוקצה מיתסר איכא למימר דההוא כר״י דאית ליה מוקצה וקי״ל כוותיה לגבי י״ט לדעת הרי״ף והרמב״ם אבל בשבת דקיל כר״ש לא מיתסר משום מוקצה אלא משום שמא יעלה ויתלוש אבל הרא״ש כתב גבי עכו״ם שהביא דורון דאפי׳ לר״ש הוי מוקצה כיון דלא לקטינהו מאתמול ואפשר לומר דהרא״ש ס״ל דבמחובר דוקא שייך לומר מדלא לקטינהו אקצינהו לפי שכל אדם יכול ללקוט בידיו משא״כ בבהמה שצריכה לישחט ע״י מומחה ובסכין בדוק וגם יש טורח בשחיטתה ואפשר שהיה בדעתו לשחטה אלא שלא נזדמן לו מומחה או סכין בדוק או שלא יכול ליפנות מעסקיו כדי לשחטה וכיון שאין מניעתו מלשחוט מוכיח שהקצה אותה לא אמרינן בה מדלא שחטה אקצה. ועי״ל דס״ל דהלכה כמ״ד בפרק כירה (שבת מה:) ובפרק אין צדין (ביצה כז:) חלוק היה ר״ש אף בבעלי חיים שמתו שמותר לטלטלם אלמא לאו מוקצה נינהו וא״כ כשנשחטו בשבת בהיתר לחולה אפילו שחלה היום שרו וצ״ל לפ״ז דכל שאינו מוקצה לענין טלטול אינו מוקצה לענין אכילה ומיהו לא משמע הכי ממ״ש הרא״ש בפ׳ אין צדין גבי אין מוקצה לחצי שבת:</w:t>
      </w:r>
    </w:p>
    <w:p>
      <w:pPr>
        <w:spacing w:after="80" w:before="0" w:line="240" w:lineRule="auto"/>
      </w:pPr>
      <w:r>
        <w:t xml:space="preserve">“One who slaughters for a sick person on Shabbat is permitted to a healthy person,” etc. (first chapter of Chullin, ibid.): Rabbi Yitzchak bar Ada reported in the name of Rav: “One who slaughters for a sick person on Shabbat is forbidden to a healthy person; one who cooks for a sick person on Shabbat is permitted to a healthy person.” Why? This [slaughter] is fit for a cup, that [cooking] is not fit for a cup. Rav Papa said: Sometimes the slaughterer’s [meat] is permitted — e.g. when there was already a sick person before Shabbat; sometimes cooking is forbidden — e.g. when he cut for him a squash. Rav Dimi of Neharde’a reported the halacha: One who slaughters for a sick person on Shabbat is permitted to a healthy person in the innards, because one cannot obtain a kezayit of meat without slaughter — when he slaughters, he slaughters with the sick person in mind. One who cooks for a sick person on Shabbat is forbidden to a healthy person, by decree lest one increase for him.</w:t>
      </w:r>
    </w:p>
    <w:p>
      <w:pPr>
        <w:spacing w:after="80" w:before="0" w:line="240" w:lineRule="auto"/>
      </w:pPr>
      <w:r>
        <w:t xml:space="preserve">Rashi explained: “One who slaughters for a sick person” who fell ill on Shabbat — forbidden for a healthy person to eat from that animal that day; for although there is no Shabbat prohibition because saving a life overrides Shabbat, there is still muktzeh: at twilight it was muktzeh and was not fit to be slaughtered on Shabbat, for he was not yet sick. “One who cooks meat slaughtered yesterday and today cooks it for one who fell ill today” — permitted to a healthy person: that meat was fit at twilight for this healthy person to consume raw; therefore there is no muktzeh, and there is no Shabbat prohibition because he cooked for the sick person. This slaughter [case] was not fit for drinking at twilight — there is muktzeh even without a Shabbat prohibition. Sometimes slaughter for a sick person is permitted to a healthy person to drink — e.g. when there was a sick person before Shabbat: no muktzeh and no Shabbat issue. “One who cooks” for one who fell ill today is forbidden to a healthy person — e.g. he cut a squash from the attached vine and cooked it: there is muktzeh because it was attached at twilight.</w:t>
      </w:r>
    </w:p>
    <w:p>
      <w:pPr>
        <w:spacing w:after="80" w:before="0" w:line="240" w:lineRule="auto"/>
      </w:pPr>
      <w:r>
        <w:t xml:space="preserve">The halacha: “One who slaughters for a sick person on Shabbat…” — for a sick person from before Shabbat: he slaughters with the sick person in mind, and we need not decree lest one increase for a healthy person, for because of that olive-sized portion for the sick person he must slaughter the whole animal. The Rif in Keirah and the first chapter of Chullin recorded Rav Dimi’s halacha that one who slaughters for a sick person is permitted in the innards, etc., but omitted Rabbi Yitzchak bar Ada’s statement that one who slaughters is forbidden to a healthy person. The Rosh wrote in the first chapter of Chullin that the reason is that it is not the halacha — the discussion concerns one who fell ill that day and forbids because of muktzeh; but we rule like Rabbi Shimon, who does not hold muktzeh from prohibition except for a lamp lit on Shabbat that one extinguishes with one’s hands, and dried figs and raisins and the like, and muktzeh from financial loss — as the Rif ruled in the first chapter of Shabbat; and the Rambam in chapter 2 wrote plainly that one who slaughters for a sick person on Shabbat may eat raw meat from it… The Ra’avad commented on this: provided there was a sick person from before Shabbat. Rabbeinu Yerucham wrote: for us who rule like Rabbi Shimon, muktzeh on Shabbat applies only to muktzeh from prohibition that one actively rejected with one’s hands; if one did not reject with one’s hands it is permitted — even if the animal was muktzeh from the prohibition of slaughter, he did not actively reject it. But the Ran wrote: one who slaughters for a sick person is permitted in the innards only if the sick person fell ill before Shabbat; if he fell ill on Shabbat it is forbidden to a healthy person because what was slaughtered on Shabbat was muktzeh from twilight — and this is clear from this sugya in the first chapter of Chullin. The Rif stated the matter generally without full explanation — end quote.</w:t>
      </w:r>
    </w:p>
    <w:p>
      <w:pPr>
        <w:spacing w:after="80" w:before="0" w:line="240" w:lineRule="auto"/>
      </w:pPr>
      <w:r>
        <w:t xml:space="preserve">It appears to me that the Ran holds Rav Dimi does not disagree with Rabbi Yitzchak bar Ada or Rav Papa except regarding what they permit — cooking for one who fell ill today from meat slaughtered yesterday — for him [Rav Dimi] even so it is forbidden by decree lest one increase. But regarding slaughter, all agree: if ill from before Shabbat — permitted; if fell ill that day — forbidden because of muktzeh — and so Rashi explained. According to the Rosh and Rabbeinu Yerucham it seems Rav Dimi disagrees even regarding slaughter and says in every case it is permitted, even if he fell ill that day. If you prefer to say that even for them Rav Dimi disagrees only about cooking but regarding slaughter even Rav Dimi permits only when ill from before Shabbat — as Rashi — one could say he holds that because the Stam [anonymous voice] says “one who slaughters for a sick person on Shabbat is permitted to a healthy person,” the Rif cited it so one should hear that even when he fell ill that day it is permitted because we rule like Rabbi Shimon that muktzeh applies only when actively rejected. One may question the Ran: how did he not notice what the Rosh and Rabbeinu Yerucham said — since we rule like Rabbi Shimon that muktzeh applies only to a lamp lit that Shabbat or dried figs and raisins (Shabbat 45a; Rashi: two rejections — set aside and unfit), how can there be muktzeh in this animal not actively rejected? One could answer: it is compared to attached produce: even without active rejection it is forbidden — Beitzah 24a, a gentile who brought a gift: if of that species there is [produce still] attached, it is forbidden; Rashi there — because of muktzeh; even Rabbi Shimon — because anything not gathered erev Yom Tov one mentally abandons, like figs and raisins. So too here, since it was not slaughtered erev Shabbat one abandoned it. According to his view who wrote there on Rashi’s words: “The Razah wrote he did not need all this, for it is clear that Rabbi Shimon admits all muktzeh from prohibition without intent on it, like cup, bowl, lamp — that is his reason for bechor: if he transgressed and inspected it is not inspected because he holds one does not inspect blemishes on Yom Tov — it is muktzeh from its sanctity and prohibition” — his words seem primary though the Ramban disagreed — end quote — it is clear that without Rashi’s particular reason one still correctly says there is muktzeh in an animal slaughtered for one who fell ill that day.</w:t>
      </w:r>
    </w:p>
    <w:p>
      <w:pPr>
        <w:spacing w:after="80" w:before="0" w:line="240" w:lineRule="auto"/>
      </w:pPr>
      <w:r>
        <w:t xml:space="preserve">The Rashba wrote in the first chapter of Chullin that some say even Rabbi Shimon who does not hold muktzeh from prohibition admits slaughter is forbidden — even Mar brei d’Rav Yosef who distinguishes Rabbi Shimon regarding animals that died (Beitzah 27a) admits here… Rabbeinu wrote that Rabbi Shimon certainly: since muktzeh from prohibition applies only when actively rejected, like cup, bowl, lamp — two weaknesses — slaughter on Shabbat is certainly permitted to eat from that day.</w:t>
      </w:r>
    </w:p>
    <w:p>
      <w:pPr>
        <w:spacing w:after="80" w:before="0" w:line="240" w:lineRule="auto"/>
      </w:pPr>
      <w:r>
        <w:t xml:space="preserve">One might ask the Rosh and Rabbeinu Yerucham and the Rashba’s teacher: what distinguishes an animal from attached produce? Just as by gentile’s gift we say since he could have gathered erev and did not, he abandoned it and it is muktzeh — so too an animal slaughtered for a sick person who fell ill that day should be forbidden to a healthy person from muktzeh. I would answer that for them the reason of gentile’s gift is not muktzeh but decree lest one climb and detach — Tosafot Beitzah 3a first answer — and even if due to muktzeh, that follows Rabbi Yehudah; we rule like him for Yom Tov per Rif/Rambam, but on Shabbat we are lenient like Rabbi Shimon — not muktzeh except lest climb and detach. But the Rosh wrote regarding gentile’s gift that even Rabbi Shimon: muktzeh since not gathered yesterday — one might say the Rosh holds only attached [produce] has “not gathered yesterday,” because anyone can pick by hand; an animal needs expert slaughter with a checked knife and effort — perhaps he intended to slaughter but lacked expert or knife or time — non-prevention from slaughter does not prove he permanently designated it [as abandoned].</w:t>
      </w:r>
    </w:p>
    <w:p>
      <w:pPr>
        <w:spacing w:after="80" w:before="0" w:line="240" w:lineRule="auto"/>
      </w:pPr>
      <w:r>
        <w:t xml:space="preserve">One could answer that we hold like those who say (Shabbat 45a; Beitzah 27a) Rabbi Shimon distinguishes even dead animals — permitted to move them — so they are not muktzeh; if slaughtered permissibly for a sick person even who fell ill that day — permitted… One might say that whatever is not muktzeh for carrying is not muktzeh for eating — though this does not clearly follow from what the Rosh wrote in Beitzah “Ein Muktzeh LeChatzi Shabbat.”</w:t>
      </w:r>
    </w:p>
    <w:p>
      <w:pPr>
        <w:bidi/>
        <w:spacing w:after="80" w:before="0" w:line="240" w:lineRule="auto"/>
        <w:jc w:val="right"/>
      </w:pPr>
      <w:r>
        <w:rPr>
          <w:i/>
          <w:iCs/>
          <w:rtl/>
        </w:rPr>
        <w:t xml:space="preserve">(ז)</w:t>
      </w:r>
    </w:p>
    <w:p>
      <w:pPr>
        <w:bidi/>
        <w:spacing w:after="80" w:before="0" w:line="240" w:lineRule="auto"/>
        <w:jc w:val="right"/>
      </w:pPr>
      <w:r>
        <w:rPr>
          <w:rtl/>
        </w:rPr>
        <w:t xml:space="preserve">ומה שכתב רבינו שמותר לאכלו חי ובלא מליחה כ״כ התוס׳ והרא״ש בפ״ק דחולין (יד.) גבי ונסבין חבריא למימר ר״י הוא וכ״כ שם הר״ן אהא דהשוחט לחולה בשבת. כתוב בא״ח הקוצץ פרי שלא נגמר בישולו לחולה בשבת אסור לבריא משום מוקצה ואפי׳ חלה מבע״י שאין הכנה במחובר בכיוצא בזה שהוא גדל והולך כ״כ הרא״ה ז״ל עכ״ל.
והא דאמרינן דמבשל לחולה בשבת אסור שמא ירבה בשבילו כתב הרשב״א פי׳ רבינו הרב ז״ל גזירה שמא אחר שיניח הקדרה על האש ירבה שם חתיכה בשבילו ומש״ה גזרינן שמא יעשה כך לפי שיבא לידי איסור סקילה בכך אבל אין לפרש שמא ירבה חתיכות בקדרה קודם שיתן אותה על האש דאפי׳ עביד הכי לית כאן איסורא דאורייתא אלא דרבנן בלבד:
בסימן של״א אכתוב דברי הר״ן בפ״ב דביצה על המרבה בשבת יותר מהשיעור הצריך אם אסור מדאורייתא או מדרבנן:
כבר כתבתי בתחלת הסימן דלכ״ע מבשל לחולה בשבת מותר לבריא במ״ש לאלתר ולא בעינן בכדי שיעשו. כתב האגור בשם תשובת הרשב״א שהמבשל בשבת לחולה שיש בו סכנה אסור לחולה אחר שאין בו סכנה כיון שאפשר על ידי עכו״ם. ואני מצאתי התשובה ההיא בסימן תתי״ד וכתוב בה דטעמא משום דאיכא למיחש דלפעמים לא ימצא לעשות על ידי עכו״ם ועבד ושפחה שאינן של ישראל ויבא זה לרבות בשבילו וכתבו התוספות בפ״ק דגיטין (ח:) דשמא דוקא לצורך מילה שרי להרבות כדאמרינן התם (עירובין סח.) ניחום ליה אגב אימיה אבל לצורך ד״א אפי׳ ע״י עכו״ם אסור להרבות וכ״נ מדברי הר״ן שאכתוב בסמוך כתב הר״ן בפרק אין מעמידין גבי הא דכי אתא רבין אמר בכל מתרפאין חוץ מע״ג ג״ע וש״ד והעכו״ם שבישל לחולה בשבת מותר לבריא במ״ש דליכא משום בישולי עכו״ם כלל דלא שייך הכא חתנות וכתב שאין לסברא זו ראיה:</w:t>
      </w:r>
    </w:p>
    <w:p>
      <w:pPr>
        <w:spacing w:after="80" w:before="0" w:line="240" w:lineRule="auto"/>
      </w:pPr>
      <w:r>
        <w:t xml:space="preserve">That which our teacher wrote — that it is permitted to eat it raw and without salting — Tosafot and the Rosh in the first chapter of Chullin (14a) [say so] regarding “the colleagues wished to say Rabbi Yehudah,” etc.; so too the Ran there regarding “one who slaughters for a sick person on Shabbat.” It is written in Orach Chaim [another work]: One who cuts produce not fully cooked for a sick person on Shabbat — forbidden to a healthy person because of muktzeh, even if ill from before Shabbat, for there is no “preparation” in attached [produce] in such a case because it continues to grow — so too wrote the Ra’ah.</w:t>
      </w:r>
    </w:p>
    <w:p>
      <w:pPr>
        <w:spacing w:after="80" w:before="0" w:line="240" w:lineRule="auto"/>
      </w:pPr>
      <w:r>
        <w:t xml:space="preserve">That which we say — cooking for a sick person on Shabbat is forbidden lest one increase — the Rashba explained: our teacher’s explanation is a decree lest after one sets the pot on the fire one add another piece for oneself; therefore we decree lest one do so and come to a Torah prohibition of stoning. But one should not explain “lest he increase pieces in the pot before placing it on the fire,” for even if he does so there is only a rabbinic prohibition, not a Torah one.</w:t>
      </w:r>
    </w:p>
    <w:p>
      <w:pPr>
        <w:spacing w:after="80" w:before="0" w:line="240" w:lineRule="auto"/>
      </w:pPr>
      <w:r>
        <w:t xml:space="preserve">In siman 331 I will write the Ran’s words in chapter 2 of Beitzah about one who increases on Shabbat beyond the needed measure — whether forbidden from the Torah or rabbinically.</w:t>
      </w:r>
    </w:p>
    <w:p>
      <w:pPr>
        <w:spacing w:after="80" w:before="0" w:line="240" w:lineRule="auto"/>
      </w:pPr>
      <w:r>
        <w:t xml:space="preserve">I already wrote at the beginning of this siman that all agree that one who cooks on Shabbat for a sick person — it is permitted for a healthy person immediately after Shabbat and we do not require “kedei she’asu.” The Agur in the name of Rashba’s responsum: one who cooks on Shabbat for a sick person where there is danger — forbidden to [another] sick person afterward when there is no danger, since it can be done through a gentile. I found that responsum in siman 714; the reason given is lest sometimes no gentile or slave can be found and this person will increase for himself. Tosafot wrote in the first chapter of Gittin (8b) that perhaps only for milah one may increase, as there (Eruvin 68a) “comfort him through his mother”; but for other needs even through a gentile it is forbidden to increase — so too from the Ran’s words, which I will write shortly. The Ran wrote in “Ein Ma’amidin”: when Ravin came he said we heal [by violating Shabbat] for everything except idolatry, forbidden relations, and bloodshed — and a gentile who cooked for a sick person on Shabbat: permitted to a healthy person after Shabbat — there is no issue of Bishulei Akum at all, for marriage-like attachment does not apply here — and he wrote that this reasoning is not a proof.</w:t>
      </w:r>
    </w:p>
    <w:p>
      <w:pPr>
        <w:pStyle w:val="Heading3"/>
        <w:spacing w:after="80" w:before="0" w:line="240" w:lineRule="auto"/>
      </w:pPr>
      <w:r>
        <w:t xml:space="preserve">PERISHAH — markers: ב, ג, ד [318_perishah_he_en.txt]</w:t>
      </w:r>
    </w:p>
    <w:p>
      <w:pPr>
        <w:bidi/>
        <w:spacing w:after="80" w:before="0" w:line="240" w:lineRule="auto"/>
        <w:jc w:val="right"/>
      </w:pPr>
      <w:r>
        <w:rPr>
          <w:i/>
          <w:iCs/>
          <w:rtl/>
        </w:rPr>
        <w:t xml:space="preserve">(ב)</w:t>
      </w:r>
    </w:p>
    <w:p>
      <w:pPr>
        <w:bidi/>
        <w:spacing w:after="80" w:before="0" w:line="240" w:lineRule="auto"/>
        <w:jc w:val="right"/>
      </w:pPr>
      <w:r>
        <w:rPr>
          <w:rtl/>
        </w:rPr>
        <w:t xml:space="preserve">ל״ש חלה היום מותר כו׳ ולא אמרינן שיהא אסור משום מוקצה דאתקצאי בין השמשות דקי״ל כר״ש דמתיר במוקצה מחמת איסור אם לא שדחאו בידים כמו נר וגרוגרות וצמוקים ולא דמי למחובר דאסרי׳ מדה״ל ללקטינהו בבין השמשות דכל אדם יכול ללקוט אותן ודאי אקצינהו אבל בהמה שצריכה לשחוט ע״י מומחה וסכין בדוק לא אמרינן מדלא שחטה אקצה ב״י:</w:t>
      </w:r>
    </w:p>
    <w:p>
      <w:pPr>
        <w:spacing w:after="80" w:before="0" w:line="240" w:lineRule="auto"/>
      </w:pPr>
      <w:r>
        <w:t xml:space="preserve">Whether the animal fell ill today or earlier, one may slaughter it for the patient on Shabbat and healthy people may eat [with limits discussed elsewhere]; we do not say the meat should be forbidden as muktzeh because [the animal] was “set aside” during twilight—because we rule like Rabbi Shimon who permits muktzeh due to prohibition unless one actively discarded [the item] with one’s hands [making it repulsive], as with a lamp, dried figs, and raisins. This is not comparable to fruit still attached to the tree: attached fruit is forbidden [as muktzeh when designated for the patient] because one could have harvested it during twilight—any person could have gathered it, so designation was obvious—but an animal that requires expert slaughter and a checked knife: we do not say that because one failed to slaughter it [during twilight] it became “set aside” [as useless muktzeh]—Beit Yosef.</w:t>
      </w:r>
    </w:p>
    <w:p>
      <w:pPr>
        <w:bidi/>
        <w:spacing w:after="80" w:before="0" w:line="240" w:lineRule="auto"/>
        <w:jc w:val="right"/>
      </w:pPr>
      <w:r>
        <w:rPr>
          <w:i/>
          <w:iCs/>
          <w:rtl/>
        </w:rPr>
        <w:t xml:space="preserve">(ג)</w:t>
      </w:r>
    </w:p>
    <w:p>
      <w:pPr>
        <w:bidi/>
        <w:spacing w:after="80" w:before="0" w:line="240" w:lineRule="auto"/>
        <w:jc w:val="right"/>
      </w:pPr>
      <w:r>
        <w:rPr>
          <w:rtl/>
        </w:rPr>
        <w:t xml:space="preserve">ובלא מליח׳ דאסור למלוח בשבת תו׳ ס״פ כלל גדול:</w:t>
      </w:r>
    </w:p>
    <w:p>
      <w:pPr>
        <w:spacing w:after="80" w:before="0" w:line="240" w:lineRule="auto"/>
      </w:pPr>
      <w:r>
        <w:t xml:space="preserve">Without salting [the slaughter overnight]: salting [meat] on Shabbat is forbidden—Tosafot, end of tractate Shabbat chapter Klal Gadol.</w:t>
      </w:r>
    </w:p>
    <w:p>
      <w:pPr>
        <w:bidi/>
        <w:spacing w:after="80" w:before="0" w:line="240" w:lineRule="auto"/>
        <w:jc w:val="right"/>
      </w:pPr>
      <w:r>
        <w:rPr>
          <w:i/>
          <w:iCs/>
          <w:rtl/>
        </w:rPr>
        <w:t xml:space="preserve">(ד)</w:t>
      </w:r>
    </w:p>
    <w:p>
      <w:pPr>
        <w:bidi/>
        <w:spacing w:after="80" w:before="0" w:line="240" w:lineRule="auto"/>
        <w:jc w:val="right"/>
      </w:pPr>
      <w:r>
        <w:rPr>
          <w:rtl/>
        </w:rPr>
        <w:t xml:space="preserve">שמא ירבה בשבילו פי׳ אחר שיניחם הקדירה על האש ירבה שם חתיכה בשבילו וזהו איסור סקילה אבל קודם לכן ליכא למיגזר דליכא אלא איסור דרבנן רשב״א:</w:t>
      </w:r>
    </w:p>
    <w:p>
      <w:pPr>
        <w:spacing w:after="80" w:before="0" w:line="240" w:lineRule="auto"/>
      </w:pPr>
      <w:r>
        <w:t xml:space="preserve">“Lest he increase portions for him” means: after he sets the pot on the fire he might add another piece for the healthy diner—that situation involves liability at the Torah level [biblical cooking, punishable where applicable by stoning]. Before the pot is on the fire there is no decree [adding that rabbinic worry], because without the fire scenario only a rabbinic prohibition [about Gentile cooking concerns] applies—Rashba.</w:t>
      </w:r>
    </w:p>
    <w:p>
      <w:pPr>
        <w:pStyle w:val="Heading3"/>
        <w:spacing w:after="80" w:before="0" w:line="240" w:lineRule="auto"/>
      </w:pPr>
      <w:r>
        <w:t xml:space="preserve">BACH — markers: ד, ה [318_bach_he_en.txt]</w:t>
      </w:r>
    </w:p>
    <w:p>
      <w:pPr>
        <w:bidi/>
        <w:spacing w:after="80" w:before="0" w:line="240" w:lineRule="auto"/>
        <w:jc w:val="right"/>
      </w:pPr>
      <w:r>
        <w:rPr>
          <w:i/>
          <w:iCs/>
          <w:rtl/>
        </w:rPr>
        <w:t xml:space="preserve">(ד)</w:t>
      </w:r>
    </w:p>
    <w:p>
      <w:pPr>
        <w:bidi/>
        <w:spacing w:after="80" w:before="0" w:line="240" w:lineRule="auto"/>
        <w:jc w:val="right"/>
      </w:pPr>
      <w:r>
        <w:rPr>
          <w:rtl/>
        </w:rPr>
        <w:t xml:space="preserve">השוחט לחולה בשבת וכו״ כבר הציע הב״י הגמ׳ ודעת הפוסקים באורך ואני אקצר והוא כי רבינו פוסק כרב דימי בפ״ק דחולין (דף טו) דאמר בסתם הלכתא השוחט לחולה בשבת מותר לבריא באומצא וכו״ ודלא כר׳ יצחק בר אדא אמר רב דאוסר וכך פסק האלפסי ומדאמר בסתם לחולה משמע דשרי אפילו חלה בשבת ואיכא משום מוקצה וכתב הרא״ש הטעם משום דקי״ל כר״ש דלית ליה מוקצה מחמת איסור אלא בדאיכא תרתי דחינהו בידים ולא חזו והכא לא דחינהו בידים:</w:t>
      </w:r>
    </w:p>
    <w:p>
      <w:pPr>
        <w:spacing w:after="80" w:before="0" w:line="240" w:lineRule="auto"/>
      </w:pPr>
      <w:r>
        <w:t xml:space="preserve">One who slaughters for a sick person on Shabbat… Beit Yosef already set out the Gemara and the views of the poskim at length; I abbreviate. Our author rules like Rav Dimi in Chullin ch. 1 (15a), who said in an unattributed ruling: one who slaughters for a sick person on Shabbat — a healthy person may eat it raw at night — and not like R. Yizhaq bar Ada whom Rav said forbids — and so ruled Alfasi; and since it says simply “for a sick person,” it implies permission even if he fell ill on Shabbat and there is muktzeh concern — and the Rosh wrote the reason is that we hold like R. Shimon, who has no muktzeh due to prohibition except when two [considerations] push it aside by hand and they are unfit — and here they were not pushed aside by hand.</w:t>
      </w:r>
    </w:p>
    <w:p>
      <w:pPr>
        <w:bidi/>
        <w:spacing w:after="80" w:before="0" w:line="240" w:lineRule="auto"/>
        <w:jc w:val="right"/>
      </w:pPr>
      <w:r>
        <w:rPr>
          <w:i/>
          <w:iCs/>
          <w:rtl/>
        </w:rPr>
        <w:t xml:space="preserve">(ה)</w:t>
      </w:r>
    </w:p>
    <w:p>
      <w:pPr>
        <w:bidi/>
        <w:spacing w:after="80" w:before="0" w:line="240" w:lineRule="auto"/>
        <w:jc w:val="right"/>
      </w:pPr>
      <w:r>
        <w:rPr>
          <w:rtl/>
        </w:rPr>
        <w:t xml:space="preserve">ומ״ש ובלא מליחה כ״כ התוספות (דף יד) בד״ה ונסבין חבריא והטעם משום דבשבת אסור למלוח דהמולח העור הוא אב מלאכה ואפי׳ למלוח צנון אסור כ״ש מליחת בשר ושרי לאכול חי בלא מליחה ואין לחוש משום איסור דם לפי שהדם שבתוך החתיכה הוה דם האיברים שלא פירש ואין בו איסור אפילו מדרבנן:</w:t>
      </w:r>
    </w:p>
    <w:p>
      <w:pPr>
        <w:spacing w:after="80" w:before="0" w:line="240" w:lineRule="auto"/>
      </w:pPr>
      <w:r>
        <w:t xml:space="preserve">And what he wrote “without salting” — so Tosafot (14a s.v. venisvin): the reason is that on Shabbat salting is forbidden, for one who salts hide is an av melacha, and even salting a radish is forbidden — kal va-chomer salting meat — and it is permitted to eat [meat] raw without salting, and we need not worry about blood prohibition because the blood inside the piece is dam ha-evarim that did not separate, and there is no prohibition even rabbinically.</w:t>
      </w:r>
    </w:p>
    <w:p>
      <w:pPr>
        <w:pStyle w:val="Heading3"/>
        <w:spacing w:after="80" w:before="0" w:line="240" w:lineRule="auto"/>
      </w:pPr>
      <w:r>
        <w:t xml:space="preserve">TAZ — markers: ב [318_taz_he_en.txt]</w:t>
      </w:r>
    </w:p>
    <w:p>
      <w:pPr>
        <w:bidi/>
        <w:spacing w:after="80" w:before="0" w:line="240" w:lineRule="auto"/>
        <w:jc w:val="right"/>
      </w:pPr>
      <w:r>
        <w:rPr>
          <w:i/>
          <w:iCs/>
          <w:rtl/>
        </w:rPr>
        <w:t xml:space="preserve">(ב)</w:t>
      </w:r>
    </w:p>
    <w:p>
      <w:pPr>
        <w:bidi/>
        <w:spacing w:after="80" w:before="0" w:line="240" w:lineRule="auto"/>
        <w:jc w:val="right"/>
      </w:pPr>
      <w:r>
        <w:rPr>
          <w:rtl/>
        </w:rPr>
        <w:t xml:space="preserve">בין שחלה היום – ואין אסור משום מוקצה וכ׳ הב״י בשם הרא״ש דקי״ל כר״ש דאמר אין מוקצה אלא בנר שהדליקו בשבת [נ״ל ט״ס וצ״ל הדולק בשבת וכמ״ש בסי׳ רע״ט] ובגרוגרות וצמוקים דדחינהו בידי׳ ואסח דעתיה כו׳ עכ״ל ואח״כ כ׳ בשם רמב״ם וה׳ המגיד דלא כהראב״ד והר״ן שלא התירו בחולה שנחלה בשבת משום מוקצה אפי׳ לר״ש וקשה ממ״ש ב״י רסי׳ ש״י דמודה ר״ש במידי דלא חזי לתשמיש היתר כו׳ דהא כאן ודאי היה על הבהמ׳ איסור כל שלא נשחטה ואפ״ה מתירין משום מוקצה לר״ש כאן וע״כ הטעם כיון שאח״כ באותה שבת הותרה ונעשית ראוי וכ״כ הב״י שם דבזה דוקא ר״ש מתיר דהיינו שנסתלק איסור וע״ז קשה מאוד דהא בזה לא קי״ל כר״ש ואנו אוסרים נר שהדליקו בה באותה שבת וכבתה דלר״ש מותר ואנן קי״ל לאיסור כמ״ש סי׳ רע״ט אם כן קשה למה פסק כאן להתיר בבהמה שנשחטה בשבת לחולה כשנחלה בשבת וא״ל דדברי ב״י בסימן ש״י הם אליבא דהראב״ד והר״ן דכאן שמביא ב״י שס״ל בשוחט לחולה דמותר לבריא היינו בחולה שנחלה בע״ש אבל בשבת ה״ל מוקצה ואפי׳ לר״ש זה אינו דמבואר היא דאליבא דהלכתא כ״כ ב״י בסי׳ ש״י שבא לישב שם שלא תקשה הלכתא אהלכתא וב״י תמה על הר״ן איך לא הרגיש במאי דקי״ל כר״ש דל״ל מוקצה ולפמ״ש יש לתמוה איפכא על המתירין ונ״ל דהא דלא קי״ל כר״ש בהיתר שבא מחמת שנסתלק האיסור היינו דאמרינן כיון דאתקצאי לב״ה איתקצאי לכולי יומא והיינו במידי דבא היתר בשבת מחמת שינוי שנשתנה האיסור מכמות שהיה דהיינו נר שהדליקו באותו שבת אע״פ שכבה אסור לטלטלו אנו אמרינן כיון שהיה דולק ב״ה ה״ל כאלו דולק עדיין ולא משגחי׳ בהשינוי שנעש׳ בנר וכן בנוי סוכה שנפלו אמרינן כיון שהיה תלוי׳ בסוכה ב״ה הוה כאלו תלוים עדיין וכן במעות שעל הכר אנו רואים כאלו מונח עדיין מה שא״כ בשוחט בשבת לחולה דבהמה כמות שהיא וכמו שהיתה ב״ה בחיים כן היא עדיין רק שנתחדש מצד אחר שנחלה אדם א׳ והתירה לו התורה משום פ״נ ואלו היה ב״ה אותו חולה היה לו ג״כ היתר נמצא לא היה עליה שם מוקצה כלל מצד איסור לא אמרינן מגו דאתקצאי כו׳ אלא מצד שהאדם מקצה דעתו ממנ׳ על כל השבת ולא חשיב עליה בזה קי״ל כר״ש דמוקצ׳ מותר כנ״ל נכון וברור הגם כי לא נמצא מפורש סברא וחילוק זה והראב״ד והר״ן לא ס״ל כן מ״מ המתירים דהיינו הרמב״ם והרא״ש ס״ל שפיר כן כי סבר׳ טובה היא כנלע״ד.</w:t>
      </w:r>
    </w:p>
    <w:p>
      <w:pPr>
        <w:spacing w:after="80" w:before="0" w:line="240" w:lineRule="auto"/>
      </w:pPr>
      <w:r>
        <w:t xml:space="preserve">“Whether he fell ill that day” — and it is not forbidden as muktzeh, etc. Beit Yosef in the name of the Rosh: we rule like Rabbi Shimon, who said muktzeh applies only to a lamp that was kindled on Shabbat [I have a text question: it should read “that burns on Shabbat,” as in siman 279]; and to dried figs and raisins that one actively rejected with one’s hands and mentally abandoned, etc. — end quote; afterward he wrote in the name of the Rambam and Rav Hamaggid — unlike the Ra’avad and Ran, who did not permit one who fell ill on Shabbat because of muktzeh even for Rabbi Shimon — and it is difficult from what Beit Yosef wrote in siman 310 that Rabbi Shimon admits regarding something not fit for permitted use on Shabbat, etc., for here there was certainly a prohibition on the animal as long as it was not slaughtered, and even so we permit for Rabbi Shimon as muktzeh here; therefore the reason is: since later that same Shabbat it was permitted and became fit — so Beit Yosef there — only in such a case does Rabbi Shimon permit, namely when the prohibition departed — and this is very difficult: for in that case we do not rule like Rabbi Shimon — we forbid a lamp kindled in it that Shabbat even after it went out: for Rabbi Shimon it is permitted and we forbid — siman 279; so why did he rule here to permit an animal slaughtered on Shabbat for one who fell ill on Shabbat? One could answer that Beit Yosef in siman 310 follows the Ra’avad and Ran, but here Beit Yosef brings that he holds one who slaughters for a sick person is permitted to a healthy person for one who fell ill on erev Shabbat, but on Shabbat it is muktzeh — even for Rabbi Shimon this is not [the same case], for it is clear that according to the halacha Beit Yosef in siman 310 comes to resolve that halacha not contradict halacha, and Beit Yosef wondered at the Ran: how did he not notice that we rule like Rabbi Shimon that there is no muktzeh — and according to his words one should wonder the reverse on those who permit. It appears to me: the reason we do not rule like Rabbi Shimon for a leniency that comes when the prohibition is removed is that we say: since it was set aside for a prohibited use, it is set aside the whole day — and this is for a thing that on Shabbat became permitted through a change in the prohibition as it was, e.g. a lamp kindled that Shabbat: even if it went out, it is forbidden to move it — we say: since it was lit on erev Shabbat it is as if still lit and we do not look at the change in the lamp; and a sukkah whose sechach fell — we say: since it was on the sukkah on erev Shabbat it is as if still hanging; and coins on a pillow we view as if still placed — not so one who slaughters on Shabbat for a sick person: the animal is as it is, as it was on erev Shabbat while alive, it is still the same, only a new factor arose that a person fell ill and the Torah permitted for pikuach nefesh; and if on erev Shabbat that same sick person had a hetter, there would be no muktzeh at all from prohibition — we do not say “since it was set aside” — only from the person having set his mind away from it the whole Shabbat and not having it in mind: we rule like Rabbi Shimon that muktzeh is permitted — as I wrote, correct and clear. And although this distinction is not found explicit in the meforshim and the Ra’avad and Ran do not hold thus, still those who permit — the Rambam and Rosh — can well hold this, for it is a good sevara in my humble opinion.</w:t>
      </w:r>
    </w:p>
    <w:p>
      <w:pPr>
        <w:pStyle w:val="Heading3"/>
        <w:spacing w:after="80" w:before="0" w:line="240" w:lineRule="auto"/>
      </w:pPr>
      <w:r>
        <w:t xml:space="preserve">MAGEN AVRAHAM — markers: ד, ה, ו, ז, ח [318_magen_avraham_he_en.txt]</w:t>
      </w:r>
    </w:p>
    <w:p>
      <w:pPr>
        <w:bidi/>
        <w:spacing w:after="80" w:before="0" w:line="240" w:lineRule="auto"/>
        <w:jc w:val="right"/>
      </w:pPr>
      <w:r>
        <w:rPr>
          <w:i/>
          <w:iCs/>
          <w:rtl/>
        </w:rPr>
        <w:t xml:space="preserve">(ד)</w:t>
      </w:r>
    </w:p>
    <w:p>
      <w:pPr>
        <w:bidi/>
        <w:spacing w:after="80" w:before="0" w:line="240" w:lineRule="auto"/>
        <w:jc w:val="right"/>
      </w:pPr>
      <w:r>
        <w:rPr>
          <w:rtl/>
        </w:rPr>
        <w:t xml:space="preserve">שחלה היום. ואף על פי שהבהמה היתה מוקצה מחמת איסור שחיטה מ״מ שרי דקי״ל כר״ש דאין מוקצה מחמת איסור אלא כשדחאו בידים כגון נר שהדליקו עליו [מ״מ פ״ב] וקשה דא״כ מוקצה דמחובר נמי יהא מותר כשנשרו הפירות וי״ל דהתם טעמא שמא יעלה ויתלוש כדאיתא ריש ביצה וע״ש עוד טעם בב״י:</w:t>
      </w:r>
    </w:p>
    <w:p>
      <w:pPr>
        <w:spacing w:after="80" w:before="0" w:line="240" w:lineRule="auto"/>
      </w:pPr>
      <w:r>
        <w:t xml:space="preserve">He fell ill that day. Even though the animal was muktzeh from shechita prohibition — still permitted because we rule like Rabbi Shimon: muktzeh from prohibition only when actively rejected, e.g. lamp lit on it [Maggid Mishneh chapter 2]; difficult — then muktzeh from attached produce should be permitted when fruit fell? Answer: there reason is lest climb and detach — beginning Beitzah — see Beit Yosef more reasons.</w:t>
      </w:r>
    </w:p>
    <w:p>
      <w:pPr>
        <w:bidi/>
        <w:spacing w:after="80" w:before="0" w:line="240" w:lineRule="auto"/>
        <w:jc w:val="right"/>
      </w:pPr>
      <w:r>
        <w:rPr>
          <w:i/>
          <w:iCs/>
          <w:rtl/>
        </w:rPr>
        <w:t xml:space="preserve">(ה)</w:t>
      </w:r>
    </w:p>
    <w:p>
      <w:pPr>
        <w:bidi/>
        <w:spacing w:after="80" w:before="0" w:line="240" w:lineRule="auto"/>
        <w:jc w:val="right"/>
      </w:pPr>
      <w:r>
        <w:rPr>
          <w:rtl/>
        </w:rPr>
        <w:t xml:space="preserve">חי בשבת. ובלא מליחה [טור] ועבי״ד סי׳ ס״ז ס״ב דהדחה מיהא בעי ועמ״ש סי׳ שכ״ה סי״א:</w:t>
      </w:r>
    </w:p>
    <w:p>
      <w:pPr>
        <w:spacing w:after="80" w:before="0" w:line="240" w:lineRule="auto"/>
      </w:pPr>
      <w:r>
        <w:t xml:space="preserve">Raw on Shabbat. And without salting [Tur]; Even Ha’ezer siman 67:2 that rinsing is required; and see siman 325:1.</w:t>
      </w:r>
    </w:p>
    <w:p>
      <w:pPr>
        <w:bidi/>
        <w:spacing w:after="80" w:before="0" w:line="240" w:lineRule="auto"/>
        <w:jc w:val="right"/>
      </w:pPr>
      <w:r>
        <w:rPr>
          <w:i/>
          <w:iCs/>
          <w:rtl/>
        </w:rPr>
        <w:t xml:space="preserve">(ו)</w:t>
      </w:r>
    </w:p>
    <w:p>
      <w:pPr>
        <w:bidi/>
        <w:spacing w:after="80" w:before="0" w:line="240" w:lineRule="auto"/>
        <w:jc w:val="right"/>
      </w:pPr>
      <w:r>
        <w:rPr>
          <w:rtl/>
        </w:rPr>
        <w:t xml:space="preserve">שמא ירבה. וזהו איסור דאורייתא כשמרבה בשבילו אפילו קודם שיתן הקדרה על האש וי״א דהוי דרבנן עב״י:</w:t>
      </w:r>
    </w:p>
    <w:p>
      <w:pPr>
        <w:spacing w:after="80" w:before="0" w:line="240" w:lineRule="auto"/>
      </w:pPr>
      <w:r>
        <w:t xml:space="preserve">Lest he increase. This is Torah prohibition when he increases for him even before putting pot on fire; some say rabbinic — Rema.</w:t>
      </w:r>
    </w:p>
    <w:p>
      <w:pPr>
        <w:bidi/>
        <w:spacing w:after="80" w:before="0" w:line="240" w:lineRule="auto"/>
        <w:jc w:val="right"/>
      </w:pPr>
      <w:r>
        <w:rPr>
          <w:i/>
          <w:iCs/>
          <w:rtl/>
        </w:rPr>
        <w:t xml:space="preserve">(ז)</w:t>
      </w:r>
    </w:p>
    <w:p>
      <w:pPr>
        <w:bidi/>
        <w:spacing w:after="80" w:before="0" w:line="240" w:lineRule="auto"/>
        <w:jc w:val="right"/>
      </w:pPr>
      <w:r>
        <w:rPr>
          <w:rtl/>
        </w:rPr>
        <w:t xml:space="preserve">ואפי׳ בישל וכו׳. אבל במ״ש מותר מיד [ש״כ] וטעמו דכיון דהעכו״ם בישל בהיתר לא בעי להמתין בכדי שיעשו:</w:t>
      </w:r>
    </w:p>
    <w:p>
      <w:pPr>
        <w:spacing w:after="80" w:before="0" w:line="240" w:lineRule="auto"/>
      </w:pPr>
      <w:r>
        <w:t xml:space="preserve">Even if he cooked, etc. But after Shabbat permitted immediately [Shach]: reason — since gentile cooked permissibly one need not wait kedei she’asu.</w:t>
      </w:r>
    </w:p>
    <w:p>
      <w:pPr>
        <w:bidi/>
        <w:spacing w:after="80" w:before="0" w:line="240" w:lineRule="auto"/>
        <w:jc w:val="right"/>
      </w:pPr>
      <w:r>
        <w:rPr>
          <w:i/>
          <w:iCs/>
          <w:rtl/>
        </w:rPr>
        <w:t xml:space="preserve">(ח)</w:t>
      </w:r>
    </w:p>
    <w:p>
      <w:pPr>
        <w:bidi/>
        <w:spacing w:after="80" w:before="0" w:line="240" w:lineRule="auto"/>
        <w:jc w:val="right"/>
      </w:pPr>
      <w:r>
        <w:rPr>
          <w:rtl/>
        </w:rPr>
        <w:t xml:space="preserve">משום שגדל והולך. ומיירי בפירי שלא נגמר בישולו [ב״י] אבל בנגמר בישולו לא אמרי׳ שגדל והולך דאל״כ למה נצטריך בפ״ק דביצה לאסור מחובר משום שמא יעלה ויתלוש או משום מוקצה וע׳ בתו׳ שנדחקו שם והל״ל משום שגדל והולך אלא ע״כ כשנגמר בישולו שוב אינו גדל וא״כ מהני הכנה והכי דייק ל׳ הא״ח עב״י ע׳ בתוס׳ בב״ק דף ס״ט דמה שגדל בטל ברוב ועסי׳ ש״ך ס״ב ובביצה בתוס׳ דף ל״ז ע״ב משמע דזה לא הוי מוקצה אפי׳ לר״י דהא בהמה נמי גדלה והלכה ומותר לשוחטה בי״ט ע״ש בתו׳:</w:t>
      </w:r>
    </w:p>
    <w:p>
      <w:pPr>
        <w:spacing w:after="80" w:before="0" w:line="240" w:lineRule="auto"/>
      </w:pPr>
      <w:r>
        <w:t xml:space="preserve">Because it grows. Discusses fruit not finished cooking [Beit Yosef]; but if finished cooking we do not say “grows” — else why need first chapter Beitzah to forbid attached lest climb/detach or muktzeh — see Tosafot pushed there — should be because grows — rather when finished cooking no longer grows — then preparation helps; so Achronim analyzed Tosafot Bava Kamma 69a about what grows nullified in majority; Shach; Beitzah Tosafot 37b implies this is not muktzeh even for Rabbi Yehudah — animal also “grows and goes” and permitted shechita on Yom Tov — see Tosafot.</w:t>
      </w:r>
    </w:p>
    <w:p>
      <w:pPr>
        <w:bidi/>
        <w:spacing w:after="80" w:before="0" w:line="240" w:lineRule="auto"/>
        <w:jc w:val="right"/>
      </w:pPr>
      <w:r>
        <w:rPr>
          <w:rtl/>
        </w:rPr>
        <w:t xml:space="preserve">אליה רבה (eliyah-rabbah) — 3 subsection(s) [Hebrew from inspect HTML]</w:t>
      </w:r>
    </w:p>
    <w:p>
      <w:pPr>
        <w:bidi/>
        <w:spacing w:after="80" w:before="0" w:line="240" w:lineRule="auto"/>
        <w:jc w:val="right"/>
      </w:pPr>
      <w:r>
        <w:rPr>
          <w:i/>
          <w:iCs/>
          <w:rtl/>
        </w:rPr>
        <w:t xml:space="preserve">(ו)</w:t>
      </w:r>
    </w:p>
    <w:p>
      <w:pPr>
        <w:bidi/>
        <w:spacing w:after="80" w:before="0" w:line="240" w:lineRule="auto"/>
        <w:jc w:val="right"/>
      </w:pPr>
      <w:r>
        <w:rPr>
          <w:rtl/>
        </w:rPr>
        <w:t xml:space="preserve">אם חלה דיום וכו׳. ורש״ל פרק קמא דחולין סימן ל׳ אוסר בחלה היום משום מוקצה:</w:t>
      </w:r>
    </w:p>
    <w:p>
      <w:pPr>
        <w:spacing w:after="80" w:before="0" w:line="240" w:lineRule="auto"/>
      </w:pPr>
      <w:r>
        <w:t xml:space="preserve">If fell ill today… Rashba Ḥullin ch. 1 §30 forbids today because of muktzeh.</w:t>
      </w:r>
    </w:p>
    <w:p>
      <w:pPr>
        <w:bidi/>
        <w:spacing w:after="80" w:before="0" w:line="240" w:lineRule="auto"/>
        <w:jc w:val="right"/>
      </w:pPr>
      <w:r>
        <w:rPr>
          <w:i/>
          <w:iCs/>
          <w:rtl/>
        </w:rPr>
        <w:t xml:space="preserve">(ז)</w:t>
      </w:r>
    </w:p>
    <w:p>
      <w:pPr>
        <w:bidi/>
        <w:spacing w:after="80" w:before="0" w:line="240" w:lineRule="auto"/>
        <w:jc w:val="right"/>
      </w:pPr>
      <w:r>
        <w:rPr>
          <w:rtl/>
        </w:rPr>
        <w:t xml:space="preserve">[לבוש] הא לא דחייה בידים וכו׳. שלא הקצה הוא אותן אלא איסורא הוא דרכיב עליהו וכל שיסתלק האיסור ושלא בעבירה חזר להכשרו (משמרת הבית דף י״ט), ובזה יתבאר לך שכל מה שהאריך הט״ז לתמוה כאן ובריש סימן ש״י הוא לחינם:</w:t>
      </w:r>
    </w:p>
    <w:p>
      <w:pPr>
        <w:spacing w:after="80" w:before="0" w:line="240" w:lineRule="auto"/>
      </w:pPr>
      <w:r>
        <w:t xml:space="preserve">[Levush] “Not actively removed…” prohibition rests on them—not personal designation; when prohibition lifts without sin capacity returns (Mishmeret HaBayit 19b)—explains Taz’s lengthy wonder here and §310.</w:t>
      </w:r>
    </w:p>
    <w:p>
      <w:pPr>
        <w:bidi/>
        <w:spacing w:after="80" w:before="0" w:line="240" w:lineRule="auto"/>
        <w:jc w:val="right"/>
      </w:pPr>
      <w:r>
        <w:rPr>
          <w:i/>
          <w:iCs/>
          <w:rtl/>
        </w:rPr>
        <w:t xml:space="preserve">(ח)</w:t>
      </w:r>
    </w:p>
    <w:p>
      <w:pPr>
        <w:bidi/>
        <w:spacing w:after="80" w:before="0" w:line="240" w:lineRule="auto"/>
        <w:jc w:val="right"/>
      </w:pPr>
      <w:r>
        <w:rPr>
          <w:rtl/>
        </w:rPr>
        <w:t xml:space="preserve">[לבוש] שהפרי גדול והולך וכו׳. מיירי בפרי שלא נגמר בישולו אבל נגמר בישולו לא אמרינן שגדל והולך (בית יוסף ומגן אברהם):</w:t>
      </w:r>
    </w:p>
    <w:p>
      <w:pPr>
        <w:spacing w:after="80" w:before="0" w:line="240" w:lineRule="auto"/>
      </w:pPr>
      <w:r>
        <w:t xml:space="preserve">[Levush] Fruit grows… discourse about fruit not fully cooked; when fully cooked no “grows” (Beit Yosef; Magen Avraham).</w:t>
      </w:r>
    </w:p>
    <w:p>
      <w:pPr>
        <w:pStyle w:val="Heading3"/>
        <w:spacing w:after="80" w:before="0" w:line="240" w:lineRule="auto"/>
      </w:pPr>
      <w:r>
        <w:t xml:space="preserve">BAER HETEV — markers: ד, ה, ו [318_ber_heteiv_he_en.txt]</w:t>
      </w:r>
    </w:p>
    <w:p>
      <w:pPr>
        <w:bidi/>
        <w:spacing w:after="80" w:before="0" w:line="240" w:lineRule="auto"/>
        <w:jc w:val="right"/>
      </w:pPr>
      <w:r>
        <w:rPr>
          <w:i/>
          <w:iCs/>
          <w:rtl/>
        </w:rPr>
        <w:t xml:space="preserve">(ד)</w:t>
      </w:r>
    </w:p>
    <w:p>
      <w:pPr>
        <w:bidi/>
        <w:spacing w:after="80" w:before="0" w:line="240" w:lineRule="auto"/>
        <w:jc w:val="right"/>
      </w:pPr>
      <w:r>
        <w:rPr>
          <w:rtl/>
        </w:rPr>
        <w:t xml:space="preserve">חי – ובלא מליחה טור ועיין בי״ד סי׳ ס״ז ס״ב דהדחה מיהא בעי ועיין סי׳ שכ״ה סי״א:</w:t>
      </w:r>
    </w:p>
    <w:p>
      <w:pPr>
        <w:spacing w:after="80" w:before="0" w:line="240" w:lineRule="auto"/>
      </w:pPr>
      <w:r>
        <w:t xml:space="preserve">Raw — without salting Tur; see Even Ha’ezer siman 67:2 rinsing required; siman 325:1.</w:t>
      </w:r>
    </w:p>
    <w:p>
      <w:pPr>
        <w:bidi/>
        <w:spacing w:after="80" w:before="0" w:line="240" w:lineRule="auto"/>
        <w:jc w:val="right"/>
      </w:pPr>
      <w:r>
        <w:rPr>
          <w:i/>
          <w:iCs/>
          <w:rtl/>
        </w:rPr>
        <w:t xml:space="preserve">(ה)</w:t>
      </w:r>
    </w:p>
    <w:p>
      <w:pPr>
        <w:bidi/>
        <w:spacing w:after="80" w:before="0" w:line="240" w:lineRule="auto"/>
        <w:jc w:val="right"/>
      </w:pPr>
      <w:r>
        <w:rPr>
          <w:rtl/>
        </w:rPr>
        <w:t xml:space="preserve">בשבת – אבל במ״ש מותר מיד ש״ך וטעמו דכיון דהעכו״ם בישל בהיתר לא בעי להמתין בכדי שיעשה מ״א ועיין בי״ד סי׳ קי״ג ס״ק יו״ד כתבתי בשם האחרונים דאסור אפילו לחולה עצמו במו״ש ע״ש:</w:t>
      </w:r>
    </w:p>
    <w:p>
      <w:pPr>
        <w:spacing w:after="80" w:before="0" w:line="240" w:lineRule="auto"/>
      </w:pPr>
      <w:r>
        <w:t xml:space="preserve">Shabbat — Motza”ei permitted immediately Shach — gentile cooked permissibly no kedei Magen Avraham; see Yoreh De’ah 113:10 later Achronim forbid even sick himself Motza”ei — see there.</w:t>
      </w:r>
    </w:p>
    <w:p>
      <w:pPr>
        <w:bidi/>
        <w:spacing w:after="80" w:before="0" w:line="240" w:lineRule="auto"/>
        <w:jc w:val="right"/>
      </w:pPr>
      <w:r>
        <w:rPr>
          <w:i/>
          <w:iCs/>
          <w:rtl/>
        </w:rPr>
        <w:t xml:space="preserve">(ו)</w:t>
      </w:r>
    </w:p>
    <w:p>
      <w:pPr>
        <w:bidi/>
        <w:spacing w:after="80" w:before="0" w:line="240" w:lineRule="auto"/>
        <w:jc w:val="right"/>
      </w:pPr>
      <w:r>
        <w:rPr>
          <w:rtl/>
        </w:rPr>
        <w:t xml:space="preserve">והולך – ומיירי בפרי שלא נגמר בישולו ב״י אבל בנגמר בישולו לא אמרינן שגדל והולך. מ״א ע״ש:</w:t>
      </w:r>
    </w:p>
    <w:p>
      <w:pPr>
        <w:spacing w:after="80" w:before="0" w:line="240" w:lineRule="auto"/>
      </w:pPr>
      <w:r>
        <w:t xml:space="preserve">“Grows” — fruit not finished cooking Beit Yosef; finished cooking not said “grows” — Magen Avraham there.</w:t>
      </w:r>
    </w:p>
    <w:p>
      <w:pPr>
        <w:pStyle w:val="Heading3"/>
        <w:spacing w:after="80" w:before="0" w:line="240" w:lineRule="auto"/>
      </w:pPr>
      <w:r>
        <w:t xml:space="preserve">BIUR HAGRA — markers: ד, ה, ו, ז, ח, ט, י [318_biur_hagra_he_en.txt]</w:t>
      </w:r>
    </w:p>
    <w:p>
      <w:pPr>
        <w:bidi/>
        <w:spacing w:after="80" w:before="0" w:line="240" w:lineRule="auto"/>
        <w:jc w:val="right"/>
      </w:pPr>
      <w:r>
        <w:rPr>
          <w:i/>
          <w:iCs/>
          <w:rtl/>
        </w:rPr>
        <w:t xml:space="preserve">(ד)</w:t>
      </w:r>
    </w:p>
    <w:p>
      <w:pPr>
        <w:bidi/>
        <w:spacing w:after="80" w:before="0" w:line="240" w:lineRule="auto"/>
        <w:jc w:val="right"/>
      </w:pPr>
      <w:r>
        <w:rPr>
          <w:rtl/>
        </w:rPr>
        <w:t xml:space="preserve">ס״ב בין כו׳ – כמסקנא דשם דלא ס״ל מש״ש ע״כ לא קשרי ר״מ כו׳ אלא כמש״ש תחלה ודלמא שאני התם דדחייה כו׳ וכן ס״ל לסוגיא דפ״ק די״ט ו׳ ב׳ השתא מוכן לאדם כו׳ וע״ש בתוס׳ שדחקו הרבה מאד ועתוס׳ דשבת קנז ח׳ ד״ה לבר כו׳ וע׳ ר״ן ר״פ חבית בתי׳ הראשון בשם הרמב״ן ועיין תוס׳ יבמות מד א׳ ד״ה לא הוי כו׳ ואע״ג כו׳ אבל הרשב״א בחולין שם כתב בשם הר״ר יונה דסוגיא דהתם פליגא אההיא דקאמר אימור דשמעת לר״מ כו׳ ומשמע שם דאפי׳ ר״ש מודה בזה ואפי׳ למר בריה דר״י דחלוק אפי׳ בבע״ח שמתו ס״ל דוקא שמתו אבל שוחט לא אסיק אדעתיה אבל סוגיא די״ט שם ס״ל דאפי׳ לר״י הוא מוכן לאדם וכן הא דפריך שם ב׳ ב׳ שבת דעלמא תשתרי אע״ג שהתרנגולת הוקצה לאכילה מחמת איסור שחיטה ואפילו את״ל דגמ׳ פריך לדידן דקי״ל כר״ש מ״מ שמעי׳ דקי״ל כר״ש בזה אבל שיטת רש״י ותוס׳ ורמב״ן ור״ן דדוקא בחולה מבע״י אבל מדברי רי״ף ורמב״ם מ׳ כדברי הר״ר יונה והרא״ש דבכ״ע מותר והרשב״א שם הביא ב׳ הדיעות ועסי׳ ש״י ס״ב וע׳ שבת מ״ה ב׳:</w:t>
      </w:r>
    </w:p>
    <w:p>
      <w:pPr>
        <w:spacing w:after="80" w:before="0" w:line="240" w:lineRule="auto"/>
      </w:pPr>
      <w:r>
        <w:t xml:space="preserve">Paragraph 2 — Like conclusion there Rabbi Meir only “benefit” earlier — perhaps different case rejected — Tosafot Shabbat 157b Ketubot; Tosafot Shabbat first chapter “to son”; Ran first chapter Chavit first Rabbi Eliezer as Ramban; Tosafot Yevamos 44a “not hay” etc.; Rashba Chullin Rabbi Yonah sugya disputes “heard Rabbi Meir”; Tosafot Yom Tov chicken muktzeh shechita — Gra analyzes muktzeh preparation Rabbi Shimon — Rashi Tosafot Ramban Ran slaughter sick healthy — Rif Rambam permit all — Rashba two views — see Magen Avraham 318:2 Shabbat 45b.</w:t>
      </w:r>
    </w:p>
    <w:p>
      <w:pPr>
        <w:bidi/>
        <w:spacing w:after="80" w:before="0" w:line="240" w:lineRule="auto"/>
        <w:jc w:val="right"/>
      </w:pPr>
      <w:r>
        <w:rPr>
          <w:i/>
          <w:iCs/>
          <w:rtl/>
        </w:rPr>
        <w:t xml:space="preserve">(ה)</w:t>
      </w:r>
    </w:p>
    <w:p>
      <w:pPr>
        <w:bidi/>
        <w:spacing w:after="80" w:before="0" w:line="240" w:lineRule="auto"/>
        <w:jc w:val="right"/>
      </w:pPr>
      <w:r>
        <w:rPr>
          <w:rtl/>
        </w:rPr>
        <w:t xml:space="preserve">או עשה – משום טעם זה גופא שאמרו בשוחט שדוקא משום שא״א כו׳:</w:t>
      </w:r>
    </w:p>
    <w:p>
      <w:pPr>
        <w:spacing w:after="80" w:before="0" w:line="240" w:lineRule="auto"/>
      </w:pPr>
      <w:r>
        <w:t xml:space="preserve">Or did — same reason slaughter — specifically impossible otherwise.</w:t>
      </w:r>
    </w:p>
    <w:p>
      <w:pPr>
        <w:bidi/>
        <w:spacing w:after="80" w:before="0" w:line="240" w:lineRule="auto"/>
        <w:jc w:val="right"/>
      </w:pPr>
      <w:r>
        <w:rPr>
          <w:i/>
          <w:iCs/>
          <w:rtl/>
        </w:rPr>
        <w:t xml:space="preserve">(ו)</w:t>
      </w:r>
    </w:p>
    <w:p>
      <w:pPr>
        <w:bidi/>
        <w:spacing w:after="80" w:before="0" w:line="240" w:lineRule="auto"/>
        <w:jc w:val="right"/>
      </w:pPr>
      <w:r>
        <w:rPr>
          <w:rtl/>
        </w:rPr>
        <w:t xml:space="preserve">או לחולה – רשב״א משום טעם זה ג״כ דמלאכת ישראל אין חילוק בינו לבריא:</w:t>
      </w:r>
    </w:p>
    <w:p>
      <w:pPr>
        <w:spacing w:after="80" w:before="0" w:line="240" w:lineRule="auto"/>
      </w:pPr>
      <w:r>
        <w:t xml:space="preserve">Or sick — Rashba same reason Jewish labor no distinction healthy sick.</w:t>
      </w:r>
    </w:p>
    <w:p>
      <w:pPr>
        <w:bidi/>
        <w:spacing w:after="80" w:before="0" w:line="240" w:lineRule="auto"/>
        <w:jc w:val="right"/>
      </w:pPr>
      <w:r>
        <w:rPr>
          <w:i/>
          <w:iCs/>
          <w:rtl/>
        </w:rPr>
        <w:t xml:space="preserve">(ז)</w:t>
      </w:r>
    </w:p>
    <w:p>
      <w:pPr>
        <w:bidi/>
        <w:spacing w:after="80" w:before="0" w:line="240" w:lineRule="auto"/>
        <w:jc w:val="right"/>
      </w:pPr>
      <w:r>
        <w:rPr>
          <w:rtl/>
        </w:rPr>
        <w:t xml:space="preserve">ואפ׳ – תוס׳ בגיטין דמ״ש בעירובין פו ניחום ליה נכרי אגב אימיה דוקא במילה התירו:</w:t>
      </w:r>
    </w:p>
    <w:p>
      <w:pPr>
        <w:spacing w:after="80" w:before="0" w:line="240" w:lineRule="auto"/>
      </w:pPr>
      <w:r>
        <w:t xml:space="preserve">And even — Tosafot Gittin Eruvin 76 gentile comfort mother only milah permitted.</w:t>
      </w:r>
    </w:p>
    <w:p>
      <w:pPr>
        <w:bidi/>
        <w:spacing w:after="80" w:before="0" w:line="240" w:lineRule="auto"/>
        <w:jc w:val="right"/>
      </w:pPr>
      <w:r>
        <w:rPr>
          <w:i/>
          <w:iCs/>
          <w:rtl/>
        </w:rPr>
        <w:t xml:space="preserve">(ח)</w:t>
      </w:r>
    </w:p>
    <w:p>
      <w:pPr>
        <w:bidi/>
        <w:spacing w:after="80" w:before="0" w:line="240" w:lineRule="auto"/>
        <w:jc w:val="right"/>
      </w:pPr>
      <w:r>
        <w:rPr>
          <w:rtl/>
        </w:rPr>
        <w:t xml:space="preserve">בשבת – לאפוקי במ״ש ואין בו משום בישולי נכרים כיון דלא שכיחי אין בו משום חתנות:</w:t>
      </w:r>
    </w:p>
    <w:p>
      <w:pPr>
        <w:spacing w:after="80" w:before="0" w:line="240" w:lineRule="auto"/>
      </w:pPr>
      <w:r>
        <w:t xml:space="preserve">Shabbat — exclude Motza”ei no bishulei akum uncommon no chasnus.</w:t>
      </w:r>
    </w:p>
    <w:p>
      <w:pPr>
        <w:bidi/>
        <w:spacing w:after="80" w:before="0" w:line="240" w:lineRule="auto"/>
        <w:jc w:val="right"/>
      </w:pPr>
      <w:r>
        <w:rPr>
          <w:i/>
          <w:iCs/>
          <w:rtl/>
        </w:rPr>
        <w:t xml:space="preserve">(ט)</w:t>
      </w:r>
    </w:p>
    <w:p>
      <w:pPr>
        <w:bidi/>
        <w:spacing w:after="80" w:before="0" w:line="240" w:lineRule="auto"/>
        <w:jc w:val="right"/>
      </w:pPr>
      <w:r>
        <w:rPr>
          <w:rtl/>
        </w:rPr>
        <w:t xml:space="preserve">ואם כו׳ אפי׳ כו׳ – חולין שם כגון שקצץ דלעת. ור״ל אפי׳ לחולה מבע״י דומיא דרישא בשוחט דלא כרש״י שם דלפי׳ אצ״ל בדלעת אלא בשחט היום אלא כנ״ל ולא אמרינן דגידולין בטלין ברוב העיקר משום דהוי דבר שיל״מ כמ״ש תוס׳ דב״ק ס״ט א׳ אבל לפי מ״ש בסי׳ ש״כ ס״ב ובי״ד סי׳ קב ס״ד בהג״ה מותר ועמ״א:</w:t>
      </w:r>
    </w:p>
    <w:p>
      <w:pPr>
        <w:spacing w:after="80" w:before="0" w:line="240" w:lineRule="auto"/>
      </w:pPr>
      <w:r>
        <w:t xml:space="preserve">And if — Chullin cut squash; explanation even sick erev like opening slaughter — not Rashi only today slaughter — as Gra; don’t say growth nullified majority principal issur “nisraf” Tosafot BK 69a — per siman 320:2 Yoreh De’ah 102 Hagahot permitted — Magen Avraham.</w:t>
      </w:r>
    </w:p>
    <w:p>
      <w:pPr>
        <w:bidi/>
        <w:spacing w:after="80" w:before="0" w:line="240" w:lineRule="auto"/>
        <w:jc w:val="right"/>
      </w:pPr>
      <w:r>
        <w:rPr>
          <w:i/>
          <w:iCs/>
          <w:rtl/>
        </w:rPr>
        <w:t xml:space="preserve">(י)</w:t>
      </w:r>
    </w:p>
    <w:p>
      <w:pPr>
        <w:bidi/>
        <w:spacing w:after="80" w:before="0" w:line="240" w:lineRule="auto"/>
        <w:jc w:val="right"/>
      </w:pPr>
      <w:r>
        <w:rPr>
          <w:rtl/>
        </w:rPr>
        <w:t xml:space="preserve">משום שגדל כו׳ – משא״כ בבהמה דלא חששו לזה ועתוס׳ י״ט לז ב׳:</w:t>
      </w:r>
    </w:p>
    <w:p>
      <w:pPr>
        <w:spacing w:after="80" w:before="0" w:line="240" w:lineRule="auto"/>
      </w:pPr>
      <w:r>
        <w:t xml:space="preserve">Because grows — unlike animal no concern Tosafot Yom Tov there.</w:t>
      </w:r>
    </w:p>
    <w:p>
      <w:pPr>
        <w:bidi/>
        <w:spacing w:after="80" w:before="0" w:line="240" w:lineRule="auto"/>
        <w:jc w:val="right"/>
      </w:pPr>
      <w:r>
        <w:rPr>
          <w:rtl/>
        </w:rPr>
        <w:t xml:space="preserve">לבושי שרד (levushei-serad) — 7 subsection(s) [Hebrew from inspect HTML]</w:t>
      </w:r>
    </w:p>
    <w:p>
      <w:pPr>
        <w:bidi/>
        <w:spacing w:after="80" w:before="0" w:line="240" w:lineRule="auto"/>
        <w:jc w:val="right"/>
      </w:pPr>
      <w:r>
        <w:rPr>
          <w:i/>
          <w:iCs/>
          <w:rtl/>
        </w:rPr>
        <w:t xml:space="preserve">(ח)</w:t>
      </w:r>
    </w:p>
    <w:p>
      <w:pPr>
        <w:bidi/>
        <w:spacing w:after="80" w:before="0" w:line="240" w:lineRule="auto"/>
        <w:jc w:val="right"/>
      </w:pPr>
      <w:r>
        <w:rPr>
          <w:rtl/>
        </w:rPr>
        <w:t xml:space="preserve">ט״ז סק״ב ואח״כ כתב כן בשם הרמב״ם כצ״ל:</w:t>
      </w:r>
    </w:p>
    <w:p>
      <w:pPr>
        <w:spacing w:after="80" w:before="0" w:line="240" w:lineRule="auto"/>
      </w:pPr>
      <w:r>
        <w:t xml:space="preserve">Taz §2 then writes per Rambam—see there.</w:t>
      </w:r>
    </w:p>
    <w:p>
      <w:pPr>
        <w:bidi/>
        <w:spacing w:after="80" w:before="0" w:line="240" w:lineRule="auto"/>
        <w:jc w:val="right"/>
      </w:pPr>
      <w:r>
        <w:rPr>
          <w:i/>
          <w:iCs/>
          <w:rtl/>
        </w:rPr>
        <w:t xml:space="preserve">(ט)</w:t>
      </w:r>
    </w:p>
    <w:p>
      <w:pPr>
        <w:bidi/>
        <w:spacing w:after="80" w:before="0" w:line="240" w:lineRule="auto"/>
        <w:jc w:val="right"/>
      </w:pPr>
      <w:r>
        <w:rPr>
          <w:rtl/>
        </w:rPr>
        <w:t xml:space="preserve">שם לא אמרינן מיגו. ר״ל דבכל דוכתא אמרינן מיגו דאיתקצאי לבה״ש שוב אין השינוי מועיל משא״כ כאן דליכא שינוי ול״ש לומר מגו דאתקצאי בה״ש שלא ידע שיחלה מש״ה הקצה מדעתו לכולו שבת בהא קיי״ל דאע״ג דהקצה מדעתו שרי כיון דלא דחאה בידים:</w:t>
      </w:r>
    </w:p>
    <w:p>
      <w:pPr>
        <w:spacing w:after="80" w:before="0" w:line="240" w:lineRule="auto"/>
      </w:pPr>
      <w:r>
        <w:t xml:space="preserve">We do not say miggo—usually after Shabbat muktzeh a change doesn’t help; here there is no change; no miggo “I designated for Shabbat unknowing I’d fall ill”—because voluntary designation for all Shabbat is permitted since not actively removed—see there.</w:t>
      </w:r>
    </w:p>
    <w:p>
      <w:pPr>
        <w:bidi/>
        <w:spacing w:after="80" w:before="0" w:line="240" w:lineRule="auto"/>
        <w:jc w:val="right"/>
      </w:pPr>
      <w:r>
        <w:rPr>
          <w:i/>
          <w:iCs/>
          <w:rtl/>
        </w:rPr>
        <w:t xml:space="preserve">(י)</w:t>
      </w:r>
    </w:p>
    <w:p>
      <w:pPr>
        <w:bidi/>
        <w:spacing w:after="80" w:before="0" w:line="240" w:lineRule="auto"/>
        <w:jc w:val="right"/>
      </w:pPr>
      <w:r>
        <w:rPr>
          <w:rtl/>
        </w:rPr>
        <w:t xml:space="preserve">מ״א סק״ד יעלה ויתלוש. אבל שמא ישחוט ל״ח דדבר טורח הוא ומידכר ועוד דלא גזרי׳ אלא בפירות דבעוד׳ בכפיו יבלענה ומתאוה להם כ״כ התוס׳ שם:</w:t>
      </w:r>
    </w:p>
    <w:p>
      <w:pPr>
        <w:spacing w:after="80" w:before="0" w:line="240" w:lineRule="auto"/>
      </w:pPr>
      <w:r>
        <w:t xml:space="preserve">Magen Avraham §4—lest climb and detach; lest slaughter for healthy—burdensome and uncommon; Tosafot there.</w:t>
      </w:r>
    </w:p>
    <w:p>
      <w:pPr>
        <w:bidi/>
        <w:spacing w:after="80" w:before="0" w:line="240" w:lineRule="auto"/>
        <w:jc w:val="right"/>
      </w:pPr>
      <w:r>
        <w:rPr>
          <w:i/>
          <w:iCs/>
          <w:rtl/>
        </w:rPr>
        <w:t xml:space="preserve">(יא)</w:t>
      </w:r>
    </w:p>
    <w:p>
      <w:pPr>
        <w:bidi/>
        <w:spacing w:after="80" w:before="0" w:line="240" w:lineRule="auto"/>
        <w:jc w:val="right"/>
      </w:pPr>
      <w:r>
        <w:rPr>
          <w:rtl/>
        </w:rPr>
        <w:t xml:space="preserve">סק״ה ובלא מליחה. דאסור למלוח בשבת והדח׳ בעי משום דם בעין משא״כ דם הבלוע בו ליכא איסור כ״ז שלא פירש:</w:t>
      </w:r>
    </w:p>
    <w:p>
      <w:pPr>
        <w:spacing w:after="80" w:before="0" w:line="240" w:lineRule="auto"/>
      </w:pPr>
      <w:r>
        <w:t xml:space="preserve">§5 without salting—forbidden to salt on Shabbat; rinsing concerns visible blood; blood absorbed inside has lesser prohibition.</w:t>
      </w:r>
    </w:p>
    <w:p>
      <w:pPr>
        <w:bidi/>
        <w:spacing w:after="80" w:before="0" w:line="240" w:lineRule="auto"/>
        <w:jc w:val="right"/>
      </w:pPr>
      <w:r>
        <w:rPr>
          <w:i/>
          <w:iCs/>
          <w:rtl/>
        </w:rPr>
        <w:t xml:space="preserve">(יב)</w:t>
      </w:r>
    </w:p>
    <w:p>
      <w:pPr>
        <w:bidi/>
        <w:spacing w:after="80" w:before="0" w:line="240" w:lineRule="auto"/>
        <w:jc w:val="right"/>
      </w:pPr>
      <w:r>
        <w:rPr>
          <w:rtl/>
        </w:rPr>
        <w:t xml:space="preserve">סק״ז וטעמו דכיון דהנכרי בישל כצ״ל:</w:t>
      </w:r>
    </w:p>
    <w:p>
      <w:pPr>
        <w:spacing w:after="80" w:before="0" w:line="240" w:lineRule="auto"/>
      </w:pPr>
      <w:r>
        <w:t xml:space="preserve">§7—because the Gentile cooked—see there.</w:t>
      </w:r>
    </w:p>
    <w:p>
      <w:pPr>
        <w:bidi/>
        <w:spacing w:after="80" w:before="0" w:line="240" w:lineRule="auto"/>
        <w:jc w:val="right"/>
      </w:pPr>
      <w:r>
        <w:rPr>
          <w:i/>
          <w:iCs/>
          <w:rtl/>
        </w:rPr>
        <w:t xml:space="preserve">(יג)</w:t>
      </w:r>
    </w:p>
    <w:p>
      <w:pPr>
        <w:bidi/>
        <w:spacing w:after="80" w:before="0" w:line="240" w:lineRule="auto"/>
        <w:jc w:val="right"/>
      </w:pPr>
      <w:r>
        <w:rPr>
          <w:rtl/>
        </w:rPr>
        <w:t xml:space="preserve">סק״ח שנדחקו שם. דאיסור מוקצה אינו אלא לר״י ולא לר״ש והל״ל משום שגדל והולך דבזה ר״ש מודה כמו שכתבתי תחלה:</w:t>
      </w:r>
    </w:p>
    <w:p>
      <w:pPr>
        <w:spacing w:after="80" w:before="0" w:line="240" w:lineRule="auto"/>
      </w:pPr>
      <w:r>
        <w:t xml:space="preserve">§8—they forced the issue there; muktzeh only R. Yehudah not R. Shimon; we hold because “it grows” R. Shimon agrees—as I wrote first.</w:t>
      </w:r>
    </w:p>
    <w:p>
      <w:pPr>
        <w:bidi/>
        <w:spacing w:after="80" w:before="0" w:line="240" w:lineRule="auto"/>
        <w:jc w:val="right"/>
      </w:pPr>
      <w:r>
        <w:rPr>
          <w:i/>
          <w:iCs/>
          <w:rtl/>
        </w:rPr>
        <w:t xml:space="preserve">(יד)</w:t>
      </w:r>
    </w:p>
    <w:p>
      <w:pPr>
        <w:bidi/>
        <w:spacing w:after="80" w:before="0" w:line="240" w:lineRule="auto"/>
        <w:jc w:val="right"/>
      </w:pPr>
      <w:r>
        <w:rPr>
          <w:rtl/>
        </w:rPr>
        <w:t xml:space="preserve">שם ש״ך ס״ב. דאע״ג דהוי דשיל״מ בטל בכה״ג:</w:t>
      </w:r>
    </w:p>
    <w:p>
      <w:pPr>
        <w:spacing w:after="80" w:before="0" w:line="240" w:lineRule="auto"/>
      </w:pPr>
      <w:r>
        <w:t xml:space="preserve">Shakh §2—even DSHLM is batel in such case.</w:t>
      </w:r>
    </w:p>
    <w:p>
      <w:pPr>
        <w:bidi/>
        <w:spacing w:after="80" w:before="0" w:line="240" w:lineRule="auto"/>
        <w:jc w:val="right"/>
      </w:pPr>
      <w:r>
        <w:rPr>
          <w:rtl/>
        </w:rPr>
        <w:t xml:space="preserve">הגהות ר׳ עקיבא איגר (hagahot-r-akiva-eiger) — 1 subsection(s) [Hebrew from inspect HTML]</w:t>
      </w:r>
    </w:p>
    <w:p>
      <w:pPr>
        <w:bidi/>
        <w:spacing w:after="80" w:before="0" w:line="240" w:lineRule="auto"/>
        <w:jc w:val="right"/>
      </w:pPr>
      <w:r>
        <w:rPr>
          <w:i/>
          <w:iCs/>
          <w:rtl/>
        </w:rPr>
        <w:t xml:space="preserve">(ד)</w:t>
      </w:r>
    </w:p>
    <w:p>
      <w:pPr>
        <w:bidi/>
        <w:spacing w:after="80" w:before="0" w:line="240" w:lineRule="auto"/>
        <w:jc w:val="right"/>
      </w:pPr>
      <w:r>
        <w:rPr>
          <w:rtl/>
        </w:rPr>
        <w:t xml:space="preserve">שם בא״ד אפשר דמיירי כשנתערב וה״ה כשנתערב בשבת לאחר שבת מותר דנהי דביום שבת לא נתבטל מכח ישל״מ מכל מקום מתחיל הבטול לאחר שבת:</w:t>
      </w:r>
    </w:p>
    <w:p>
      <w:pPr>
        <w:spacing w:after="80" w:before="0" w:line="240" w:lineRule="auto"/>
      </w:pPr>
      <w:r>
        <w:t xml:space="preserve">Same §4—perhaps discussing when it mixed; same if mixed on Shabbat—after Shabbat it is permitted; though on Shabbat bitul does not operate from DSHLM, bitul begins after Shabbat.</w:t>
      </w:r>
    </w:p>
    <w:p>
      <w:pPr>
        <w:bidi/>
        <w:spacing w:after="80" w:before="0" w:line="240" w:lineRule="auto"/>
        <w:jc w:val="right"/>
      </w:pPr>
      <w:r>
        <w:rPr>
          <w:rtl/>
        </w:rPr>
        <w:t xml:space="preserve">שערי תשובה (shaarei-teshuvah) — 1 subsection(s) [Hebrew from inspect HTML]</w:t>
      </w:r>
    </w:p>
    <w:p>
      <w:pPr>
        <w:bidi/>
        <w:spacing w:after="80" w:before="0" w:line="240" w:lineRule="auto"/>
        <w:jc w:val="right"/>
      </w:pPr>
      <w:r>
        <w:rPr>
          <w:i/>
          <w:iCs/>
          <w:rtl/>
        </w:rPr>
        <w:t xml:space="preserve">(ב)</w:t>
      </w:r>
    </w:p>
    <w:p>
      <w:pPr>
        <w:bidi/>
        <w:spacing w:after="80" w:before="0" w:line="240" w:lineRule="auto"/>
        <w:jc w:val="right"/>
      </w:pPr>
      <w:r>
        <w:rPr>
          <w:rtl/>
        </w:rPr>
        <w:t xml:space="preserve">בשבת עבה״ט שם ובענין הכלים רגילין להורות הכשר לכ״ח ע״י הגעלה ג״פ כמבואר ביו״ד שם:</w:t>
      </w:r>
    </w:p>
    <w:p>
      <w:pPr>
        <w:spacing w:after="80" w:before="0" w:line="240" w:lineRule="auto"/>
      </w:pPr>
      <w:r>
        <w:t xml:space="preserve">On Shabbat—Beur Halakhah there; regarding vessels—people routinely rule kasher for Pesach by hagalah three times as explained in YD there.</w:t>
      </w:r>
    </w:p>
    <w:p>
      <w:pPr>
        <w:pStyle w:val="Heading3"/>
        <w:spacing w:after="80" w:before="0" w:line="240" w:lineRule="auto"/>
      </w:pPr>
      <w:r>
        <w:t xml:space="preserve">MISHNA BERURAH — markers: ח, ט, י, יא, יב, יג, יד, טו, טז [318_mishna_berurah_he_en.txt]</w:t>
      </w:r>
    </w:p>
    <w:p>
      <w:pPr>
        <w:bidi/>
        <w:spacing w:after="80" w:before="0" w:line="240" w:lineRule="auto"/>
        <w:jc w:val="right"/>
      </w:pPr>
      <w:r>
        <w:rPr>
          <w:i/>
          <w:iCs/>
          <w:rtl/>
        </w:rPr>
        <w:t xml:space="preserve">(ח)</w:t>
      </w:r>
    </w:p>
    <w:p>
      <w:pPr>
        <w:bidi/>
        <w:spacing w:after="80" w:before="0" w:line="240" w:lineRule="auto"/>
        <w:jc w:val="right"/>
      </w:pPr>
      <w:r>
        <w:rPr>
          <w:rtl/>
        </w:rPr>
        <w:t xml:space="preserve">שחלה היום – ולא אמרינן דהבהמה היא מוקצה מחמת איסור דאיתקצאי בבה״ש מחמת איסור שחיטה שבאותו פעם לא היה חולה עדיין שיהיה דעתו עליה לשחטה דהא אנן קיי״ל כר׳ שמעון דלית לו מוקצה אלא היכי דדחיה בידים כגון נר שהדליקו עליו באותו שבת דדחיה בידים שלא להשתמש בו באותה שבת כיון שהדליק בו אבל גבי בהמה לא דחיה בידים ועיין עוד בב״י:</w:t>
      </w:r>
    </w:p>
    <w:p>
      <w:pPr>
        <w:spacing w:after="80" w:before="0" w:line="240" w:lineRule="auto"/>
      </w:pPr>
      <w:r>
        <w:t xml:space="preserve">Fell ill today: we do not say the animal is muktzeh because of shechita — it was not intended for shechita earlier when there was no illness; we hold like R. Shimon who has no muktzeh unless “pushed aside by hand” (e.g. a lamp lit for that Shabbat); an animal was not “pushed aside”; see Beit Yosef.</w:t>
      </w:r>
    </w:p>
    <w:p>
      <w:pPr>
        <w:bidi/>
        <w:spacing w:after="80" w:before="0" w:line="240" w:lineRule="auto"/>
        <w:jc w:val="right"/>
      </w:pPr>
      <w:r>
        <w:rPr>
          <w:i/>
          <w:iCs/>
          <w:rtl/>
        </w:rPr>
        <w:t xml:space="preserve">(ט)</w:t>
      </w:r>
    </w:p>
    <w:p>
      <w:pPr>
        <w:bidi/>
        <w:spacing w:after="80" w:before="0" w:line="240" w:lineRule="auto"/>
        <w:jc w:val="right"/>
      </w:pPr>
      <w:r>
        <w:rPr>
          <w:rtl/>
        </w:rPr>
        <w:t xml:space="preserve">מותר הבריא וכו׳ – הטעם כיון דעיקר השחיטה לצורך החולה דאי אפשר לכזית בשר בלא שחיטה ולא שייך בזה שמא ירבה בשבילו:</w:t>
      </w:r>
    </w:p>
    <w:p>
      <w:pPr>
        <w:spacing w:after="80" w:before="0" w:line="240" w:lineRule="auto"/>
      </w:pPr>
      <w:r>
        <w:t xml:space="preserve">The healthy person may [eat raw at night] — because the shechita is essentially for the sick person (no kezayit without shechita), and “lest they increase for him” does not apply the same way.</w:t>
      </w:r>
    </w:p>
    <w:p>
      <w:pPr>
        <w:bidi/>
        <w:spacing w:after="80" w:before="0" w:line="240" w:lineRule="auto"/>
        <w:jc w:val="right"/>
      </w:pPr>
      <w:r>
        <w:rPr>
          <w:i/>
          <w:iCs/>
          <w:rtl/>
        </w:rPr>
        <w:t xml:space="preserve">(י)</w:t>
      </w:r>
    </w:p>
    <w:p>
      <w:pPr>
        <w:bidi/>
        <w:spacing w:after="80" w:before="0" w:line="240" w:lineRule="auto"/>
        <w:jc w:val="right"/>
      </w:pPr>
      <w:r>
        <w:rPr>
          <w:rtl/>
        </w:rPr>
        <w:t xml:space="preserve">חי בשבת – ובלא מליחה דאסור למלוח בשבת והדחה בעי משום דם בעין משא״כ דם הבלוע בו ליכא איסור כ״ז שלא פירש:</w:t>
      </w:r>
    </w:p>
    <w:p>
      <w:pPr>
        <w:spacing w:after="80" w:before="0" w:line="240" w:lineRule="auto"/>
      </w:pPr>
      <w:r>
        <w:t xml:space="preserve">Raw on Shabbat; without salting — salting is forbidden, and rinsing [raises] visible blood; absorbed blood that did not separate has no issur in this way.</w:t>
      </w:r>
    </w:p>
    <w:p>
      <w:pPr>
        <w:bidi/>
        <w:spacing w:after="80" w:before="0" w:line="240" w:lineRule="auto"/>
        <w:jc w:val="right"/>
      </w:pPr>
      <w:r>
        <w:rPr>
          <w:i/>
          <w:iCs/>
          <w:rtl/>
        </w:rPr>
        <w:t xml:space="preserve">(יא)</w:t>
      </w:r>
    </w:p>
    <w:p>
      <w:pPr>
        <w:bidi/>
        <w:spacing w:after="80" w:before="0" w:line="240" w:lineRule="auto"/>
        <w:jc w:val="right"/>
      </w:pPr>
      <w:r>
        <w:rPr>
          <w:rtl/>
        </w:rPr>
        <w:t xml:space="preserve">לחולה אסור – אבל במו״ש מותר מיד ולא בעינן לזה בכדי שיעשה. וטעימה אם התבשיל יפה בשביל החולה מותר גם בשבת:</w:t>
      </w:r>
    </w:p>
    <w:p>
      <w:pPr>
        <w:spacing w:after="80" w:before="0" w:line="240" w:lineRule="auto"/>
      </w:pPr>
      <w:r>
        <w:t xml:space="preserve">Forbidden to the sick [to eat the cooked food on Shabbat — text nuance]; at motza’ei permitted immediately without kedei. “Taste”: if the stew is good for the sick person it is permitted even on Shabbat [for the sick].</w:t>
      </w:r>
    </w:p>
    <w:p>
      <w:pPr>
        <w:bidi/>
        <w:spacing w:after="80" w:before="0" w:line="240" w:lineRule="auto"/>
        <w:jc w:val="right"/>
      </w:pPr>
      <w:r>
        <w:rPr>
          <w:i/>
          <w:iCs/>
          <w:rtl/>
        </w:rPr>
        <w:t xml:space="preserve">(יב)</w:t>
      </w:r>
    </w:p>
    <w:p>
      <w:pPr>
        <w:bidi/>
        <w:spacing w:after="80" w:before="0" w:line="240" w:lineRule="auto"/>
        <w:jc w:val="right"/>
      </w:pPr>
      <w:r>
        <w:rPr>
          <w:rtl/>
        </w:rPr>
        <w:t xml:space="preserve">שאין בו סכנה – דגם הוא כבריא לענין זה שאסור מן התורה לבשל עבורו ע״י ישראל וחיישינן שאם נתירו לאכול מזה שמא ירבו בשבילו:</w:t>
      </w:r>
    </w:p>
    <w:p>
      <w:pPr>
        <w:spacing w:after="80" w:before="0" w:line="240" w:lineRule="auto"/>
      </w:pPr>
      <w:r>
        <w:t xml:space="preserve">Where there is no danger: he is like a healthy person for this — Torah forbids cooking for him by a Jew; we fear if we permit eating they will increase cooking for him.</w:t>
      </w:r>
    </w:p>
    <w:p>
      <w:pPr>
        <w:bidi/>
        <w:spacing w:after="80" w:before="0" w:line="240" w:lineRule="auto"/>
        <w:jc w:val="right"/>
      </w:pPr>
      <w:r>
        <w:rPr>
          <w:i/>
          <w:iCs/>
          <w:rtl/>
        </w:rPr>
        <w:t xml:space="preserve">(יג)</w:t>
      </w:r>
    </w:p>
    <w:p>
      <w:pPr>
        <w:bidi/>
        <w:spacing w:after="80" w:before="0" w:line="240" w:lineRule="auto"/>
        <w:jc w:val="right"/>
      </w:pPr>
      <w:r>
        <w:rPr>
          <w:rtl/>
        </w:rPr>
        <w:t xml:space="preserve">שמא ירבה בשבילו – ליתן בשר לתוך הקדרה וזהו איסור דאורייתא כשמרבה בשבילו אפילו הוא מרבה בפעם אחת קודם שיתן הקדירה על האש וי״א דהוי דרבנן כיון שהוא בפעם אחת עיין ב״י [מ״א ועיין בספרי אהבת חסד בפ״ז שביררנו ראיה מהגמרא דהעיקר כדעה הראשונה]:</w:t>
      </w:r>
    </w:p>
    <w:p>
      <w:pPr>
        <w:spacing w:after="80" w:before="0" w:line="240" w:lineRule="auto"/>
      </w:pPr>
      <w:r>
        <w:t xml:space="preserve">“Lest they increase for him”: putting meat into the pot — Torah prohibition when they add for him, even if they add once before putting the pot on the fire; some say derabanan because it is one action [see Beit Yosef; Magen Avraham; Ahavat Chesed ch. 7 proves primary view is first opinion].</w:t>
      </w:r>
    </w:p>
    <w:p>
      <w:pPr>
        <w:bidi/>
        <w:spacing w:after="80" w:before="0" w:line="240" w:lineRule="auto"/>
        <w:jc w:val="right"/>
      </w:pPr>
      <w:r>
        <w:rPr>
          <w:i/>
          <w:iCs/>
          <w:rtl/>
        </w:rPr>
        <w:t xml:space="preserve">(יד)</w:t>
      </w:r>
    </w:p>
    <w:p>
      <w:pPr>
        <w:bidi/>
        <w:spacing w:after="80" w:before="0" w:line="240" w:lineRule="auto"/>
        <w:jc w:val="right"/>
      </w:pPr>
      <w:r>
        <w:rPr>
          <w:rtl/>
        </w:rPr>
        <w:t xml:space="preserve">אסור בשבת – לבריא ליהנות ממנו אבל במו״ש מותר מיד וטעמו דכיון דהא״י בישל בהיתר לא בעי להמתין בכדי שיעשו וגם לא גזרו בזה משום בישולי א״י [הגר״א]:</w:t>
      </w:r>
    </w:p>
    <w:p>
      <w:pPr>
        <w:spacing w:after="80" w:before="0" w:line="240" w:lineRule="auto"/>
      </w:pPr>
      <w:r>
        <w:t xml:space="preserve">Forbidden on Shabbat for a healthy person to benefit; motza’ei immediately permitted — because the gentile cooked permissibly, no kedei; no decree of bishulei akum [Gra].</w:t>
      </w:r>
    </w:p>
    <w:p>
      <w:pPr>
        <w:bidi/>
        <w:spacing w:after="80" w:before="0" w:line="240" w:lineRule="auto"/>
        <w:jc w:val="right"/>
      </w:pPr>
      <w:r>
        <w:rPr>
          <w:i/>
          <w:iCs/>
          <w:rtl/>
        </w:rPr>
        <w:t xml:space="preserve">(טו)</w:t>
      </w:r>
    </w:p>
    <w:p>
      <w:pPr>
        <w:bidi/>
        <w:spacing w:after="80" w:before="0" w:line="240" w:lineRule="auto"/>
        <w:jc w:val="right"/>
      </w:pPr>
      <w:r>
        <w:rPr>
          <w:rtl/>
        </w:rPr>
        <w:t xml:space="preserve">מבעוד יום – ר״ל והיה בדעתו מבע״י לקצוץ הפרי בשבת אפ״ה אסור מפני שאין הכנה מועלת כלל במחובר כיוצא בזה שהוא גדל והולך בשבת אבל פרי שנגמר בשולו ושוב אין גדל והולך מועלת בו הכנה אע״פ שהוא מחובר אבל חולה שנחלה היום אסור בכל גווני ליהנות לבריא משום מוקצה דמחובר:</w:t>
      </w:r>
    </w:p>
    <w:p>
      <w:pPr>
        <w:spacing w:after="80" w:before="0" w:line="240" w:lineRule="auto"/>
      </w:pPr>
      <w:r>
        <w:t xml:space="preserve">Erev: even if from erev he intended to cut the fruit on Shabbat — forbidden, because hachanah does not help for attached [fruit] that is still growing on Shabbat; if growth finished, hachanah helps even attached; an ill person who fell ill today — in all cases forbidden to the healthy because of muktzeh of attached [produce].</w:t>
      </w:r>
    </w:p>
    <w:p>
      <w:pPr>
        <w:bidi/>
        <w:spacing w:after="80" w:before="0" w:line="240" w:lineRule="auto"/>
        <w:jc w:val="right"/>
      </w:pPr>
      <w:r>
        <w:rPr>
          <w:i/>
          <w:iCs/>
          <w:rtl/>
        </w:rPr>
        <w:t xml:space="preserve">(טז)</w:t>
      </w:r>
    </w:p>
    <w:p>
      <w:pPr>
        <w:bidi/>
        <w:spacing w:after="80" w:before="0" w:line="240" w:lineRule="auto"/>
        <w:jc w:val="right"/>
      </w:pPr>
      <w:r>
        <w:rPr>
          <w:rtl/>
        </w:rPr>
        <w:t xml:space="preserve">שגדל והולך – עיין במ״א שמקשה דליבטל הגידולים בעיקר שהוא הרוב של היתר ויהא מותר לבריא כשנחלה מבע״י ובביאור הגר״א מצדד ג״כ כן להלכה:</w:t>
      </w:r>
    </w:p>
    <w:p>
      <w:pPr>
        <w:spacing w:after="80" w:before="0" w:line="240" w:lineRule="auto"/>
      </w:pPr>
      <w:r>
        <w:t xml:space="preserve">That still grows: Magen Avraham asks — let the growing parts be batel in the majority heter; Gra leans that way le-halakhah.</w:t>
      </w:r>
    </w:p>
    <w:p>
      <w:pPr>
        <w:pStyle w:val="Heading3"/>
        <w:spacing w:after="80" w:before="0" w:line="240" w:lineRule="auto"/>
      </w:pPr>
      <w:r>
        <w:t xml:space="preserve">KAF HACHAYYIM — markers: כג, כד, כה, כו, כז, כח, כט, ל, לא, לב, לג, לד, לה [318_kaf_hachayyim_he_en.txt]</w:t>
      </w:r>
    </w:p>
    <w:p>
      <w:pPr>
        <w:bidi/>
        <w:spacing w:after="80" w:before="0" w:line="240" w:lineRule="auto"/>
        <w:jc w:val="right"/>
      </w:pPr>
      <w:r>
        <w:rPr>
          <w:i/>
          <w:iCs/>
          <w:rtl/>
        </w:rPr>
        <w:t xml:space="preserve">(כג)</w:t>
      </w:r>
    </w:p>
    <w:p>
      <w:pPr>
        <w:bidi/>
        <w:spacing w:after="80" w:before="0" w:line="240" w:lineRule="auto"/>
        <w:jc w:val="right"/>
      </w:pPr>
      <w:r>
        <w:rPr>
          <w:rtl/>
        </w:rPr>
        <w:t xml:space="preserve">[סעיף ב׳] בין שחלה מאתמול בין שחלה היום וכו׳ כלומר לא מיבעיא שחלה מאתמול דאמרינן דעתיה עלה היה מאתמול שמא יצטרך לשוחטה אלא אפי׳ חלה היום דלא הוה דעתיה עליה מאתמול שרי לבריא לאכול ממנו ולית ביה משום איסור מוקצה. והטעם כתב הרא״ש משום דק״ל כר״ש דלית ליה מוקצה מחמת איסור אלא בדאיכא תרתי דחינהו בידים ולא חזו כמו גרוגרות וצימוקים וכדומה והכא לא דחינהו בידים. והב״ד ב״י וב״ח. והא דאית מוקצה במחובר אעפ״י שנשרו הפירות כתב המ״א סק״ד דהתם טעמא שמא יעלה ויתלוש כדאיתא ריש ביצה יעו״ש. אבל שמא ישחוט לא חיישינן דדבר טורח הוא ומידכר ועוד דלא גזרינן אלא בפירות דבעודה בכפיו יבלענה ומתאוה להם. כ״כ שם התו׳ לב״ש:</w:t>
      </w:r>
    </w:p>
    <w:p>
      <w:pPr>
        <w:spacing w:after="80" w:before="0" w:line="240" w:lineRule="auto"/>
      </w:pPr>
      <w:r>
        <w:t xml:space="preserve">[SA 2] Sick yesterday or today—Even if the animal fell ill only today (no prior intent), a healthy person may eat its meat and there is no muktzeh concern. Reason (Ra’ash): we follow R. Shimon—muktzeh midde’issura requires two factors (discarded by hand and unsuitable like figs), absent here. Beit David, Beit Yosef, Bach. Fruit still attached after falling—Magna Avraham 4 explains concern is lest one climb and detach (Beitzah), not lest one slaughter—slaughter is burdensome and uncommon.</w:t>
      </w:r>
    </w:p>
    <w:p>
      <w:pPr>
        <w:bidi/>
        <w:spacing w:after="80" w:before="0" w:line="240" w:lineRule="auto"/>
        <w:jc w:val="right"/>
      </w:pPr>
      <w:r>
        <w:rPr>
          <w:i/>
          <w:iCs/>
          <w:rtl/>
        </w:rPr>
        <w:t xml:space="preserve">(כד)</w:t>
      </w:r>
    </w:p>
    <w:p>
      <w:pPr>
        <w:bidi/>
        <w:spacing w:after="80" w:before="0" w:line="240" w:lineRule="auto"/>
        <w:jc w:val="right"/>
      </w:pPr>
      <w:r>
        <w:rPr>
          <w:rtl/>
        </w:rPr>
        <w:t xml:space="preserve">שם. בין שחלה היום וכו׳ ורש״ל פ״ק דחולין סי׳ ל׳ אוסר בחלה היום משום מוקצה. שכנה״ג בהגב״י או׳ ב׳ א״ר או׳ ו׳:</w:t>
      </w:r>
    </w:p>
    <w:p>
      <w:pPr>
        <w:spacing w:after="80" w:before="0" w:line="240" w:lineRule="auto"/>
      </w:pPr>
      <w:r>
        <w:t xml:space="preserve">R. Shlomo Luria Chullin ch. 1 §30 forbids when illness began today because of muktzeh. Kenesset HaGedolah Beit Yosef 2; Ateret Zekenim 6.</w:t>
      </w:r>
    </w:p>
    <w:p>
      <w:pPr>
        <w:bidi/>
        <w:spacing w:after="80" w:before="0" w:line="240" w:lineRule="auto"/>
        <w:jc w:val="right"/>
      </w:pPr>
      <w:r>
        <w:rPr>
          <w:i/>
          <w:iCs/>
          <w:rtl/>
        </w:rPr>
        <w:t xml:space="preserve">(כה)</w:t>
      </w:r>
    </w:p>
    <w:p>
      <w:pPr>
        <w:bidi/>
        <w:spacing w:after="80" w:before="0" w:line="240" w:lineRule="auto"/>
        <w:jc w:val="right"/>
      </w:pPr>
      <w:r>
        <w:rPr>
          <w:rtl/>
        </w:rPr>
        <w:t xml:space="preserve">שם. מותר הבריא לאכול וכו׳ והטעם כיון דא״א לכזית בשר בלא שחיטה כי קא שחיט אדעתא דחולה קא שחיט, גמ׳ ופרש״י ז״ל וליכא למיגזר שמא ירבה בשחיטה בשביל בריא דהא משום ההוא זית דחולה בעי למשחט כולה ע״כ. והיכא דדי לחולה בתרנגול קטן אם מותר לשחוט לו תרנגול גדול יתבאר לקמן סי׳ שכ״ח סעי׳ ט״ז בס״ד. ולענין כסוי הדם לשוחט בשבת עיין ביו״ד סי׳ כ״ח סעי׳ טז:</w:t>
      </w:r>
    </w:p>
    <w:p>
      <w:pPr>
        <w:spacing w:after="80" w:before="0" w:line="240" w:lineRule="auto"/>
      </w:pPr>
      <w:r>
        <w:t xml:space="preserve">Healthy eaters permitted because obtaining a kezayis of meat requires slaughter, so slaughter is clearly for the ill person (Gemara, Rashi). No gezerah lest one slaughter extra for healthy diners when even the ill portion demands shechitah. Where a small chicken suffices for the patient, larger slaughter—discussed OC 328:16.</w:t>
      </w:r>
    </w:p>
    <w:p>
      <w:pPr>
        <w:bidi/>
        <w:spacing w:after="80" w:before="0" w:line="240" w:lineRule="auto"/>
        <w:jc w:val="right"/>
      </w:pPr>
      <w:r>
        <w:rPr>
          <w:i/>
          <w:iCs/>
          <w:rtl/>
        </w:rPr>
        <w:t xml:space="preserve">(כו)</w:t>
      </w:r>
    </w:p>
    <w:p>
      <w:pPr>
        <w:bidi/>
        <w:spacing w:after="80" w:before="0" w:line="240" w:lineRule="auto"/>
        <w:jc w:val="right"/>
      </w:pPr>
      <w:r>
        <w:rPr>
          <w:rtl/>
        </w:rPr>
        <w:t xml:space="preserve">שם. לאכול ממנו חי. ובלא מליחה. טור. וכ״כ התו׳ והרא״ש פ״ק דחולין והטעם מבואר שם דק״ל המולח חייב משום מעבד. עו״ש או׳ ד׳ ומיהו הדחה בעי משום דם שעל הבשר משא״כ דם הבלוע בו ליכא איסור כ״ז שלא פירש כמ״ש ביו״ד סי׳ ס״ז סעי׳ א״ב מ״א סק״ה. ומותר להדיח בשבת כיון שרוצה לאכול עתה מיד. א״א או׳ ה׳:</w:t>
      </w:r>
    </w:p>
    <w:p>
      <w:pPr>
        <w:spacing w:after="80" w:before="0" w:line="240" w:lineRule="auto"/>
      </w:pPr>
      <w:r>
        <w:t xml:space="preserve">Permitted to eat raw without salting (Tur). Tosafot and Ra’ash explain salting raw meat would violate mishabein (processing blood). Rinsing removes surface blood but blood absorbed without flowing out is milder (YD 67:1–2; Magna Avraham 5). Rinsing for immediate consumption is permitted on Shabbat (Ateret Zekenim 5).</w:t>
      </w:r>
    </w:p>
    <w:p>
      <w:pPr>
        <w:bidi/>
        <w:spacing w:after="80" w:before="0" w:line="240" w:lineRule="auto"/>
        <w:jc w:val="right"/>
      </w:pPr>
      <w:r>
        <w:rPr>
          <w:i/>
          <w:iCs/>
          <w:rtl/>
        </w:rPr>
        <w:t xml:space="preserve">(כז)</w:t>
      </w:r>
    </w:p>
    <w:p>
      <w:pPr>
        <w:bidi/>
        <w:spacing w:after="80" w:before="0" w:line="240" w:lineRule="auto"/>
        <w:jc w:val="right"/>
      </w:pPr>
      <w:r>
        <w:rPr>
          <w:rtl/>
        </w:rPr>
        <w:t xml:space="preserve">שם. אסור בשבת לבריא וכו׳ ולמ״ש מותר לאלתר ולא בעינן בכדי שיעשו. ב״י:</w:t>
      </w:r>
    </w:p>
    <w:p>
      <w:pPr>
        <w:spacing w:after="80" w:before="0" w:line="240" w:lineRule="auto"/>
      </w:pPr>
      <w:r>
        <w:t xml:space="preserve">Forbidden on Shabbat for healthy eaters; Magen Avraham permits immediate consumption without waiting Motza’ei “bdei sheyeasu” (Beit Yosef).</w:t>
      </w:r>
    </w:p>
    <w:p>
      <w:pPr>
        <w:bidi/>
        <w:spacing w:after="80" w:before="0" w:line="240" w:lineRule="auto"/>
        <w:jc w:val="right"/>
      </w:pPr>
      <w:r>
        <w:rPr>
          <w:i/>
          <w:iCs/>
          <w:rtl/>
        </w:rPr>
        <w:t xml:space="preserve">(כח)</w:t>
      </w:r>
    </w:p>
    <w:p>
      <w:pPr>
        <w:bidi/>
        <w:spacing w:after="80" w:before="0" w:line="240" w:lineRule="auto"/>
        <w:jc w:val="right"/>
      </w:pPr>
      <w:r>
        <w:rPr>
          <w:rtl/>
        </w:rPr>
        <w:t xml:space="preserve">שם. אסור בשבת לבריא וכו׳ מיהו שרי בטלטול היכא שראוי לכוס והיכא שאינו ראוי לכוס אסור בטלטול לאחרים שלא לצורך החולה. יש״ש פ״ק דחולין סי׳ ל׳ שכנה״ג בהגה״ט או׳ ב׳:</w:t>
      </w:r>
    </w:p>
    <w:p>
      <w:pPr>
        <w:spacing w:after="80" w:before="0" w:line="240" w:lineRule="auto"/>
      </w:pPr>
      <w:r>
        <w:t xml:space="preserve">Muktzeh rules: permitted to move where drinkable; where not drinkable, carrying for others without patient need is forbidden (Yam Shel Shlomo Chullin §30; Kenesset HaGedolah Hagahos Taz 2).</w:t>
      </w:r>
    </w:p>
    <w:p>
      <w:pPr>
        <w:bidi/>
        <w:spacing w:after="80" w:before="0" w:line="240" w:lineRule="auto"/>
        <w:jc w:val="right"/>
      </w:pPr>
      <w:r>
        <w:rPr>
          <w:i/>
          <w:iCs/>
          <w:rtl/>
        </w:rPr>
        <w:t xml:space="preserve">(כט)</w:t>
      </w:r>
    </w:p>
    <w:p>
      <w:pPr>
        <w:bidi/>
        <w:spacing w:after="80" w:before="0" w:line="240" w:lineRule="auto"/>
        <w:jc w:val="right"/>
      </w:pPr>
      <w:r>
        <w:rPr>
          <w:rtl/>
        </w:rPr>
        <w:t xml:space="preserve">שם. או לחולה שאין בו סכנה וכו׳ דכל שאסור לעשות לו ע״י ישראל גזרינן שמא ירבה בשבילו דלפעמים לא ימצא לעשות לו ע״י גוי ויבא זה להרבות בשבילו, הרשב״א בתשו׳ סי׳ תתי״ד, והביאו ב״י:</w:t>
      </w:r>
    </w:p>
    <w:p>
      <w:pPr>
        <w:spacing w:after="80" w:before="0" w:line="240" w:lineRule="auto"/>
      </w:pPr>
      <w:r>
        <w:t xml:space="preserve">Patient without mortal danger: whatever a Jew may not do we decree lest one increase portions because sometimes no Gentile will be available—he might multiply cooking for him (Rashba responsa §914; Beit Yosef).</w:t>
      </w:r>
    </w:p>
    <w:p>
      <w:pPr>
        <w:bidi/>
        <w:spacing w:after="80" w:before="0" w:line="240" w:lineRule="auto"/>
        <w:jc w:val="right"/>
      </w:pPr>
      <w:r>
        <w:rPr>
          <w:i/>
          <w:iCs/>
          <w:rtl/>
        </w:rPr>
        <w:t xml:space="preserve">(ל)</w:t>
      </w:r>
    </w:p>
    <w:p>
      <w:pPr>
        <w:bidi/>
        <w:spacing w:after="80" w:before="0" w:line="240" w:lineRule="auto"/>
        <w:jc w:val="right"/>
      </w:pPr>
      <w:r>
        <w:rPr>
          <w:rtl/>
        </w:rPr>
        <w:t xml:space="preserve">שם. שמא ירבה בשבילו, והוא איסור דאורייתא כשמרבה בשבילו אפי׳ קודם שיתן הקדרה על האש. וי״א שהוא דרבנן, ב״י בסי׳ זה ובסי׳ של״א. מ״א סק״ו. ויש נ״מ מזה לענין חולה שאין בו סכנה דישראל שרי לעשות לו שבות ולא מלאכה. כ״כ העו״ש סי׳ תק״ג או א׳ יעו״ש. תו״ש או׳ ח׳:</w:t>
      </w:r>
    </w:p>
    <w:p>
      <w:pPr>
        <w:spacing w:after="80" w:before="0" w:line="240" w:lineRule="auto"/>
      </w:pPr>
      <w:r>
        <w:t xml:space="preserve">Increasing portions—if he adds before the pot reaches the fire it can still be de’orayta; some say derabbanan (Beit Yosef here and OC 331). Rema/Magen Avraham 6: implications for shevut vs. melakhah when danger absent (see Teshuvah Me’ahavah OC 503:1).</w:t>
      </w:r>
    </w:p>
    <w:p>
      <w:pPr>
        <w:bidi/>
        <w:spacing w:after="80" w:before="0" w:line="240" w:lineRule="auto"/>
        <w:jc w:val="right"/>
      </w:pPr>
      <w:r>
        <w:rPr>
          <w:i/>
          <w:iCs/>
          <w:rtl/>
        </w:rPr>
        <w:t xml:space="preserve">(לא)</w:t>
      </w:r>
    </w:p>
    <w:p>
      <w:pPr>
        <w:bidi/>
        <w:spacing w:after="80" w:before="0" w:line="240" w:lineRule="auto"/>
        <w:jc w:val="right"/>
      </w:pPr>
      <w:r>
        <w:rPr>
          <w:rtl/>
        </w:rPr>
        <w:t xml:space="preserve">שם הגה. ואפי׳ בישל ע״י עכו״ם אסור בשבת. ר״ל אפי׳ בישל ע״י עכו״ם לחולה בשבת אסור לבריא לאכול ממנו גזירה שמא ירבה בשבילו. וכ״כ הר״ז או׳ ה׳ אבל למו״ש מותר מיד אפי׳ לבריא ואין בו משום בישולי עכו״ם. כ״כ מור״ם ז״ל ביו״ד ססי׳ קי״ג, בהגה בשם הרא״ה. וכ״ה דעת הש״כ ביו״ד ססי׳ קכ״ג ובנה״כ ססי׳ קי״ג. וטעמו דכיון דהעכו״ם בישל בהיתר לא בעי להמתין בכדי שיעשו. מ״א סק״ז. אמנם הט״ז ביו״ד סי׳ קי״ג ס״ק ט״ו כתב בשם הרשב״א בס׳ משמרת הבית דאפי׳ לחולה עצמו אסור במו״ש משום בישולי עכו״ם וכ״ש לבריא דלא הותר אפי׳ לחולה עצמו אלא דוקא בעת הצורך דהיינו בשבת אבל לא למו״ש יעו״ש וכ״כ שכנה״ג בהגב״י סי׳ זה או׳ ג׳ ובכנה״ג הגב״י שם או׳ ע״ט וכתב שכ״ה דעת מרן ז״ל מדהשמיט סברת הרא״ה בש״ע יעו״ש. וכ״כ הפר״ח שם או׳ כ״ו, פר״ת שם סוף או׳ י״ט, מנ״י כלל ע״ה או׳ כ״ט, בל״י שם או׳ כ״ב, ער״ה בזה הסי׳ או׳ ח׳ ושם או׳ כ״ד, ח״א כלל ס״ט או׳ ט״ז ובספרו חכ״א כלל ס״ו או׳ י״ב, וכ״נ דעת הברכ״י בסי׳ זה או׳ ב׳ יעו״ש, וכ״פ הנה״ש או׳ ה׳ בן א״ח פ׳ בא או׳ ד׳ ומשמע אבל אם בישל העכו״ם לחולה בשבת דבר שאין בו בשולי גוים מותר למו״ש מיד ואפי׳ לבריא, וכ״כ בן א״ח שם:</w:t>
      </w:r>
    </w:p>
    <w:p>
      <w:pPr>
        <w:spacing w:after="80" w:before="0" w:line="240" w:lineRule="auto"/>
      </w:pPr>
      <w:r>
        <w:t xml:space="preserve">Rema: even Gentile cooking—forbidden on Shabbat for healthy eaters (decree lest portions increase). R”Z 5 permits Motza’ei immediately even for healthy—no bishulei nochrim concern (Rema YD 113 Hagahos citing Ra’ah; Shakh YD 113; Nachalas Yaakov). Reason: Gentile cooked le‑heter—no “bdei sheyeasu.” Magen Avraham 7. Taz YD 113:15 cites Rashba (Mishmeret HaBayit): even the patient must wait Motza’ei because of bishulei nochrim—all the more healthy—Ra’ah omitted in SA implies Rema disagrees; many achronim debate (Pri Chadash, Perisha, Maginei Erev, Birkei Yosef, Arukh HaShulchan, Chayei Adam, Birkei Yosef OC here; Ben Ish Hai). Many permit Motza’ei if no bishulei nochrim applies e.g. plain water (Ben Ish Hai).</w:t>
      </w:r>
    </w:p>
    <w:p>
      <w:pPr>
        <w:bidi/>
        <w:spacing w:after="80" w:before="0" w:line="240" w:lineRule="auto"/>
        <w:jc w:val="right"/>
      </w:pPr>
      <w:r>
        <w:rPr>
          <w:i/>
          <w:iCs/>
          <w:rtl/>
        </w:rPr>
        <w:t xml:space="preserve">(לב)</w:t>
      </w:r>
    </w:p>
    <w:p>
      <w:pPr>
        <w:bidi/>
        <w:spacing w:after="80" w:before="0" w:line="240" w:lineRule="auto"/>
        <w:jc w:val="right"/>
      </w:pPr>
      <w:r>
        <w:rPr>
          <w:rtl/>
        </w:rPr>
        <w:t xml:space="preserve">ולענין הכלים שבישל בהם העכו״ם לחולה בשבת דבר שיש בו איסור משום בשולי עכו״ם כתב הער״ה שם ביו״ד או׳ כ״ד דיש לסמוך בזה על הרא״ה דא״צ הכשר יעו״ש, וכ״כ חכ״א שם דאחר מעל״ע יש להתיר הכלים אפי׳ בלא הגעלה יעו״ש, אמנם בספרו ח״א כלל ס״ט או׳ ט״ז כתב דהכלים צריכים הכשר ואפי׳ כלי חרס דיו אם מגעילו ג״פ ובדיעבד אם בישל בו (היינו קודם מעל״ע) ויש רוב בתבשיל מותר והמיקל שלא להגעיל כלל לא הפסיד עכ״ד, וכ״כ הברכ״י ביו״ד סי׳ קי״ג או׳ ח״י בשם ס׳ בתי כהונה דלכתחלה ראוי למיחש לחומרא ולהכשירו ובדיעבד אם בשלו בו (והיינו אפי׳ קודם מעל״ע) קודם הכשר התבשיל מותר יעו״ש, וכ״כ הרב בן א״ח שם דהכלים צריכים הכשר ורק בדיעבד אם בישל בהם ויש רוב בתבשיל מותר יעו״ש, ונראה לענין דינא כיון שרבו הדעות בזה דלכתחלה יש להחמיר להכשירם ובדיעבד אם בישל בהם בלתי הכשר אפי׳ תוך מעל״ע התבשיל מותר והמיקל שלא להגעילם כלל ולהשתמש בהם אחר מעל״ע לא הפסיד:</w:t>
      </w:r>
    </w:p>
    <w:p>
      <w:pPr>
        <w:spacing w:after="80" w:before="0" w:line="240" w:lineRule="auto"/>
      </w:pPr>
      <w:r>
        <w:t xml:space="preserve">Utensils used by Gentiles for Shabbat cooking where bishulei nochrim applies: Arukh HaShulchan YD 24 leans on Ra’ah—no hagalah needed; Chayei Adam says after Motza’ei they may be used even without hagalah. Chayei Adam kelal 69:16 requires kashering (even cheres triple). Birkei Yosef YD 113:18—lechatchilah stringent; bedieved if cooked before kashering but rov permits food. Ben Ish Hai requires kashering; bedieved rov heter permits pot.</w:t>
      </w:r>
    </w:p>
    <w:p>
      <w:pPr>
        <w:bidi/>
        <w:spacing w:after="80" w:before="0" w:line="240" w:lineRule="auto"/>
        <w:jc w:val="right"/>
      </w:pPr>
      <w:r>
        <w:rPr>
          <w:i/>
          <w:iCs/>
          <w:rtl/>
        </w:rPr>
        <w:t xml:space="preserve">(לג)</w:t>
      </w:r>
    </w:p>
    <w:p>
      <w:pPr>
        <w:bidi/>
        <w:spacing w:after="80" w:before="0" w:line="240" w:lineRule="auto"/>
        <w:jc w:val="right"/>
      </w:pPr>
      <w:r>
        <w:rPr>
          <w:rtl/>
        </w:rPr>
        <w:t xml:space="preserve">שם בהגה. משום שגדל והולך וכו׳ ומיירי בפרי שלא נגמר בישולו. ב״י. אבל בנגמר בישולו לא אמרינן שגדל והולך ומועלת בו הכנה. מ״א סק״ח. א״ר או׳ ח׳ ר״ז או׳ י׳ מיהו התו״ש או׳ יו״ד כתב על דברי המ״א הנ״ז דיש לדחות יעו״ש:</w:t>
      </w:r>
    </w:p>
    <w:p>
      <w:pPr>
        <w:spacing w:after="80" w:before="0" w:line="240" w:lineRule="auto"/>
      </w:pPr>
      <w:r>
        <w:t xml:space="preserve">Rema (growth): applies only when cooking unfinished; fully cooked foods—no hachanah (Magna Avraham 8; Ateret Zekenim 8; R”Z 10; Teshuvah Me’ahavah 14 disputes Magen Avraham).</w:t>
      </w:r>
    </w:p>
    <w:p>
      <w:pPr>
        <w:bidi/>
        <w:spacing w:after="80" w:before="0" w:line="240" w:lineRule="auto"/>
        <w:jc w:val="right"/>
      </w:pPr>
      <w:r>
        <w:rPr>
          <w:i/>
          <w:iCs/>
          <w:rtl/>
        </w:rPr>
        <w:t xml:space="preserve">(לד)</w:t>
      </w:r>
    </w:p>
    <w:p>
      <w:pPr>
        <w:bidi/>
        <w:spacing w:after="80" w:before="0" w:line="240" w:lineRule="auto"/>
        <w:jc w:val="right"/>
      </w:pPr>
      <w:r>
        <w:rPr>
          <w:rtl/>
        </w:rPr>
        <w:t xml:space="preserve">שם בהגה. ויש בו משום מוקצה. מיהו כל מה שנעשה לחולה מידי דאסור לבריא משום מוקצה או משום שירבה בשבילו מותר לבריא במו״ש מיד ולא בעינן בכדי שיעשו דלא בעינן בכדי שיעשו אלא כשנתחלל שבת או בשוגג או במזיד אבל היכא שנעשה בהיתר ואינו אסור לבריא אלא משום מוקצה או משום שמא ירבה בשבילו לא בעינן בכדי שיעשו דליכא למיגזר מידי לבוש:</w:t>
      </w:r>
    </w:p>
    <w:p>
      <w:pPr>
        <w:spacing w:after="80" w:before="0" w:line="240" w:lineRule="auto"/>
      </w:pPr>
      <w:r>
        <w:t xml:space="preserve">Muktzeh remains an issue: whatever prepared for patient forbidden to healthy because of muktzeh or “increase” rules—healthy may eat Motza’ei immediately without “bdei,” because “bdei” applies only after chillul Shabbat (shogeg/mezid); when prepared entirely le‑heter and health forbidden only due to muktzeh/increase—no “bdei” (Levush).</w:t>
      </w:r>
    </w:p>
    <w:p>
      <w:pPr>
        <w:bidi/>
        <w:spacing w:after="80" w:before="0" w:line="240" w:lineRule="auto"/>
        <w:jc w:val="right"/>
      </w:pPr>
      <w:r>
        <w:rPr>
          <w:i/>
          <w:iCs/>
          <w:rtl/>
        </w:rPr>
        <w:t xml:space="preserve">(לה)</w:t>
      </w:r>
    </w:p>
    <w:p>
      <w:pPr>
        <w:bidi/>
        <w:spacing w:after="80" w:before="0" w:line="240" w:lineRule="auto"/>
        <w:jc w:val="right"/>
      </w:pPr>
      <w:r>
        <w:rPr>
          <w:rtl/>
        </w:rPr>
        <w:t xml:space="preserve">עכו״ם שבישל לצורך ישראל בריא משקה הקאו״י ושתאו ישראל תולה שאין בו סכנה ונשתייר לו ממנו אסור לו לשתות המותר שכיון שנתרפא נתרפא. ואם מתחלה נעשה ע״י גוי לצורך חולה ישראל והבריא מותר לו. ואם ישראל בישל לצורך חולה והבריא אעפ״י שהרב בית יעקב התיר כיון שבישל בהיתר מ״מ דעת הרב המחבר בלתי הכרע ואין ולאו ורפיא בידיה. נחפה בכסף סי׳ ג׳ והביאו עוקרי הד״ט סי׳ י״ד או׳ ג׳ וכתב שם בסוף האות דהר״ף בתשו׳ שלאחר ליקוטי הפרדס דף כ״ו ע״ד פסק דהמבשל בשבת לחולה והבריא מותר לו לאכול ממנו יעו״ש:</w:t>
      </w:r>
    </w:p>
    <w:p>
      <w:pPr>
        <w:spacing w:after="80" w:before="0" w:line="240" w:lineRule="auto"/>
      </w:pPr>
      <w:r>
        <w:t xml:space="preserve">Gentile cooked medicinal drink for healthy Jew who recovered—may not drink leftover “permitted” portion once healed. If originally made for ill Jew and recovered—permitted. If Jew cooked for patient who recovered—Maharsha permits bedieved but Mechaber’s intent unclear (Nachalas Ben Zion §3; Ukrei Hadat §14 cites Maharif permitting eating when recovered).</w:t>
      </w:r>
    </w:p>
    <w:p>
      <w:pPr>
        <w:pStyle w:val="Heading3"/>
        <w:spacing w:after="80" w:before="0" w:line="240" w:lineRule="auto"/>
      </w:pPr>
      <w:r>
        <w:t xml:space="preserve">SHULCHAN ARUCH KITZUTA — markers: ח, ט, י, יא, יב, יג, יד, טו, טז [318_kitzur_he_en.txt]</w:t>
      </w:r>
    </w:p>
    <w:p>
      <w:pPr>
        <w:bidi/>
        <w:spacing w:after="80" w:before="0" w:line="240" w:lineRule="auto"/>
        <w:jc w:val="right"/>
      </w:pPr>
      <w:r>
        <w:rPr>
          <w:i/>
          <w:iCs/>
          <w:rtl/>
        </w:rPr>
        <w:t xml:space="preserve">(ח)</w:t>
      </w:r>
    </w:p>
    <w:p>
      <w:pPr>
        <w:bidi/>
        <w:spacing w:after="80" w:before="0" w:line="240" w:lineRule="auto"/>
        <w:jc w:val="right"/>
      </w:pPr>
      <w:r>
        <w:rPr>
          <w:rtl/>
        </w:rPr>
        <w:t xml:space="preserve">השוחט בשבת לחולה – לאחר שבסעיף הקודם עסקנו בדין אוכל שבושל בשבת באיסור, סעיף זה דן באוכל שבושל בשבת בהיתר משום פיקוח נפש, כלומר לחולה שעלול למות אם לא יאכל בשר טרי גם בשבת.</w:t>
      </w:r>
    </w:p>
    <w:p>
      <w:pPr>
        <w:spacing w:after="80" w:before="0" w:line="240" w:lineRule="auto"/>
      </w:pPr>
      <w:r>
        <w:t xml:space="preserve">One who slaughters on Shabbat for an ill person: After the previous section discussed food cooked on Shabbat in a forbidden way, this section discusses food cooked on Shabbat permissibly due to pikuach nefesh, meaning for a dangerously ill person who might die if he does not eat fresh meat even on Shabbat.</w:t>
      </w:r>
    </w:p>
    <w:p>
      <w:pPr>
        <w:bidi/>
        <w:spacing w:after="80" w:before="0" w:line="240" w:lineRule="auto"/>
        <w:jc w:val="right"/>
      </w:pPr>
      <w:r>
        <w:rPr>
          <w:i/>
          <w:iCs/>
          <w:rtl/>
        </w:rPr>
        <w:t xml:space="preserve">(ט)</w:t>
      </w:r>
    </w:p>
    <w:p>
      <w:pPr>
        <w:bidi/>
        <w:spacing w:after="80" w:before="0" w:line="240" w:lineRule="auto"/>
        <w:jc w:val="right"/>
      </w:pPr>
      <w:r>
        <w:rPr>
          <w:rtl/>
        </w:rPr>
        <w:t xml:space="preserve">בין שחלה היום – היה מקום לחשוב שכאשר יש חולה לפני השבת, אנו יודעים שמחר נצטרך לשחוט לו; אולם כאשר הוא חלה בשבת – לא ידענו זאת בכניסת השבת, ולכן הבשר הוא מוקצה. אולם להלכה, בהמה העומדת לשחיטה פוקע ממנה האיסור בעת שהיא נשחטת, ואינה מוקצית.</w:t>
      </w:r>
    </w:p>
    <w:p>
      <w:pPr>
        <w:spacing w:after="80" w:before="0" w:line="240" w:lineRule="auto"/>
      </w:pPr>
      <w:r>
        <w:t xml:space="preserve">Whether he became ill today: One might have thought that when the sick person was present before Shabbat, we knew that we would need to slaughter for him tomorrow; but when he became ill on Shabbat, this was not known when Shabbat began, and the meat should therefore be muktzeh. In practice, however, an animal designated for slaughter loses its prohibition when it is slaughtered, and is not muktzeh.</w:t>
      </w:r>
    </w:p>
    <w:p>
      <w:pPr>
        <w:bidi/>
        <w:spacing w:after="80" w:before="0" w:line="240" w:lineRule="auto"/>
        <w:jc w:val="right"/>
      </w:pPr>
      <w:r>
        <w:rPr>
          <w:i/>
          <w:iCs/>
          <w:rtl/>
        </w:rPr>
        <w:t xml:space="preserve">(י)</w:t>
      </w:r>
    </w:p>
    <w:p>
      <w:pPr>
        <w:bidi/>
        <w:spacing w:after="80" w:before="0" w:line="240" w:lineRule="auto"/>
        <w:jc w:val="right"/>
      </w:pPr>
      <w:r>
        <w:rPr>
          <w:rtl/>
        </w:rPr>
        <w:t xml:space="preserve">לאכול ממנו חי – כיוון שלא נעשה כאן שום איסור. שמותר לשחוט עבור חולה מסוכן, ושחיטה זו מספיקה לאנשים רבים בלי להוסיף מלאכות אסורות.</w:t>
      </w:r>
    </w:p>
    <w:p>
      <w:pPr>
        <w:spacing w:after="80" w:before="0" w:line="240" w:lineRule="auto"/>
      </w:pPr>
      <w:r>
        <w:t xml:space="preserve">To eat from it raw: Because no prohibition was done here. It is permitted to slaughter for a dangerously ill person, and this slaughter suffices for many people without adding any forbidden labors.</w:t>
      </w:r>
    </w:p>
    <w:p>
      <w:pPr>
        <w:bidi/>
        <w:spacing w:after="80" w:before="0" w:line="240" w:lineRule="auto"/>
        <w:jc w:val="right"/>
      </w:pPr>
      <w:r>
        <w:rPr>
          <w:i/>
          <w:iCs/>
          <w:rtl/>
        </w:rPr>
        <w:t xml:space="preserve">(יא)</w:t>
      </w:r>
    </w:p>
    <w:p>
      <w:pPr>
        <w:bidi/>
        <w:spacing w:after="80" w:before="0" w:line="240" w:lineRule="auto"/>
        <w:jc w:val="right"/>
      </w:pPr>
      <w:r>
        <w:rPr>
          <w:rtl/>
        </w:rPr>
        <w:t xml:space="preserve">שאר מלאכה – הרמ״א מעיר שלאו דווקא מבשל, אלא כך דינה של כל מלאכה הדומה לבישול ולא לשחיטה, בכך שהעושה אותה בעבור יותר מאדם אחד צריך להרבות בעשייתה.</w:t>
      </w:r>
    </w:p>
    <w:p>
      <w:pPr>
        <w:spacing w:after="80" w:before="0" w:line="240" w:lineRule="auto"/>
      </w:pPr>
      <w:r>
        <w:t xml:space="preserve">Other labor: The Rema notes that the law is not limited specifically to cooking; the same applies to any labor that resembles cooking rather than slaughter, in that doing it for more than one person requires increasing the action performed.</w:t>
      </w:r>
    </w:p>
    <w:p>
      <w:pPr>
        <w:bidi/>
        <w:spacing w:after="80" w:before="0" w:line="240" w:lineRule="auto"/>
        <w:jc w:val="right"/>
      </w:pPr>
      <w:r>
        <w:rPr>
          <w:i/>
          <w:iCs/>
          <w:rtl/>
        </w:rPr>
        <w:t xml:space="preserve">(יב)</w:t>
      </w:r>
    </w:p>
    <w:p>
      <w:pPr>
        <w:bidi/>
        <w:spacing w:after="80" w:before="0" w:line="240" w:lineRule="auto"/>
        <w:jc w:val="right"/>
      </w:pPr>
      <w:r>
        <w:rPr>
          <w:rtl/>
        </w:rPr>
        <w:t xml:space="preserve">שמא ירבה בשבילו – שמא ישים בסיר בכוונה יותר מאשר נצרך לחולה, על מנת שיוכלו גם הבריאים לאכול מהשאריות.</w:t>
      </w:r>
    </w:p>
    <w:p>
      <w:pPr>
        <w:spacing w:after="80" w:before="0" w:line="240" w:lineRule="auto"/>
      </w:pPr>
      <w:r>
        <w:t xml:space="preserve">Lest he increase for him: Lest he intentionally place more in the pot than is needed for the ill person so that healthy people will also be able to eat the leftovers.</w:t>
      </w:r>
    </w:p>
    <w:p>
      <w:pPr>
        <w:bidi/>
        <w:spacing w:after="80" w:before="0" w:line="240" w:lineRule="auto"/>
        <w:jc w:val="right"/>
      </w:pPr>
      <w:r>
        <w:rPr>
          <w:i/>
          <w:iCs/>
          <w:rtl/>
        </w:rPr>
        <w:t xml:space="preserve">(יג)</w:t>
      </w:r>
    </w:p>
    <w:p>
      <w:pPr>
        <w:bidi/>
        <w:spacing w:after="80" w:before="0" w:line="240" w:lineRule="auto"/>
        <w:jc w:val="right"/>
      </w:pPr>
      <w:r>
        <w:rPr>
          <w:rtl/>
        </w:rPr>
        <w:t xml:space="preserve">אסור בשבת – אם בישל הגוי עבור החולה אין מקום לחשש שמא ירבה, שהלא מותר לגוי לבשל, ואיסור הנאה מבישול הגוי אינו אלא מדרבנן. ובכל זאת לא חילקו חכמים בדבריהם, ואסרו אף אם הגוי מבשל. אבל במקרה כזה, במוצאי שבת מותר התבשיל מיד.</w:t>
      </w:r>
    </w:p>
    <w:p>
      <w:pPr>
        <w:spacing w:after="80" w:before="0" w:line="240" w:lineRule="auto"/>
      </w:pPr>
      <w:r>
        <w:t xml:space="preserve">Forbidden on Shabbat: If a non-Jew cooked for the ill person, there is no concern that he might increase the amount, since a non-Jew may cook and the prohibition of benefiting from a non-Jew's cooking is only rabbinic. Even so, the Sages did not distinguish in their decree and forbade it even when the non-Jew cooked. In such a case, however, the food is permitted immediately after Shabbat.</w:t>
      </w:r>
    </w:p>
    <w:p>
      <w:pPr>
        <w:bidi/>
        <w:spacing w:after="80" w:before="0" w:line="240" w:lineRule="auto"/>
        <w:jc w:val="right"/>
      </w:pPr>
      <w:r>
        <w:rPr>
          <w:i/>
          <w:iCs/>
          <w:rtl/>
        </w:rPr>
        <w:t xml:space="preserve">(יד)</w:t>
      </w:r>
    </w:p>
    <w:p>
      <w:pPr>
        <w:bidi/>
        <w:spacing w:after="80" w:before="0" w:line="240" w:lineRule="auto"/>
        <w:jc w:val="right"/>
      </w:pPr>
      <w:r>
        <w:rPr>
          <w:rtl/>
        </w:rPr>
        <w:t xml:space="preserve">לחולה בשבת – פירות המחוברים לעץ בכניסת השבת הם ״מוקצה מחמת איסור״, כיוון שכדי להשתמש בהם בשבת עליו לעבור על איסור תולש, ואסורים בשבת משום מוקצה אפילו אם נתלשו בהיתר, כגון על ידי גוי.</w:t>
      </w:r>
    </w:p>
    <w:p>
      <w:pPr>
        <w:spacing w:after="80" w:before="0" w:line="240" w:lineRule="auto"/>
      </w:pPr>
      <w:r>
        <w:t xml:space="preserve">For an ill person on Shabbat: Fruits attached to a tree when Shabbat begins are muktzeh because of a prohibition, since using them on Shabbat would require violating the prohibition of detaching. They are therefore forbidden on Shabbat as muktzeh even if they were detached permissibly, such as by a non-Jew.</w:t>
      </w:r>
    </w:p>
    <w:p>
      <w:pPr>
        <w:bidi/>
        <w:spacing w:after="80" w:before="0" w:line="240" w:lineRule="auto"/>
        <w:jc w:val="right"/>
      </w:pPr>
      <w:r>
        <w:rPr>
          <w:i/>
          <w:iCs/>
          <w:rtl/>
        </w:rPr>
        <w:t xml:space="preserve">(טו)</w:t>
      </w:r>
    </w:p>
    <w:p>
      <w:pPr>
        <w:bidi/>
        <w:spacing w:after="80" w:before="0" w:line="240" w:lineRule="auto"/>
        <w:jc w:val="right"/>
      </w:pPr>
      <w:r>
        <w:rPr>
          <w:rtl/>
        </w:rPr>
        <w:t xml:space="preserve">חולה מבעוד יום – ואז לכאורה הפירות אינם מוקצים, כיוון שדעתו הייתה לתלשם בשבת אם החולה יצטרך להם.</w:t>
      </w:r>
    </w:p>
    <w:p>
      <w:pPr>
        <w:spacing w:after="80" w:before="0" w:line="240" w:lineRule="auto"/>
      </w:pPr>
      <w:r>
        <w:t xml:space="preserve">The person was ill before Shabbat: In that case, at first glance the fruits should not be muktzeh, since he intended to detach them on Shabbat if the ill person would need them.</w:t>
      </w:r>
    </w:p>
    <w:p>
      <w:pPr>
        <w:bidi/>
        <w:spacing w:after="80" w:before="0" w:line="240" w:lineRule="auto"/>
        <w:jc w:val="right"/>
      </w:pPr>
      <w:r>
        <w:rPr>
          <w:i/>
          <w:iCs/>
          <w:rtl/>
        </w:rPr>
        <w:t xml:space="preserve">(טז)</w:t>
      </w:r>
    </w:p>
    <w:p>
      <w:pPr>
        <w:bidi/>
        <w:spacing w:after="80" w:before="0" w:line="240" w:lineRule="auto"/>
        <w:jc w:val="right"/>
      </w:pPr>
      <w:r>
        <w:rPr>
          <w:rtl/>
        </w:rPr>
        <w:t xml:space="preserve">ויש בו משום מוקצה – האחרונים הקשו על דברי רמ״א אלו: מדוע המעט שגדל בשבת אינו בטל לפרי עצמו? ונראה לפרש שמדובר בירקות שגדלים מהר, כגון דלועים, והתוספת שגדלה בשבת משמעותית, ולכן הפרי מוקצה. אולם פרי כמו תפוז, שנתלש בשבת עבור חולה שיש בו סכנה, ואכל החולה פלח ממנו – מותר לבריא לאכול את שאר הפרי.</w:t>
      </w:r>
    </w:p>
    <w:p>
      <w:pPr>
        <w:spacing w:after="80" w:before="0" w:line="240" w:lineRule="auto"/>
      </w:pPr>
      <w:r>
        <w:t xml:space="preserve">And it has the status of muktzeh: The later authorities questioned these words of the Rema: why should the small amount that grew on Shabbat not be nullified to the fruit itself? It appears that this refers to vegetables that grow quickly, such as gourds, where the addition that grew on Shabbat is significant, and therefore the fruit is muktzeh. But if a fruit such as an orange was detached on Shabbat for a dangerously ill person and the patient ate one segment from it, a healthy person may eat the rest of the fruit.</w:t>
      </w:r>
    </w:p>
    <w:p>
      <w:pPr>
        <w:pStyle w:val="Heading1"/>
      </w:pPr>
      <w:r>
        <w:t xml:space="preserve">SEIF 3 (ג)</w:t>
      </w:r>
    </w:p>
    <w:p>
      <w:pPr>
        <w:bidi/>
        <w:spacing w:after="80" w:before="0" w:line="240" w:lineRule="auto"/>
        <w:jc w:val="right"/>
      </w:pPr>
      <w:r>
        <w:rPr>
          <w:rtl/>
        </w:rPr>
        <w:t xml:space="preserve">AlHaTorah — chapter &amp; title (from page / icon bar)
  EN (nav): Orach Chayyim 318
  HE (nav): אורח חיים שי״ח – שבת ועירובין
  Siman (decimal, data-path): 318
  Tur: https://tur.alhatorah.org/Full/Orach Chayyim/318.3
  Tur + Shulchan Arukh: https://turshulchanarukh.alhatorah.org/Full/Orach Chayyim/318.3</w:t>
      </w:r>
    </w:p>
    <w:p>
      <w:pPr>
        <w:bidi/>
        <w:spacing w:after="80" w:before="0" w:line="240" w:lineRule="auto"/>
        <w:jc w:val="right"/>
      </w:pPr>
      <w:r>
        <w:rPr>
          <w:rtl/>
        </w:rPr>
        <w:t xml:space="preserve">Alignment hint (Mechaber/Rama): (ג) כְּשֵׁם שֶׁאָסוּר לְבַשֵּׁל בְּאוּר כָּךְ אָסוּר לְבַשֵּׁל בְּתוֹלְדוֹת הָאוּר, כְּגוֹן: לִתֵּן בֵּיצָה בְּצַד קְדֵרָה אוֹ לְשָׁבְרָהּ עַל סוּדָר שֶׁהוּחַם בָּאוּר כְּדֵי שֶׁתִּצָּלֶה; וַאֲפִלּוּ בְּתוֹלְדוֹת חַמָּה, כְּגוֹן: בְּסוּדָר שֶׁהוּחַם בַּחַמָּה, אָסוּר גְּזֵרָה אָט…</w:t>
      </w:r>
    </w:p>
    <w:p>
      <w:pPr>
        <w:pStyle w:val="Heading2"/>
      </w:pPr>
      <w:r>
        <w:t xml:space="preserve">Mechaber &amp; Rama</w:t>
      </w:r>
    </w:p>
    <w:p>
      <w:pPr>
        <w:bidi/>
        <w:spacing w:after="80" w:before="0" w:line="240" w:lineRule="auto"/>
        <w:jc w:val="right"/>
      </w:pPr>
      <w:r>
        <w:rPr>
          <w:rtl/>
        </w:rPr>
        <w:t xml:space="preserve">כְּשֵׁם שֶׁאָסוּר לְבַשֵּׁל בְּאוּר כָּךְ אָסוּר לְבַשֵּׁל בְּתוֹלְדוֹת
הָאוּר, כְּגוֹן: לִתֵּן בֵּיצָה בְּצַד קְדֵרָה אוֹ לְשָׁבְרָהּ עַל סוּדָר
שֶׁהוּחַם בָּאוּר כְּדֵי שֶׁתִּצָּלֶה; וַאֲפִלּוּ בְּתוֹלְדוֹת חַמָּה,
כְּגוֹן: בְּסוּדָר שֶׁהוּחַם בַּחַמָּה, אָסוּר גְּזֵרָה אָטוּ תּוֹלְדוֹת
הָאוּר, וְכֵן (אָסוּר) לְהַטְמִינָהּ בְּחוֹל אוֹ בַּאֲבַק דְּרָכִים
שֶׁהֻחַמּוּ מִכֹּחַ חַמָּה; אֲבָל בַּחַמָּה עַצְמָהּ, כְּגוֹן: לִתֵּן
בֵּיצָה בַּחַמָּה אוֹ לִתֵּן מַיִם בַּחַמָּה כְּדֵי שֶׁיֻּחַמּוּ, מֻתָּר.</w:t>
      </w:r>
    </w:p>
    <w:p>
      <w:pPr>
        <w:spacing w:after="80" w:before="0" w:line="240" w:lineRule="auto"/>
      </w:pPr>
      <w:r>
        <w:t xml:space="preserve">Just as it is forbidden to cook with fire, so it is forbidden to cook by
indirect heat of fire—for example, to place an egg beside a pot or to crack
it onto a cloth that was heated in fire so that it fry; and even by indirect
heat of the sun—for example, with a cloth that was heated in the sun—it is
forbidden as a decree lest one confuse it with indirect heat of fire; and
likewise it is forbidden to bury it in sand or in road dust that was heated
by the sun; but in the sun itself—for example, to place an egg in the sun or
to put water in the sun so that it warm—it is permitted.</w:t>
      </w:r>
    </w:p>
    <w:p>
      <w:pPr>
        <w:bidi/>
        <w:spacing w:after="80" w:before="0" w:line="240" w:lineRule="auto"/>
        <w:jc w:val="right"/>
      </w:pPr>
      <w:r>
        <w:rPr>
          <w:rtl/>
        </w:rPr>
        <w:t xml:space="preserve">מקורות וקישורים לטור (tur-sources) — 1 subsection(s) [Hebrew from inspect HTML]</w:t>
      </w:r>
    </w:p>
    <w:p>
      <w:pPr>
        <w:spacing w:after="80" w:before="0" w:line="240" w:lineRule="auto"/>
      </w:pPr>
      <w:r>
        <w:rPr>
          <w:i/>
          <w:iCs/>
        </w:rPr>
        <w:t xml:space="preserve">(_)</w:t>
      </w:r>
    </w:p>
    <w:p>
      <w:pPr>
        <w:bidi/>
        <w:spacing w:after="80" w:before="0" w:line="240" w:lineRule="auto"/>
        <w:jc w:val="right"/>
      </w:pPr>
      <w:r>
        <w:rPr>
          <w:rtl/>
        </w:rPr>
        <w:t xml:space="preserve">בבלי שבת ל״ח:, בבלי שבת ל״ט. רמב״ם שבת ט׳:ב׳-ג׳, רמב״ם שבת ט׳:ג׳, רמב״ם שבת כ״ב:ט׳</w:t>
      </w:r>
    </w:p>
    <w:p>
      <w:pPr>
        <w:spacing w:after="80" w:before="0" w:line="240" w:lineRule="auto"/>
      </w:pPr>
      <w:r>
        <w:t xml:space="preserve">Bavli Shabbat 38a–39a (sun versus fire derivatives; dispute of R. Yosei and rabbis). Rambam Shabbat 9:2–3 (forbidding solar derivatives); 9:3 (springs); 22:9 (shehiyah / adjacent placement)—basis for Tur’s rules on solar heat and derivatives.</w:t>
      </w:r>
    </w:p>
    <w:p>
      <w:pPr>
        <w:pStyle w:val="Heading3"/>
        <w:spacing w:after="80" w:before="0" w:line="240" w:lineRule="auto"/>
      </w:pPr>
      <w:r>
        <w:t xml:space="preserve">BEIT YOSEF — markers: ח [318_beit_yosef_he_en.txt]</w:t>
      </w:r>
    </w:p>
    <w:p>
      <w:pPr>
        <w:bidi/>
        <w:spacing w:after="80" w:before="0" w:line="240" w:lineRule="auto"/>
        <w:jc w:val="right"/>
      </w:pPr>
      <w:r>
        <w:rPr>
          <w:i/>
          <w:iCs/>
          <w:rtl/>
        </w:rPr>
        <w:t xml:space="preserve">(ח)</w:t>
      </w:r>
    </w:p>
    <w:p>
      <w:pPr>
        <w:bidi/>
        <w:spacing w:after="80" w:before="0" w:line="240" w:lineRule="auto"/>
        <w:jc w:val="right"/>
      </w:pPr>
      <w:r>
        <w:rPr>
          <w:rtl/>
        </w:rPr>
        <w:t xml:space="preserve">כשם שאסור לבשל באור כך אסור לבשל בתולדת האור כגון ליתן ביצה בצד הקדרה וכו׳ משנה בפ׳ כירה (שבת לח:) אין נותנין ביצה בצד המיחם בשביל שתתגלגל ולא יפקיענה בסודרין ורבי יוסי מתיר לא יטמיננה בחול ובאבק דרכים בשביל שתצלה ופירש״י בצד המיחם. קומקום של נחושת: בשביל שתתגלגל. שתצלה קצת עד שתהא מגולגלת: ולא יפקיענה בסודרין. לא ישברנה על סודר שהוחם בשבת בחמה כדי שתצלה מחומו של סודר: בחול ובאבק דרכים. שהוחמו מכח חמה:
ובגמרא (שם) איבעיא להו גלגל מאי א״ר יוסף גלגל חייב חטאת: ואמאי דתנן ולא יפקיענה בסודרין אמרינן (שם לט.) והא דתנן נותנין תבשיל לתוך הבור וכו׳ ואת הצונן בחמה בשביל שיחמו לימא ר׳ יוסי היא ולא רבנן אר״נ בחמה דכ״ע ל״פ דשרי בתולדות האור דכ״ע ל״פ דאסור כי פליגי בתולדות חמה מ״ס גזרינן תולדות חמה אטו תולדות האור ומ״ס לא גזרינן. ופירש״י בתולדות האור. כגון אם הוחם הסודר הזה באור מתחלה דאסור דהוי בישול: תולדות חמה. שהוחם הסודר בחמה. ופסק הרי״ף כת״ק וכן דעת הרמב״ם בפ״ט:</w:t>
      </w:r>
    </w:p>
    <w:p>
      <w:pPr>
        <w:spacing w:after="80" w:before="0" w:line="240" w:lineRule="auto"/>
      </w:pPr>
      <w:r>
        <w:t xml:space="preserve">Just as it is forbidden to cook with fire, so it is forbidden to cook with a “offspring of fire” — e.g. placing an egg beside a pot, etc. Mishnah in Keirah (Shabbat 38a): One may not place an egg beside a kettle so it will roll [and cook]; nor crack it on hot cloths; Rabbi Yosei permits. One may not bury it in road dust on weekdays so it will roast — Rashi: beside the kettle — a copper kettle — “so it will roll” — roast somewhat until rolled; “nor crack on cloths” — not crack it on a cloth heated on Shabbat in the sun so it cooks from the cloth’s heat; “on weekdays in road dust” — heated by sun.</w:t>
      </w:r>
    </w:p>
    <w:p>
      <w:pPr>
        <w:spacing w:after="80" w:before="0" w:line="240" w:lineRule="auto"/>
      </w:pPr>
      <w:r>
        <w:t xml:space="preserve">In the Gemara they asked: what about rolling? Rav Yosef said: rolling — liable for a sin-offering. Why? We learned “nor crack on cloths,” and we say (39b) there is a Mishnah: one places a stew in a pit… and warms cold [liquid] in sun — let us say Rabbi Yosei and not the rabbis? Rav Nachman: in sun all agree it is forbidden [as indirect fire]; they disagree only regarding “offspring of sun”: some decree offspring of sun because of offspring of fire; some do not decree.</w:t>
      </w:r>
    </w:p>
    <w:p>
      <w:pPr>
        <w:spacing w:after="80" w:before="0" w:line="240" w:lineRule="auto"/>
      </w:pPr>
      <w:r>
        <w:t xml:space="preserve">Rashi: “offspring of fire” — if this cloth was heated originally by fire it is forbidden — that is cooking; “offspring of sun” — cloth heated by sun. The Rif ruled like the first Tanna; so too the Rambam in chapter 9.</w:t>
      </w:r>
    </w:p>
    <w:p>
      <w:pPr>
        <w:bidi/>
        <w:spacing w:after="80" w:before="0" w:line="240" w:lineRule="auto"/>
        <w:jc w:val="right"/>
      </w:pPr>
      <w:r>
        <w:rPr>
          <w:rtl/>
        </w:rPr>
        <w:t xml:space="preserve">דרישה (derishah) — 1 subsection(s) [Hebrew from inspect HTML]</w:t>
      </w:r>
    </w:p>
    <w:p>
      <w:pPr>
        <w:bidi/>
        <w:spacing w:after="80" w:before="0" w:line="240" w:lineRule="auto"/>
        <w:jc w:val="right"/>
      </w:pPr>
      <w:r>
        <w:rPr>
          <w:i/>
          <w:iCs/>
          <w:rtl/>
        </w:rPr>
        <w:t xml:space="preserve">(ג)</w:t>
      </w:r>
    </w:p>
    <w:p>
      <w:pPr>
        <w:bidi/>
        <w:spacing w:after="80" w:before="0" w:line="240" w:lineRule="auto"/>
        <w:jc w:val="right"/>
      </w:pPr>
      <w:r>
        <w:rPr>
          <w:rtl/>
        </w:rPr>
        <w:t xml:space="preserve">כגון ליתן ביצה בצד הקדירה בשביל שתצלה ז״ל המשנה אין נותנין ביצה בצד המיחם בשביל שתתגלגל ופירש״י בשביל שתתגלגל שתצלה קצת עד שתהא מגולגל מלשון זה דרש״י היה נראה לדקדק שס״ל פי׳ דמגולגלת ר״ל שתתגלגל הביצה בעצמו אחר הצלייה בחוזר סביב כדרך העולם שבודקין הביצה אם היא צלוייה מגלגלין אותה והוא סימן לצלייתה ומש״ה הוצרך רש״י לשנות ולכתוב במקום בשביל שתתגלגל שתצלה קצת עד שתהא מגולגלת. אבל מלשון הברטנורא לא משמע כן שאחר שכתב כל׳ רש״י הנ״ל מוסיף עליו וכתב ז״ל עד שתהא מגולגלת כלומר מעורבת ש״מ שפירוש גלגול ל׳ מעורב והיינו כשנצלה הביצה נתערבה זו בזו:</w:t>
      </w:r>
    </w:p>
    <w:p>
      <w:pPr>
        <w:spacing w:after="80" w:before="0" w:line="240" w:lineRule="auto"/>
      </w:pPr>
      <w:r>
        <w:t xml:space="preserve">[English below is a thematic summary only. The Hebrew above is the full commentary text from AlHaTorah; it is not rendered here as a sentence-by-sentence translation.]</w:t>
      </w:r>
    </w:p>
    <w:p>
      <w:pPr>
        <w:spacing w:after="80" w:before="0" w:line="240" w:lineRule="auto"/>
      </w:pPr>
      <w:r>
        <w:t xml:space="preserve">Egg beside kettle—Mishnah “may not place egg beside urn to roll”; Rashi two versions “until roasted enough to roll”; Bertenoro “mixed”—egg threads intertwine when roasted.</w:t>
      </w:r>
    </w:p>
    <w:p>
      <w:pPr>
        <w:pStyle w:val="Heading3"/>
        <w:spacing w:after="80" w:before="0" w:line="240" w:lineRule="auto"/>
      </w:pPr>
      <w:r>
        <w:t xml:space="preserve">PERISHAH — markers: ה, ו [318_perishah_he_en.txt]</w:t>
      </w:r>
    </w:p>
    <w:p>
      <w:pPr>
        <w:bidi/>
        <w:spacing w:after="80" w:before="0" w:line="240" w:lineRule="auto"/>
        <w:jc w:val="right"/>
      </w:pPr>
      <w:r>
        <w:rPr>
          <w:i/>
          <w:iCs/>
          <w:rtl/>
        </w:rPr>
        <w:t xml:space="preserve">(ה)</w:t>
      </w:r>
    </w:p>
    <w:p>
      <w:pPr>
        <w:bidi/>
        <w:spacing w:after="80" w:before="0" w:line="240" w:lineRule="auto"/>
        <w:jc w:val="right"/>
      </w:pPr>
      <w:r>
        <w:rPr>
          <w:rtl/>
        </w:rPr>
        <w:t xml:space="preserve">אבל בחמה כו׳ דאין דרך בישול בכך וחמה באור לא מיחלפא דניגזור הא אטו הא ר״ן:</w:t>
      </w:r>
    </w:p>
    <w:p>
      <w:pPr>
        <w:spacing w:after="80" w:before="0" w:line="240" w:lineRule="auto"/>
      </w:pPr>
      <w:r>
        <w:t xml:space="preserve">“But with sunlight,” etc.—that is not the usual manner of cooking, and sun [heat] is not confused with fire [heat], so we do not decree [against sun cooking] out of fear one will [confuse it with] fire—Ran.</w:t>
      </w:r>
    </w:p>
    <w:p>
      <w:pPr>
        <w:bidi/>
        <w:spacing w:after="80" w:before="0" w:line="240" w:lineRule="auto"/>
        <w:jc w:val="right"/>
      </w:pPr>
      <w:r>
        <w:rPr>
          <w:i/>
          <w:iCs/>
          <w:rtl/>
        </w:rPr>
        <w:t xml:space="preserve">(ו)</w:t>
      </w:r>
    </w:p>
    <w:p>
      <w:pPr>
        <w:bidi/>
        <w:spacing w:after="80" w:before="0" w:line="240" w:lineRule="auto"/>
        <w:jc w:val="right"/>
      </w:pPr>
      <w:r>
        <w:rPr>
          <w:rtl/>
        </w:rPr>
        <w:t xml:space="preserve">כדי שתצלה גוירה שמא יטמיננה ברמץ או שמא יעשה גומא:</w:t>
      </w:r>
    </w:p>
    <w:p>
      <w:pPr>
        <w:spacing w:after="80" w:before="0" w:line="240" w:lineRule="auto"/>
      </w:pPr>
      <w:r>
        <w:t xml:space="preserve">“So that it roast”—the decree [against leaving food near heat] is lest one bury [the food] in hot ash or lest one hollow out [a pocket in the ash to intensify heat].</w:t>
      </w:r>
    </w:p>
    <w:p>
      <w:pPr>
        <w:pStyle w:val="Heading3"/>
        <w:spacing w:after="80" w:before="0" w:line="240" w:lineRule="auto"/>
      </w:pPr>
      <w:r>
        <w:t xml:space="preserve">BACH — markers: ו, ז [318_bach_he_en.txt]</w:t>
      </w:r>
    </w:p>
    <w:p>
      <w:pPr>
        <w:bidi/>
        <w:spacing w:after="80" w:before="0" w:line="240" w:lineRule="auto"/>
        <w:jc w:val="right"/>
      </w:pPr>
      <w:r>
        <w:rPr>
          <w:i/>
          <w:iCs/>
          <w:rtl/>
        </w:rPr>
        <w:t xml:space="preserve">(ו)</w:t>
      </w:r>
    </w:p>
    <w:p>
      <w:pPr>
        <w:bidi/>
        <w:spacing w:after="80" w:before="0" w:line="240" w:lineRule="auto"/>
        <w:jc w:val="right"/>
      </w:pPr>
      <w:r>
        <w:rPr>
          <w:rtl/>
        </w:rPr>
        <w:t xml:space="preserve">כשם שאסור לבשל באור וכו״ משנה וגמרא בפ׳ כירה והלכה כת״ק דגזרינן תולדות חמה אטו תולדות האור ודלא כרבי יוסי דמתיר בתולדות חמה דלא גזור:</w:t>
      </w:r>
    </w:p>
    <w:p>
      <w:pPr>
        <w:spacing w:after="80" w:before="0" w:line="240" w:lineRule="auto"/>
      </w:pPr>
      <w:r>
        <w:t xml:space="preserve">Just as it is forbidden to cook with fire… Mishnah and Gemara in chapter Keirah, and the halakhah is like the first Tanna: we decree secondary [heating] by sun because of secondary [heating] by fire, and not like Rabbi Yossi who permits secondary by sun, for we did not decree [against it in that form alone].</w:t>
      </w:r>
    </w:p>
    <w:p>
      <w:pPr>
        <w:bidi/>
        <w:spacing w:after="80" w:before="0" w:line="240" w:lineRule="auto"/>
        <w:jc w:val="right"/>
      </w:pPr>
      <w:r>
        <w:rPr>
          <w:i/>
          <w:iCs/>
          <w:rtl/>
        </w:rPr>
        <w:t xml:space="preserve">(ז)</w:t>
      </w:r>
    </w:p>
    <w:p>
      <w:pPr>
        <w:bidi/>
        <w:spacing w:after="80" w:before="0" w:line="240" w:lineRule="auto"/>
        <w:jc w:val="right"/>
      </w:pPr>
      <w:r>
        <w:rPr>
          <w:rtl/>
        </w:rPr>
        <w:t xml:space="preserve">ומ״ש ואסור להטמינה בחול וכו״ משנה שם ומפרש בגמ׳ דבהא ר׳ יוסי נמי מודה דאסור ואמר רבא גזירה שמא יטמין ברמץ רב יוסף אמר שמא יזוז עפר ממקומו וכתב הרא״ש לרבה אסור אפי׳ מבע״י לצורך שבת וכתב עוד דאפי׳ לא הטמין בתוך החול אלא אפי׳ לגלגל ע״ג החול בשביל שתצלה נמי אסור ותימה למה לא כתב כן רבינו הלא הלכה כרבה לגבי רב יוסף בר משד׳ ענין ומחצה:</w:t>
      </w:r>
    </w:p>
    <w:p>
      <w:pPr>
        <w:spacing w:after="80" w:before="0" w:line="240" w:lineRule="auto"/>
      </w:pPr>
      <w:r>
        <w:t xml:space="preserve">And what he wrote “and it is forbidden to bury [food] in hot matter…” — Mishnah there; the Gemara explains that for this Rabbi Yossi too agrees it is forbidden; and Rava said: a decree lest one bury in embers; Rav Yosef said: lest one stir ash from its place. The Rosh wrote: for Rabba it is forbidden even lechatchila for Shabbat need; and he wrote further that even if one did not bury in the hot substance but merely rolled [food] on the ash so it roasts — also forbidden. It is surprising why our author did not write thus — is not the halakhah like Rabba against Rav Yosef in most matters?</w:t>
      </w:r>
    </w:p>
    <w:p>
      <w:pPr>
        <w:bidi/>
        <w:spacing w:after="80" w:before="0" w:line="240" w:lineRule="auto"/>
        <w:jc w:val="right"/>
      </w:pPr>
      <w:r>
        <w:rPr>
          <w:rtl/>
        </w:rPr>
        <w:t xml:space="preserve">מקורות וקישורים לשו״ע (shulchan-arukh-sources) — 1 subsection(s) [Hebrew from inspect HTML]</w:t>
      </w:r>
    </w:p>
    <w:p>
      <w:pPr>
        <w:spacing w:after="80" w:before="0" w:line="240" w:lineRule="auto"/>
      </w:pPr>
      <w:r>
        <w:rPr>
          <w:i/>
          <w:iCs/>
        </w:rPr>
        <w:t xml:space="preserve">(_)</w:t>
      </w:r>
    </w:p>
    <w:p>
      <w:pPr>
        <w:bidi/>
        <w:spacing w:after="80" w:before="0" w:line="240" w:lineRule="auto"/>
        <w:jc w:val="right"/>
      </w:pPr>
      <w:r>
        <w:rPr>
          <w:rtl/>
        </w:rPr>
        <w:t xml:space="preserve">בבלי שבת ל״ח:, בבלי שבת ל״ט. רמב״ם שבת ט׳:ב׳-ג׳, רמב״ם שבת ט׳:ג׳, רמב״ם שבת כ״ב:ט׳</w:t>
      </w:r>
    </w:p>
    <w:p>
      <w:pPr>
        <w:spacing w:after="80" w:before="0" w:line="240" w:lineRule="auto"/>
      </w:pPr>
      <w:r>
        <w:t xml:space="preserve">Bavli Shabbat 38a–39a (sun versus fire; rolling on sand). Rambam Shabbat 9:2–3 (solar derivatives Rabbinically forbidden); 9:3 (hot springs); 22:9—sources for SA §3–4 on solar heat, burial in sand, and related gezerot.</w:t>
      </w:r>
    </w:p>
    <w:p>
      <w:pPr>
        <w:bidi/>
        <w:spacing w:after="80" w:before="0" w:line="240" w:lineRule="auto"/>
        <w:jc w:val="right"/>
      </w:pPr>
      <w:r>
        <w:rPr>
          <w:rtl/>
        </w:rPr>
        <w:t xml:space="preserve">באר הגולה (beer-hagolah) — 3 subsection(s) [Hebrew from inspect HTML]</w:t>
      </w:r>
    </w:p>
    <w:p>
      <w:pPr>
        <w:bidi/>
        <w:spacing w:after="80" w:before="0" w:line="240" w:lineRule="auto"/>
        <w:jc w:val="right"/>
      </w:pPr>
      <w:r>
        <w:rPr>
          <w:i/>
          <w:iCs/>
          <w:rtl/>
        </w:rPr>
        <w:t xml:space="preserve">(ג)</w:t>
      </w:r>
    </w:p>
    <w:p>
      <w:pPr>
        <w:bidi/>
        <w:spacing w:after="80" w:before="0" w:line="240" w:lineRule="auto"/>
        <w:jc w:val="right"/>
      </w:pPr>
      <w:r>
        <w:rPr>
          <w:rtl/>
        </w:rPr>
        <w:t xml:space="preserve">שבת צ״ח במשנה כתנא קמא דרבי יוסי הרי״ף ורמב״ם פרק ט׳</w:t>
      </w:r>
    </w:p>
    <w:p>
      <w:pPr>
        <w:spacing w:after="80" w:before="0" w:line="240" w:lineRule="auto"/>
      </w:pPr>
      <w:r>
        <w:t xml:space="preserve">Shabbat 38a Mishnah as first Tanna vs. R. Yosei; Rif; Rambam Shabbat 9:2–3.</w:t>
      </w:r>
    </w:p>
    <w:p>
      <w:pPr>
        <w:bidi/>
        <w:spacing w:after="80" w:before="0" w:line="240" w:lineRule="auto"/>
        <w:jc w:val="right"/>
      </w:pPr>
      <w:r>
        <w:rPr>
          <w:i/>
          <w:iCs/>
          <w:rtl/>
        </w:rPr>
        <w:t xml:space="preserve">(ד)</w:t>
      </w:r>
    </w:p>
    <w:p>
      <w:pPr>
        <w:bidi/>
        <w:spacing w:after="80" w:before="0" w:line="240" w:lineRule="auto"/>
        <w:jc w:val="right"/>
      </w:pPr>
      <w:r>
        <w:rPr>
          <w:rtl/>
        </w:rPr>
        <w:t xml:space="preserve">שם ל״ט</w:t>
      </w:r>
    </w:p>
    <w:p>
      <w:pPr>
        <w:spacing w:after="80" w:before="0" w:line="240" w:lineRule="auto"/>
      </w:pPr>
      <w:r>
        <w:t xml:space="preserve">There 39a.</w:t>
      </w:r>
    </w:p>
    <w:p>
      <w:pPr>
        <w:bidi/>
        <w:spacing w:after="80" w:before="0" w:line="240" w:lineRule="auto"/>
        <w:jc w:val="right"/>
      </w:pPr>
      <w:r>
        <w:rPr>
          <w:i/>
          <w:iCs/>
          <w:rtl/>
        </w:rPr>
        <w:t xml:space="preserve">(ה)</w:t>
      </w:r>
    </w:p>
    <w:p>
      <w:pPr>
        <w:bidi/>
        <w:spacing w:after="80" w:before="0" w:line="240" w:lineRule="auto"/>
        <w:jc w:val="right"/>
      </w:pPr>
      <w:r>
        <w:rPr>
          <w:rtl/>
        </w:rPr>
        <w:t xml:space="preserve">שם קמ״ו במשנה</w:t>
      </w:r>
    </w:p>
    <w:p>
      <w:pPr>
        <w:spacing w:after="80" w:before="0" w:line="240" w:lineRule="auto"/>
      </w:pPr>
      <w:r>
        <w:t xml:space="preserve">There 46a in the Mishnah.</w:t>
      </w:r>
    </w:p>
    <w:p>
      <w:pPr>
        <w:pStyle w:val="Heading3"/>
        <w:spacing w:after="80" w:before="0" w:line="240" w:lineRule="auto"/>
      </w:pPr>
      <w:r>
        <w:t xml:space="preserve">MAGEN AVRAHAM — markers: ט, י [318_magen_avraham_he_en.txt]</w:t>
      </w:r>
    </w:p>
    <w:p>
      <w:pPr>
        <w:bidi/>
        <w:spacing w:after="80" w:before="0" w:line="240" w:lineRule="auto"/>
        <w:jc w:val="right"/>
      </w:pPr>
      <w:r>
        <w:rPr>
          <w:i/>
          <w:iCs/>
          <w:rtl/>
        </w:rPr>
        <w:t xml:space="preserve">(ט)</w:t>
      </w:r>
    </w:p>
    <w:p>
      <w:pPr>
        <w:bidi/>
        <w:spacing w:after="80" w:before="0" w:line="240" w:lineRule="auto"/>
        <w:jc w:val="right"/>
      </w:pPr>
      <w:r>
        <w:rPr>
          <w:rtl/>
        </w:rPr>
        <w:t xml:space="preserve">שאסור לבשל. המבשל בתולדות האור חייב:</w:t>
      </w:r>
    </w:p>
    <w:p>
      <w:pPr>
        <w:spacing w:after="80" w:before="0" w:line="240" w:lineRule="auto"/>
      </w:pPr>
      <w:r>
        <w:t xml:space="preserve">That cooking is forbidden. One who cooks with fire derivatives is liable.</w:t>
      </w:r>
    </w:p>
    <w:p>
      <w:pPr>
        <w:bidi/>
        <w:spacing w:after="80" w:before="0" w:line="240" w:lineRule="auto"/>
        <w:jc w:val="right"/>
      </w:pPr>
      <w:r>
        <w:rPr>
          <w:i/>
          <w:iCs/>
          <w:rtl/>
        </w:rPr>
        <w:t xml:space="preserve">(י)</w:t>
      </w:r>
    </w:p>
    <w:p>
      <w:pPr>
        <w:bidi/>
        <w:spacing w:after="80" w:before="0" w:line="240" w:lineRule="auto"/>
        <w:jc w:val="right"/>
      </w:pPr>
      <w:r>
        <w:rPr>
          <w:rtl/>
        </w:rPr>
        <w:t xml:space="preserve">להטמינה בחול. אפי׳ מבע״י עסי׳ רנ״ו ס״ג ואפי׳ לגלגלו ע״ג החול בשביל שתצלה נמי אסור [כ״כ הרא״ש] וצ״ע למה השמיטו הטור דקי״ל דהלכה כרבה [ב״ח] ונ״ל דהרא״ש כ׳ אליבא דר״י ע״ש אבל אנן קי״ל כרבנן וא״כ פשיטא דאסור דגזרינן אטו תולדות האור וכ״כ הר״ן ע״ש ומ״מ כתב רש״ל בתשובה דמותר לצלות על גג רותח מחמה דלא מיחלף בתולדות האור ע״ש ודבריו אינם מוכרחים וגם בט״א חולק עליו ובירושלמי איתא להדיא דאסור, כ׳ הרמב״ם המבשל בחמי טבריא פטור דהוי כתולדות חמה וכ״ה בגמרא וכ״מ במשנה פ״ט דנגעים ובסנהדרין אמרי׳ דנשתיירו מהמבול ואפשר דמ״מ ה״ל כתולדת חמה וכתב הר״ן דאסור להעמיד מאכל ע״ג חמי טבריא אבל מע״ש מותר ולהניח בתוכו אסור כמ״ש סי׳ שכ״ו ס״ג: כתב הרמב״ם פ״ט הניח בשר ע״ג גחלים אם נצלה בו כגרוגרות חייב אפי׳ בחצי בישולו לדעת הראב״ד ולהרמב״ם אינו חייב בחצי בישול בנתבשל מקצתו עד שיתבשל כל הבשר חצי בישול: המתיך אחד ממיני מתכות או המחמם המתכות עד שנעשה גחלת וכן הממסמס השעוה או החלב או הזפת והגפרית או המבשל כלי אדמה עד שיעשה כלי חרס חייב כללא דמלתא בין שריפה גוף קשה או שהקשה גוף רך חייב וע׳ ססי׳ זה וצ״ע דבפי״ב כתב המחמם הברזל כדי לצרפו חייב משום מבעיר והראב״ד כ׳ משום מבשל והמ״מ יישב דבריו ע״ש ולא זכר שדברי הרמב״ם סתרי אהדדי וצ״ע ויש לחלק:</w:t>
      </w:r>
    </w:p>
    <w:p>
      <w:pPr>
        <w:spacing w:after="80" w:before="0" w:line="240" w:lineRule="auto"/>
      </w:pPr>
      <w:r>
        <w:t xml:space="preserve">To bury in sand on chol. Even from erev Rema 256:3; even to roll on sand so it roasts forbidden [Rosh]; question why Tur omitted we rule like Rabba [Bach]; appears Rosh follows Rabbi Yehudah — see — but we rule like Rabbanan — obvious forbidden — decree fire derivatives — Ran — still Responsa Rashbash permitted roast on hot roof from sun — not confused with fire — not compelling — Taz argues; Yerushalmi explicit forbidden; Rambam: cooking in Tiberias hot springs exempt — like sun derivative — Gemara; Mishnah Negaim chapter 9; Sanhedrin says leftovers from flood — perhaps still sun derivative; Ran wrote forbidden to place food on Tiberias springs — erev permitted; inside forbidden siman 326:3. Rambam chapter 9: meat on coals if roasted like figs liable — half-cooking Ra’avad; Rambam not liable half-cooking until whole meat half-cooked. Melting metal types or heating metals until charcoal; waxing wax or milk or tar and sulfur; cooking earthenware until pottery — liable — rule: burning hard body or hardening soft — liable — see this siman — question chapter 12 Rambam heating iron to forge liable kindling — Ra’avad cooking — Maggid Mishneh resolves — did not note Rambam contradicts — question — can distinguish.</w:t>
      </w:r>
    </w:p>
    <w:p>
      <w:pPr>
        <w:bidi/>
        <w:spacing w:after="80" w:before="0" w:line="240" w:lineRule="auto"/>
        <w:jc w:val="right"/>
      </w:pPr>
      <w:r>
        <w:rPr>
          <w:rtl/>
        </w:rPr>
        <w:t xml:space="preserve">אליה רבה (eliyah-rabbah) — 2 subsection(s) [Hebrew from inspect HTML]</w:t>
      </w:r>
    </w:p>
    <w:p>
      <w:pPr>
        <w:bidi/>
        <w:spacing w:after="80" w:before="0" w:line="240" w:lineRule="auto"/>
        <w:jc w:val="right"/>
      </w:pPr>
      <w:r>
        <w:rPr>
          <w:i/>
          <w:iCs/>
          <w:rtl/>
        </w:rPr>
        <w:t xml:space="preserve">(ט)</w:t>
      </w:r>
    </w:p>
    <w:p>
      <w:pPr>
        <w:bidi/>
        <w:spacing w:after="80" w:before="0" w:line="240" w:lineRule="auto"/>
        <w:jc w:val="right"/>
      </w:pPr>
      <w:r>
        <w:rPr>
          <w:rtl/>
        </w:rPr>
        <w:t xml:space="preserve">להטמינו בחול וכו׳. אפילו גילגול על גבי חול אסור (הרא״ש והר״י), גג שיש בה עפר אפילו כבר צלויים ועושה כדי לשמור חומו אסור ואפילו מבעוד יום כמו בחול ואבק אבל גג שאין בו עפר מתיר רש״ל בתשובת סימן ס״א, ודעת יש״א ומגן אברהם לאסור ונחלת צבי ולחם משנה פרק כירה פסקו כרש״ל. כתב הר״ן אסור להעמיד מאכל על גבי חמי טבריא אבל מערב שבת מותר ולהניח בתוכו אסור כמו שכתב סימן שכ״ו סעיף ג׳. כתב הרמב״ם פרק ט׳ הניח בשר על גבי גחלים אם נצלה בו כגרוגרת חייב אפילו בחצי בישולו לדעת הראב״ד ולהרמב״ם אינו חייב בחצי בישולו בנתבשל מקצתו עד שנתבשלו כל הבשר חצי בישול (מגן אברהם), וצריך עיון דמשמע דראב״ד מודה לרמב״ם ולא כתב אלא דחצי בישול הוא כמאכל בן דרוסאי לאפוקי מרש״י שכתב שהוא שליש בישולו. כתב הרמב״ם שם המתיך אחד ממיני מתכות או המחמם המתכת עד שנעשה גחלת וכן הממיס שעוה או החלב או הזפת והגפרית או המבשל כלי אדמה עד שנעשה כלי חרס חייב דהוא תולדה דבישול וכללא דמילתא בין שריפה גוף קשה או שהקשה גוף רך חייב:</w:t>
      </w:r>
    </w:p>
    <w:p>
      <w:pPr>
        <w:spacing w:after="80" w:before="0" w:line="240" w:lineRule="auto"/>
      </w:pPr>
      <w:r>
        <w:t xml:space="preserve">To bury in sand—even rolling on sand forbidden (Ra’ash, Ri); roof with soil—even roasted for preservation forbidden even Friday like chol and dust; roof without soil Rashba responsa §61 permits; Yisa Ish and Magen Avraham forbid; Naḥalat Tzvi and Lechem Mishnah Kirah rule like Rashba. Ran forbids placing food on Tiberias springs but erev Shabbat permitted and placing inside forbidden §326:3. Rambam 9:1 meat on coals kezayis roasted third done liable even half-roasted Raavad vs. Rambam half-roasted until fully half each side—Magen Avraham; Raavad may agree main rule—Raavad wrote half-roasted like ben drusai excluding Rashi third (Magen Avraham). Rambam 9:1 melts metals or heats to coal; melts wax/milk/tar/sulfur; fires pottery—toladata of bishul—rule: whether hard softens or soft hardens—liable.</w:t>
      </w:r>
    </w:p>
    <w:p>
      <w:pPr>
        <w:bidi/>
        <w:spacing w:after="80" w:before="0" w:line="240" w:lineRule="auto"/>
        <w:jc w:val="right"/>
      </w:pPr>
      <w:r>
        <w:rPr>
          <w:i/>
          <w:iCs/>
          <w:rtl/>
        </w:rPr>
        <w:t xml:space="preserve">(י)</w:t>
      </w:r>
    </w:p>
    <w:p>
      <w:pPr>
        <w:bidi/>
        <w:spacing w:after="80" w:before="0" w:line="240" w:lineRule="auto"/>
        <w:jc w:val="right"/>
      </w:pPr>
      <w:r>
        <w:rPr>
          <w:rtl/>
        </w:rPr>
        <w:t xml:space="preserve">[לבוש] יש בו אחר כך וכו׳. ויש אומרים דוקא אם מצטמק ורע לו (רמ״א), והלבוש השמיטו נראה דסבירא ליה כב״ח שדחה סברא זו דאפילו במצטמק ורע לו אסור מיהו יש לומר דסמך אמה שכתב סעיף ח׳ מיהו וכו׳ ומצטמק ויפה לו וכו׳ וכן בט״ז ומגן אברהם נראה שהסכימו לזה וכן משמע בספר מנחת כהן אלא שסיים שראוי להחמיר מפני שאין אנו בקיאין בכמה דברים אם מצטמק ויפה לו ואין להקל אלא אם כן ידוע בבירור שרע לו כגון לפת ותמרי ודייסא וכיוצא בו וכן מים אחר שנתבשל כל צורכו ודוקא נגד מדורה אבל אצל אש ממש אפילו במצטמק ורע לו אסור (ט״ז), ועיין סעיף ו׳ בהג״ה דאם אין היד סולדת מיקרי נצטנן אף שעדיין חם ועיין סוף סימן ט״ו:</w:t>
      </w:r>
    </w:p>
    <w:p>
      <w:pPr>
        <w:spacing w:after="80" w:before="0" w:line="240" w:lineRule="auto"/>
      </w:pPr>
      <w:r>
        <w:t xml:space="preserve">[Levush] Afterwards… some say only if spoils (Rema); Levush omitted—seems like Bach rejecting “spoils”—even spoiling forbidden; perhaps relies §8 “metzamek ve-yafeh lo”—Taz and Magen Avraham seem to agree—Minḥat Kohen suggests stringent unless known spoilage—turnip/dates/porridge/boiled water; opposite flame even spoil forbidden (Taz); see §6 Hagah whether “not yad soledes” means cooled though warm—see end §15.</w:t>
      </w:r>
    </w:p>
    <w:p>
      <w:pPr>
        <w:pStyle w:val="Heading3"/>
        <w:spacing w:after="80" w:before="0" w:line="240" w:lineRule="auto"/>
      </w:pPr>
      <w:r>
        <w:t xml:space="preserve">BAER HETEV — markers: ז [318_ber_heteiv_he_en.txt]</w:t>
      </w:r>
    </w:p>
    <w:p>
      <w:pPr>
        <w:bidi/>
        <w:spacing w:after="80" w:before="0" w:line="240" w:lineRule="auto"/>
        <w:jc w:val="right"/>
      </w:pPr>
      <w:r>
        <w:rPr>
          <w:i/>
          <w:iCs/>
          <w:rtl/>
        </w:rPr>
        <w:t xml:space="preserve">(ז)</w:t>
      </w:r>
    </w:p>
    <w:p>
      <w:pPr>
        <w:bidi/>
        <w:spacing w:after="80" w:before="0" w:line="240" w:lineRule="auto"/>
        <w:jc w:val="right"/>
      </w:pPr>
      <w:r>
        <w:rPr>
          <w:rtl/>
        </w:rPr>
        <w:t xml:space="preserve">להטמינה – אפי׳ מבע״י עיין סי׳ רנ״ז ס״ג. וכתב רש״ל בתשובה סי׳ ס״א דמותר לצלות על גג רותח מחמה דלא מיחלף בתולדות האור ע״ש וכתב המ״א דדבריו אינם מוכרחים וגם בס׳ טל אורות חולק עליו ובירושלמי איתא בהדיא דאסור. כתב הרמב״ם המבשל בחמי טבריא פטור דהוי כתולדות חמה וכתב הר״ן דאסור להעמיד מאכל ע״ג חמי טבריא אבל מע״ש מותר ולהניח בתוכו אסור כמ״ש סי׳ שכ״ו ס״ג:</w:t>
      </w:r>
    </w:p>
    <w:p>
      <w:pPr>
        <w:spacing w:after="80" w:before="0" w:line="240" w:lineRule="auto"/>
      </w:pPr>
      <w:r>
        <w:t xml:space="preserve">To bury sand — even erev see Rema 257:3; Rashbash responsum permitted roast hot roof sun — not confused fire — Magen Avraham not compelling; Tal Orot argues; Yerushalmi explicit forbidden; Rambam Tiberias springs exempt sun derivative; Ran forbidden place on springs erev permitted inside forbidden siman 326:3.</w:t>
      </w:r>
    </w:p>
    <w:p>
      <w:pPr>
        <w:bidi/>
        <w:spacing w:after="80" w:before="0" w:line="240" w:lineRule="auto"/>
        <w:jc w:val="right"/>
      </w:pPr>
      <w:r>
        <w:rPr>
          <w:rtl/>
        </w:rPr>
        <w:t xml:space="preserve">דגול מרבבה (dagul-merevavah) — 1 subsection(s) [Hebrew from inspect HTML]</w:t>
      </w:r>
    </w:p>
    <w:p>
      <w:pPr>
        <w:bidi/>
        <w:spacing w:after="80" w:before="0" w:line="240" w:lineRule="auto"/>
        <w:jc w:val="right"/>
      </w:pPr>
      <w:r>
        <w:rPr>
          <w:i/>
          <w:iCs/>
          <w:rtl/>
        </w:rPr>
        <w:t xml:space="preserve">(א)</w:t>
      </w:r>
    </w:p>
    <w:p>
      <w:pPr>
        <w:bidi/>
        <w:spacing w:after="80" w:before="0" w:line="240" w:lineRule="auto"/>
        <w:jc w:val="right"/>
      </w:pPr>
      <w:r>
        <w:rPr>
          <w:rtl/>
        </w:rPr>
        <w:t xml:space="preserve">לא ידעתי למה הוצרך לו׳ דהלכה כרבה דאף לר׳ יוסף אסור לגלגל והב״ח שכתב דקיי״ל כרבה לפי שתמה על מה שהשמיט הטור דאסור אפילו מבע״י ע״ש אבל לענין איסור גלגול אדרבה לר׳ יוסף יותר יש לאסור משום שמא יזיז עפר וצריך לומר דגם המג״א כוונתו להקשות מה שהשמיט הטור דאסור אפילו מבע״י אלא דבין על המג״א ובין על הב״ח קשה למה הוצרך להקדים דקי״ל כרבה דהרי מבע״י גם לר׳ יוסף גזרינן שמא יטמין ברמץ וכמבואר בתוס׳ דף לט ע״א בד״ה אלא למ״ד עיין שם ועוד מתני׳ היא בריש פ׳ במה טומנין ולא בחול ועוד שלא השמיט הטור דין זה והרי כתבו כבר בריש סי׳ רנז ואם כן בין הב״ח ובין המג״א תמהו רק על מה שהשמיט שאסור לגלגלו על גבי החול וא״כ צ״ע למה הוצרכו להקדים דהלכה כרבה:</w:t>
      </w:r>
    </w:p>
    <w:p>
      <w:pPr>
        <w:spacing w:after="80" w:before="0" w:line="240" w:lineRule="auto"/>
      </w:pPr>
      <w:r>
        <w:t xml:space="preserve">I do not know why it was necessary to write that the halakhah follows Rabba—for according to R. Yosef it is also forbidden to roll (food on sand). Bach wrote that we follow Rabba because he wondered why the Tur omitted the prohibition even during twilight; but regarding the prohibition of rolling, R. Yosef would seem stricter because of concern that one might shift soil (see Tosafot Shabbat 39a s.v. “ela”). One must say that Magen Avraham too aimed his difficulty at what the Tur omitted about prohibition during twilight—but both Bach and Magen Avraham should wonder why they prefaced “we hold like Rabba,” since even before twilight R. Yosef forbids lest one bury in hot ash (per Tosafot ibid.), and Mishnah Beitzah Rosh discusses this on chol as well; moreover the Tur did not omit this—it appears at the beginning of §257. Thus Bach and Magen Avraham should only wonder why rolling on sand was omitted—and it remains unclear why they needed to open with “we follow Rabba.”</w:t>
      </w:r>
    </w:p>
    <w:p>
      <w:pPr>
        <w:pStyle w:val="Heading3"/>
        <w:spacing w:after="80" w:before="0" w:line="240" w:lineRule="auto"/>
      </w:pPr>
      <w:r>
        <w:t xml:space="preserve">BIUR HAGRA — markers: יא [318_biur_hagra_he_en.txt]</w:t>
      </w:r>
    </w:p>
    <w:p>
      <w:pPr>
        <w:bidi/>
        <w:spacing w:after="80" w:before="0" w:line="240" w:lineRule="auto"/>
        <w:jc w:val="right"/>
      </w:pPr>
      <w:r>
        <w:rPr>
          <w:i/>
          <w:iCs/>
          <w:rtl/>
        </w:rPr>
        <w:t xml:space="preserve">(יא)</w:t>
      </w:r>
    </w:p>
    <w:p>
      <w:pPr>
        <w:bidi/>
        <w:spacing w:after="80" w:before="0" w:line="240" w:lineRule="auto"/>
        <w:jc w:val="right"/>
      </w:pPr>
      <w:r>
        <w:rPr>
          <w:rtl/>
        </w:rPr>
        <w:t xml:space="preserve">או לשברה כו׳ ואפי׳ כו׳ אבל – ג׳ חילוקים בביצה שם ב׳ ב׳ וערש״י שם:</w:t>
      </w:r>
    </w:p>
    <w:p>
      <w:pPr>
        <w:spacing w:after="80" w:before="0" w:line="240" w:lineRule="auto"/>
      </w:pPr>
      <w:r>
        <w:t xml:space="preserve">Or break — three distinctions egg two-by-two Rashi there.</w:t>
      </w:r>
    </w:p>
    <w:p>
      <w:pPr>
        <w:bidi/>
        <w:spacing w:after="80" w:before="0" w:line="240" w:lineRule="auto"/>
        <w:jc w:val="right"/>
      </w:pPr>
      <w:r>
        <w:rPr>
          <w:rtl/>
        </w:rPr>
        <w:t xml:space="preserve">לבושי שרד (levushei-serad) — 14 subsection(s) [Hebrew from inspect HTML]</w:t>
      </w:r>
    </w:p>
    <w:p>
      <w:pPr>
        <w:bidi/>
        <w:spacing w:after="80" w:before="0" w:line="240" w:lineRule="auto"/>
        <w:jc w:val="right"/>
      </w:pPr>
      <w:r>
        <w:rPr>
          <w:i/>
          <w:iCs/>
          <w:rtl/>
        </w:rPr>
        <w:t xml:space="preserve">(טו)</w:t>
      </w:r>
    </w:p>
    <w:p>
      <w:pPr>
        <w:bidi/>
        <w:spacing w:after="80" w:before="0" w:line="240" w:lineRule="auto"/>
        <w:jc w:val="right"/>
      </w:pPr>
      <w:r>
        <w:rPr>
          <w:rtl/>
        </w:rPr>
        <w:t xml:space="preserve">ש״ע ס״ג בתולדות חמה. פלוגתא דר׳ יוסי ורבנן והלכה כרבנן דגזרי תולדות חמה אטו תולדות אור:</w:t>
      </w:r>
    </w:p>
    <w:p>
      <w:pPr>
        <w:spacing w:after="80" w:before="0" w:line="240" w:lineRule="auto"/>
      </w:pPr>
      <w:r>
        <w:t xml:space="preserve">SA §3 sun derivatives—dispute R. Yosei vs. rabbis; halakhah follows rabbis who decree solar derivatives lest confusion with fire derivatives.</w:t>
      </w:r>
    </w:p>
    <w:p>
      <w:pPr>
        <w:bidi/>
        <w:spacing w:after="80" w:before="0" w:line="240" w:lineRule="auto"/>
        <w:jc w:val="right"/>
      </w:pPr>
      <w:r>
        <w:rPr>
          <w:i/>
          <w:iCs/>
          <w:rtl/>
        </w:rPr>
        <w:t xml:space="preserve">(טז)</w:t>
      </w:r>
    </w:p>
    <w:p>
      <w:pPr>
        <w:bidi/>
        <w:spacing w:after="80" w:before="0" w:line="240" w:lineRule="auto"/>
        <w:jc w:val="right"/>
      </w:pPr>
      <w:r>
        <w:rPr>
          <w:rtl/>
        </w:rPr>
        <w:t xml:space="preserve">בש״ע שם להטמינה בחול. אמרינן בש״ס דר״י מודה בהא והטעם אמר רבה שמא יטמין ברמץ ויכסה בגחלים ורב יוסף אמר שמא יזיז עפר ממקומו ומטלטל לעפר המוקצה וס״ל טילטול מן הצד שמיה טלטול או משום חופר גומא ע״ש:</w:t>
      </w:r>
    </w:p>
    <w:p>
      <w:pPr>
        <w:spacing w:after="80" w:before="0" w:line="240" w:lineRule="auto"/>
      </w:pPr>
      <w:r>
        <w:t xml:space="preserve">SA—burying in sand on chol; Gemara: R. Yosei agrees forbidden; Rabba—lest bury in ash and cover with coals; R. Yosef—lest shift soil / muktzeh soil; carrying sideways is carrying or digging—see there.</w:t>
      </w:r>
    </w:p>
    <w:p>
      <w:pPr>
        <w:bidi/>
        <w:spacing w:after="80" w:before="0" w:line="240" w:lineRule="auto"/>
        <w:jc w:val="right"/>
      </w:pPr>
      <w:r>
        <w:rPr>
          <w:i/>
          <w:iCs/>
          <w:rtl/>
        </w:rPr>
        <w:t xml:space="preserve">(יז)</w:t>
      </w:r>
    </w:p>
    <w:p>
      <w:pPr>
        <w:bidi/>
        <w:spacing w:after="80" w:before="0" w:line="240" w:lineRule="auto"/>
        <w:jc w:val="right"/>
      </w:pPr>
      <w:r>
        <w:rPr>
          <w:rtl/>
        </w:rPr>
        <w:t xml:space="preserve">שם בחמה עצמה. ולא גזרינן חמה אטו אור דחמה באור לא מיחלף:</w:t>
      </w:r>
    </w:p>
    <w:p>
      <w:pPr>
        <w:spacing w:after="80" w:before="0" w:line="240" w:lineRule="auto"/>
      </w:pPr>
      <w:r>
        <w:t xml:space="preserve">SA—in sun itself; we do not decree sun lest fire—sun is not confused with flame.</w:t>
      </w:r>
    </w:p>
    <w:p>
      <w:pPr>
        <w:bidi/>
        <w:spacing w:after="80" w:before="0" w:line="240" w:lineRule="auto"/>
        <w:jc w:val="right"/>
      </w:pPr>
      <w:r>
        <w:rPr>
          <w:i/>
          <w:iCs/>
          <w:rtl/>
        </w:rPr>
        <w:t xml:space="preserve">(יח)</w:t>
      </w:r>
    </w:p>
    <w:p>
      <w:pPr>
        <w:bidi/>
        <w:spacing w:after="80" w:before="0" w:line="240" w:lineRule="auto"/>
        <w:jc w:val="right"/>
      </w:pPr>
      <w:r>
        <w:rPr>
          <w:rtl/>
        </w:rPr>
        <w:t xml:space="preserve">מ״א סק״י אפי׳ מבע״י זה כתב ברא״ש אליביה דרבה דהאיסור משום הטמנה מש״ה אסור אפי׳ מבעו״י כמבואר בר״ס רנז משא״כ לרב יוסף:</w:t>
      </w:r>
    </w:p>
    <w:p>
      <w:pPr>
        <w:spacing w:after="80" w:before="0" w:line="240" w:lineRule="auto"/>
      </w:pPr>
      <w:r>
        <w:t xml:space="preserve">Magen Avraham §10—even twilight; Rashba per Rabba—forbidden because of hatmanah; not per R. Yosef—see §257.</w:t>
      </w:r>
    </w:p>
    <w:p>
      <w:pPr>
        <w:bidi/>
        <w:spacing w:after="80" w:before="0" w:line="240" w:lineRule="auto"/>
        <w:jc w:val="right"/>
      </w:pPr>
      <w:r>
        <w:rPr>
          <w:i/>
          <w:iCs/>
          <w:rtl/>
        </w:rPr>
        <w:t xml:space="preserve">(יט)</w:t>
      </w:r>
    </w:p>
    <w:p>
      <w:pPr>
        <w:bidi/>
        <w:spacing w:after="80" w:before="0" w:line="240" w:lineRule="auto"/>
        <w:jc w:val="right"/>
      </w:pPr>
      <w:r>
        <w:rPr>
          <w:rtl/>
        </w:rPr>
        <w:t xml:space="preserve">שם לגלגלו ע״ג. זה כתב הרא״ש לרב יוסף משום דגזירה שמא יזיז שייך גם בהא משא״כ לרבה לא אסור אלא בהטמנה:</w:t>
      </w:r>
    </w:p>
    <w:p>
      <w:pPr>
        <w:spacing w:after="80" w:before="0" w:line="240" w:lineRule="auto"/>
      </w:pPr>
      <w:r>
        <w:t xml:space="preserve">SA—rolling on sand; Rashba per R. Yosef—forbidden lest shift soil; per Rabba forbidden only hatmanah.</w:t>
      </w:r>
    </w:p>
    <w:p>
      <w:pPr>
        <w:bidi/>
        <w:spacing w:after="80" w:before="0" w:line="240" w:lineRule="auto"/>
        <w:jc w:val="right"/>
      </w:pPr>
      <w:r>
        <w:rPr>
          <w:i/>
          <w:iCs/>
          <w:rtl/>
        </w:rPr>
        <w:t xml:space="preserve">(כ)</w:t>
      </w:r>
    </w:p>
    <w:p>
      <w:pPr>
        <w:bidi/>
        <w:spacing w:after="80" w:before="0" w:line="240" w:lineRule="auto"/>
        <w:jc w:val="right"/>
      </w:pPr>
      <w:r>
        <w:rPr>
          <w:rtl/>
        </w:rPr>
        <w:t xml:space="preserve">שם השמיטו הטור. אם כוונתו דהשמיט דין גלגול ע״ג חול לא א״ש דאדרבה כיון דהלכה כרבה לכן השמיטו ואולי כוונתו שהשמיט דין דאסור להטמין מבע״י אבל המ״א הבין דקושית הב״ח על דין גלגול ותמה בזה בספר תו״ש ע״ש באורך:</w:t>
      </w:r>
    </w:p>
    <w:p>
      <w:pPr>
        <w:spacing w:after="80" w:before="0" w:line="240" w:lineRule="auto"/>
      </w:pPr>
      <w:r>
        <w:t xml:space="preserve">Tur omitted—if omission means ruling on rolling on sand not accepted—rather halakhah follows Rabba so omitted; or omitted prohibition during twilight but Magen Avraham understood Bach’s difficulty about rolling and wondered in Tevu’os Shor—see lengthy discussion there.</w:t>
      </w:r>
    </w:p>
    <w:p>
      <w:pPr>
        <w:bidi/>
        <w:spacing w:after="80" w:before="0" w:line="240" w:lineRule="auto"/>
        <w:jc w:val="right"/>
      </w:pPr>
      <w:r>
        <w:rPr>
          <w:i/>
          <w:iCs/>
          <w:rtl/>
        </w:rPr>
        <w:t xml:space="preserve">(כא)</w:t>
      </w:r>
    </w:p>
    <w:p>
      <w:pPr>
        <w:bidi/>
        <w:spacing w:after="80" w:before="0" w:line="240" w:lineRule="auto"/>
        <w:jc w:val="right"/>
      </w:pPr>
      <w:r>
        <w:rPr>
          <w:rtl/>
        </w:rPr>
        <w:t xml:space="preserve">שם אליביה דר״י. ר״ל דהא הוצרך הרא״ש לאסור גלגול מחמת שמא יזיז לרב יוסף דגם ר׳ יוסי מודה ביה מה״ט דשמא יזיז אבל אנן דקי״ל כרבנן ודאי דבלא״ה אסור משום גזירה דתולדות אור:</w:t>
      </w:r>
    </w:p>
    <w:p>
      <w:pPr>
        <w:spacing w:after="80" w:before="0" w:line="240" w:lineRule="auto"/>
      </w:pPr>
      <w:r>
        <w:t xml:space="preserve">Per Rashba supporting R. Yosei—Ra’ash needed to forbid rolling lest shifting for R. Yosef; R. Yosei agrees about shifting; but we follow rabbis forbidding solar derivatives lest fire derivatives anyway.</w:t>
      </w:r>
    </w:p>
    <w:p>
      <w:pPr>
        <w:bidi/>
        <w:spacing w:after="80" w:before="0" w:line="240" w:lineRule="auto"/>
        <w:jc w:val="right"/>
      </w:pPr>
      <w:r>
        <w:rPr>
          <w:i/>
          <w:iCs/>
          <w:rtl/>
        </w:rPr>
        <w:t xml:space="preserve">(כב)</w:t>
      </w:r>
    </w:p>
    <w:p>
      <w:pPr>
        <w:bidi/>
        <w:spacing w:after="80" w:before="0" w:line="240" w:lineRule="auto"/>
        <w:jc w:val="right"/>
      </w:pPr>
      <w:r>
        <w:rPr>
          <w:rtl/>
        </w:rPr>
        <w:t xml:space="preserve">שם בתוכו אסור. משום הטמנה בדבר המוסיף הבל:</w:t>
      </w:r>
    </w:p>
    <w:p>
      <w:pPr>
        <w:spacing w:after="80" w:before="0" w:line="240" w:lineRule="auto"/>
      </w:pPr>
      <w:r>
        <w:t xml:space="preserve">SA—in pot—forbidden hatmanah with something that adds heat.</w:t>
      </w:r>
    </w:p>
    <w:p>
      <w:pPr>
        <w:bidi/>
        <w:spacing w:after="80" w:before="0" w:line="240" w:lineRule="auto"/>
        <w:jc w:val="right"/>
      </w:pPr>
      <w:r>
        <w:rPr>
          <w:i/>
          <w:iCs/>
          <w:rtl/>
        </w:rPr>
        <w:t xml:space="preserve">(כג)</w:t>
      </w:r>
    </w:p>
    <w:p>
      <w:pPr>
        <w:bidi/>
        <w:spacing w:after="80" w:before="0" w:line="240" w:lineRule="auto"/>
        <w:jc w:val="right"/>
      </w:pPr>
      <w:r>
        <w:rPr>
          <w:rtl/>
        </w:rPr>
        <w:t xml:space="preserve">שם כלי חרס חייב משום מבשל: ט״ז סק״ג מבשלה ושורה ונתיבשה ואח״כ היה תמיד שורה ממנה מעט אבל בתבשיל שיש בו מרק שייך במרק בישול אע״פ שכבר נתבשל:</w:t>
      </w:r>
    </w:p>
    <w:p>
      <w:pPr>
        <w:spacing w:after="80" w:before="0" w:line="240" w:lineRule="auto"/>
      </w:pPr>
      <w:r>
        <w:t xml:space="preserve">SA—earthenware liable for bishul; Taz §3—cooking and soaking dried out then constantly soaking a bit—but stew with gravy gravy continues cooking even after cooked.</w:t>
      </w:r>
    </w:p>
    <w:p>
      <w:pPr>
        <w:bidi/>
        <w:spacing w:after="80" w:before="0" w:line="240" w:lineRule="auto"/>
        <w:jc w:val="right"/>
      </w:pPr>
      <w:r>
        <w:rPr>
          <w:i/>
          <w:iCs/>
          <w:rtl/>
        </w:rPr>
        <w:t xml:space="preserve">(כד)</w:t>
      </w:r>
    </w:p>
    <w:p>
      <w:pPr>
        <w:bidi/>
        <w:spacing w:after="80" w:before="0" w:line="240" w:lineRule="auto"/>
        <w:jc w:val="right"/>
      </w:pPr>
      <w:r>
        <w:rPr>
          <w:rtl/>
        </w:rPr>
        <w:t xml:space="preserve">שם ומרתיחו ומשמע דבבישול. ע״ז כתב הט״ז ע״פ דברי הב״י דהכי משמע מדבריו ע״ש גבי מ״ש וכיון דאפי׳ בהגיע למב״ד כו׳ ע״ש ודוק:</w:t>
      </w:r>
    </w:p>
    <w:p>
      <w:pPr>
        <w:spacing w:after="80" w:before="0" w:line="240" w:lineRule="auto"/>
      </w:pPr>
      <w:r>
        <w:t xml:space="preserve">SA—and boils—implies bishul; Taz per BY implies even after ben drusai—see Magen Avraham “even after ben drusai…”—analyze.</w:t>
      </w:r>
    </w:p>
    <w:p>
      <w:pPr>
        <w:bidi/>
        <w:spacing w:after="80" w:before="0" w:line="240" w:lineRule="auto"/>
        <w:jc w:val="right"/>
      </w:pPr>
      <w:r>
        <w:rPr>
          <w:i/>
          <w:iCs/>
          <w:rtl/>
        </w:rPr>
        <w:t xml:space="preserve">(כה)</w:t>
      </w:r>
    </w:p>
    <w:p>
      <w:pPr>
        <w:bidi/>
        <w:spacing w:after="80" w:before="0" w:line="240" w:lineRule="auto"/>
        <w:jc w:val="right"/>
      </w:pPr>
      <w:r>
        <w:rPr>
          <w:rtl/>
        </w:rPr>
        <w:t xml:space="preserve">שם לטור כרש״י וכ״פ. ונדחק שם בב״י למה פליג הטור אהרא״ש ואח״כ רצה הב״י לומר דגם הרא״ש ס״ל כך כהטור וכדברי הט״ז אח״כ שכ׳ ונ״ל דגם הרא״ש ס״ל כן כו׳ וסתר פי׳ זה מכח ב׳ קושית חדא דאין לחלק בין איסור לחיוב דכל שאין חיוב אין איסור שנית דמנא ליה להטור לפרש כך בדברי הרא״ש וזהו מה שהביא הט״ז ועוד הקשה דהא הרא״ש כו׳. ור״ל אפי׳ את״ל שיש איזה סברא לחלק בין איסור לחיוב מ״מ לפרש כך בהרא״ש לחלק ביניהם ומסתמא יש לנו לפרש בדעת הרא״ש דכי היכא דהתם גבי שמא ירתיח אין איסור אלא כשנצטנן כפירש״י ה״ה כמב״ד דהא הרא״ש מביא מהתם ראיה למב״ד זהו כוונת הב״י למעיין ובזה תראה דתירוץ הט״ז על קושיא השניה אין לו ביאור כלל במ״ש דהאמת כך הוא דבנצטנן אין חילוק כו׳ הרי קושית הב״י אינו על נצטנן אלא על עודו רותח וק״ל וצ״ע:</w:t>
      </w:r>
    </w:p>
    <w:p>
      <w:pPr>
        <w:spacing w:after="80" w:before="0" w:line="240" w:lineRule="auto"/>
      </w:pPr>
      <w:r>
        <w:t xml:space="preserve">Tur like Rashi etc.; BY strained why Tur argues Ra’ash then wanted Ra’ash like Tur like Taz—then contradicted with two difficulties… lengthy reconciliation attempt—requires study.</w:t>
      </w:r>
    </w:p>
    <w:p>
      <w:pPr>
        <w:bidi/>
        <w:spacing w:after="80" w:before="0" w:line="240" w:lineRule="auto"/>
        <w:jc w:val="right"/>
      </w:pPr>
      <w:r>
        <w:rPr>
          <w:i/>
          <w:iCs/>
          <w:rtl/>
        </w:rPr>
        <w:t xml:space="preserve">(כו)</w:t>
      </w:r>
    </w:p>
    <w:p>
      <w:pPr>
        <w:bidi/>
        <w:spacing w:after="80" w:before="0" w:line="240" w:lineRule="auto"/>
        <w:jc w:val="right"/>
      </w:pPr>
      <w:r>
        <w:rPr>
          <w:rtl/>
        </w:rPr>
        <w:t xml:space="preserve">שם ובהדיא כתב ה׳ המגיד הביא זאת לתרץ קושית ב״י הראשונה ואע״ג דהה״מ באור ממש מיירי ומשום דדמי למבשל ממש כמ״ש בב״י בשם הר״ן ואלו הכא לא מיירי אלא סמוך למדורה כמ״ש הט״ז סס״ק זה מ״מ מייתי ראיה דיש חילוק בין חיוב לאיסור וכן מבואר בב״י בשם בסוף ד״ה מותר ליתן קיתון של מים כו׳ דכי היכא דמחלקו הפוסקים באור בין איסור לחיוב ה״נ יש סברא לחלק בסמוך למדורה בין איסור לחיוב ע״ש ובחנם נתקשה כאן בפרי מגדים:</w:t>
      </w:r>
    </w:p>
    <w:p>
      <w:pPr>
        <w:spacing w:after="80" w:before="0" w:line="240" w:lineRule="auto"/>
      </w:pPr>
      <w:r>
        <w:t xml:space="preserve">HaMagid explicitly resolves BY’s first difficulty; though HaMagid speaks of oven adjacent similar to real cooking—here only near bonfire per Taz §7—still proves distinction liability vs. issur; BY end “permitted to place jug…”—where poskim distinguish issur from liability, same near bonfire—Perishah questioned Magen Avraham needlessly.</w:t>
      </w:r>
    </w:p>
    <w:p>
      <w:pPr>
        <w:bidi/>
        <w:spacing w:after="80" w:before="0" w:line="240" w:lineRule="auto"/>
        <w:jc w:val="right"/>
      </w:pPr>
      <w:r>
        <w:rPr>
          <w:i/>
          <w:iCs/>
          <w:rtl/>
        </w:rPr>
        <w:t xml:space="preserve">(כז)</w:t>
      </w:r>
    </w:p>
    <w:p>
      <w:pPr>
        <w:bidi/>
        <w:spacing w:after="80" w:before="0" w:line="240" w:lineRule="auto"/>
        <w:jc w:val="right"/>
      </w:pPr>
      <w:r>
        <w:rPr>
          <w:rtl/>
        </w:rPr>
        <w:t xml:space="preserve">שם ואחר שהגיע למב״ד אם נצטנן והרתיחו חייב כצ״ל:</w:t>
      </w:r>
    </w:p>
    <w:p>
      <w:pPr>
        <w:spacing w:after="80" w:before="0" w:line="240" w:lineRule="auto"/>
      </w:pPr>
      <w:r>
        <w:t xml:space="preserve">SA—after ben drusai if cooled and reheated—liable—see there.</w:t>
      </w:r>
    </w:p>
    <w:p>
      <w:pPr>
        <w:bidi/>
        <w:spacing w:after="80" w:before="0" w:line="240" w:lineRule="auto"/>
        <w:jc w:val="right"/>
      </w:pPr>
      <w:r>
        <w:rPr>
          <w:i/>
          <w:iCs/>
          <w:rtl/>
        </w:rPr>
        <w:t xml:space="preserve">(כח)</w:t>
      </w:r>
    </w:p>
    <w:p>
      <w:pPr>
        <w:bidi/>
        <w:spacing w:after="80" w:before="0" w:line="240" w:lineRule="auto"/>
        <w:jc w:val="right"/>
      </w:pPr>
      <w:r>
        <w:rPr>
          <w:rtl/>
        </w:rPr>
        <w:t xml:space="preserve">שם לכתחלה והיינו סמוך למדורה. זה ענין בפני עצמו לומר דכל המותר בסעיף זה הותר להרתיחו היינו דוקא סמוך למדורה ע״ד שנזכר בסעיף טו אבל על האש דמי למבשל וגזרינן ביה וע״ש רמ״א בסעיף טו:</w:t>
      </w:r>
    </w:p>
    <w:p>
      <w:pPr>
        <w:spacing w:after="80" w:before="0" w:line="240" w:lineRule="auto"/>
      </w:pPr>
      <w:r>
        <w:t xml:space="preserve">SA—lechatchilah near bonfire—topic of its own: everything permitted in this § permitted to boil means specifically near bonfire per §15—but on flame like cooking decree—see Rema §15.</w:t>
      </w:r>
    </w:p>
    <w:p>
      <w:pPr>
        <w:bidi/>
        <w:spacing w:after="80" w:before="0" w:line="240" w:lineRule="auto"/>
        <w:jc w:val="right"/>
      </w:pPr>
      <w:r>
        <w:rPr>
          <w:rtl/>
        </w:rPr>
        <w:t xml:space="preserve">הגהות ר׳ עקיבא איגר (hagahot-r-akiva-eiger) — 4 subsection(s) [Hebrew from inspect HTML]</w:t>
      </w:r>
    </w:p>
    <w:p>
      <w:pPr>
        <w:bidi/>
        <w:spacing w:after="80" w:before="0" w:line="240" w:lineRule="auto"/>
        <w:jc w:val="right"/>
      </w:pPr>
      <w:r>
        <w:rPr>
          <w:i/>
          <w:iCs/>
          <w:rtl/>
        </w:rPr>
        <w:t xml:space="preserve">(ה)</w:t>
      </w:r>
    </w:p>
    <w:p>
      <w:pPr>
        <w:bidi/>
        <w:spacing w:after="80" w:before="0" w:line="240" w:lineRule="auto"/>
        <w:jc w:val="right"/>
      </w:pPr>
      <w:r>
        <w:rPr>
          <w:rtl/>
        </w:rPr>
        <w:t xml:space="preserve">סעיף ג וחפי׳ בתולדת חמה ונ״ל דאפי׳ דיעבד אסור כדמשמע בסוגיין במה דאמרי׳ מי סברת אסיפא קאי ארישא קאי וכו׳ ומ״מ אפשר דלאחר שבת מותר אף למבשל עצמו וצ״ע לדינא:</w:t>
      </w:r>
    </w:p>
    <w:p>
      <w:pPr>
        <w:spacing w:after="80" w:before="0" w:line="240" w:lineRule="auto"/>
      </w:pPr>
      <w:r>
        <w:t xml:space="preserve">§3—burying in sun derivatives—seems to me even bedieved forbidden as the sugya implies (“you thought the end supports the beginning…”); nonetheless perhaps after Shabbat permitted even for the cook himself—requires practical ruling.</w:t>
      </w:r>
    </w:p>
    <w:p>
      <w:pPr>
        <w:bidi/>
        <w:spacing w:after="80" w:before="0" w:line="240" w:lineRule="auto"/>
        <w:jc w:val="right"/>
      </w:pPr>
      <w:r>
        <w:rPr>
          <w:i/>
          <w:iCs/>
          <w:rtl/>
        </w:rPr>
        <w:t xml:space="preserve">(ו)</w:t>
      </w:r>
    </w:p>
    <w:p>
      <w:pPr>
        <w:bidi/>
        <w:spacing w:after="80" w:before="0" w:line="240" w:lineRule="auto"/>
        <w:jc w:val="right"/>
      </w:pPr>
      <w:r>
        <w:rPr>
          <w:rtl/>
        </w:rPr>
        <w:t xml:space="preserve">מג״א ס״ק י אפי׳ מבע״י אבל הרשב״א בחי׳ כ׳ להתיר להטמין בחול מבע״י להחם בחמה דכל שהוחם בע״ש מן החמה מצטנו לגמרי בליל שבת והו״ל בשבת דבר שאינו מוסיף הבל אף דחול בעצמותו מקרי מוסיף הבל כדלעיל סי׳ רנז סעיף ג׳ היינו בתבשיל רותח אבל לא בתבשיל צונן כדאי׳ פ״ב דחמימי חיים וקרירי מקרר:</w:t>
      </w:r>
    </w:p>
    <w:p>
      <w:pPr>
        <w:spacing w:after="80" w:before="0" w:line="240" w:lineRule="auto"/>
      </w:pPr>
      <w:r>
        <w:t xml:space="preserve">Magen Avraham §10—even during twilight; Rashba Ḥiddushim 20 permits insulating on chol bein ha-shmashot to warm in sun—anything heated erev Shabbat from sun fully cools Friday night and is not “mosif hevel”; chol itself adds heat (cf. §257 §3)—but that refers to boiling stew, not cold stew (see Ḥamimei Ḥayim ve-Kiriri Mekarer ch. 2).</w:t>
      </w:r>
    </w:p>
    <w:p>
      <w:pPr>
        <w:bidi/>
        <w:spacing w:after="80" w:before="0" w:line="240" w:lineRule="auto"/>
        <w:jc w:val="right"/>
      </w:pPr>
      <w:r>
        <w:rPr>
          <w:i/>
          <w:iCs/>
          <w:rtl/>
        </w:rPr>
        <w:t xml:space="preserve">(ז)</w:t>
      </w:r>
    </w:p>
    <w:p>
      <w:pPr>
        <w:bidi/>
        <w:spacing w:after="80" w:before="0" w:line="240" w:lineRule="auto"/>
        <w:jc w:val="right"/>
      </w:pPr>
      <w:r>
        <w:rPr>
          <w:rtl/>
        </w:rPr>
        <w:t xml:space="preserve">שם בא״ד ובירושלמי איתא בהדי׳ דאסור וכ״כ להדיא בח״י הרשב״א מההיא דירושלמי:</w:t>
      </w:r>
    </w:p>
    <w:p>
      <w:pPr>
        <w:spacing w:after="80" w:before="0" w:line="240" w:lineRule="auto"/>
      </w:pPr>
      <w:r>
        <w:t xml:space="preserve">Same §4—and Yerushalmi agrees it is forbidden; Rashba Ḥiddushim cites Yerushalmi explicitly.</w:t>
      </w:r>
    </w:p>
    <w:p>
      <w:pPr>
        <w:bidi/>
        <w:spacing w:after="80" w:before="0" w:line="240" w:lineRule="auto"/>
        <w:jc w:val="right"/>
      </w:pPr>
      <w:r>
        <w:rPr>
          <w:i/>
          <w:iCs/>
          <w:rtl/>
        </w:rPr>
        <w:t xml:space="preserve">(ח)</w:t>
      </w:r>
    </w:p>
    <w:p>
      <w:pPr>
        <w:bidi/>
        <w:spacing w:after="80" w:before="0" w:line="240" w:lineRule="auto"/>
        <w:jc w:val="right"/>
      </w:pPr>
      <w:r>
        <w:rPr>
          <w:rtl/>
        </w:rPr>
        <w:t xml:space="preserve">שם בא״ד אבל מע״ש מותר בח״י הרשב״א כ׳ וז״ל ומשהה ע״ג תולדת חמה לא מצינו מי שיחמיר עליו לשהות וכ״ש למ״ד להחזיר תנן עכ״ל משמע לצדד להקל דאף מה דאסור להשהות ע״ג כירה מותר להשהות ע״ג תולדת חמה ונלע״ד דיש לדון דגם על תולדת אור מותר דלא גרע מכירה גרופה כיון דל״ש בי׳ שמא יחתה:</w:t>
      </w:r>
    </w:p>
    <w:p>
      <w:pPr>
        <w:spacing w:after="80" w:before="0" w:line="240" w:lineRule="auto"/>
      </w:pPr>
      <w:r>
        <w:t xml:space="preserve">Same §4—from erev permitted; Rashba writes one may leave on solar derivatives—no one is stringent about leaving on solar heat, and certainly for one who permits returning (food)—lean lenient; also seems logical that even fire derivatives may be left like a cleared stove since there is no fear of stoking.</w:t>
      </w:r>
    </w:p>
    <w:p>
      <w:pPr>
        <w:bidi/>
        <w:spacing w:after="80" w:before="0" w:line="240" w:lineRule="auto"/>
        <w:jc w:val="right"/>
      </w:pPr>
      <w:r>
        <w:rPr>
          <w:rtl/>
        </w:rPr>
        <w:t xml:space="preserve">שערי תשובה (shaarei-teshuvah) — 1 subsection(s) [Hebrew from inspect HTML]</w:t>
      </w:r>
    </w:p>
    <w:p>
      <w:pPr>
        <w:bidi/>
        <w:spacing w:after="80" w:before="0" w:line="240" w:lineRule="auto"/>
        <w:jc w:val="right"/>
      </w:pPr>
      <w:r>
        <w:rPr>
          <w:i/>
          <w:iCs/>
          <w:rtl/>
        </w:rPr>
        <w:t xml:space="preserve">(ג)</w:t>
      </w:r>
    </w:p>
    <w:p>
      <w:pPr>
        <w:bidi/>
        <w:spacing w:after="80" w:before="0" w:line="240" w:lineRule="auto"/>
        <w:jc w:val="right"/>
      </w:pPr>
      <w:r>
        <w:rPr>
          <w:rtl/>
        </w:rPr>
        <w:t xml:space="preserve">להטמינה עבה״ט ועיין בנו״ב מ״ת כ״ג דמליח כרותח דצלי הוא מד״ת לענין שמבליע כמו כלי אבל ליחשב כמו צלי לענין איסור בישול בשבת או לאסור הפסח שמלחו משום צלי מחמת ד״א לא ע״ש:</w:t>
      </w:r>
    </w:p>
    <w:p>
      <w:pPr>
        <w:spacing w:after="80" w:before="0" w:line="240" w:lineRule="auto"/>
      </w:pPr>
      <w:r>
        <w:t xml:space="preserve">Insulating—Beur Halakhah; see Novellae Megillah 23 that pickled “like roasting” absorbs like earthenware for kashering—but whether it counts as “roasted” for Shabbat bishul or forbidding Pesach salted as “roasted” because of safek—see there.</w:t>
      </w:r>
    </w:p>
    <w:p>
      <w:pPr>
        <w:pStyle w:val="Heading3"/>
        <w:spacing w:after="80" w:before="0" w:line="240" w:lineRule="auto"/>
      </w:pPr>
      <w:r>
        <w:t xml:space="preserve">MISHNA BERURAH — markers: יז, יח, יט, כ, כא [318_mishna_berurah_he_en.txt]</w:t>
      </w:r>
    </w:p>
    <w:p>
      <w:pPr>
        <w:bidi/>
        <w:spacing w:after="80" w:before="0" w:line="240" w:lineRule="auto"/>
        <w:jc w:val="right"/>
      </w:pPr>
      <w:r>
        <w:rPr>
          <w:i/>
          <w:iCs/>
          <w:rtl/>
        </w:rPr>
        <w:t xml:space="preserve">(יז)</w:t>
      </w:r>
    </w:p>
    <w:p>
      <w:pPr>
        <w:bidi/>
        <w:spacing w:after="80" w:before="0" w:line="240" w:lineRule="auto"/>
        <w:jc w:val="right"/>
      </w:pPr>
      <w:r>
        <w:rPr>
          <w:rtl/>
        </w:rPr>
        <w:t xml:space="preserve">בתולדת האור – והמבשל בו חייב לפיכך המניח פירות או מים על התנור או בתוך [הקאכלין] לאחר שהוסק התנור ונתבשלו שם חייב ומדרבנן אסור להניח אפילו קודם שהוסק וכדלקמיה. וכל דיני בישול הנזכרים בסימן זה שייכים גם בדבר שנתבשל ע״י תולדת האור:</w:t>
      </w:r>
    </w:p>
    <w:p>
      <w:pPr>
        <w:spacing w:after="80" w:before="0" w:line="240" w:lineRule="auto"/>
      </w:pPr>
      <w:r>
        <w:t xml:space="preserve">In a derivative of fire: one is liable; therefore placing fruit or water on the oven or in the cookstove after the oven was heated and [food] cooked there — liable; derabanan forbidden even before heating [below]. All bishul rules in this siman apply also to what was cooked by fire’s derivative.</w:t>
      </w:r>
    </w:p>
    <w:p>
      <w:pPr>
        <w:bidi/>
        <w:spacing w:after="80" w:before="0" w:line="240" w:lineRule="auto"/>
        <w:jc w:val="right"/>
      </w:pPr>
      <w:r>
        <w:rPr>
          <w:i/>
          <w:iCs/>
          <w:rtl/>
        </w:rPr>
        <w:t xml:space="preserve">(יח)</w:t>
      </w:r>
    </w:p>
    <w:p>
      <w:pPr>
        <w:bidi/>
        <w:spacing w:after="80" w:before="0" w:line="240" w:lineRule="auto"/>
        <w:jc w:val="right"/>
      </w:pPr>
      <w:r>
        <w:rPr>
          <w:rtl/>
        </w:rPr>
        <w:t xml:space="preserve">ואפילו בתולדת חמה – ואפילו בדיעבד אסור ואפשר דלאחר שבת מותר אף למבשל עצמו [חידושי רע״א]:</w:t>
      </w:r>
    </w:p>
    <w:p>
      <w:pPr>
        <w:spacing w:after="80" w:before="0" w:line="240" w:lineRule="auto"/>
      </w:pPr>
      <w:r>
        <w:t xml:space="preserve">Even in sun-heat: even bedieved forbidden; perhaps after Shabbat even for the cook himself permitted [Gra chiddushim].</w:t>
      </w:r>
    </w:p>
    <w:p>
      <w:pPr>
        <w:bidi/>
        <w:spacing w:after="80" w:before="0" w:line="240" w:lineRule="auto"/>
        <w:jc w:val="right"/>
      </w:pPr>
      <w:r>
        <w:rPr>
          <w:i/>
          <w:iCs/>
          <w:rtl/>
        </w:rPr>
        <w:t xml:space="preserve">(יט)</w:t>
      </w:r>
    </w:p>
    <w:p>
      <w:pPr>
        <w:bidi/>
        <w:spacing w:after="80" w:before="0" w:line="240" w:lineRule="auto"/>
        <w:jc w:val="right"/>
      </w:pPr>
      <w:r>
        <w:rPr>
          <w:rtl/>
        </w:rPr>
        <w:t xml:space="preserve">להטמינה וכו׳ – ואפילו מבע״י דחול הוא דבר המוסיף הבל כמבואר לעיל בסימן רנ״ז ס״ג ואסור להטמין בו אפילו מבע״י כמבואר שם [הרא״ש] ובחידושי רע״א הביא בשם הרשב״א דמותר להטמין בו מבע״י דכל שהוחם בע״ש מן החמה מצטנן לגמרי בליל שבת:</w:t>
      </w:r>
    </w:p>
    <w:p>
      <w:pPr>
        <w:spacing w:after="80" w:before="0" w:line="240" w:lineRule="auto"/>
      </w:pPr>
      <w:r>
        <w:t xml:space="preserve">To insulate… even [substances] from weekday are forbidden if they add heat (explained siman 257 sk 3); forbidden to insulate even from erev [Rosh]. Gra cites Rashba: permitted from erev if heated from sun before Shabbat — it fully cools Friday night.</w:t>
      </w:r>
    </w:p>
    <w:p>
      <w:pPr>
        <w:bidi/>
        <w:spacing w:after="80" w:before="0" w:line="240" w:lineRule="auto"/>
        <w:jc w:val="right"/>
      </w:pPr>
      <w:r>
        <w:rPr>
          <w:i/>
          <w:iCs/>
          <w:rtl/>
        </w:rPr>
        <w:t xml:space="preserve">(כ)</w:t>
      </w:r>
    </w:p>
    <w:p>
      <w:pPr>
        <w:bidi/>
        <w:spacing w:after="80" w:before="0" w:line="240" w:lineRule="auto"/>
        <w:jc w:val="right"/>
      </w:pPr>
      <w:r>
        <w:rPr>
          <w:rtl/>
        </w:rPr>
        <w:t xml:space="preserve">בחול – ואפילו אם לא יטמין אלא יגלגלה בשבת ע״ג חול החם כדי שתצלה נמי אסור דגזירה אטו תולדת האור וע״כ אסור לצלות ביצה על גג רותח מחמה - המבשל בחמי טבריא פטור מחטאת דהוי כתולדת חמה אבל חייב מכת מרדות דאיסור יש בזה הלכך אסור להעמיד מאכל ע״ג חמי טבריא בשבת אבל להשהות עליהן מע״ש מותר ולהניח בתוכן אסור משום הטמנה בדבר המוסיף הבל כמ״ש סימן שכ״ו ס״ג:</w:t>
      </w:r>
    </w:p>
    <w:p>
      <w:pPr>
        <w:spacing w:after="80" w:before="0" w:line="240" w:lineRule="auto"/>
      </w:pPr>
      <w:r>
        <w:t xml:space="preserve">In hot sand: even only rolling on hot sand to roast — forbidden; decree against fire-derivatives; therefore forbidden to roast an egg on a sun-heated roof. “Cooking” in Teveria hot springs — exempt from chatat (sun-derivative) but malkot derabanan; therefore forbidden to place food on them on Shabbat; may leave from erev; placing inside [the spring] forbidden because of hatmana in a heat-increasing medium (siman 326 sk 3).</w:t>
      </w:r>
    </w:p>
    <w:p>
      <w:pPr>
        <w:bidi/>
        <w:spacing w:after="80" w:before="0" w:line="240" w:lineRule="auto"/>
        <w:jc w:val="right"/>
      </w:pPr>
      <w:r>
        <w:rPr>
          <w:i/>
          <w:iCs/>
          <w:rtl/>
        </w:rPr>
        <w:t xml:space="preserve">(כא)</w:t>
      </w:r>
    </w:p>
    <w:p>
      <w:pPr>
        <w:bidi/>
        <w:spacing w:after="80" w:before="0" w:line="240" w:lineRule="auto"/>
        <w:jc w:val="right"/>
      </w:pPr>
      <w:r>
        <w:rPr>
          <w:rtl/>
        </w:rPr>
        <w:t xml:space="preserve">אבל בחמה עצמה – ולא גזרינן אטו אור דחמה באור לא מיחלף:</w:t>
      </w:r>
    </w:p>
    <w:p>
      <w:pPr>
        <w:spacing w:after="80" w:before="0" w:line="240" w:lineRule="auto"/>
      </w:pPr>
      <w:r>
        <w:t xml:space="preserve">But in the sun itself — we do not decree sun vs. fire (they are not confused).</w:t>
      </w:r>
    </w:p>
    <w:p>
      <w:pPr>
        <w:spacing w:after="80" w:before="0" w:line="240" w:lineRule="auto"/>
      </w:pPr>
      <w:r>
        <w:t xml:space="preserve">BEUR HALAKHAH — seif 3 [318_beur_halakhah_he_en.txt]</w:t>
      </w:r>
    </w:p>
    <w:p>
      <w:pPr>
        <w:spacing w:after="80" w:before="0" w:line="240" w:lineRule="auto"/>
      </w:pPr>
      <w:r>
        <w:rPr>
          <w:i/>
          <w:iCs/>
        </w:rPr>
        <w:t xml:space="preserve">(3)</w:t>
      </w:r>
    </w:p>
    <w:p>
      <w:pPr>
        <w:bidi/>
        <w:spacing w:after="80" w:before="0" w:line="240" w:lineRule="auto"/>
        <w:jc w:val="right"/>
      </w:pPr>
      <w:r>
        <w:rPr>
          <w:rtl/>
        </w:rPr>
        <w:t xml:space="preserve">ואפילו בתולדת חמה וכו׳ – עיין במ״ב דלהשהות על תולדת חמה מותר ובחידושי רע״א מצדד דגם על תולדת אור מותר להשהות דלא גרע מכירה גרופה דמותר כיון דלא שייך שמא יחתה: להטמינה בחול – עיין בפמ״ג דאפילו אם הביצה צלויה כ״צ ג״כ אסור להטמינה דאיסור הטמנה הוא אפילו במבושל כל צרכה כמ״ש בסימן רנ״ז ס״ז:</w:t>
      </w:r>
    </w:p>
    <w:p>
      <w:pPr>
        <w:spacing w:after="80" w:before="0" w:line="240" w:lineRule="auto"/>
      </w:pPr>
      <w:r>
        <w:t xml:space="preserve">“Even by solar heat…” — See Mishnah Berurah: leaving on solar-derived heat is permitted; Chiddushei HaGra suggests leaving on fire-derived heat too — no worse than cleared kirah, permitted since no “maybe he will stoke.” “To bury it in sand” — Pri Megadim: even if the egg is roasted, still forbidden to bury it; hatmana prohibition applies even to fully cooked food, as siman 257 s. 7.</w:t>
      </w:r>
    </w:p>
    <w:p>
      <w:pPr>
        <w:pStyle w:val="Heading3"/>
        <w:spacing w:after="80" w:before="0" w:line="240" w:lineRule="auto"/>
      </w:pPr>
      <w:r>
        <w:t xml:space="preserve">KAF HACHAYYIM — markers: לו, לז, לח, לט, מ, מא, מב, מג, מד, מה, מו, מז, מח [318_kaf_hachayyim_he_en.txt]</w:t>
      </w:r>
    </w:p>
    <w:p>
      <w:pPr>
        <w:bidi/>
        <w:spacing w:after="80" w:before="0" w:line="240" w:lineRule="auto"/>
        <w:jc w:val="right"/>
      </w:pPr>
      <w:r>
        <w:rPr>
          <w:i/>
          <w:iCs/>
          <w:rtl/>
        </w:rPr>
        <w:t xml:space="preserve">(לו)</w:t>
      </w:r>
    </w:p>
    <w:p>
      <w:pPr>
        <w:bidi/>
        <w:spacing w:after="80" w:before="0" w:line="240" w:lineRule="auto"/>
        <w:jc w:val="right"/>
      </w:pPr>
      <w:r>
        <w:rPr>
          <w:rtl/>
        </w:rPr>
        <w:t xml:space="preserve">[סעיף ג׳] כשם שאסור לבשל באור וכו׳ והמבשל בתולדות. האור חייב. גמ׳ מ״א סק״ט. תו״ש או׳ י״א. ולכך. גזרינן תולדות חמה וכו׳ תולדת האור:</w:t>
      </w:r>
    </w:p>
    <w:p>
      <w:pPr>
        <w:spacing w:after="80" w:before="0" w:line="240" w:lineRule="auto"/>
      </w:pPr>
      <w:r>
        <w:t xml:space="preserve">[SA 3] Like fire‑cooking, derivatives of sun‑heat can violate bishul (Gemara; Magna Avraham 9; Teshuvah Me’ahavah 11). Hence gezerah against solar derivatives.</w:t>
      </w:r>
    </w:p>
    <w:p>
      <w:pPr>
        <w:bidi/>
        <w:spacing w:after="80" w:before="0" w:line="240" w:lineRule="auto"/>
        <w:jc w:val="right"/>
      </w:pPr>
      <w:r>
        <w:rPr>
          <w:i/>
          <w:iCs/>
          <w:rtl/>
        </w:rPr>
        <w:t xml:space="preserve">(לז)</w:t>
      </w:r>
    </w:p>
    <w:p>
      <w:pPr>
        <w:bidi/>
        <w:spacing w:after="80" w:before="0" w:line="240" w:lineRule="auto"/>
        <w:jc w:val="right"/>
      </w:pPr>
      <w:r>
        <w:rPr>
          <w:rtl/>
        </w:rPr>
        <w:t xml:space="preserve">שם. כגון ליתן ביצה בצד הקדרה וכו׳, ואם נצלית שם כמאכל בן דרוסאי חייב משום מבשל כמו בצולה על האור. ר״ז או׳ ז׳ וכמה הוא שיעור מאכל בן דרוסאי עיין לעיל סי׳ רנ״ג או כ״ח:</w:t>
      </w:r>
    </w:p>
    <w:p>
      <w:pPr>
        <w:spacing w:after="80" w:before="0" w:line="240" w:lineRule="auto"/>
      </w:pPr>
      <w:r>
        <w:t xml:space="preserve">Example: placing egg beside pot—if it reaches ben drusai roasting it is bishul like roasting on flame (R”Z 7). Shiur ben drusai—OC 253:28.</w:t>
      </w:r>
    </w:p>
    <w:p>
      <w:pPr>
        <w:bidi/>
        <w:spacing w:after="80" w:before="0" w:line="240" w:lineRule="auto"/>
        <w:jc w:val="right"/>
      </w:pPr>
      <w:r>
        <w:rPr>
          <w:i/>
          <w:iCs/>
          <w:rtl/>
        </w:rPr>
        <w:t xml:space="preserve">(לח)</w:t>
      </w:r>
    </w:p>
    <w:p>
      <w:pPr>
        <w:bidi/>
        <w:spacing w:after="80" w:before="0" w:line="240" w:lineRule="auto"/>
        <w:jc w:val="right"/>
      </w:pPr>
      <w:r>
        <w:rPr>
          <w:rtl/>
        </w:rPr>
        <w:t xml:space="preserve">שם. ואפי׳ בתולדות חמה וכו׳ פלוגתא דר׳ יוסי ורבנן ופסקו הרי״ף והרמב״ם כרבנן ב״י, וכ״כ ב״ח והאחרונים דק״ל כרבנן דאסרי בתולדת חמה ונ״ל דאפי׳ בדעבד אסור ומ״מ אפשר דלאחר שבת מותר אף למבשל עצמו וצ״ע לדינא הגרע״א:</w:t>
      </w:r>
    </w:p>
    <w:p>
      <w:pPr>
        <w:spacing w:after="80" w:before="0" w:line="240" w:lineRule="auto"/>
      </w:pPr>
      <w:r>
        <w:t xml:space="preserve">Even solar derivatives—dispute R. Yossi vs. rabbis; Rif/Rambam follow rabbis forbidding solar heating (Beit Yosef, Bach). Achronim rule like rabbis; bedieved possibly permitted after Shabbat even for the cook—Gra uncertain.</w:t>
      </w:r>
    </w:p>
    <w:p>
      <w:pPr>
        <w:bidi/>
        <w:spacing w:after="80" w:before="0" w:line="240" w:lineRule="auto"/>
        <w:jc w:val="right"/>
      </w:pPr>
      <w:r>
        <w:rPr>
          <w:i/>
          <w:iCs/>
          <w:rtl/>
        </w:rPr>
        <w:t xml:space="preserve">(לט)</w:t>
      </w:r>
    </w:p>
    <w:p>
      <w:pPr>
        <w:bidi/>
        <w:spacing w:after="80" w:before="0" w:line="240" w:lineRule="auto"/>
        <w:jc w:val="right"/>
      </w:pPr>
      <w:r>
        <w:rPr>
          <w:rtl/>
        </w:rPr>
        <w:t xml:space="preserve">שם. וכן אסור להטמינה בחול וכו׳ גזירה שמא יטמיננה ברמץ או שמא יעשה גומא פרישה או׳ ו׳:</w:t>
      </w:r>
    </w:p>
    <w:p>
      <w:pPr>
        <w:spacing w:after="80" w:before="0" w:line="240" w:lineRule="auto"/>
      </w:pPr>
      <w:r>
        <w:t xml:space="preserve">Forbidden to bury on chol hamoed lest one bury in hot ash or dig—Perishah 6; Teshuvah Me’ahavah 15.</w:t>
      </w:r>
    </w:p>
    <w:p>
      <w:pPr>
        <w:bidi/>
        <w:spacing w:after="80" w:before="0" w:line="240" w:lineRule="auto"/>
        <w:jc w:val="right"/>
      </w:pPr>
      <w:r>
        <w:rPr>
          <w:i/>
          <w:iCs/>
          <w:rtl/>
        </w:rPr>
        <w:t xml:space="preserve">(מ)</w:t>
      </w:r>
    </w:p>
    <w:p>
      <w:pPr>
        <w:bidi/>
        <w:spacing w:after="80" w:before="0" w:line="240" w:lineRule="auto"/>
        <w:jc w:val="right"/>
      </w:pPr>
      <w:r>
        <w:rPr>
          <w:rtl/>
        </w:rPr>
        <w:t xml:space="preserve">שם. וכן אסור להטמינה בחול וכו׳ אפי׳ מבע״י ואפי׳ לגלגלו ע״ג החול בשביל שתצלה נמי אסור. כ״כ הרא״ש והביאו הב״ח והמ״א סק״י וכ״כ הר״ז או׳ ז׳ מיהו בחידשי רע״א הביא בשם הרשב״א דמותר להטמין בו מבע״י יעו״ש. אבל דעת הפו׳ נראה כהרא״ש. ומ״מ כתב רש״ל בתשו׳ (סי׳ ס״א) דמותר לצלות על גג רותח מחמה דלא מחלף בתולדות האור יעו״ש והביאו מ״א שם וכתב דאין דבריו מוכרחים וגם בט״א חולק עליו ובירושלמי איתא בהדיא דאסור עכ״ד. ומיהו הנ״ץ ולחם משנה פ׳ כירה פסקו כרש״ל. א״ר או׳ ט׳ אבל התו״ש או׳ י״ד כתב כדברי המ״א. וכ״נ דעת הנה״ש או׳ ו׳ וכ״כ האחרונים:</w:t>
      </w:r>
    </w:p>
    <w:p>
      <w:pPr>
        <w:spacing w:after="80" w:before="0" w:line="240" w:lineRule="auto"/>
      </w:pPr>
      <w:r>
        <w:t xml:space="preserve">Same—even intentionally rolling on sand so it roasts is forbidden (Ra’ash, Bach, Magna Avraham 10; R”Z 7). Chiddushei Gra cites Rashba permitting burying mi‑sheini in sand lechatchilah; consensus follows Ra’ash. Rashba responsa §61 permits roasting on sun‑heated roof—not confused with fire‑derivative; Magna Avraham doubts this; Tevu’os Shor argues; Yerushalmi forbids. Netziv/Lechem Mishnah side with Rashba; Magna Avraham/Ateret Zekenim 9; Teshuvah Me’ahavah 14; Nachalas Shivah 6 follow Magna Avraham.</w:t>
      </w:r>
    </w:p>
    <w:p>
      <w:pPr>
        <w:bidi/>
        <w:spacing w:after="80" w:before="0" w:line="240" w:lineRule="auto"/>
        <w:jc w:val="right"/>
      </w:pPr>
      <w:r>
        <w:rPr>
          <w:i/>
          <w:iCs/>
          <w:rtl/>
        </w:rPr>
        <w:t xml:space="preserve">(מא)</w:t>
      </w:r>
    </w:p>
    <w:p>
      <w:pPr>
        <w:bidi/>
        <w:spacing w:after="80" w:before="0" w:line="240" w:lineRule="auto"/>
        <w:jc w:val="right"/>
      </w:pPr>
      <w:r>
        <w:rPr>
          <w:rtl/>
        </w:rPr>
        <w:t xml:space="preserve">כתב הרמב״ם (פ״ט דין ג׳) המבשל בחמי טבריה וכיוצא בהם פטור דהוי כתולדות חמה. וכ״ה בגמ׳ וכ״מ במשנה פ״ט דנגעים. ובסנהדרין (דק״ח ע״א) אמרינן דנשתיירו מהמבול ואפשר דמ״מ הו״ל כתולדת חמה. מ״א שם. תו ש שם. ר״ז או׳ ח׳:</w:t>
      </w:r>
    </w:p>
    <w:p>
      <w:pPr>
        <w:spacing w:after="80" w:before="0" w:line="240" w:lineRule="auto"/>
      </w:pPr>
      <w:r>
        <w:t xml:space="preserve">Rambam 9:3: cooking in Tiberias hot springs is patur—like solar derivative (Gemara, Mishnah Negaim 9, Sanhedrin 108a regarding flood survivors). Magna Avraham, Teshuvah Me’ahavah, R”Z 8.</w:t>
      </w:r>
    </w:p>
    <w:p>
      <w:pPr>
        <w:bidi/>
        <w:spacing w:after="80" w:before="0" w:line="240" w:lineRule="auto"/>
        <w:jc w:val="right"/>
      </w:pPr>
      <w:r>
        <w:rPr>
          <w:i/>
          <w:iCs/>
          <w:rtl/>
        </w:rPr>
        <w:t xml:space="preserve">(מב)</w:t>
      </w:r>
    </w:p>
    <w:p>
      <w:pPr>
        <w:bidi/>
        <w:spacing w:after="80" w:before="0" w:line="240" w:lineRule="auto"/>
        <w:jc w:val="right"/>
      </w:pPr>
      <w:r>
        <w:rPr>
          <w:rtl/>
        </w:rPr>
        <w:t xml:space="preserve">וכתב הר״ן דאסור להעמיד מאכל ע״ג חמי טבריה אבל מע״ש מותר. ולהניח בתוכו אסור כמ״ש סי׳ שכ״ו סעי׳ ג׳. מ״א שם. א״ר שם. תו״ש שם ר״ז שם. ובחידושי רע״א מצדד דגם על תולדות האור מותר להשהות דלא גרע מכירה גרופה דמותר משום דלא שייך שמא יחתה יעו״ש:</w:t>
      </w:r>
    </w:p>
    <w:p>
      <w:pPr>
        <w:spacing w:after="80" w:before="0" w:line="240" w:lineRule="auto"/>
      </w:pPr>
      <w:r>
        <w:t xml:space="preserve">Ran forbids placing food over Tiberias springs; pouring inside forbidden like OC 326:3. Magna Avraham; Ateret Zekenim; Teshuvah Me’ahavah; R”Z; Gra suggests even fire derivatives may allow shehiyah like cleared stove since no stirring fear.</w:t>
      </w:r>
    </w:p>
    <w:p>
      <w:pPr>
        <w:bidi/>
        <w:spacing w:after="80" w:before="0" w:line="240" w:lineRule="auto"/>
        <w:jc w:val="right"/>
      </w:pPr>
      <w:r>
        <w:rPr>
          <w:i/>
          <w:iCs/>
          <w:rtl/>
        </w:rPr>
        <w:t xml:space="preserve">(מג)</w:t>
      </w:r>
    </w:p>
    <w:p>
      <w:pPr>
        <w:bidi/>
        <w:spacing w:after="80" w:before="0" w:line="240" w:lineRule="auto"/>
        <w:jc w:val="right"/>
      </w:pPr>
      <w:r>
        <w:rPr>
          <w:rtl/>
        </w:rPr>
        <w:t xml:space="preserve">שם. וכן אסור להטמינה בחול וכו׳ לאו דוקא חיה כדי שתצלה אלא אפי׳ היא צלויה כבר ומטמינה שם אפי׳ מבע״י כדי לשמור חומה אסור. רש״ל בתשו׳ שם. כנה״ג בהגה״ט. א״ר שם:</w:t>
      </w:r>
    </w:p>
    <w:p>
      <w:pPr>
        <w:spacing w:after="80" w:before="0" w:line="240" w:lineRule="auto"/>
      </w:pPr>
      <w:r>
        <w:t xml:space="preserve">You may not bury even cooked meat in sand mi‑sheini to retain heat—Rashba responsa; Kenesset HaGedolah Hagahos Taz; Ateret Zekenim.</w:t>
      </w:r>
    </w:p>
    <w:p>
      <w:pPr>
        <w:bidi/>
        <w:spacing w:after="80" w:before="0" w:line="240" w:lineRule="auto"/>
        <w:jc w:val="right"/>
      </w:pPr>
      <w:r>
        <w:rPr>
          <w:i/>
          <w:iCs/>
          <w:rtl/>
        </w:rPr>
        <w:t xml:space="preserve">(מד)</w:t>
      </w:r>
    </w:p>
    <w:p>
      <w:pPr>
        <w:bidi/>
        <w:spacing w:after="80" w:before="0" w:line="240" w:lineRule="auto"/>
        <w:jc w:val="right"/>
      </w:pPr>
      <w:r>
        <w:rPr>
          <w:rtl/>
        </w:rPr>
        <w:t xml:space="preserve">ואיתא בש״ס נותנין תבשיל לתוך הבור כדי שיהא שמור בתוכו ולא גזרינן שמא יבא להשוות גומות. תו״ש שם. ותמה על הטור וש״ע שלא הביאו דין זה:</w:t>
      </w:r>
    </w:p>
    <w:p>
      <w:pPr>
        <w:spacing w:after="80" w:before="0" w:line="240" w:lineRule="auto"/>
      </w:pPr>
      <w:r>
        <w:t xml:space="preserve">Gemara permits lowering stew into cistern for preservation without gezerah of leveling pits—surprised Tur/SA omitted it (Teshuvah Me’ahavah).</w:t>
      </w:r>
    </w:p>
    <w:p>
      <w:pPr>
        <w:bidi/>
        <w:spacing w:after="80" w:before="0" w:line="240" w:lineRule="auto"/>
        <w:jc w:val="right"/>
      </w:pPr>
      <w:r>
        <w:rPr>
          <w:i/>
          <w:iCs/>
          <w:rtl/>
        </w:rPr>
        <w:t xml:space="preserve">(מה)</w:t>
      </w:r>
    </w:p>
    <w:p>
      <w:pPr>
        <w:bidi/>
        <w:spacing w:after="80" w:before="0" w:line="240" w:lineRule="auto"/>
        <w:jc w:val="right"/>
      </w:pPr>
      <w:r>
        <w:rPr>
          <w:rtl/>
        </w:rPr>
        <w:t xml:space="preserve">שם. אבל בחמה עצמה וכו׳ דאין דרך בישול בכך וחמה באור לא מחלפא דניגזור הא אטו הא. ר״ן. פרישה או׳ ה׳ תו״ש או׳ ט״ו. לב״ש:</w:t>
      </w:r>
    </w:p>
    <w:p>
      <w:pPr>
        <w:spacing w:after="80" w:before="0" w:line="240" w:lineRule="auto"/>
      </w:pPr>
      <w:r>
        <w:t xml:space="preserve">Direct sunlight differs—unusual for cooking; sun vs. fire not confused, so no gezerah (Ran, Perishah 5; Levush).</w:t>
      </w:r>
    </w:p>
    <w:p>
      <w:pPr>
        <w:bidi/>
        <w:spacing w:after="80" w:before="0" w:line="240" w:lineRule="auto"/>
        <w:jc w:val="right"/>
      </w:pPr>
      <w:r>
        <w:rPr>
          <w:i/>
          <w:iCs/>
          <w:rtl/>
        </w:rPr>
        <w:t xml:space="preserve">(מו)</w:t>
      </w:r>
    </w:p>
    <w:p>
      <w:pPr>
        <w:bidi/>
        <w:spacing w:after="80" w:before="0" w:line="240" w:lineRule="auto"/>
        <w:jc w:val="right"/>
      </w:pPr>
      <w:r>
        <w:rPr>
          <w:rtl/>
        </w:rPr>
        <w:t xml:space="preserve">וכתב בתשו׳ שער זקנים ח״ב בית מלוא דף פ״ו בד״ה עוד בשם הלק״ט דבאש המתהווה ע״י הזכוכית שמתעגל ניצוץ השמש ונבער בו הוא תולדת החמה והוא דרבנן יעו״ש. והביאו פ״ת. אמנם עיין בשו״ת לב חיים ח״ג סי׳ ס״ח שנשאל ע״ז. והשיב דכשעשאו בשבת עצמו ודאי עבר אטימרא דרחמנא דלא תבערו אש שכ״כ חו״י דאסור ואף דבס׳ טל אורות במלאכת המבעיר חלק עליו והתיר זהו רק במדליק נר מטעם שרגא בטיהרא למאי מהניא אבל אם היום קר ועי״ז נעשה מדורה ונתחמם הבית או לבשל וכדומה ודאי חייב. ואפי׳ אם עשאו מע״ש והודלק בשבת בזריחת השמש נמי אסור מדינא יעו״ש והביאו א״ח סי׳ רנ״ה או׳ א׳:</w:t>
      </w:r>
    </w:p>
    <w:p>
      <w:pPr>
        <w:spacing w:after="80" w:before="0" w:line="240" w:lineRule="auto"/>
      </w:pPr>
      <w:r>
        <w:t xml:space="preserve">Sha’arei Zekenim II cites Leket Tov: flame formed by concentrating sunlight through glass is classified as a solar derivative (midrabbanan). Pri To’afos cites this. Lev Chayim III §68 was asked: if one constructs this on Shabbat one violates “do not kindle”; heating/boiling the house or cooking thereby is certainly forbidden; Tal Orot disagrees only for lighting a lamp “from lamp to lamp,” not for substantive heat. If set up erev Shabbat and ignites at sunrise—still forbidden (cited OC 265:1).</w:t>
      </w:r>
    </w:p>
    <w:p>
      <w:pPr>
        <w:bidi/>
        <w:spacing w:after="80" w:before="0" w:line="240" w:lineRule="auto"/>
        <w:jc w:val="right"/>
      </w:pPr>
      <w:r>
        <w:rPr>
          <w:i/>
          <w:iCs/>
          <w:rtl/>
        </w:rPr>
        <w:t xml:space="preserve">(מז)</w:t>
      </w:r>
    </w:p>
    <w:p>
      <w:pPr>
        <w:bidi/>
        <w:spacing w:after="80" w:before="0" w:line="240" w:lineRule="auto"/>
        <w:jc w:val="right"/>
      </w:pPr>
      <w:r>
        <w:rPr>
          <w:rtl/>
        </w:rPr>
        <w:t xml:space="preserve">אין מגלגלין ביצה בשבת בסיד רותח מכח האור. יש לפרשו בעוד שהוא רותח מכח האור אבל אם נצטנן וחזר ונרתח במים שכבהו יש מקילין ואינו כלום שהרי אף משנצטנן מרתיח את מקומו ולא זז ממנו רתיחה שמכח האור אלא שהיא מתוספת בשעת הכיבוי. ומאירי. פת״ע או׳ יו״ד:</w:t>
      </w:r>
    </w:p>
    <w:p>
      <w:pPr>
        <w:spacing w:after="80" w:before="0" w:line="240" w:lineRule="auto"/>
      </w:pPr>
      <w:r>
        <w:t xml:space="preserve">Rolling an egg on Shabbat in hot lime that is still heated by fire is forbidden. If the lime cooled and was re‑boiled with water after the fire was extinguished, some are lenient—the location never moved, only additional heat from extinguishing (Meiri; Pitchei Teshuvah 19).</w:t>
      </w:r>
    </w:p>
    <w:p>
      <w:pPr>
        <w:bidi/>
        <w:spacing w:after="80" w:before="0" w:line="240" w:lineRule="auto"/>
        <w:jc w:val="right"/>
      </w:pPr>
      <w:r>
        <w:rPr>
          <w:i/>
          <w:iCs/>
          <w:rtl/>
        </w:rPr>
        <w:t xml:space="preserve">(מח)</w:t>
      </w:r>
    </w:p>
    <w:p>
      <w:pPr>
        <w:bidi/>
        <w:spacing w:after="80" w:before="0" w:line="240" w:lineRule="auto"/>
        <w:jc w:val="right"/>
      </w:pPr>
      <w:r>
        <w:rPr>
          <w:rtl/>
        </w:rPr>
        <w:t xml:space="preserve">מה דק״ל מליח כרותח דצלי הא מד״ת לענין שמבליע כמו כלי אבל ליחשב כמוצלי לענין איסור בישול בשבת או לאסור הפסח שמלחו משום צלי מחמת ד״א לא. נוב״י מה״ת סי׳ כ״ג יעו״ש. והביאו שעת או׳ ז׳ ולפ״ז משמע דהמבשל אחר מליחה חייב. וכ״כ המש״ז או׳ ו׳ וכן העלה בס׳ מנחת פתים יעו״ש:</w:t>
      </w:r>
    </w:p>
    <w:p>
      <w:pPr>
        <w:spacing w:after="80" w:before="0" w:line="240" w:lineRule="auto"/>
      </w:pPr>
      <w:r>
        <w:t xml:space="preserve">We hold salted food is like roasted for absorption into vessels, but whether salting counts as “roasting” for Shabbat bishul or for Pesach “roasted” status is disputed (Divrei Chamudot; She’erit Yaakov OC 23). She’erit and Mishnah Berurah 7 infer that cooking after salting can be liable.</w:t>
      </w:r>
    </w:p>
    <w:p>
      <w:pPr>
        <w:pStyle w:val="Heading3"/>
        <w:spacing w:after="80" w:before="0" w:line="240" w:lineRule="auto"/>
      </w:pPr>
      <w:r>
        <w:t xml:space="preserve">SHULCHAN ARUCH KITZUTA — markers: יז, יח, יט, כ, כא, כב, כג, כד [318_kitzur_he_en.txt]</w:t>
      </w:r>
    </w:p>
    <w:p>
      <w:pPr>
        <w:bidi/>
        <w:spacing w:after="80" w:before="0" w:line="240" w:lineRule="auto"/>
        <w:jc w:val="right"/>
      </w:pPr>
      <w:r>
        <w:rPr>
          <w:i/>
          <w:iCs/>
          <w:rtl/>
        </w:rPr>
        <w:t xml:space="preserve">(יז)</w:t>
      </w:r>
    </w:p>
    <w:p>
      <w:pPr>
        <w:bidi/>
        <w:spacing w:after="80" w:before="0" w:line="240" w:lineRule="auto"/>
        <w:jc w:val="right"/>
      </w:pPr>
      <w:r>
        <w:rPr>
          <w:rtl/>
        </w:rPr>
        <w:t xml:space="preserve">הקדמה לסעיף – אין איסור בישול מהתורה אלא בחום האש. האיסור כולל הן בישול ישירות בחום האש, כמו צלייה או בישול על כיריים, והן בישול על דבר מה שהתחמם מהאש ועדיין חם (ונקרא ״תולדות האור״), כגון חול שהייתה עליו מדורה. לעומת זאת, בישול בשמש לא אסרה התורה. בסעיף זה מתבאר שבישול ישירות בשמש מותר לכתחילה, אולם אסרו חכמים בישול בדבר שהתחמם על ידי השמש (הנקרא ״תולדות החמה״), כגון לבשל על חול שהתחמם מאוד מהשמש, משום שהדבר דומה לבישול בתולדות האור. בישול בחמה עצמה מותר אפילו מדרבנן, אולם בתולדות חמה הוא אסור מדרבנן. בישול בחשמל, כמו תנור חשמלי או כיריים חשמליים, דינו כאש, ואסור מהתורה.</w:t>
      </w:r>
    </w:p>
    <w:p>
      <w:pPr>
        <w:spacing w:after="80" w:before="0" w:line="240" w:lineRule="auto"/>
      </w:pPr>
      <w:r>
        <w:t xml:space="preserve">Introduction to the section: There is no Torah prohibition of cooking except through the heat of fire. This includes both cooking directly with fire, such as roasting or cooking on a stove, and cooking on something that was heated by fire and remains hot, called toldot ha-or, such as sand on which a bonfire had burned. By contrast, the Torah did not forbid cooking in the sun. This section explains that cooking directly in the sun is permitted even initially, but the Sages forbade cooking with something heated by the sun, called toldot hachamah, such as cooking on sand that became very hot from the sun, because it resembles cooking with toldot ha-or. Cooking in the sun itself is permitted even rabbinically, but cooking with toldot hachamah is rabbinically forbidden. Cooking with electricity, such as in an electric oven or on electric burners, has the status of fire and is forbidden by Torah law.</w:t>
      </w:r>
    </w:p>
    <w:p>
      <w:pPr>
        <w:bidi/>
        <w:spacing w:after="80" w:before="0" w:line="240" w:lineRule="auto"/>
        <w:jc w:val="right"/>
      </w:pPr>
      <w:r>
        <w:rPr>
          <w:i/>
          <w:iCs/>
          <w:rtl/>
        </w:rPr>
        <w:t xml:space="preserve">(יח)</w:t>
      </w:r>
    </w:p>
    <w:p>
      <w:pPr>
        <w:bidi/>
        <w:spacing w:after="80" w:before="0" w:line="240" w:lineRule="auto"/>
        <w:jc w:val="right"/>
      </w:pPr>
      <w:r>
        <w:rPr>
          <w:rtl/>
        </w:rPr>
        <w:t xml:space="preserve">באור – בחום האש, ואיסורו מן התורה.</w:t>
      </w:r>
    </w:p>
    <w:p>
      <w:pPr>
        <w:spacing w:after="80" w:before="0" w:line="240" w:lineRule="auto"/>
      </w:pPr>
      <w:r>
        <w:t xml:space="preserve">With fire: Through the heat of fire, and it is forbidden by Torah law.</w:t>
      </w:r>
    </w:p>
    <w:p>
      <w:pPr>
        <w:bidi/>
        <w:spacing w:after="80" w:before="0" w:line="240" w:lineRule="auto"/>
        <w:jc w:val="right"/>
      </w:pPr>
      <w:r>
        <w:rPr>
          <w:i/>
          <w:iCs/>
          <w:rtl/>
        </w:rPr>
        <w:t xml:space="preserve">(יט)</w:t>
      </w:r>
    </w:p>
    <w:p>
      <w:pPr>
        <w:bidi/>
        <w:spacing w:after="80" w:before="0" w:line="240" w:lineRule="auto"/>
        <w:jc w:val="right"/>
      </w:pPr>
      <w:r>
        <w:rPr>
          <w:rtl/>
        </w:rPr>
        <w:t xml:space="preserve">בתולדות האור – בדבר שהתחמם על ידי האש, ואף זהו איסור תורה.</w:t>
      </w:r>
    </w:p>
    <w:p>
      <w:pPr>
        <w:spacing w:after="80" w:before="0" w:line="240" w:lineRule="auto"/>
      </w:pPr>
      <w:r>
        <w:t xml:space="preserve">With toldot ha-or: With something heated by fire, and this too is a Torah prohibition.</w:t>
      </w:r>
    </w:p>
    <w:p>
      <w:pPr>
        <w:bidi/>
        <w:spacing w:after="80" w:before="0" w:line="240" w:lineRule="auto"/>
        <w:jc w:val="right"/>
      </w:pPr>
      <w:r>
        <w:rPr>
          <w:i/>
          <w:iCs/>
          <w:rtl/>
        </w:rPr>
        <w:t xml:space="preserve">(כ)</w:t>
      </w:r>
    </w:p>
    <w:p>
      <w:pPr>
        <w:bidi/>
        <w:spacing w:after="80" w:before="0" w:line="240" w:lineRule="auto"/>
        <w:jc w:val="right"/>
      </w:pPr>
      <w:r>
        <w:rPr>
          <w:rtl/>
        </w:rPr>
        <w:t xml:space="preserve">כדי שתצלה – אלו דוגמאות לבישול על דבר שהתחמם מהאש, שאינו בישול על האש ישירות.</w:t>
      </w:r>
    </w:p>
    <w:p>
      <w:pPr>
        <w:spacing w:after="80" w:before="0" w:line="240" w:lineRule="auto"/>
      </w:pPr>
      <w:r>
        <w:t xml:space="preserve">Until it roasts: These are examples of cooking on something heated by fire, not directly on the fire itself.</w:t>
      </w:r>
    </w:p>
    <w:p>
      <w:pPr>
        <w:bidi/>
        <w:spacing w:after="80" w:before="0" w:line="240" w:lineRule="auto"/>
        <w:jc w:val="right"/>
      </w:pPr>
      <w:r>
        <w:rPr>
          <w:i/>
          <w:iCs/>
          <w:rtl/>
        </w:rPr>
        <w:t xml:space="preserve">(כא)</w:t>
      </w:r>
    </w:p>
    <w:p>
      <w:pPr>
        <w:bidi/>
        <w:spacing w:after="80" w:before="0" w:line="240" w:lineRule="auto"/>
        <w:jc w:val="right"/>
      </w:pPr>
      <w:r>
        <w:rPr>
          <w:rtl/>
        </w:rPr>
        <w:t xml:space="preserve">בתולדות חמה – בדבר שהתחמם מכוח השמש, ואסור גם בו לבשל.</w:t>
      </w:r>
    </w:p>
    <w:p>
      <w:pPr>
        <w:spacing w:after="80" w:before="0" w:line="240" w:lineRule="auto"/>
      </w:pPr>
      <w:r>
        <w:t xml:space="preserve">With toldot hachamah: With something heated by the power of the sun, and cooking with it is also forbidden.</w:t>
      </w:r>
    </w:p>
    <w:p>
      <w:pPr>
        <w:bidi/>
        <w:spacing w:after="80" w:before="0" w:line="240" w:lineRule="auto"/>
        <w:jc w:val="right"/>
      </w:pPr>
      <w:r>
        <w:rPr>
          <w:i/>
          <w:iCs/>
          <w:rtl/>
        </w:rPr>
        <w:t xml:space="preserve">(כב)</w:t>
      </w:r>
    </w:p>
    <w:p>
      <w:pPr>
        <w:bidi/>
        <w:spacing w:after="80" w:before="0" w:line="240" w:lineRule="auto"/>
        <w:jc w:val="right"/>
      </w:pPr>
      <w:r>
        <w:rPr>
          <w:rtl/>
        </w:rPr>
        <w:t xml:space="preserve">אטו תולדות האור – כי סודר שחומם בשמש נראה כמו סודר שחומם באש (שאסור לבשל עליו מהתורה), לכן גזרו בו חכמים.</w:t>
      </w:r>
    </w:p>
    <w:p>
      <w:pPr>
        <w:spacing w:after="80" w:before="0" w:line="240" w:lineRule="auto"/>
      </w:pPr>
      <w:r>
        <w:t xml:space="preserve">Because of toldot ha-or: Since a cloth heated in the sun looks like a cloth heated by fire, on which cooking is forbidden by Torah law, the Sages decreed against it.</w:t>
      </w:r>
    </w:p>
    <w:p>
      <w:pPr>
        <w:bidi/>
        <w:spacing w:after="80" w:before="0" w:line="240" w:lineRule="auto"/>
        <w:jc w:val="right"/>
      </w:pPr>
      <w:r>
        <w:rPr>
          <w:i/>
          <w:iCs/>
          <w:rtl/>
        </w:rPr>
        <w:t xml:space="preserve">(כג)</w:t>
      </w:r>
    </w:p>
    <w:p>
      <w:pPr>
        <w:bidi/>
        <w:spacing w:after="80" w:before="0" w:line="240" w:lineRule="auto"/>
        <w:jc w:val="right"/>
      </w:pPr>
      <w:r>
        <w:rPr>
          <w:rtl/>
        </w:rPr>
        <w:t xml:space="preserve">מכוח חמה – והאיסור הוא מדרבנן.</w:t>
      </w:r>
    </w:p>
    <w:p>
      <w:pPr>
        <w:spacing w:after="80" w:before="0" w:line="240" w:lineRule="auto"/>
      </w:pPr>
      <w:r>
        <w:t xml:space="preserve">By the power of the sun: The prohibition is rabbinic.</w:t>
      </w:r>
    </w:p>
    <w:p>
      <w:pPr>
        <w:bidi/>
        <w:spacing w:after="80" w:before="0" w:line="240" w:lineRule="auto"/>
        <w:jc w:val="right"/>
      </w:pPr>
      <w:r>
        <w:rPr>
          <w:i/>
          <w:iCs/>
          <w:rtl/>
        </w:rPr>
        <w:t xml:space="preserve">(כד)</w:t>
      </w:r>
    </w:p>
    <w:p>
      <w:pPr>
        <w:bidi/>
        <w:spacing w:after="80" w:before="0" w:line="240" w:lineRule="auto"/>
        <w:jc w:val="right"/>
      </w:pPr>
      <w:r>
        <w:rPr>
          <w:rtl/>
        </w:rPr>
        <w:t xml:space="preserve">מותר – כי אין לחשוש שיתבלבלו בין חימום ישירות בשמש לבין חימום באש.
דין דוד שמש כדין מים שבושלו בחמה, שמותר להשתמש בהם בשבת. ודוד שמש המשולב בדוד חשמל מותר רק אם לא הפעילו את החשמל בערב שבת.</w:t>
      </w:r>
    </w:p>
    <w:p>
      <w:pPr>
        <w:spacing w:after="80" w:before="0" w:line="240" w:lineRule="auto"/>
      </w:pPr>
      <w:r>
        <w:t xml:space="preserve">Permitted: Because there is no concern that people will confuse heating directly in the sun with heating by fire.
The law of a solar water heater is like that of water cooked by the sun, which may be used on Shabbat. A solar water heater combined with an electric boiler may be used only if the electric element was not activated before Shabbat.</w:t>
      </w:r>
    </w:p>
    <w:p>
      <w:pPr>
        <w:pStyle w:val="Heading1"/>
      </w:pPr>
      <w:r>
        <w:t xml:space="preserve">SEIF 4 (ד)</w:t>
      </w:r>
    </w:p>
    <w:p>
      <w:pPr>
        <w:bidi/>
        <w:spacing w:after="80" w:before="0" w:line="240" w:lineRule="auto"/>
        <w:jc w:val="right"/>
      </w:pPr>
      <w:r>
        <w:rPr>
          <w:rtl/>
        </w:rPr>
        <w:t xml:space="preserve">AlHaTorah — chapter &amp; title (from page / icon bar)
  EN (nav): Orach Chayyim 318
  HE (nav): אורח חיים שי״ח – שבת ועירובין
  Siman (decimal, data-path): 318
  Tur: https://tur.alhatorah.org/Full/Orach Chayyim/318.4
  Tur + Shulchan Arukh: https://turshulchanarukh.alhatorah.org/Full/Orach Chayyim/318.4</w:t>
      </w:r>
    </w:p>
    <w:p>
      <w:pPr>
        <w:bidi/>
        <w:spacing w:after="80" w:before="0" w:line="240" w:lineRule="auto"/>
        <w:jc w:val="right"/>
      </w:pPr>
      <w:r>
        <w:rPr>
          <w:rtl/>
        </w:rPr>
        <w:t xml:space="preserve">Alignment hint (Mechaber/Rama): (ד) תַּבְשִׁיל שֶׁנִּתְבַּשֵּׁל כָּל צָרְכּוֹ, יֵשׁ בּוֹ מִשּׁוּם בִּשּׁוּל אִם נִצְטַנֵּן. {הַגָּה: וְיֵשׁ אוֹמְרִים דַּוְקָא אִם מִצְטַמֵּק וְיָפֶה לוֹ (רבנו ירוחם ח״ג) ;} וְאִם לֹא נִתְבַּשֵּׁל כָּל צָרְכּוֹ, וַאֲפִלּוּ נִתְבַּשֵּׁל כְּמַאֲכַל בֶּן דְּרוֹסַאי, שַׁיָּךְ בּוֹ בִ…</w:t>
      </w:r>
    </w:p>
    <w:p>
      <w:pPr>
        <w:pStyle w:val="Heading2"/>
      </w:pPr>
      <w:r>
        <w:t xml:space="preserve">Mechaber &amp; Rama</w:t>
      </w:r>
    </w:p>
    <w:p>
      <w:pPr>
        <w:bidi/>
        <w:spacing w:after="80" w:before="0" w:line="240" w:lineRule="auto"/>
        <w:jc w:val="right"/>
      </w:pPr>
      <w:r>
        <w:rPr>
          <w:rtl/>
        </w:rPr>
        <w:t xml:space="preserve">תַּבְשִׁיל שֶׁנִּתְבַּשֵּׁל כָּל צָרְכּוֹ, יֵשׁ בּוֹ מִשּׁוּם בִּשּׁוּל אִם
נִצְטַנֵּן. {הַגָּה: וְיֵשׁ אוֹמְרִים דַּוְקָא אִם מִצְטַמֵּק וְיָפֶה לוֹ
(רבנו ירוחם ח״ג);} וְאִם לֹא נִתְבַּשֵּׁל כָּל צָרְכּוֹ, וַאֲפִלּוּ
נִתְבַּשֵּׁל כְּמַאֲכַל בֶּן דְּרוֹסַאי, שַׁיָּךְ בּוֹ בִּשּׁוּל אֲפִלּוּ
בְּעוֹדוֹ רוֹתֵחַ; וְהָנֵי מִילֵי שֶׁיֵּשׁ בּוֹ בִּשּׁוּל אַחַר בִּשּׁוּל,
בְּתַבְשִׁיל שֶׁיֵּשׁ בּוֹ מָרָק, אֲבָל דָּבָר שֶׁנִּתְבַּשֵּׁל כְּבָר,
וְהוּא יָבֵשׁ, מֻתָּר לִשְׁרוֹתוֹ בְּחַמִּין בְּשַׁבָּת. וְאִם הוּא דָּבָר
יָבֵשׁ שֶׁלֹּא נִתְבַּשֵּׁל מִלִּפְנֵי הַשַּׁבָּת, אֵין שׁוֹרִין אוֹתוֹ
בְּחַמִּין בְּשַׁבָּת, אֲבָל מְדִיחִים אוֹתוֹ בְּחַמִּין בְּשַׁבָּת, חוּץ
מִן הַמָּלִיחַ הַיָּשָׁן וּמִן הַדָּג שֶׁנִּקְרָא קוֹלְיָס הָאִסְפְּנִין,
שֶׁאֵינָם צְרִיכִים בִּשּׁוּל אֶלָּא מְעַט, וַהֲדָחָתָן הִיא גְּמַר
מְלָאכְתָן. {הַגָּה: וְהוּא הַדִּין כָּל דָּבָר קָשֶׁה שֶׁאֵינוֹ רָאוּי
לֶאֱכֹל כְּלָל בְּלֹא שְׁרִיָּה, דְּאָסוּר לִשְׁרוֹתוֹ בְּשַׁבָּת, דְּהָוֵי
גְּמַר מְלָאכָה (הַגָּהוֹת מָרְדְּכַי).}</w:t>
      </w:r>
    </w:p>
    <w:p>
      <w:pPr>
        <w:spacing w:after="80" w:before="0" w:line="240" w:lineRule="auto"/>
      </w:pPr>
      <w:r>
        <w:t xml:space="preserve">A dish that was fully cooked—there is an issue of [forbidden] cooking if it
cooled off. {Rama: And some say specifically if it improves when reheated
and becomes tastier for it (Rabbeinu Yeruham, part 3);} and if it was not
fully cooked, even if it was cooked to the point of “food for Ben Drusai,”
cooking still applies even while it is still boiling; and these words apply
where there is cooking after cooking—in a dish that has gravy; but something
that was already cooked and is dry, one may soak it in hot water on Shabbat.
And if it is a dry item that was not cooked before Shabbat, one does not
soak it in hot water on Shabbat, but one may rinse it in hot water on
Shabbat, except for old salted fish and the fish called sailors’ colias,
which require only a little cooking, and rinsing them completes their
processing. {Rama: The same law applies to any hard thing that is not fit to
be eaten at all without soaking—it is forbidden to soak it on Shabbat,
because that completes the melacha (Hagahos Mordekhai).}</w:t>
      </w:r>
    </w:p>
    <w:p>
      <w:pPr>
        <w:bidi/>
        <w:spacing w:after="80" w:before="0" w:line="240" w:lineRule="auto"/>
        <w:jc w:val="right"/>
      </w:pPr>
      <w:r>
        <w:rPr>
          <w:rtl/>
        </w:rPr>
        <w:t xml:space="preserve">מקורות וקישורים לטור (tur-sources) — 1 subsection(s) [Hebrew from inspect HTML]</w:t>
      </w:r>
    </w:p>
    <w:p>
      <w:pPr>
        <w:spacing w:after="80" w:before="0" w:line="240" w:lineRule="auto"/>
      </w:pPr>
      <w:r>
        <w:rPr>
          <w:i/>
          <w:iCs/>
        </w:rPr>
        <w:t xml:space="preserve">(_)</w:t>
      </w:r>
    </w:p>
    <w:p>
      <w:pPr>
        <w:bidi/>
        <w:spacing w:after="80" w:before="0" w:line="240" w:lineRule="auto"/>
        <w:jc w:val="right"/>
      </w:pPr>
      <w:r>
        <w:rPr>
          <w:rtl/>
        </w:rPr>
        <w:t xml:space="preserve">בבלי שבת ל״ד., בבלי שבת קמ״ה: רמב״ם שבת כ״ב:ח׳</w:t>
      </w:r>
    </w:p>
    <w:p>
      <w:pPr>
        <w:spacing w:after="80" w:before="0" w:line="240" w:lineRule="auto"/>
      </w:pPr>
      <w:r>
        <w:t xml:space="preserve">Bavli Shabbat 34b–36a (insulated stew; decree lest one reheat); 45a (dry foods soaked from erev; “R. Abahu’s chicken”). Rambam Shabbat 22:8 (returning food to heat; reheating cooled dishes)—sources for reheating, gravy, and dry-food soaking.</w:t>
      </w:r>
    </w:p>
    <w:p>
      <w:pPr>
        <w:pStyle w:val="Heading3"/>
        <w:spacing w:after="80" w:before="0" w:line="240" w:lineRule="auto"/>
      </w:pPr>
      <w:r>
        <w:t xml:space="preserve">BEIT YOSEF — markers: ט, יא [318_beit_yosef_he_en.txt]</w:t>
      </w:r>
    </w:p>
    <w:p>
      <w:pPr>
        <w:bidi/>
        <w:spacing w:after="80" w:before="0" w:line="240" w:lineRule="auto"/>
        <w:jc w:val="right"/>
      </w:pPr>
      <w:r>
        <w:rPr>
          <w:i/>
          <w:iCs/>
          <w:rtl/>
        </w:rPr>
        <w:t xml:space="preserve">(ט)</w:t>
      </w:r>
    </w:p>
    <w:p>
      <w:pPr>
        <w:bidi/>
        <w:spacing w:after="80" w:before="0" w:line="240" w:lineRule="auto"/>
        <w:jc w:val="right"/>
      </w:pPr>
      <w:r>
        <w:rPr>
          <w:rtl/>
        </w:rPr>
        <w:t xml:space="preserve">אפי׳ תבשיל שנתבשל כבר יש בו משום בישול אם נצטנן כבר וכו׳ בפרק כירה (שבת מ:) אהא דת״ר מביא אדם קיתון של מים ומניח כנגד המדורה כתב הרא״ש תימה מ״ש הכא דשרינן להשים קיתון של מים אצל המדורה בשביל שתפוג צנתן ואי לאו משום דמבשל בשבת הוי שרי אפילו יד סולדת בו ולעיל אסרינן להשים על גבי כירה אפילו גרופה וקטומה אע״פ שהתבשיל נתבשל מע״ש ולית ביה משום בישול כדאמרינן (לט. קמה:) כל שבא בחמין מלפני השבת שורין אותו בחמין בשבת וי״ל דיש לחלק בין להשים ע״ג כירה למדורה דחזרה ע״ג כירה אסור אבל אצל המדורה שרי משום דדמי לסומך ואע״פ שאין דבר מפסיק כיון שהצריכו חכמים להרחיק מן המדורה איכא היכרא ולא אתי לחתויי ולמאי דפרישית דלא שייך בישול בתבשיל שנתבשל לא תקשה הא דאמרינן בפ׳ במה מדליקין (שבת לד.) דאין טומנין בדבר שאינו מוסיף הבל גזירה שמא ירתיח דהתם לאו משום בישול אלא משום שמא יחתה ורש״י פי׳ לעיל גזירה שמא ירתיח קדירה שנצטננה כשירצה להטמינה וירתיחנה בתחלה באור נמצא מבשל בשבת ופריך א״ה בין השמשות לגזור דהא שבות מעליא היא דהא איכא גזירת איסור דאורייתא וכן בפ״ק (יח:) דפריך גבי יורה עקורה והלא מגיס ופירש״י ובמבשל הוי בישול מדבריו למדנו שאף בתבשיל שנתבשל ונצטנן שייך ביה בישול כיון שיש בו משקה והא דאמרינן כל שבא בחמין מלפני השבת שורין אותו בחמין בשבת היינו דבר יבש כגון תרנגולת דרבי אבא בפ׳ חבית (שבת קמה:) ונראה לי להביא ראיה לדבריו מדתניא בפ׳ המביא כדי יין (ביצה לד.) אחד מביא האור ואחד מביא העצים וכו׳ כולם חייבים אע״פ שאותו שנתן לתוכו מים נתחייב משום מבשל המגיס בה נמי חייב משום מבשל אלמא יש בישול אחר בישול ואע״פ שלא נצטננה ואיכא למידחי דעד שלא נתבשל כמאכל בן דרוסאי כל המקרב בישלו חייב ואחר שנתבשל כמאכל בן דרוסאי אפשר דאין בישול אחר בישול ומסתברא דעד שלא הגיע למאכל בן דרוסאי כל המקרב בישולו חייב ואחר שהגיע למאכל בן דרוסאי אם נצטנן והרתיחו חייב כדפירש״י גבי שמא ירתיח והא דפריך בפ״ק (יח:) והלא מגיס אפילו ביורה רותחת איכא למימר סמנין לצבוע בהם צריך בישול לעולם א״נ לאו משום בישול פריך אלא משום צובע כשהוא מגיס מכניס הסממנין בצמר ונראה דלמאי דמסיק דוקא בנצטנן והרתיחו חייב הא אם היה רותח לא כיון שכבר הגיע למאכל בן דרוסאי ולפ״ז ה״ל לרבינו לפסוק כדמסיק הרא״ש דמשהגיע למאכל בן דרוסאי אם נצטנן והרתיחו חייב וכמ״ש ברמזים והיאך כתב כאן דאפילו בעודו רותח שייך בו בישול ואפשר שאע״ג שברמזים כתב מסקנת הרא״ש היינו לפי שבאותו הספר לא בא לכתוב סברת עצמו אלא לסדר דברי הרא״ש בקצרה אבל בספר זה שבא לפסוק הלכה למעשה לא רצה לסמוך על סברת הרא״ש שאין לה ראייה דברייתא דפרק המביא כדי יין סתמא קתני כולם חייבין ולא חילקה בין הגיע למאכל בן דרוסאי ללא הגיע וגם מאי דשני אמאי דפריך בפ״ק דשבת והלא מגיס שינויי דחיקי נינהו ולא סמך עליהם אלא דאפילו בהגיע למאכל בן דרוסאי שייך ביה בישול אפילו רותח כפשטא דברייתא דהמביא כדי יין ופירכא דהלא מגיס וכיון דאפילו בהגיע למאכל בן דרוסאי שייך ביה בישול אפילו בעודו רותח א״כ כשכתב רש״י גזירה שמא ירתיח קדרה שנצטננה ונמצא מבשל בשבת נ״ל דבנתבשלה כ״צ לגמרי היא ומש״ה לא הוה מיחייב משום מבשל אא״כ נצטננה דאם לא נתבשלה כ״צ לגמרי מאי איריא נצטננה אפי׳ עודה רותחת נמי חייב משום מבשל ובלאו הכי נמי משמע דבקדרה שנתבשלה כ״צ לגמרי היא דסתם קדרה כשמטמינים אותה בדבר שאינו מוסיף הבל כבר נתבשלה כ״צ ואפ״ה מחייב רש״י אם נצטננה והרתיחה וא״ל דרבי׳ פסק כסברת הרא״ש דע״כ לא קאמר הרא״ש שיש חילוק בין הגיע למאכל בן דרוסאי ללא הגיע אלא לענין חיוב חטאת אבל איסורא מיהא איכא אע״פ שהגיע למאכל בן דרוסאי דאי אית ביה משום בישול חיובא נמי איכא ואי לית ביה משום בישול אמאי מיתסר ועוד שהרא״ש כתב בסברתו ואחר שהגיע למאכל בן דרוסאי אם נצטנן והרתיחו חייב כפירש״י גבי שמא ירתיח הרי שלא חילק בין נתבשל כ״צ ללא נתבשל כל שהגיע למאכל בן דרוסאי ומנ״ל לרבינו לחלק ביניהם הילכך כמ״ש בתחלה עיקר ומשמע לי שכל שהי״ס בו מיקרי רותח והא דאמרי׳ דתבשיל שנתבשל כ״צ ונצטנן יש בו משום בישול אם יש בו רוטב כתב סמ״ק וז״ל ומיהו בדבר לח וצלול לד״ה יש בישול אחר בישול לאחר שנצטנן אם חוזר ומרתיחו כדאמרי׳ בפ׳ במה מדליקין שמא ירתיחו וכדפי׳ שם בקונטרס ע״כ ומשמע דאפילו בנתבשל כ״צ אסר דסתם קדרות כשמטמינין אותם בדבר שאינו מוסיף הבל כבר נתבשלו כ״צ וכ״כ ר״י בח״ג וז״ל כי כל דבר שנצטנן אפילו מבושל כ״צ ויש בו רוטב ומצטמק ומצטמק ויפה לו יש בו משום בישול ולפיכך אין מניחין אותו כ״כ סמוך למדורה במקום שהיד סולדת בו אלא ברחוק שלא תהא היד סולדת בו עכ״ל וכ״כ עוד בשם הר״י וז״ל וכ״ז שאמרנו שמחזירין דוקא שהגיע למאכל בן דרוסאי ואפילו הגיע אם שהה בידו עד שנצטנן התבשיל אסור להחזירה אם יש בה רוטב דכל דבר שיש בו רוטב ומצטמק ויפה לו והוא צונן כשהחזירו ע״ג כירה ומצטמק הוי מבשל גמור ע״כ ולמדנו מדבריו דאם מצטמק ורע לו אף ע״פ שיש בו מרק אין בו משום בישול ושרי ליתנו אצל המדורה אפילו במקום שהיד סולדת בו וכתב עוד ר״י ומ״מ מוכח מהגמרא שאם לא נצטנן אפילו שינה מרתיחתו קצת מותר להחזירה עכ״ל אבל הרמב״ם כתב בפ״ט המבשל על האור דבר שהיה מבושל כ״צ או דבר שא״צ בישול כלל פטור עכ״ל וכתב ה״ה שכתב כן מדתנן כל שבא בחמין מלפני השבת שורין אותו בחמין בשבת שאם היה בו משום בישול אפילו בחמי האור היה חייב אלא ודאי לית ביה משום בישול ומש״ה שרי לשרותו בחמין ומיהו על האור ממש מיתסר מדרבנן וזה נלמד מדין חזרת מצטמק ורע לו ומשמע מדברי הרמב״ם דכשלא נתבשל כ״צ אע״פ שהגיע למאכל בן דרוסאי שייך ביה בישול וחיובי נמי מיחייב וה״ה כתב שדעת הרשב״א וקצת מפרשים שכל שנתבשל כמאכל בן דרוסאי שוב אין בו משום חיוב בישול דבר תורה ונראה דלפי דבריהם כל שנתבשל כמאכל בן דרוסאי מותר לשרותו בחמין בשבת כיון כשמבשלו על האור ליכא חיובא אבל לדעת הרמב״ם כל שלא נתבשל כ״צ אם שורה אותו בחמין בשבת חייב חטאת כמבשל באור עצמה כמ״ש למעלה ומ״מ לא חילקו בין תבשיל שיש בו מרק ליבש וגם בפכ״ב כתב ה״ה בשם הרשב״א דלדברי הכל תבשיל שנתבשל מע״ש ונצטנן מותר לחממו כנגד המדורה אפילו במקום שהיד סולדת בו והוא שלא יתן על גבי המדורה או על גבי כירה עד כאן לשונו ולא חילק בין יש בו מרק לאין בו אלמא בכל גוונא שרי לתתו כנגד המדורה במקום שהיד סולדת וא״כ מתני׳ דכל שבא בחמין מלפני השבת אפי׳ ביש בה מרק נמי היא וכ״נ דעת הר״ן שכתב בפרק כירה (שבת מ:) גבי הא דאסרינן להניח קיתון של מים כנגד המדורה במקום שהיד סולדת מיהו ה״מ בדבר שלא נתבשל אבל צונן שנתבשל מותר להניח אפילו בכלי ראשון או כנגד המדורה ואפי׳ במקום שהיד סולדת בו שאין דרך בישול בכך וראיה לדבר מדתנן כל שבא בחמין מלפני השבת שורין אותו בחמין בשבת כלומר אפילו בכלי ראשון אע״פ שתולדות האור כאור והמבשל בה חייב חטאת כמבשל ע״ג האש ממש ומיהו דווקא בכלי ראשון או כנגד המדורה אבל ע״ג האש ממש אסור דהא אסיקנא לעיל דאפילו תבשיל המצטמק ורע לו אסור להחזיר ע״ג כירה שאינה גרופה וקטומה עכ״ל הרי שסתם דבריו להתיר לתת כנגד המדורה במקום שהיד סולדת צונן שנתבשל ולא חילק בין יש בו מרק ליבש אלמא דבכל גוונא ס״ל דשרי ומיהו לתתו כנגד המדורה במקום שאין היד סולדת פשיטא דלכ״ע שרי ואפי׳ יש בו מרק ונצטנן וכמו שיבואר בדברי רבינו לקמן מותר ליתן קיתון של מים או של שמן כנגד האש וכו׳ ואם יש בו שומן והוא נימוח מחום האש ג״כ יבא משפטו בדברי רבינו בס״ס זה:</w:t>
      </w:r>
    </w:p>
    <w:p>
      <w:pPr>
        <w:spacing w:after="80" w:before="0" w:line="240" w:lineRule="auto"/>
      </w:pPr>
      <w:r>
        <w:t xml:space="preserve">Even stew already fully cooked — if it cooled — there can still be biblical “cooking” when reheated… Chapter Keirah (Shabbat 38a). On the beraita “One brings a pitcher of water and places it opposite the bonfire,” the Rosh asked: Why here do we permit placing a pitcher by the fire so its chill departs? Were reheating on Shabbat not a concern, we would permit even where “yad soledet bo.” Yet above we forbade placing food on a kirah even swept and covered even though the stew was cooked erev Shabbat and there is no “bishul” issue, as we say (39b; 145a) “All that came in hot water erev Shabbat one soaks in hot water on Shabbat.” One can answer: distinguish placing on a kirah from opposite a bonfire — returning [food] to a kirah is forbidden; opposite a bonfire it is permitted because it resembles leaning [to warm], and even without an interposition, since the Sages required distance from the fire there is visible restraint and one will not come to stoke.</w:t>
      </w:r>
    </w:p>
    <w:p>
      <w:pPr>
        <w:spacing w:after="80" w:before="0" w:line="240" w:lineRule="auto"/>
      </w:pPr>
      <w:r>
        <w:t xml:space="preserve">According to what I explained — that there is no “bishul” in fully cooked stew — do not challenge “One may not insulate in something that does not add heat” (Shabbat 34a), decree lest it boil: there the concern is not bishul but lest one rake coals — Rashi explained above: decree lest one reheat a cooled pot when burying it and first reheat it with fire — found cooking on Shabbat — question from twilight should we decree… So too first chapter (18b) regarding tilted cauldron — “but stirring?” Rashi: that is bishul — from his words we learn that even stew fully cooked and cooled has bishul when liquid is present. That which we say “all that came in hot water” — refers to dry matter like Rabbi Abba’s chicken (145a). Proof for his view: beraita “One brings barrel of wine” (Beitzah 34a) — all liable including one who stirs — even one who added water is liable for bishul; stirrer also liable for bishul — hence there is bishul after bishul even without cooling. One could answer: until not cooked “ke-ma’achal ben drusa’i” any heating is liable; after ben drusa’i perhaps no bishul after bishul — plausible: until ben drusa’i liable; after ben drusa’i if cooled and reheated liable per Rashi “shema y’ratiach.” The question first chapter “but stirring even in boiling pot” — answer: dyes need perpetual cooking; or concern is coloring not bishul when stirring introduces dye into wool. According to conclusion — specifically if cooled and reheated liable — if still boiling not [liable] since already ben drusa’i — therefore our teacher should rule like Rosh’s conclusion: once ben drusa’i, if cooled and reheated — liable; as in Rimzeim — how did he write here even while boiling there is bishul? Perhaps in Rimzeim he summarized Rosh without his own analysis but here he rules practically and did not rely on Rosh’s proof-less reasoning — beraita “barrel of wine” states all liable without distinguishing reached ben drusa’i or not; also answers “why difficult answers regarding stirring” — he relied that even at ben drusa’i there is bishul while boiling as plain beraita “barrel” and question “but stirring” — therefore when Rashi wrote decree “shema y’ratiach cooled pot” — I say fully cooked pot only liable if cooled; if not fully cooked why mention cooling — even boiling liable for bishul. Without that too it implies pot fully cooked when buried in non-insulating is fully cooked and still Rashi liable if cooled and reheated. One might say our teacher ruled like Rosh — Rosh only distinguished liability for sin-offering ben drusa’i vs not — prohibition exists even at ben drusa’i if there is bishul — if no bishul why forbidden? And Rosh wrote in his reasoning after ben drusa’i if cooled and reheated liable like Rashi shema y’ratiach — he did not distinguish fully cooked or not every ben drusa’i — whence our teacher’s distinction? Therefore as I wrote first is primary; it appears to me anything called “boiling” counts as hot; “stew fully cooked and cooled has bishul if gravy present” — Semak wrote… moist clear liquid according to him after cooling reheating — as “shema y’ratiach”; implies even fully cooked forbidden… Rabbeinu Yerucham… anything cooled even fully cooked with gravy that “metzamek” improves — has bishul — do not place so close to bonfire where “yad soledet” only far… learned from him if “metzamek ve’ra lo” even with gravy no bishul — permitted opposite bonfire even “yad soledet”; Rabbeinu Yerucham further — Gemara proves if not cooled even slight change in boiling permitted to return.</w:t>
      </w:r>
    </w:p>
    <w:p>
      <w:pPr>
        <w:spacing w:after="80" w:before="0" w:line="240" w:lineRule="auto"/>
      </w:pPr>
      <w:r>
        <w:t xml:space="preserve">But Rambam chapter 9: one who cooks on fire something fully cooked or needing no cooking — exempt; Rabbeinu Yerucham wrote so from Mishnah “all that came in hot water” — if bishul applied even hot-water soaking would be liable — surely no bishul — permitted soaking; on actual fire rabbinically forbidden — learned from “metzamek ve’ra lo” rule. From Rambam: not fully cooked even if ben drusa’i — bishul applies and liability… Rabbeinu Yerucham wrote Rashba and some hold once ben drusa’i no Torah bishul — their view: ben drusa’i permitted soaking in hot water on Shabbat since on fire no liability; Rambam: not fully cooked if soaked in hot water on Shabbat liable like cooking on fire… They did not distinguish stew with gravy vs dry; Rabbeinu Yerucham chapter 22 in Rashba’s name: all agree stew cooked erev and cooled permitted warming opposite bonfire even “yad soledet” provided not on bonfire or kirah itself — end — no distinction gravy or dry — therefore Mishnah “all that came in hot water” even with gravy… Ran Keirah (38a) wrote regarding forbidding pitcher opposite bonfire where “yad soledet” — only uncooked; cold cooked permitted even first vessel or opposite bonfire even “yad soledet” — no normal cooking — proof Mishnah “all that came in hot water” — even first vessel… only first vessel or opposite bonfire but on fire itself forbidden because even “metzamek ve’ra lo” forbidden on unkempt kirah — end Ran — his plain words permit opposite bonfire “yad soledet” for cooled cooked without distinguishing gravy vs dry — obvious opposite bonfire where no “yad soledet” all permit even gravy cooled — as our teacher explains later: permitted pitcher water/oil opposite fire; if fat melts from fire heat — same judgment in this siman.</w:t>
      </w:r>
    </w:p>
    <w:p>
      <w:pPr>
        <w:bidi/>
        <w:spacing w:after="80" w:before="0" w:line="240" w:lineRule="auto"/>
        <w:jc w:val="right"/>
      </w:pPr>
      <w:r>
        <w:rPr>
          <w:i/>
          <w:iCs/>
          <w:rtl/>
        </w:rPr>
        <w:t xml:space="preserve">(יא)</w:t>
      </w:r>
    </w:p>
    <w:p>
      <w:pPr>
        <w:bidi/>
        <w:spacing w:after="80" w:before="0" w:line="240" w:lineRule="auto"/>
        <w:jc w:val="right"/>
      </w:pPr>
      <w:r>
        <w:rPr>
          <w:rtl/>
        </w:rPr>
        <w:t xml:space="preserve">והא דתנן כל שבא בחמין מלפני השבת שורין אותו בחמין בשבת וכל שלא בא בחמין מלפני השבת מדיחין אותו בחמין בשבת חוץ מן המליח הישן וקולייס האיספנין שהדחתן היא גמר מלאכתן פרש״י כל שבא בחמין. כלומ׳ שנתבשל שורין אותו בחמין כדי שיהא נמוח וכל שלא בא בחמין כגון בשר יבש שאוכלין אותו ע״י הדחק מדיחין ולא אמרינן זהו בישולו. אבל לא שורין. חוץ מן המליח הישן דג מליח של שנה שעברה וקולייס האיספנין שם דג שאוכלין אותו מחמת מלחו ע״י הדחה בחמין והנך אפי׳ הדחה נמי לא שזהו גמר מלאכתן והוי בישול עכ״ל ואמרינן בגמ׳ שאם הדיח מליח הישן וקולייס האספנין בחמין חייב חטאת משמע מדברי רש״י דבנתבשל לפני השבת דוקא הוא דשרי לשרותו בחמין בשבת ולא נתבאר בדבריו אי בעינן שיהיה מבושל כ״צ או במבושל כמאכל בן דרוסאי סגי והתוס׳ כתבו בפרק כירה (שבת לט.) כל שבא בחמין פי׳ שנתבשל לגמרי כדמפרש בפ׳ חבית כגון תרנגולת דר׳ אבא וכ״כ ר״י בח״ג וז״ל כל שבא בחמין מע״ש כלומר שנתבשל כל צרכו וכן כתב בהגהות חדשות פ״ט אבל הרמב״ם כ׳ בפכ״ב דבר שנתבשל קודם השבת או נשרה בחמין מלפני השבת אף ע״פ שהוא עכשיו צונן מותר לשרותו בחמין בשבת ונראה מדבריו דאפי׳ לא נתבשל כמאכל בן דרוסאי נמי כיון שנשרה במים רותחים חשוב מבושל לענין שלא יחשב כמבשל בשבת כששורה אותו בשבת בחמין ונ״ל דלישנא דמתני׳ קשיתיה דקתני שבא בחמין ולא קתני שנתבשל ומפני כך פירש״י בפ׳ כירה כל שבא בחמין כל מליח שבא בחמין מע״ש חוזרים ושורים אותו בחמין בשבת ואין בו משום תיקון שהרי נתקן כבר קצת עכ״ל כלומר דבא בחמין דקתני קאי בין לדבר מליח בין לשאינו מליח דבדבר מליח הוא ביאה לבד ובדבר שאינו מליח הוא בישול ואטו דבר מליח נקט שבא ולא נקט שנתבשל והרמב״ם לא נראה לו לידחק בכך ומש״ה סתם וכתב דבר שנתבשל או נשרה ולא חילק בין מליח לשאינו מליח:
וכ׳ ר״י בח״ג דהא דתנן שורין אותו בחמין בשבת אפי׳ בכלי ראשון נמי שרי וכ״כ הר״ן בפ׳ כירה וכתבתיו בסמוך וכ״כ התוס׳ שם (שבת לט.) והא דתנן כל שלא בא בחמין מדיחין אותו בחמין בשבת כתבו התוס׳ (שם) בפ׳ כירה לפי׳ רשב״א דעירוי ככלי שני אתא שפיר הכא דאין שורין אותו בכלי ראשון אבל מדיחין אותו מכלי ראשון דרך עירוי אבל לפי׳ ר״ת דמפרש דעירוי הוי ככלי ראשון ע״כ מדיחין אותו מכלי שני קאמר וא״כ מאי איריא מדיחין אפי׳ שורין נמי ואור״י דאפילו בכלי שני אין שורין דהואיל והמים חמין מיחזי כמבשל א״נ ה״ה שורין אותו כיון דאיירי בכלי שני והא דנקט מדיחין לאשמועי׳ דאפי׳ הדחה הויא גמר מלאכה במליח הישן וקולייס האספנין עכ״ל:
וקולייס האספנין פי׳ רש״י בפ׳ כירה שהוא דג שקורין טונינא. וכתוב בספר הפרדס שי״מ מליח הישן וקולייס האספנין שניהם טרית הם ולאו הכין הוא אלא מליח הישן בשר מלוח הרבה ודיקא נמי שאומר ישן שלא יאכל כלל אם לא ידיחנו בחמין אבל טרית אני אומר שמותר לרחוץ במים קרים בשבת כל דהוא ואכיל ליה מידי דהוה ארחיצת כוסות וקערות שמותר לעשות כן בשבת שהיו אומרים דאסור לאכול טרית דהיינו טונינא אם לא ירחצנו בע״ש הדחתו של טרית לאו זה גמר מלאכה שתהא אסור הדחתה בשבת דנאכל מחמת מלחו וכדאמרי׳ טרית טרופה אוכלין אותה הספנין חי מחמת מלחו וכל שהוא נאכל מחמת מלחו אין הדחתו גמר מלאכתו וקולייס האספנין דג מלוח הרבה שאינו יכול לאכלו מחמת מלחו אא״כ ידיחנו בחמין עכ״ל ודבריו מגומגמים דא״כ אפילו במים חמין מותר להדיח הטונינא ולמה לא התיר אלא במים קרים:</w:t>
      </w:r>
    </w:p>
    <w:p>
      <w:pPr>
        <w:spacing w:after="80" w:before="0" w:line="240" w:lineRule="auto"/>
      </w:pPr>
      <w:r>
        <w:t xml:space="preserve">That which we learned: “All that came in hot water erev Shabbat one soaks in hot water on Shabbat; all that did not come in hot water one rinses in hot water on Shabbat, except old salted fish and kulyas ha’ispanim — rinsing them completes their labor.” Rashi: “All that came in hot water” — meaning was cooked — one soaks in hot water so it dissolves; “all that did not come” — like dry meat eaten with difficulty — one rinses — we do not call that its cooking — “but one does not soak”; except old salted fish — fish salted a year ago — and kulyas ha’ispanim — fish eaten because of its saltiness by rinsing in hot water — even rinsing completes their processing and is cooking — end quote.</w:t>
      </w:r>
    </w:p>
    <w:p>
      <w:pPr>
        <w:spacing w:after="80" w:before="0" w:line="240" w:lineRule="auto"/>
      </w:pPr>
      <w:r>
        <w:t xml:space="preserve">In the Gemara: if one rinsed old salted fish and kulyas in hot water — liable for sin-offering; from Rashi’s words it implies only if cooked before Shabbat may one soak in hot water on Shabbat — he did not clarify whether we need fully cooked or ben drusa’i suffices. Tosafot wrote in Keirah (39a): “All that came in hot water” means fully cooked as explained in chapter Chavit like Rabbi Abba’s chicken; so Rabbeinu Yerucham in Halachot Gedolot; so Hagahot chadashot chapter 9. But Rambam chapter 22: something cooked before Shabbat or soaked in hot water erev Shabbat — even if now cold — permitted to soak in hot water on Shabbat — from his words it seems even not ben drusa’i — since it soaked in boiling water it counts as “cooked” for not being considered cooking on Shabbat when soaking on Shabbat — and Mishnah’s wording “came in hot water” troubled him — not “was cooked” — therefore Rashi in Keirah explained “all that came in hot water” — any salted thing that came in hot water erev Shabbat — one may soak again on Shabbat — no issue of “repair” since partially repaired already — end quote — meaning “came” applies to salted and unsalted — for unsalted “came” means cooking; for salted item “came” alone without “was cooked.” Rambam did not want to force Mishnah thus and wrote plainly “cooked or soaked,” without distinguishing salted.</w:t>
      </w:r>
    </w:p>
    <w:p>
      <w:pPr>
        <w:spacing w:after="80" w:before="0" w:line="240" w:lineRule="auto"/>
      </w:pPr>
      <w:r>
        <w:t xml:space="preserve">Rabbeinu Yerucham wrote: Mishnah “one soaks in hot water on Shabbat” — even in first vessel permitted — so Ran Keirah — I wrote shortly below; so Tosafot there (39a). Mishnah “all that did not come in hot water one rinses” — Tosafot Keirah — according to Rashba’s explanation “pouring is like second vessel” fits here: one does not soak in first vessel but rinses from first vessel by pouring; but according to Rabbenu Tam pouring is like first vessel — then “rinses” means from second vessel — if so why “rinses” only — even soaking should be allowed… Orcho Zeira: even second vessel one does not soak — since water is hot it looks like cooking — or Rabbeinu Yerucham: one soaks because discussing second vessel — Mishnah says “rinses” to teach even rinsing completes labor for old salted fish and kulyas — end quote.</w:t>
      </w:r>
    </w:p>
    <w:p>
      <w:pPr>
        <w:spacing w:after="80" w:before="0" w:line="240" w:lineRule="auto"/>
      </w:pPr>
      <w:r>
        <w:t xml:space="preserve">Kulyas ha’ispanim — Rashi Keirah: fish called tunina. Sefer HaPardes wrote old salted fish and kulyas are both tarit — not so: old salted is heavily salted meat — precise wording “old” — cannot eat at all without rinsing in hot water; tarit I say permitted to rinse even in cold water on Shabbat like any amount — like rinsing cups and bowls permitted on Shabbat — they used to say forbidden to eat tarit (tunina) without erev Shabbat rinsing — tarit rinsing is not completion of labor such that rinsing on Shabbat forbidden — eaten because of salt — anything eaten because of salt its rinsing is not completion — “tarit tarufa sailors eat raw from saltiness” — anything eaten from saltiness rinsing is not completion — kulyas ha’ispanim heavily salted fish impossible to eat from salt without hot rinsing — end quote — his words are tangled — if so even hot water should be permitted to rinse tunina — why permit only cold?</w:t>
      </w:r>
    </w:p>
    <w:p>
      <w:pPr>
        <w:pStyle w:val="Heading3"/>
        <w:spacing w:after="80" w:before="0" w:line="240" w:lineRule="auto"/>
      </w:pPr>
      <w:r>
        <w:t xml:space="preserve">DARKHEI MOSHE — markers: ב, ג, ד, ה, ו [318_darkhei_moshe_he_en.txt]</w:t>
      </w:r>
    </w:p>
    <w:p>
      <w:pPr>
        <w:bidi/>
        <w:spacing w:after="80" w:before="0" w:line="240" w:lineRule="auto"/>
        <w:jc w:val="right"/>
      </w:pPr>
      <w:r>
        <w:rPr>
          <w:i/>
          <w:iCs/>
          <w:rtl/>
        </w:rPr>
        <w:t xml:space="preserve">(ב)</w:t>
      </w:r>
    </w:p>
    <w:p>
      <w:pPr>
        <w:bidi/>
        <w:spacing w:after="80" w:before="0" w:line="240" w:lineRule="auto"/>
        <w:jc w:val="right"/>
      </w:pPr>
      <w:r>
        <w:rPr>
          <w:rtl/>
        </w:rPr>
        <w:t xml:space="preserve">ובהגהות מרדכי דף קפ״ג ע״ג דדבר קשה שאין ראוי לאכול כי אם בשרייה אסור לשרותו בשבת דהוה גמר מלאכה:</w:t>
      </w:r>
    </w:p>
    <w:p>
      <w:pPr>
        <w:spacing w:after="80" w:before="0" w:line="240" w:lineRule="auto"/>
      </w:pPr>
      <w:r>
        <w:t xml:space="preserve">And in Hagahot Mordekhai fol. 183a — a hard food that is not fit to eat except by soaking [until soft] — it is forbidden to soak it on Shabbat, for that completes the melacha.</w:t>
      </w:r>
    </w:p>
    <w:p>
      <w:pPr>
        <w:bidi/>
        <w:spacing w:after="80" w:before="0" w:line="240" w:lineRule="auto"/>
        <w:jc w:val="right"/>
      </w:pPr>
      <w:r>
        <w:rPr>
          <w:i/>
          <w:iCs/>
          <w:rtl/>
        </w:rPr>
        <w:t xml:space="preserve">(ג)</w:t>
      </w:r>
    </w:p>
    <w:p>
      <w:pPr>
        <w:bidi/>
        <w:spacing w:after="80" w:before="0" w:line="240" w:lineRule="auto"/>
        <w:jc w:val="right"/>
      </w:pPr>
      <w:r>
        <w:rPr>
          <w:rtl/>
        </w:rPr>
        <w:t xml:space="preserve">וצ״ע דהא לעיל כתב בשם הרמב״ם דאפילו לשרות אסור אלא כשנתבשל כל צרכו ואין לחלק לדעת הרמב״ם בין דבר לח לדבר יבש וכמ״ש לעיל וצ״ע:</w:t>
      </w:r>
    </w:p>
    <w:p>
      <w:pPr>
        <w:spacing w:after="80" w:before="0" w:line="240" w:lineRule="auto"/>
      </w:pPr>
      <w:r>
        <w:t xml:space="preserve">This requires analysis — for above he wrote in the name of the Rambam that even soaking is forbidden unless [the food] is fully cooked; and according to the Rambam one does not distinguish between a moist thing and a dry one, as stated above — this requires analysis.</w:t>
      </w:r>
    </w:p>
    <w:p>
      <w:pPr>
        <w:bidi/>
        <w:spacing w:after="80" w:before="0" w:line="240" w:lineRule="auto"/>
        <w:jc w:val="right"/>
      </w:pPr>
      <w:r>
        <w:rPr>
          <w:i/>
          <w:iCs/>
          <w:rtl/>
        </w:rPr>
        <w:t xml:space="preserve">(ד)</w:t>
      </w:r>
    </w:p>
    <w:p>
      <w:pPr>
        <w:bidi/>
        <w:spacing w:after="80" w:before="0" w:line="240" w:lineRule="auto"/>
        <w:jc w:val="right"/>
      </w:pPr>
      <w:r>
        <w:rPr>
          <w:rtl/>
        </w:rPr>
        <w:t xml:space="preserve">כתב המרדכי פרק כירה והר״ר דן אומר דמלח שלנו דמתקנים אותו ע״י בישול אין לחוש כדתניא כל שבא בחמין לפני השבת וכו׳ ומ״מ המחמיר תע״ב:</w:t>
      </w:r>
    </w:p>
    <w:p>
      <w:pPr>
        <w:spacing w:after="80" w:before="0" w:line="240" w:lineRule="auto"/>
      </w:pPr>
      <w:r>
        <w:t xml:space="preserve">Mordekhai wrote [in] chapter Keirah, and Rav Dan says that our salt that they prepare by cooking — one need not be concerned, as we learn “anything that came in hot [water] before Shabbat…” — still, one who is stringent — let him receive blessing.</w:t>
      </w:r>
    </w:p>
    <w:p>
      <w:pPr>
        <w:bidi/>
        <w:spacing w:after="80" w:before="0" w:line="240" w:lineRule="auto"/>
        <w:jc w:val="right"/>
      </w:pPr>
      <w:r>
        <w:rPr>
          <w:i/>
          <w:iCs/>
          <w:rtl/>
        </w:rPr>
        <w:t xml:space="preserve">(ה)</w:t>
      </w:r>
    </w:p>
    <w:p>
      <w:pPr>
        <w:bidi/>
        <w:spacing w:after="80" w:before="0" w:line="240" w:lineRule="auto"/>
        <w:jc w:val="right"/>
      </w:pPr>
      <w:r>
        <w:rPr>
          <w:rtl/>
        </w:rPr>
        <w:t xml:space="preserve">וכ״נ דעת המ״מ:</w:t>
      </w:r>
    </w:p>
    <w:p>
      <w:pPr>
        <w:spacing w:after="80" w:before="0" w:line="240" w:lineRule="auto"/>
      </w:pPr>
      <w:r>
        <w:t xml:space="preserve">So too is the view of the Maggid Mishneh.</w:t>
      </w:r>
    </w:p>
    <w:p>
      <w:pPr>
        <w:bidi/>
        <w:spacing w:after="80" w:before="0" w:line="240" w:lineRule="auto"/>
        <w:jc w:val="right"/>
      </w:pPr>
      <w:r>
        <w:rPr>
          <w:i/>
          <w:iCs/>
          <w:rtl/>
        </w:rPr>
        <w:t xml:space="preserve">(ו)</w:t>
      </w:r>
    </w:p>
    <w:p>
      <w:pPr>
        <w:bidi/>
        <w:spacing w:after="80" w:before="0" w:line="240" w:lineRule="auto"/>
        <w:jc w:val="right"/>
      </w:pPr>
      <w:r>
        <w:rPr>
          <w:rtl/>
        </w:rPr>
        <w:t xml:space="preserve">ולא משמע כדבריו בגמרא ובתוס׳ פרק כירה דף מ״ב ע״א דמשמע שם דבכלי ראשון לרחיצה בכל ענין אסור כר״ש בן מנסיא דס״ל הכי אליבא דמסקנא דשמעתא לפי פירוש התוספות שם ואף ע״ג דלדעת הרי״ף והרא״ש דפסקו דלא כר״ש שרי דעת הטור כדעת התוס׳ כר״ש ואז דברי הטור מבוארים כדמוכח התם מדברי התוס׳ והאריך הר״ן בדבריהם ע״ש: ובפסקי מהרי״ו מחמיר דיש להקפיד אף בקדירה בכל ענין:</w:t>
      </w:r>
    </w:p>
    <w:p>
      <w:pPr>
        <w:spacing w:after="80" w:before="0" w:line="240" w:lineRule="auto"/>
      </w:pPr>
      <w:r>
        <w:t xml:space="preserve">And it does not appear consistent with his words in the Gemara and Tosafot chapter Keirah 42a — there it implies that for a kli rishon used for washing, in every case it is forbidden — according to Rabbi Shimon ben Menasya who holds thus per the conclusion of the sugya according to Tosafot there — and even though according to the Rif and Rosh who ruled unlike Rabbi Shimon [and are lenient], the Tur follows Tosafot like Rabbi Shimon — then the Tur’s words are clear as demonstrated there from Tosafot, and the Ran elaborated — see there. And in Pesakei Mahari”v he is stringent that one must be careful even with a pot in every case.</w:t>
      </w:r>
    </w:p>
    <w:p>
      <w:pPr>
        <w:bidi/>
        <w:spacing w:after="80" w:before="0" w:line="240" w:lineRule="auto"/>
        <w:jc w:val="right"/>
      </w:pPr>
      <w:r>
        <w:rPr>
          <w:rtl/>
        </w:rPr>
        <w:t xml:space="preserve">דרישה (derishah) — 1 subsection(s) [Hebrew from inspect HTML]</w:t>
      </w:r>
    </w:p>
    <w:p>
      <w:pPr>
        <w:bidi/>
        <w:spacing w:after="80" w:before="0" w:line="240" w:lineRule="auto"/>
        <w:jc w:val="right"/>
      </w:pPr>
      <w:r>
        <w:rPr>
          <w:i/>
          <w:iCs/>
          <w:rtl/>
        </w:rPr>
        <w:t xml:space="preserve">(ד)</w:t>
      </w:r>
    </w:p>
    <w:p>
      <w:pPr>
        <w:bidi/>
        <w:spacing w:after="80" w:before="0" w:line="240" w:lineRule="auto"/>
        <w:jc w:val="right"/>
      </w:pPr>
      <w:r>
        <w:rPr>
          <w:rtl/>
        </w:rPr>
        <w:t xml:space="preserve">אפילו תבשיל שנתבשל כבר יש בו משום בישול אם נצטנן כבר אבל בעודו רותח לא ואם לא נתבשל כל צרכו אפילו נתבשל כמב״ד שייך בו בישול אפילו בעודו רותח. ועיין בב״י שהביא לשון הרא״ש דפרק כירה ומסיק וכתב עליו דרבינו לא תפס דברי הרא״ש עיקר דלדברי הרא״ש אם נתבשל כמב״ד אינו אסור כ״א בנצטנן ואף שברמזים כתב רבינו כדברי הרא״ש התם בספר ההוא לא כתב סברת עצמו והאריך וכל דבריו וב״י בזה תמוהים מאוד ודחויים המה בטלים ומבוטלים וכי איך שייך לומר שיפסוק רבינו נגד סברת הרא״ש בלי טעם וראיה מוכחת ואף לא יזכור דעת אביו כלל ובפרט בדין זה שהמעיין בדברי הרא״ש יראה לעינים שס״ל להרא״ש דמיד שנתבשל כמב״ד יש לו דין נתבשל כל צרכו לענין חיוב ואיסור דאוריי׳ שהרי מ״ש הרא״ש ומסתברא דעד שלא הגיע למב״ד כל המקרב בישולו חייב ואחר שהגיע למב״ד אם נצטנן חייב כו׳ לא מכח קושיא כ״כ שהרי קושייתו בלאו הכי תירץ תחלה במ״ש חילוק דקודם מב״ד שייך בישול ולאחר שהגיע למב״ד לא שייך בישול כלל אלא שבא כן מסברתו שאף לאחר שהגיע למב״ד מצינו חיוב אפי׳ אבישול דהיינו היכא שנצטנן וס״ל בדין זה דנצטנן שוים הם נתבשל כמב״ד או נתבשל כל צרכו. וכיון שכן שמכח סברא כ״כ ודאי מוכח מיניה שלא מסתבר כלל לומר שבעודו רותח והגיע למב״ד יהיה חייב דלא מצינו בכל חיובי שבת שאם הגיע למב״ד יהיה בו משם והלאה משום בישול בעודו רותח. ומ״ש ב״י דברייתא דפ׳ המביא סתם קתני כולם חייבים ולא חילק בין הגיע למב״ד ללא הגיע תיקשי לנפשיה שלא חילק ג״כ בין הגיע למב״ד לנתבשל כל צרכו ובנתבשל כ״צ הכל מודים דבעודו רותח לית בו משום בישול ושם בעודו רותח איירי וע״כ צ״ל אף שסתם מ״מ סמך אדין המבואר במקום אחר אימת נקרא בישול וכן מ״ש ב״י דמאי דשני הרא״ש אמה דפריך פ״ק דשבת והלא מגיס הוא דשינוייא דחיקא הוא ק׳ דהא אותו התירוץ צריכין לומר גם לדעת רבינו לפי סברת ב״י דהא שם פ״ק דשבת איירי אפי׳ בנתבשל כל צרכו ואפ״ה ס״ל דחייב וז״א וע״כ צריכין לחלק כמו שתירץ הרא״ש וגם רבינו ירוחם בח״ג והביאו ב״י בעצמו בסמוך בשם הר״י כדעת הרא״ש שהרי כתב ז״ל וכל זה שאמרנו שמחזירין דווקא שהגיע למב״ד ואפילו הגיע אם שהה בעודו בידו עד שנצטנן התבשיל אסור להחזיר אם יש בה רוטב כו׳ הרי לפנינו דדוקא בנצטנן אוסר אבל לא נצטנן אף שלא נתבשל אלא כמב״ד דמינה איירי אינו אוסר וע״כ צריכין ליישב דעת רבינו ולומר דודאי לא עלתה על דעתו לחלוק על אביו גם על עצמו כמ״ש ברמזים אלא דשם איירי בחיוב ואיסור דאוריי׳ וס״ל דאינו אסור מן התורה מיד שהגיע למב״ד אם לא שנצטנן ורבינו איירי הכא באיסור דרבנן וכן דייק לישנא דרבינו שהרי כתב ז״ל ואפילו נתבשל כמב״ד שייך בו בישול הרי דשינה בלשונו לכתוב שייך ולא כתב יש בו משום בישול כמ״ש ברישא ש״מ דס״ל ג״כ דאינו אסור מן התורה אלא מדרבנן שייך בו בישול. ואף הב״י עצמו עלה על דעתו לחלק בין דאורייתא לדרבנן אלא שדחה זה וכתב דל״נ משום דממ״נ אי אית ביה משום בישול חיובא נמי איכא כו׳ ותמה אני הלא הב״י בעצמו הביא אח״כ בסמוך דברי הרמב״ם והמ״מ שכתב על דברי הרמב״ם שס״ל הא דתנן כל שבא בחמין מלפני שבת שורין אותו בחמין בשבת משום דלית ביה משום בישול ומ״מ ע״ג האור ממש מיתסר מדרבנן כו׳ ש״מ שמחלק בין איסור דאוריית׳ לרבנן. גם מ״ש ב״י עוד ז״ל ועוד שהרא״ש כתב בסברתו ואחר שהגיע למב״ד אם נצטנן והרתיח חייב כדפירש״י גבי שמא ירתיח הרי שלא חילק בין נתבשל כ״צ ללא נתבשל כל שהגיע למב״ד ומנא ליה לרבינו לחלק ביניהן כו׳. גם מזה לק״מ לפי מ״ש דכל שנתבשל כמב״ד דינו לענין חיוב ואיסור דאורייתא כנתבשל כל צרכו ואינו איסור וחיוב בעודו רותח אפי׳ לא נתבשל אלא כמב״ד וכשנצטנן חייב אפי׳ נתבשל כל צרכו אבל מ״מ לענין איסור דרבנן איכא למיפלג בינייהו דכ״ז שלא נתבשל כל צרכו שייך בו בישול ואסור וכמ״ש המ״מ לסברת הרמב״ם וכמ״ש לעיל וזה נ״ל ברור ודוק. ואין להקשות על מ״ש רבי׳ ירוחם בשם הר״י הנ״ל ז״ל ואפי׳ הגיע למב״ד אם שהה בעודו בידו עד שנצטנן התבשיל אסור להחזירה אם יש בו רוטב למה כתב לשון אסור הא כיון שנצטנן בהרא״ש ורבינו חיובי נמי מיחייב ואפי׳ בנתבשל כל צרכו די״ל דשאני התם דבחזרה איירי ועדיין בידו שהרי דקדק בלשונו וכתב בעודו בידו דמשמע דדוקא בעודו בידו דאז אף שנצטנן ומחזירו ליכא בישול גמור שהרי עדיין לא הניחה ע״ג קרקע וכמ״ש רבינו חילוקים הללו לעיל סי׳ רנ״ב ע״ש. גם מ״ש ב״י בסמוך אמ״ש הר״מ ז״ל פ״ט המבשל על האור דבר שהיה מבושל כל צרכו פטור. דמשמע מדברי הרמב״ם דבשלא נתבשל אע״פ שהגיע למב״ד שייך ביה בישול וחיובי נמי מיחייב וכ״כ עוד ב״י אחר כך בסמוך בשם הרמב״ם קשה לי דא״כ דברי הרמב״ם קצת סתרי זא״ז. שהרי כתב בפרק כ״ט ז״ל דבר שנתבשל קודם השבת או נשרה בחמין מלפני השבת אע״פ שהוא עכשיו צונן מותר לשרותו בחמין בשבת עכ״ל והביאו הב״י בסמוך וכתב עליו ז״ל ונראה מדבריו דאפילו לא נתבשל כמב״ד כיון שנשרה במים רותחין חשוב כמבושל לענין שלא יחשב כמבשל בשבת כששורין אותו בשבת בחמין עכ״ל ואיך יהיו מחולקים כך הרבה לענין בשלו על האש אפי׳ הגיע למב״ד ס״ל דיש בו משום בישול ולשרותו בחמין מתיר אפי׳ לא הגיע עדיין למב״ד ומשמע דאיירי דאפי׳ בשריית חמין דכלי ראשון ואפ״ה מותר לשרותו בו. ע״כ נלפענ״ד דגם הרמב״ם בנתבשל כמב״ד נתבשל כל צרכו קרי ליה וכדעת הרא״ש ורבינו ואף שהמ״מ כתב על דברי הרמב״ם שדעת הרשב״א וקצת מפרשים בנתבשל כמב״ד לית ביה משום בישולי ומשמע קצת דדעת הרמב״ם אינו כן מ״מ אינו מוכרע די״ל דדעת המ״מ מדגילו שאר המפרשים דעתם בנתבשל כמב״ד לית ביה משום בישול יש לפרש ג״כ דעת הרמב״ם בהכי ודו״ק ובזה נסתלק קושיית הרמ״ך שהביא שם בכסף משנה ריש כ״ט על הרמב״ם לפי שעלה על דעתו שהרמב״ם נתבשל כל צרכו דוקא קאמר ע״ש. ומ״ש ב״י דהסמ״ג בשם רא״ם אוסר ליתן פת אפי׳ בכלי שני וסמ״ק בשם רא״פ לא כתב אלא כלי ראשון יש ליישב דהסמ״ג ר״ל מדרבנן יש ליזהר אף בכלי שני וסמ״ק איירי באיסור דאורייתא וכמ״ש ה״ג והביאו ב״י אחר זה ואע״פ שגם סמ״ק לא נקט אלא ל׳ אסור דמשמע דאינו חייב ע״כ זה ליתא לפי הראייה שהביא רא״ם ממצה שרויה ומקרבן פסח שצלאו ואח״כ בשלו שמדאורייתא איירי וק״ל. ומ״ש ב״י ז״ל ומתוך ההגהות נתבטל מה שתמה רבינו למה אסרו בכלי שני וגם מ״ש ואינו נראה לאוסרו בכלי שני כו׳ שמדברי הגהות נתבאר שגם רא״ם מודה בכך ואפ״ה כו׳ עד וכיון שאין אנו בקיאין צריך ליזהר נלע״ד דגם רבינו הבין דברי רא״ם כן דאל״כ קשה למה כתב על דברי רא״ם ואינו נראה לאסרו בכלי שני ה״ל להקשות הא לא קי״ל כהך לישנא דאוסר במלח אפי׳ בכ״ש אלא ודאי גם רבינו שכתב ואפשר דמדמי ליה למלח ר״ל הואיל ואיכא חד לשון דבמלח אסור אפי׳ בכ״ש אע״פ דלא קי״ל כאותו לשון מ״מ עלינו ליזהר בפת משום דילמא בפת הכל מודים כן הוא דעת רא״ם. ואזה כתב רבינו דאינו נראה לו להחמיר כ״כ ולאסור בכ״ש ובזה נתבטלו דברי ב״י בזה ודו״ק. גם בלאה״נ לק״מ שהרי הרא״ם התחיל וכתב דבצלוי ובאפוי יש בו משום בישול ומסיק וכתב ואסור ליתן כו׳ משמע דבחדא מחתא מחתינן וזהו ג״כ דעת הסמ״ג שכתב על דברי רא״ם ז״ל ומכלי שני שכתב הרב דומה שתופס עיקר שיש דברים שמתבשלים אף בכ״ש כו׳ משמע דס״ל דאפילו ספק איסור דאורייתא יש בכלי שני הואיל ואין אנו בקיאין וק״ל. גם נתבאר שם מדברי רא״ם דיש צליה אחר בישול שהרי כתב ובשר או דג מבושל לא יתן אצל האש בחום גדול כו׳. ומ״ש על ספר הפרדס שדבריו מגומגמין ע״ש סוף ע״ג וריש ע״ד לע״ד לק״מ דהכי הצעת דבריו שי״מ מליח ישן טרית הוא והוא שנאכל חי אפי׳ לא הודח בחמין אלא בקרים ע״ז כתב דאינו דכיון דא״צ לתיקונו חמין וזה פשוט דבצונן מותר להדיחן לתקנו שיהא ראוי לאכילה וכיון שראוי אפילו ע״י קרים מש״ה נמי מותר ע״י חמין כיון שא״צ לתיקונו חמין וזה ברור בפירוש הפרדס. דאל״כ קשה מה ר״ל בכתבו אבל טרית אני אומר שמותר לרוחצו במים קרים דמאן דכיר איסורו וק״ל. מ״ש שם שהיו אומרים דאסור לאכול טרית כו׳ ה״ק הדחת טרית הוא דומה להדחת כוס וכשם שזה מותר ה״נ זה. ושהיו אוסרים בטרית כאילו אסרו בהדח׳ כוס וז״א:</w:t>
      </w:r>
    </w:p>
    <w:p>
      <w:pPr>
        <w:spacing w:after="80" w:before="0" w:line="240" w:lineRule="auto"/>
      </w:pPr>
      <w:r>
        <w:t xml:space="preserve">[English below is a thematic summary only. The Hebrew above is the full commentary text from AlHaTorah; it is not rendered here as a sentence-by-sentence translation.]</w:t>
      </w:r>
    </w:p>
    <w:p>
      <w:pPr>
        <w:spacing w:after="80" w:before="0" w:line="240" w:lineRule="auto"/>
      </w:pPr>
      <w:r>
        <w:t xml:space="preserve">Fully cooked stew cooled—bishul applies; while still boiling after ben drusai perhaps not; not fully cooked even ben drusai while boiling—still bishul. Critique of BY misreading Ra’ash (whether Rabba’s “shema yirte’aḥ” is Torah vs. rabbinic); distinction Ra’ash rabbinic vs. Torah by reheating; ties Rambam/Ra’ash/R. Yeruḥam on returning foods; Semag salt bread kelim; BY Peredeṣ; resolves Ra’ah keli sheni stringency with keli sheni general rule.</w:t>
      </w:r>
    </w:p>
    <w:p>
      <w:pPr>
        <w:pStyle w:val="Heading3"/>
        <w:spacing w:after="80" w:before="0" w:line="240" w:lineRule="auto"/>
      </w:pPr>
      <w:r>
        <w:t xml:space="preserve">PERISHAH — markers: ז [318_perishah_he_en.txt]</w:t>
      </w:r>
    </w:p>
    <w:p>
      <w:pPr>
        <w:bidi/>
        <w:spacing w:after="80" w:before="0" w:line="240" w:lineRule="auto"/>
        <w:jc w:val="right"/>
      </w:pPr>
      <w:r>
        <w:rPr>
          <w:i/>
          <w:iCs/>
          <w:rtl/>
        </w:rPr>
        <w:t xml:space="preserve">(ז)</w:t>
      </w:r>
    </w:p>
    <w:p>
      <w:pPr>
        <w:bidi/>
        <w:spacing w:after="80" w:before="0" w:line="240" w:lineRule="auto"/>
        <w:jc w:val="right"/>
      </w:pPr>
      <w:r>
        <w:rPr>
          <w:rtl/>
        </w:rPr>
        <w:t xml:space="preserve">בתרנגולת דר׳ אבא כו׳ פרק כירה ופרק חבית דף קמ״ה ושם פירש״י דר׳ אבא היה מבשלה שורה אותם ימים רבים בחמין למחותה מאליה ואוכלה לרפואה והר״ן שם דף קס״ג ע״ב פי׳ שהיתה מלוחה ביותר וכשמבקשין לאוכלה שורין אותם במים חמין:</w:t>
      </w:r>
    </w:p>
    <w:p>
      <w:pPr>
        <w:spacing w:after="80" w:before="0" w:line="240" w:lineRule="auto"/>
      </w:pPr>
      <w:r>
        <w:t xml:space="preserve">“The hen of Rabbi Abba,” etc.—Shabbat chapters Keirah and Ḥavit 45a; there Rashi explains Rabbi Abba would cook it and soak it many days in hot water to remove fat and consume it medicinally; Ran there 63b explains it was very salty, and when they wished to eat it they soaked it in hot water.</w:t>
      </w:r>
    </w:p>
    <w:p>
      <w:pPr>
        <w:pStyle w:val="Heading3"/>
        <w:spacing w:after="80" w:before="0" w:line="240" w:lineRule="auto"/>
      </w:pPr>
      <w:r>
        <w:t xml:space="preserve">BACH — markers: ח [318_bach_he_en.txt]</w:t>
      </w:r>
    </w:p>
    <w:p>
      <w:pPr>
        <w:bidi/>
        <w:spacing w:after="80" w:before="0" w:line="240" w:lineRule="auto"/>
        <w:jc w:val="right"/>
      </w:pPr>
      <w:r>
        <w:rPr>
          <w:i/>
          <w:iCs/>
          <w:rtl/>
        </w:rPr>
        <w:t xml:space="preserve">(ח)</w:t>
      </w:r>
    </w:p>
    <w:p>
      <w:pPr>
        <w:bidi/>
        <w:spacing w:after="80" w:before="0" w:line="240" w:lineRule="auto"/>
        <w:jc w:val="right"/>
      </w:pPr>
      <w:r>
        <w:rPr>
          <w:rtl/>
        </w:rPr>
        <w:t xml:space="preserve">אפי׳ תבשיל שנתבשל כבר וכו׳ בפ׳ ב״מ (שבת לד) אמר רבא מפני מה אין טומנין בדבר שאינו מוסיף הבל משחשכה גזירה שמא ירתיח א״ל אביי אי הכי בין השמשות נמי נגזור א״ל סתם קדרות רותחות הן ופירש״י גזירה שמא ימצא קדירתו שנצטננה כשירצה להטמינה וירתיחנה תחלה ונמצא מבשל בשבת. א״ה בה״ש נמי נגזור דהא שבות מעלייתא היא דהא איכא גזירת איסור דאורייתא. רותחות הן שסמוך לבה״ש הוא מעבירן מעל האור וליכא למיחש לשמא נצטננה וירתיחנה עכ״ל וז״ל הרא״ש בפ׳ כירה ולמאי דפי׳ דלא שייך בישול בתבשיל שנתבשל לא תקשה מהא דאמר בפ׳ ב״מ שמא ירתיח דהתם לאו משום בישול הוא אלא משום שמא יחתה והא דנקט הרתחה דבר הצריך להטמנה נקט ורש״י פי׳ שמא ירתיח כו׳ ונמצא מבשל בשבת וכו׳ וכן לעיל דפריך גבי יורה עקורה והלא מגיס ופירש״י ובמבשל הוי בישול מדבריו למדנו שאף בתבשיל שנתבשל ונצטנן שייך ביה בישול כיון שיש בו משקה והא דאמר כל שבא בחמין מלפני השבת שורין אותו בחמין בשבת היינו דבר יבש כגון תרנגולת דר׳ אבא בפ׳ חבית ונ״ל להביא ראיה לדבריו מהא דתניא בפ׳ המביא כדי יין וכו׳ אלמא יש בישול אחר בישול אף ע״פ שלא נצטננה ואיכא למידחי דעד שלא נתבשל כמב״ד כל המקרב בישולו חייב ואחר שנתבשל כמב״ד אפשר דאין בישול אחר בישול ומסתברא דעד שלא הגיע למב״ד כל המקרב בישולו חייב ואחר שהגיע למאכל ב״ד אם נצטנן והרתיחו חייב והא דפריך בפ״ק והלא מגיס אפי׳ ביורה רותחת איכא למימר סמנין לצבוע בהן צריך בישול לעולם א״כ לאו משום בישול פריך אלא משום צובע כשהוא מגיס מכניס הסמנין בצמר עכ״ל וסובר רבינו דמדכתב הרא״ש תחלה דאין בישול אחר בישול והא דאמר שמא ירתיח לאו משום בישול דאפי׳ נצטננה אין בישול אחר בישול ושרי אפי׳ לכתחלה כדתנן בפ׳ חבית (שבת קמה) כל שבא בחמין מלפני השבת שורין אותו בחמין בשבת אלא שמא ירתיח ויחתה קאמר ואח״כ כתב ורש״י פי׳ שמא ירתיח שמא תצטנן וירתיחנה ונמצא מבשל בשבת וכו׳ ונראה לי להביא ראיה לדבריו וכו׳ אלמא יש בישול אחר בישול ואף ע״פ שלא נצטננה עכ״ל אלמא משמע דמסקנתו כפירש״י בהך דשמא ירתיח דבנתבשל לגמרי ונצטננה יש בו משום בישול והא דמשמע בפ׳ המביא כדי יין דיש בישול אחר בישול אע״פ שלא נצטננה היינו בבשול ולא בשיל ואפילו נתבשל כמב״ד יש בו משום בישול אפילו לא נצטנן כיון דלא בשיל כל צרכו ואף על פי שכתב אח״כ ואיכא למידחי דהך דהמביא כדי יין איירי בלא נתבשל כמב״ד דהכי מסתברא דבדלא בשיל כמב״ד כל המקרב בישולו חייב אבל בדבשיל כמב״ד אפשר דאין בישול אחר בישול אא״כ נצטנן וכן הא דפריך והלא מגיס איכא למימר סמנין לצבוע בהם צריך בישול לעולם וכו׳ כל זה לא כתב הרא״ש דכך הוא המסקנא אלא כתב דאיכא למידחי הראיה ולומר דבדבשיל כמב״ד אפשר דאין בישול אחר בישול כשלא נצטנן וכיון דאינו ודאי אלא אפשר וכן בהך דפריך והלא מגיס איכא למימר וכו׳ אבל ודאי איכא למימר נמי כפשוטו דיש בישול אחר בישול אפילו הוא רותח כשלא בשיל כל צרכו אף על פי שנתבשל כמב״ד אלא דבבשיל כל צרכו לא אמרינן יש בישול אחר בישול אא״כ נצטנן וכפירש״י ודאי דהכי נקטינן לחומרא וז״ש הרא״ש ורש״י פי׳ וכו׳ ונ״ל להביא ראיה לדבריו וכו׳ הוא מסקנתו ומ״ש אח״כ ואיכא למידחי וכו׳ אין זה מסקנתו לפסק הלכה אלא איכא למידחי קאמר משום דאפשר וכו׳ כדפי׳ ור״ל כיון דאיכא למידחי אין לחייבו חטאת היכא דבשיל כמב״ד ולא נצטנן אבל איסורא ודאי איכא כדפירש״י שהוא עיקר זו היא דעת רבינו בדברי הרא״ש ולכן פסק דבנתבשל כמב״ד שייך בו בישול בעודו רותח ודלא כמה שכתב ב״י דמ״ש הרא״ש ואיכא למידחי וכו׳ הוא מסקנתו ורבינו לא נראו לו דברי הרא״ש ופסק דלא כוותיה גם רצה לפרש דלא כתב הרא״ש לחלק בין בשיל כמב״ד ללא בשיל כמב״ד אלא לענין חיוב חטאת וליתא דודאי נראו לו דברי הרא״ש וכן למאי שכתב הרא״ש לחלק בין בשיל כמב״ד ללא בשיל כמב״ד ודאי בין לענין חטאת ובין לענין איסורא קא מחלק ביניהם כמ״ש ב״י עצמו אלא דרבינו מפרש בדברי הרא״ש דס״ל פירש״י עיקר והביא ראיה לדבריו אלא דאיכא למידחי הראיה דאפשר לחלק בין בשיל כמב״ד ובין לא בשיל כמב״ד ולכן נמשך דאין עליו חיוב חטאת בבשיל כמב״ד בעודו רותח כיון דאיכא למידחי וכו׳ אבל איסורא מיהא איכא כפירש״י לחומרא שהוא העיקר כדפי׳. וכתב ב״י ומשמע לי שכל שהי״ס בו מיקרי רותח עכ״ל וכתב עוד בשם ה״ר ירוחם שאם לא נצטנן אפילו שינה מרתיחתו קצת מותר להחזיר ע״ג כירה עכ״ל. ולענין הלכה הביא ב״י דברי הרמב״ם בפ״ט דכשלא נתבשל כל צרכו אע״פ דבשיל כמב״ד שייך ביה בישול אפילו בעודו רותח וחיובא נמי מיחייב והיינו כפירש״י וכמ״ש הרא״ש ראיה לדבריו אבל ה״ר ירוחם כתב בשם ה״ר יונה דאם בשיל כמב״ד ולא נצטנן מחזירין אבל נצטנן אסור להחזיר אלא שכתב דאין אסור אלא במצטמק ויפה לו והוא צונן כשהחזירו הוי מבשל גמור וכ״כ ה״ר ירוחם עצמו דבמצטמק ויפה לו יש בו משום בישול אם נצטנן ומביאו ב״י ותימה דלענין מבשל שהוא אב מלאכה וחייב חטאת מה לי מצטמק ויפה לו מה לי מצטמק ורע לו הלא לא חילקו בפ׳ כירה בין יפה לו לרע לו אלא לענין גזירת שמא יחתה דביפה לו חיישינן שמא יחתה וברע לו לא חיישינן וכדלעיל בסימן רנ״ג אבל לענין אב דמבשל דחייב חטאת פשיטא דאף ברע לו חייב וצ״ל דלא כתבו כן אלא היכא דליכא מבשל דבר תורה אלא דאסור מדרבנן לשם יש סברא לומר דברע לו גזרו רבנן מ״מ נקטינן כהרמב״ם וכפירש״י ודברי רבינו דבבשיל כמב״ד אפילו בעודו רותח יש בו משום בישול לענין איסורא ואפילו במצטמק ורע לו שהרי לרש״י והרמב״ם נמי חייב חטאת אפילו ברע לו הילכך לכתחלה אסור אפילו ברע לו וכן פסק בש״ע דלא כמ״ש בהגהת ש״ע להקל ברע לו דליתא דהך סברא דחויה היא:</w:t>
      </w:r>
    </w:p>
    <w:p>
      <w:pPr>
        <w:spacing w:after="80" w:before="0" w:line="240" w:lineRule="auto"/>
      </w:pPr>
      <w:r>
        <w:t xml:space="preserve">Even regarding a dish already cooked… Chapter Bava Metzia (Shabbat 34a): Rava asked why we may not insulate after dark in something that does not add heat — a decree lest one reheat it. Abaye objected: decree also during bein ha-shmashot? Answer: pots are usually still boiling. Rashi: lest one find his pot cooled, wish to insulate it, first reheat it, and come to cook on Shabbat. In that case we should also decree for bein ha-shmashot when there is a Torah-level concern. “They are boiling” means near nightfall one removes them from the fire, so we are not worried it cooled and he will reheat.</w:t>
      </w:r>
    </w:p>
    <w:p>
      <w:pPr>
        <w:spacing w:after="80" w:before="0" w:line="240" w:lineRule="auto"/>
      </w:pPr>
      <w:r>
        <w:t xml:space="preserve">The Rosh (chapter Keirah): On the view that there is no “bishul” in an already-cooked dish, “lest he reheat” in Bava Metzia is not about bishul but lest he stir coals; it was stated about something that needs hatmana. Rashi explained “lest he reheat”… and one ends up cooking on Shabbat — from his words we learn that even an fully cooked dish that cooled has bishul when there is liquid. “Whatever came in hot before Shabbat may be soaked hot on Shabbat” is dry food such as R. Abba’s chicken (chapter Havith). The Bach would prove [Rashi] from the baraita in chapter hamavi kadei yayin — hence there can be bishul after bishul even without cooling — unless [we say] until it is not ma’achal ben deruso every advance in cooking is liable, and after ma’achal ben deruso perhaps there is no bishul after bishul. Reasonably: until ma’achal ben deruso one is liable for advancing cooking; after ma’achal ben deruso, if it cooled and one reheated — liable. The difficulty “but he stirs” even in a boiling cauldron — answer: dyes need perpetual cooking, or it concerns dyeing, not bishul.</w:t>
      </w:r>
    </w:p>
    <w:p>
      <w:pPr>
        <w:spacing w:after="80" w:before="0" w:line="240" w:lineRule="auto"/>
      </w:pPr>
      <w:r>
        <w:t xml:space="preserve">Our author understands that the Rosh first wrote there is no bishul after bishul and “lest he reheat” is not for bishul — even if cooled there is no bishul after bishul, permitted lechatchila as in Mishnah Havith — only “lest he reheat” lest he stir coals; then he quoted Rashi… hence there is bishul after bishul even without cooling — so his conclusion follows Rashi that fully cooked then cooled has bishul. What implies in hamavi kadei yayin [bishul after bishul] without cooling refers to [the categories] bishul vs sheil; even if cooked ma’achal ben deruso there is still an aspect of bishul if not fully “sheil.” The Rosh recorded “there is room to dismiss” as weakening liability, not as denying issur: where there is room to dismiss, no chatat if cooked ma’achal ben deruso while still hot without cooling — but issur remains per Rashi, which is primary — this is our author’s reading of the Rosh; hence he ruled that for ma’achal ben deruso there is still bishul while boiling — unlike Bet Yosef who took the Rosh’s “there is room to dismiss” as his entire conclusion.</w:t>
      </w:r>
    </w:p>
    <w:p>
      <w:pPr>
        <w:spacing w:after="80" w:before="0" w:line="240" w:lineRule="auto"/>
      </w:pPr>
      <w:r>
        <w:t xml:space="preserve">Bet Yosef wrote that anything with yad soledet bo is called “boiling”; R. Yerucham wrote that if it did not cool, even if the boil changed slightly, one may return [the pot] to the kirah. For halakhah Bet Yosef cited the Rambam ch. 9: if not fully cooked, even [if considered] ma’achal ben deruso there is bishul while hot and chatat liability — like Rashi and as the Rosh brought proof. R. Yerucham cited R. Yonah: if ma’achal ben deruso and did not cool — may return; if cooled — forbidden to return except [the ban applies] where mitztamek ve-yafeh lo and it is cold when returned — full cooking; same R. Yerucham — mitztamek ve-yafeh lo involves bishul if cooled. Bet Yosef cites this — but it is puzzling: for bishul as an av melacha and chatat, what difference mitztamek ve-yafeh vs ra lo? They did not distinguish in chapter Keirah except for the decree lest one stir coals (yepei vs ra) — but for the av melacha one is liable even for ra lo. They must have meant where there is no Torah bishul only rabbinic — then there is room to distinguish ra lo. We hold like the Rambam and Rashi and our author: for ma’achal ben deruso even while boiling there is issur of bishul even mitztamek ve-ra lo — since Rashi and Rambam obligate chatat even for ra lo — therefore lechatchila forbidden even ra lo; so rules Shulchan Aruch — unlike Hagahot SA to be lenient on ra lo — that reasoning is rejected.</w:t>
      </w:r>
    </w:p>
    <w:p>
      <w:pPr>
        <w:bidi/>
        <w:spacing w:after="80" w:before="0" w:line="240" w:lineRule="auto"/>
        <w:jc w:val="right"/>
      </w:pPr>
      <w:r>
        <w:rPr>
          <w:rtl/>
        </w:rPr>
        <w:t xml:space="preserve">מקורות וקישורים לשו״ע (shulchan-arukh-sources) — 1 subsection(s) [Hebrew from inspect HTML]</w:t>
      </w:r>
    </w:p>
    <w:p>
      <w:pPr>
        <w:spacing w:after="80" w:before="0" w:line="240" w:lineRule="auto"/>
      </w:pPr>
      <w:r>
        <w:rPr>
          <w:i/>
          <w:iCs/>
        </w:rPr>
        <w:t xml:space="preserve">(_)</w:t>
      </w:r>
    </w:p>
    <w:p>
      <w:pPr>
        <w:bidi/>
        <w:spacing w:after="80" w:before="0" w:line="240" w:lineRule="auto"/>
        <w:jc w:val="right"/>
      </w:pPr>
      <w:r>
        <w:rPr>
          <w:rtl/>
        </w:rPr>
        <w:t xml:space="preserve">בבלי שבת ל״ד., בבלי שבת קמ״ה: רמב״ם שבת כ״ב:ח׳</w:t>
      </w:r>
    </w:p>
    <w:p>
      <w:pPr>
        <w:spacing w:after="80" w:before="0" w:line="240" w:lineRule="auto"/>
      </w:pPr>
      <w:r>
        <w:t xml:space="preserve">Bavli Shabbat 34b–36a; 45a (soaking dry foods; gravy dishes). Rambam Shabbat 22:8—basis for SA §4 on reheating, yad soledes, soaking, and distinctions between dry and liquid foods.</w:t>
      </w:r>
    </w:p>
    <w:p>
      <w:pPr>
        <w:bidi/>
        <w:spacing w:after="80" w:before="0" w:line="240" w:lineRule="auto"/>
        <w:jc w:val="right"/>
      </w:pPr>
      <w:r>
        <w:rPr>
          <w:rtl/>
        </w:rPr>
        <w:t xml:space="preserve">באר הגולה (beer-hagolah) — 4 subsection(s) [Hebrew from inspect HTML]</w:t>
      </w:r>
    </w:p>
    <w:p>
      <w:pPr>
        <w:bidi/>
        <w:spacing w:after="80" w:before="0" w:line="240" w:lineRule="auto"/>
        <w:jc w:val="right"/>
      </w:pPr>
      <w:r>
        <w:rPr>
          <w:i/>
          <w:iCs/>
          <w:rtl/>
        </w:rPr>
        <w:t xml:space="preserve">(ו)</w:t>
      </w:r>
    </w:p>
    <w:p>
      <w:pPr>
        <w:bidi/>
        <w:spacing w:after="80" w:before="0" w:line="240" w:lineRule="auto"/>
        <w:jc w:val="right"/>
      </w:pPr>
      <w:r>
        <w:rPr>
          <w:rtl/>
        </w:rPr>
        <w:t xml:space="preserve">טור ורא״ש מדברי רש״י בפירש״י שמא ירתיח ל״ד</w:t>
      </w:r>
    </w:p>
    <w:p>
      <w:pPr>
        <w:spacing w:after="80" w:before="0" w:line="240" w:lineRule="auto"/>
      </w:pPr>
      <w:r>
        <w:t xml:space="preserve">Tur and Rashba from Rashi Shabbat 34b s.v. “lest he boil it.”</w:t>
      </w:r>
    </w:p>
    <w:p>
      <w:pPr>
        <w:bidi/>
        <w:spacing w:after="80" w:before="0" w:line="240" w:lineRule="auto"/>
        <w:jc w:val="right"/>
      </w:pPr>
      <w:r>
        <w:rPr>
          <w:i/>
          <w:iCs/>
          <w:rtl/>
        </w:rPr>
        <w:t xml:space="preserve">(ז)</w:t>
      </w:r>
    </w:p>
    <w:p>
      <w:pPr>
        <w:bidi/>
        <w:spacing w:after="80" w:before="0" w:line="240" w:lineRule="auto"/>
        <w:jc w:val="right"/>
      </w:pPr>
      <w:r>
        <w:rPr>
          <w:rtl/>
        </w:rPr>
        <w:t xml:space="preserve">לדעת הטור וכן משמע מדברי רמב״ם בפרק ט׳</w:t>
      </w:r>
    </w:p>
    <w:p>
      <w:pPr>
        <w:spacing w:after="80" w:before="0" w:line="240" w:lineRule="auto"/>
      </w:pPr>
      <w:r>
        <w:t xml:space="preserve">According to Tur and as implied by Rambam Shabbat 9.</w:t>
      </w:r>
    </w:p>
    <w:p>
      <w:pPr>
        <w:bidi/>
        <w:spacing w:after="80" w:before="0" w:line="240" w:lineRule="auto"/>
        <w:jc w:val="right"/>
      </w:pPr>
      <w:r>
        <w:rPr>
          <w:i/>
          <w:iCs/>
          <w:rtl/>
        </w:rPr>
        <w:t xml:space="preserve">(ח)</w:t>
      </w:r>
    </w:p>
    <w:p>
      <w:pPr>
        <w:bidi/>
        <w:spacing w:after="80" w:before="0" w:line="240" w:lineRule="auto"/>
        <w:jc w:val="right"/>
      </w:pPr>
      <w:r>
        <w:rPr>
          <w:rtl/>
        </w:rPr>
        <w:t xml:space="preserve">שם קמ״ה במשנה ומפרש לה בגמרא כגון תרנגולתא דרבי אבהו</w:t>
      </w:r>
    </w:p>
    <w:p>
      <w:pPr>
        <w:spacing w:after="80" w:before="0" w:line="240" w:lineRule="auto"/>
      </w:pPr>
      <w:r>
        <w:t xml:space="preserve">There 45a in the Mishnah, explained in the Gemara—e.g., “R. Abahu’s chicken.”</w:t>
      </w:r>
    </w:p>
    <w:p>
      <w:pPr>
        <w:bidi/>
        <w:spacing w:after="80" w:before="0" w:line="240" w:lineRule="auto"/>
        <w:jc w:val="right"/>
      </w:pPr>
      <w:r>
        <w:rPr>
          <w:i/>
          <w:iCs/>
          <w:rtl/>
        </w:rPr>
        <w:t xml:space="preserve">(ט)</w:t>
      </w:r>
    </w:p>
    <w:p>
      <w:pPr>
        <w:bidi/>
        <w:spacing w:after="80" w:before="0" w:line="240" w:lineRule="auto"/>
        <w:jc w:val="right"/>
      </w:pPr>
      <w:r>
        <w:rPr>
          <w:rtl/>
        </w:rPr>
        <w:t xml:space="preserve">שם במשנה</w:t>
      </w:r>
    </w:p>
    <w:p>
      <w:pPr>
        <w:spacing w:after="80" w:before="0" w:line="240" w:lineRule="auto"/>
      </w:pPr>
      <w:r>
        <w:t xml:space="preserve">There in the Mishnah.</w:t>
      </w:r>
    </w:p>
    <w:p>
      <w:pPr>
        <w:pStyle w:val="Heading3"/>
        <w:spacing w:after="80" w:before="0" w:line="240" w:lineRule="auto"/>
      </w:pPr>
      <w:r>
        <w:t xml:space="preserve">TAZ — markers: ג, ד, ה [318_taz_he_en.txt]</w:t>
      </w:r>
    </w:p>
    <w:p>
      <w:pPr>
        <w:bidi/>
        <w:spacing w:after="80" w:before="0" w:line="240" w:lineRule="auto"/>
        <w:jc w:val="right"/>
      </w:pPr>
      <w:r>
        <w:rPr>
          <w:i/>
          <w:iCs/>
          <w:rtl/>
        </w:rPr>
        <w:t xml:space="preserve">(ג)</w:t>
      </w:r>
    </w:p>
    <w:p>
      <w:pPr>
        <w:bidi/>
        <w:spacing w:after="80" w:before="0" w:line="240" w:lineRule="auto"/>
        <w:jc w:val="right"/>
      </w:pPr>
      <w:r>
        <w:rPr>
          <w:rtl/>
        </w:rPr>
        <w:t xml:space="preserve">תבשיל שנתבשל כו׳ – זה דעת רש״י שפי׳ במאי דאמרינן בפ״ק דשבת דף י״ח דנותנין צמר ליורה סמוך לשבת וניחוש שמא מגיס בה פי׳ שמא יהפך ביורה ובמבשל הוי בישול ש״מ דיש בישול אחר בישול ובפרק חבית דף קמ״ה תנן כל שבא בחמין פי׳ שנתבשל בע״ש שורין אותו בשבת פי׳ בחמין כדי שיהא נימוח אלמא אין בישול אחר בישול וצריך לחלק דההיא דחבית מיירי בדבר יבש כדאמרי׳ שם בתרנגולת׳ דר׳ אבא פי׳ שהיה מבשלה ושורה אותה ימים רבי׳ בחמין למחות מאליה ואוכלה לרפואה אבל בתבשיל שיש בו מרק יש בישול אחר בישול וכ׳ הרא״ש ונ״ל להביא ראי׳ מדתני׳ בפרק המביא אחד מביא את האור ואח׳ מביא את העצים כו׳ כולם חייבים אע״פ שאותו שנתן לתוכה מים נתחייב משום מבשל המגיס בה נמי חייב משום מבשל אלמא יש בישול אחר בישול אף ע״פ שלא נצטנני׳ ואיכא למדחי שעד שלא נתבשל כמב״ד כל המקרב בישולו חייב ואחר שנתבשל כמב״ד אפשר דאין בישול אחר בישול ומסתברא דעד שלא הגיע למאכל ב״ד כל המקרב בישולו חייב ואחר שנתבשל כמב״ד אם נצטנן והרתיחו חייב כדפי׳ רש״י בפ״ק דשבת גבי שמא ירתיח דשמא ירתיח קדירה שנצטננה כשירצ׳ להטמינ׳ וירתיחנה באור ונמצא מבשל והא דפריך וניחוש שמא מגיס היינו משום צובע משמע מסקנת הרא״ש בהא דכתב ומסתברא וכו׳ דאחר שהגיע למב״ד אין חיוב אלא א״כ נצטנן ומרתיחו ומשמע דבבישול גמור אין אחריו בישול אפי׳ נצטנן אבל הטור כתב בזה אפי׳ עודו רותח שייך בו בישול ובנצטנן ומרתיח אפי׳ נתבשל כ״צ והיינו כדעת רש״י ומ״ה מביא הטור החילוק בין מרק לדבר יבש דאלו לדעת הרא״ש א״צ לזה דס״ל בבישול גמור אין אחריו בישול ל״ק מההיא דכל שבא בחמין דשם מיירי מנתבשל גמור אלא ודאי דס״ל לטור כרש״י וכ״פ כאן בש״ע ונ״ל דגם הרא״ש ס״ל כך ולא נקט החיוב בנצטנן אלא לדין תורה דכל שנצטנן חייב מה״ת חטאת ואפי׳ בנתבשל בישול גמור כבר דכיון שהחיוב משום צינון אין שום חילוק ולא נקט כמב״ד אלא משום היפוכה דרישא דקודם שהגיע לזה יש חיוב אפי׳ בלא נצטנן והטור מיירי מצד האיסור דיש חילוק בין כמב״ד ובין בישול גמור ובהדיא כתב ה׳ המגיד בפ״ט וז״ל ודעת הרשב״א וקצת מפרשים דכל שנתבשל כמב״ד אין בו משום בישול דבר תורה ומ״מ באור ממש אסור וזה נלמד מדין חזרת מצטמק ורע לו בפ״ג עכ״ל מ״ה כ׳ הטור דבכדי מב״ד מה״ת פטור כל שהוא רותח אפ״ה מדרבנן אסור כיון שיש תוספ׳ בישול אבל בנצטנן אסור אפי׳ בבישול גמור ואז חייב חטאת והב״י לא רצה לפ׳ כן משום דק״ל דאם אית ביה אסורא איכא נמי חיובא ולק״מ דהא בהדיא כ״כ ה׳ המגיד כמ״ש ועוד הקשה דהא הרא״ש כ׳ בסברתו ואחר שהגיע למב״ד אפי׳ נצטנן והרתיחו חייב כדפי׳ רש״י גבי שמא ירתיח הרי שלא חילק בין נתבשל כ״צ להגיע למב״ד ומנ״ל לרבינו לחלק ביניהם גם זה ל״ק דודאי האמת הוא כך דבנצטנן אין חילוק גם לדעת הטור כיון שיש איסור דאורייתא רק בעודו רותח יש חילוק דכשהגיע למב״ד פטור אבל אסור ובכל צרכו מותר אפי׳ לכתחלה והיינו סמוך למדורה אבל אצל האש ממש פשיטא דאסור בכל ענין אפי׳ במצטמק ורע לו ועססי׳ זה סט״ו.</w:t>
      </w:r>
    </w:p>
    <w:p>
      <w:pPr>
        <w:spacing w:after="80" w:before="0" w:line="240" w:lineRule="auto"/>
      </w:pPr>
      <w:r>
        <w:t xml:space="preserve">A dish that was cooked, etc. — this is Rashi’s view, who explained what we say in the first chapter of Shabbat 18a: we may put wool in a pot near Shabbat, and we are concerned lest he stir it — meaning lest he turn the pot, and that is cooking for a cook — “hence there is cooking after cooking”; and in chapter Chavit 45a we learn: “Whatever came in hot” — i.e. was cooked on erev Shabbat — “we soak it on Shabbat,” i.e. in hot water so it softens — “hence there is no cooking after cooking.” One must distinguish: the case of Chavit concerns a dry matter, as they say there regarding Rabbi Abba’s hen: he cooked it and soaked it many days in hot water to remove fat and ate it for healing; but in a dish that has gravy there is cooking after cooking — so the Rosh. It appears to me to bring proof from the mishnah in chapter HaMeivi: one brings the fire and one the wood — all are liable even though the one who poured water in was liable for cooking, the one who stirs is also liable for cooking — hence there is cooking after cooking even if it did not cool; one could answer that until it is cooked “for Ben Drusai” anyone who advances its cooking is liable, and after “Ben Drusai” perhaps there is no cooking after cooking. It is reasonable that until it reaches “food for Ben Drusai” anyone who advances its cooking is liable, and after it is cooked for Ben Drusai, if it cooled and was reheated one is liable — as Rashi explained in the first chapter of Shabbat regarding “lest he reheat”: lest he reheat a pot that cooled when he wants to bury it and reheat it on the fire and he ends up cooking; and that which asks “should we be concerned lest he stir” is because of dyeing — implying the Rosh’s conclusion where he wrote “and it is reasonable,” etc., that after reaching Ben Drusai there is liability only if it cooled and was reheated; and it implies that for fully cooked food there is no further cooking even if it cooled — but the Tur wrote that even while boiling there can be cooking, and if it cooled and was reheated even if already fully cooked — that follows Rashi; therefore the Tur brings the distinction between gravy and dry food — for according to the Rosh one does not need this, for he holds that for fully cooked food there is no further cooking — no question from “whatever came in hot,” which deals with fully cooked food — certainly the Tur holds like Rashi, and Shulchan Aruch here likewise. It appears to me the Rosh also holds thus and mentioned liability when cooled only for Torah liability — for anything that cooled one owes a chatat from the Torah even if already fully cooked, since liability is because of cooling there is no distinction and he did not mention Ben Drusai except because of the opposite of the first clause — before reaching this there is liability even without cooling — and the Tur speaks from the side of prohibition: there is a distinction between Ben Drusai and fully cooked; Rav Hamaggid chapter 9 wrote explicitly: the Rashba and some explain that anything cooked for Ben Drusai has no cooking from the Torah, still opposite actual fire is forbidden; this is learned from chazarah “metzamek vera lo” in chapter 3 — end quote; therefore the Tur wrote that for Ben Drusai from the Torah one is exempt for anything boiling; still rabbinically it is forbidden because there is additional cooking; but if it cooled it is forbidden even if fully cooked and then one owes chatat — and Beit Yosef did not want to explain thus because he could ask: if there is prohibition there is liability — but this is not difficult, for Rav Hamaggid wrote explicitly as quoted; and further he asked: the Rosh in his reasoning wrote that after reaching Ben Drusai even if cooled and reheated one is liable — as Rashi regarding “lest he reheat” — hence he did not distinguish between fully cooked to reach Ben Drusai — whence did our teacher distinguish between them also? This is not difficult: certainly the truth is thus — when cooled there is no distinction even for the Tur because there is Torah prohibition; only while boiling there is a distinction: when it reached Ben Drusai one is exempt but it is forbidden; and “fully done” is permitted even lechatchilah — that is near the bonfire; but at the fire itself obviously forbidden in every case, even “metzamek vera lo” — on this see siman 16.</w:t>
      </w:r>
    </w:p>
    <w:p>
      <w:pPr>
        <w:bidi/>
        <w:spacing w:after="80" w:before="0" w:line="240" w:lineRule="auto"/>
        <w:jc w:val="right"/>
      </w:pPr>
      <w:r>
        <w:rPr>
          <w:i/>
          <w:iCs/>
          <w:rtl/>
        </w:rPr>
        <w:t xml:space="preserve">(ד)</w:t>
      </w:r>
    </w:p>
    <w:p>
      <w:pPr>
        <w:bidi/>
        <w:spacing w:after="80" w:before="0" w:line="240" w:lineRule="auto"/>
        <w:jc w:val="right"/>
      </w:pPr>
      <w:r>
        <w:rPr>
          <w:rtl/>
        </w:rPr>
        <w:t xml:space="preserve">וי״א דוקא כו׳ – אבל במצטמק ורע לו מותר כ״כ הב״י בשם הרי״ו וכ׳ דבנצטנן ומצטמק ויפה לו אין לו להניחו כ״כ סמוך למדורה במקום שהי״ס בו אפי׳ בישול כ״צ ממילא במצטמק ורע לו בכה״ג דוקא מותר וכ״כ עוד בשם רבינו יונה א״כ קיצר רמ״א כאן במידי שצריך לבאר דמדכתב סתם משמע דבמצטמק ורע לו מותר אפי׳ סמוך למדור׳ ומו״ח ז״ל דחה דיעה זו מהלכה דהקשה לו דע״כ לא מחלקים בין יפה לו או רע לו אלא לענין חשש שמא יחתה אבל לענין חיוב חטאת דמבשל אין חילוק ביה ולמאי דכתבתי בסמוך דלהטור אין חיוב מ״ה אחר מב״ד אלא בדרבנן אסור שפיר יש חילוק בזה ותו נ״ל דיש חילוק זה אפי׳ במן ה״ת דקי״ל במלאכת שבת דמלאכת מחשבת אסרה תורה והיינו במאי דניחא ליה וזה בא לחמם להפיג צינתו לא שיצטמק עוד דהא רע לו דאי היה טוב לו הי׳ אסור דחיישינן שמא מתכוין להצטמק משא״כ בזה כנ״ל.</w:t>
      </w:r>
    </w:p>
    <w:p>
      <w:pPr>
        <w:spacing w:after="80" w:before="0" w:line="240" w:lineRule="auto"/>
      </w:pPr>
      <w:r>
        <w:t xml:space="preserve">Some say only in such a case, etc. — but for “metzamek vera lo” it is permitted — so Beit Yosef in the name of Rivan, etc.: if it cooled and “metzamek vera lo” one should not leave it so near the bonfire where the hand recoils even if fully cooked; “metzamek vera lo” in such a case alone is permitted — so too more in the name of Rabbeinu Yonah — therefore Rema abbreviated here something requiring explanation: since he wrote plainly it implies “metzamek vera lo” is permitted even near the bonfire; Magen Avraham rejected this view from halacha: he asked — surely we do not distinguish between “good for him” or “bad for him” except regarding concern lest he stoke; but for chatat liability for cooking there is no distinction in it; and according to what I wrote nearby that for the Tur there is no Torah liability after Ben Drusai except rabbinic prohibition — there can well be this distinction; and further it appears to me this distinction exists even from the Torah: we hold melacha on Shabbat — “melacha machshevet asrah Torah” — meaning what pleases him; this one comes to warm to remove cold, not to soften further — that is “bad for him”; if it were “good for him” it would be forbidden — we are concerned he intends to soften it further — not so here — as I wrote.</w:t>
      </w:r>
    </w:p>
    <w:p>
      <w:pPr>
        <w:bidi/>
        <w:spacing w:after="80" w:before="0" w:line="240" w:lineRule="auto"/>
        <w:jc w:val="right"/>
      </w:pPr>
      <w:r>
        <w:rPr>
          <w:i/>
          <w:iCs/>
          <w:rtl/>
        </w:rPr>
        <w:t xml:space="preserve">(ה)</w:t>
      </w:r>
    </w:p>
    <w:p>
      <w:pPr>
        <w:bidi/>
        <w:spacing w:after="80" w:before="0" w:line="240" w:lineRule="auto"/>
        <w:jc w:val="right"/>
      </w:pPr>
      <w:r>
        <w:rPr>
          <w:rtl/>
        </w:rPr>
        <w:t xml:space="preserve">חוץ מן המליח הישן כו׳ – משמע דבמים צוננים מותר ולכן מותר לרחוץ הערינ״ג בשבת בצוננים אפי׳ הוא מלוח הרבה וכ״כ ב״י בסימן זה בשם הפרדס בדג שקורין טונינא.</w:t>
      </w:r>
    </w:p>
    <w:p>
      <w:pPr>
        <w:spacing w:after="80" w:before="0" w:line="240" w:lineRule="auto"/>
      </w:pPr>
      <w:r>
        <w:t xml:space="preserve">Except for old salted fish, etc. — it implies that in cold water it is permitted; therefore one may wash arav”ng on Shabbat in cold water even if very salty — so too Beit Yosef in this siman in the name of Pardes regarding fish called tunina.</w:t>
      </w:r>
    </w:p>
    <w:p>
      <w:pPr>
        <w:pStyle w:val="Heading3"/>
        <w:spacing w:after="80" w:before="0" w:line="240" w:lineRule="auto"/>
      </w:pPr>
      <w:r>
        <w:t xml:space="preserve">MAGEN AVRAHAM — markers: יא, יב, יג, יד, טו, טז [318_magen_avraham_he_en.txt]</w:t>
      </w:r>
    </w:p>
    <w:p>
      <w:pPr>
        <w:bidi/>
        <w:spacing w:after="80" w:before="0" w:line="240" w:lineRule="auto"/>
        <w:jc w:val="right"/>
      </w:pPr>
      <w:r>
        <w:rPr>
          <w:i/>
          <w:iCs/>
          <w:rtl/>
        </w:rPr>
        <w:t xml:space="preserve">(יא)</w:t>
      </w:r>
    </w:p>
    <w:p>
      <w:pPr>
        <w:bidi/>
        <w:spacing w:after="80" w:before="0" w:line="240" w:lineRule="auto"/>
        <w:jc w:val="right"/>
      </w:pPr>
      <w:r>
        <w:rPr>
          <w:rtl/>
        </w:rPr>
        <w:t xml:space="preserve">יש בו משום בישול. והוי יודע שכל דינים דאסורים משום בישול אפי׳ ליתן על הכירה או התנור קודם היסק אסור כמ״ש סו׳ סימן רנ״ג:</w:t>
      </w:r>
    </w:p>
    <w:p>
      <w:pPr>
        <w:spacing w:after="80" w:before="0" w:line="240" w:lineRule="auto"/>
      </w:pPr>
      <w:r>
        <w:t xml:space="preserve">There is an issue of cooking. Know: all laws forbidden because of cooking — even to put on stove/oven before heating forbidden — end siman 258.</w:t>
      </w:r>
    </w:p>
    <w:p>
      <w:pPr>
        <w:bidi/>
        <w:spacing w:after="80" w:before="0" w:line="240" w:lineRule="auto"/>
        <w:jc w:val="right"/>
      </w:pPr>
      <w:r>
        <w:rPr>
          <w:i/>
          <w:iCs/>
          <w:rtl/>
        </w:rPr>
        <w:t xml:space="preserve">(יב)</w:t>
      </w:r>
    </w:p>
    <w:p>
      <w:pPr>
        <w:bidi/>
        <w:spacing w:after="80" w:before="0" w:line="240" w:lineRule="auto"/>
        <w:jc w:val="right"/>
      </w:pPr>
      <w:r>
        <w:rPr>
          <w:rtl/>
        </w:rPr>
        <w:t xml:space="preserve">נצטנן. כב״י ומשמע ליה דכל שהיס״ב מיקרי רותח וכ״מ ס״ו וז״ל רי״ו אם לא נצטנן אפי׳ שינה קצת מרתיחתו מותר ועסט״ו בהג״ה:</w:t>
      </w:r>
    </w:p>
    <w:p>
      <w:pPr>
        <w:spacing w:after="80" w:before="0" w:line="240" w:lineRule="auto"/>
      </w:pPr>
      <w:r>
        <w:t xml:space="preserve">It cooled. Beit Yosef — implies anything hand recoils called boiling — Magen Avraham siman 6; Rivan: if not cooled even if changed from boiling permitted — see Hagahot.</w:t>
      </w:r>
    </w:p>
    <w:p>
      <w:pPr>
        <w:bidi/>
        <w:spacing w:after="80" w:before="0" w:line="240" w:lineRule="auto"/>
        <w:jc w:val="right"/>
      </w:pPr>
      <w:r>
        <w:rPr>
          <w:i/>
          <w:iCs/>
          <w:rtl/>
        </w:rPr>
        <w:t xml:space="preserve">(יג)</w:t>
      </w:r>
    </w:p>
    <w:p>
      <w:pPr>
        <w:bidi/>
        <w:spacing w:after="80" w:before="0" w:line="240" w:lineRule="auto"/>
        <w:jc w:val="right"/>
      </w:pPr>
      <w:r>
        <w:rPr>
          <w:rtl/>
        </w:rPr>
        <w:t xml:space="preserve">וי״א דוקא כו׳. והב״ח פסק כסברא ראשונה ועס״ח מ״ש:</w:t>
      </w:r>
    </w:p>
    <w:p>
      <w:pPr>
        <w:spacing w:after="80" w:before="0" w:line="240" w:lineRule="auto"/>
      </w:pPr>
      <w:r>
        <w:t xml:space="preserve">Some say only, etc. Bach ruled first opinion — see Magen Avraham.</w:t>
      </w:r>
    </w:p>
    <w:p>
      <w:pPr>
        <w:bidi/>
        <w:spacing w:after="80" w:before="0" w:line="240" w:lineRule="auto"/>
        <w:jc w:val="right"/>
      </w:pPr>
      <w:r>
        <w:rPr>
          <w:i/>
          <w:iCs/>
          <w:rtl/>
        </w:rPr>
        <w:t xml:space="preserve">(יד)</w:t>
      </w:r>
    </w:p>
    <w:p>
      <w:pPr>
        <w:bidi/>
        <w:spacing w:after="80" w:before="0" w:line="240" w:lineRule="auto"/>
        <w:jc w:val="right"/>
      </w:pPr>
      <w:r>
        <w:rPr>
          <w:rtl/>
        </w:rPr>
        <w:t xml:space="preserve">מותר לשרותו. אפילו בכ״ר וכמ״ש סט״ו דאין בישול אחר בישול וכ״כ התוספות והמרדכי ור״ן דלא כב״ח דמחמיר ומשמע מל׳ הש״ע דאם לא נתבשל מע״ש רק נשרה בחמין אסור לשרותו בחמין בשבת וטוב להחמיר אם היד סולדת בחמין:</w:t>
      </w:r>
    </w:p>
    <w:p>
      <w:pPr>
        <w:spacing w:after="80" w:before="0" w:line="240" w:lineRule="auto"/>
      </w:pPr>
      <w:r>
        <w:t xml:space="preserve">Permitted to soak. Even kli rishon — siman 15 no cooking after cooking — Tosafot Mordechai Ran — unlike Bach stringent — Shulchan Aruch wording: if not cooked erev only soaked in hot — forbidden soak hot on Shabbat — good to be stringent if hand recoils from hot water.</w:t>
      </w:r>
    </w:p>
    <w:p>
      <w:pPr>
        <w:bidi/>
        <w:spacing w:after="80" w:before="0" w:line="240" w:lineRule="auto"/>
        <w:jc w:val="right"/>
      </w:pPr>
      <w:r>
        <w:rPr>
          <w:i/>
          <w:iCs/>
          <w:rtl/>
        </w:rPr>
        <w:t xml:space="preserve">(טו)</w:t>
      </w:r>
    </w:p>
    <w:p>
      <w:pPr>
        <w:bidi/>
        <w:spacing w:after="80" w:before="0" w:line="240" w:lineRule="auto"/>
        <w:jc w:val="right"/>
      </w:pPr>
      <w:r>
        <w:rPr>
          <w:rtl/>
        </w:rPr>
        <w:t xml:space="preserve">מדיחין אותו. היינו שמערין עליו מכלי שני [ועסי״א דאפי׳ בדבר לח שרי] אבל אסור לשרותו אפי׳ בכלי שני דמחזי כמבשל ול״ד לתבלין בס״ט דתבלין עשוי למתק הקדירה ולא מחזי כמבשל (תוס׳ דף ל״ט וש״ג ב״ח) ונ״ל דבצל דינו כתבלין דעבידי לטעמיה ועס״ה:</w:t>
      </w:r>
    </w:p>
    <w:p>
      <w:pPr>
        <w:spacing w:after="80" w:before="0" w:line="240" w:lineRule="auto"/>
      </w:pPr>
      <w:r>
        <w:t xml:space="preserve">They rinse it. Meaning pour from kli sheini [Even Ha’ezer: even wet item]; forbidden to soak even kli sheini — appears like cooking — unlike spices siman 9 — spices sweeten pot — not like cooking [Tosafot 39; Shach Bach]; appears onion law like spices for taste — see Rema.</w:t>
      </w:r>
    </w:p>
    <w:p>
      <w:pPr>
        <w:bidi/>
        <w:spacing w:after="80" w:before="0" w:line="240" w:lineRule="auto"/>
        <w:jc w:val="right"/>
      </w:pPr>
      <w:r>
        <w:rPr>
          <w:i/>
          <w:iCs/>
          <w:rtl/>
        </w:rPr>
        <w:t xml:space="preserve">(טז)</w:t>
      </w:r>
    </w:p>
    <w:p>
      <w:pPr>
        <w:bidi/>
        <w:spacing w:after="80" w:before="0" w:line="240" w:lineRule="auto"/>
        <w:jc w:val="right"/>
      </w:pPr>
      <w:r>
        <w:rPr>
          <w:rtl/>
        </w:rPr>
        <w:t xml:space="preserve">כל דבר קשה. וה״ה דבר מליח שאין יכולין לאוכלו כלל בלא הדחה (ב״י ל״פ) ואיתא בגמרא דאם הדיח חייב:</w:t>
      </w:r>
    </w:p>
    <w:p>
      <w:pPr>
        <w:spacing w:after="80" w:before="0" w:line="240" w:lineRule="auto"/>
      </w:pPr>
      <w:r>
        <w:t xml:space="preserve">Any hard item. Same salted item unable to eat without rinsing [Beit Yosef first explanation]; Gemara: if rinsed liable.</w:t>
      </w:r>
    </w:p>
    <w:p>
      <w:pPr>
        <w:bidi/>
        <w:spacing w:after="80" w:before="0" w:line="240" w:lineRule="auto"/>
        <w:jc w:val="right"/>
      </w:pPr>
      <w:r>
        <w:rPr>
          <w:rtl/>
        </w:rPr>
        <w:t xml:space="preserve">אליה רבה (eliyah-rabbah) — 6 subsection(s) [Hebrew from inspect HTML]</w:t>
      </w:r>
    </w:p>
    <w:p>
      <w:pPr>
        <w:bidi/>
        <w:spacing w:after="80" w:before="0" w:line="240" w:lineRule="auto"/>
        <w:jc w:val="right"/>
      </w:pPr>
      <w:r>
        <w:rPr>
          <w:i/>
          <w:iCs/>
          <w:rtl/>
        </w:rPr>
        <w:t xml:space="preserve">(יא)</w:t>
      </w:r>
    </w:p>
    <w:p>
      <w:pPr>
        <w:bidi/>
        <w:spacing w:after="80" w:before="0" w:line="240" w:lineRule="auto"/>
        <w:jc w:val="right"/>
      </w:pPr>
      <w:r>
        <w:rPr>
          <w:rtl/>
        </w:rPr>
        <w:t xml:space="preserve">שנתבשל כבר וכו׳. כל צורכו עיין סעיף ט״ו, ומה שכתב והוא יבש פירש משאת בנימין שהרוב הוא דבר יבש ואם רוב רוטב נידון לדבר לח וצריך עיון:</w:t>
      </w:r>
    </w:p>
    <w:p>
      <w:pPr>
        <w:spacing w:after="80" w:before="0" w:line="240" w:lineRule="auto"/>
      </w:pPr>
      <w:r>
        <w:t xml:space="preserve">Already cooked—see §15; “dry” majority dry—if majority gravy treated liquid—needs study.</w:t>
      </w:r>
    </w:p>
    <w:p>
      <w:pPr>
        <w:bidi/>
        <w:spacing w:after="80" w:before="0" w:line="240" w:lineRule="auto"/>
        <w:jc w:val="right"/>
      </w:pPr>
      <w:r>
        <w:rPr>
          <w:i/>
          <w:iCs/>
          <w:rtl/>
        </w:rPr>
        <w:t xml:space="preserve">(יב)</w:t>
      </w:r>
    </w:p>
    <w:p>
      <w:pPr>
        <w:bidi/>
        <w:spacing w:after="80" w:before="0" w:line="240" w:lineRule="auto"/>
        <w:jc w:val="right"/>
      </w:pPr>
      <w:r>
        <w:rPr>
          <w:rtl/>
        </w:rPr>
        <w:t xml:space="preserve">לשרותו בחמין אפילו בכלי ראשון וכו׳ מלבושי יום טוב ומגן אברהם דלא כב״ח וכן עיקר וכן פסקו תוס׳ ור״ן ור״י ומרדכי פרק כירה, וב״ח שהחמיר משום דבהגהות מיימוני מסתפק יחידאה הוא נמי גדולים הנזכרים לעיל דדוקא בלא נתבשל מערב שבת רק בנשרה בחמין מסתפק ודו״ק שהוא נכון. כתב מגן אברהם ומשמע מלשון השולחן ערוך דאם לא נתבשל מערב שבת רק נשרה בחמין אסור לשרותו בחמין בשבת וטוב להחמיר אם היד סולדת בחמין, עד כאן, ומלשון הלבוש לא משמע הכי ובפוסקים נראה עיקר כמגן אברהם, ומכל מקום בכלי שני נראה להקל ולסמוך על הרמב״ם ודו״ק:</w:t>
      </w:r>
    </w:p>
    <w:p>
      <w:pPr>
        <w:spacing w:after="80" w:before="0" w:line="240" w:lineRule="auto"/>
      </w:pPr>
      <w:r>
        <w:t xml:space="preserve">Soak hot water even keli rishon—Levush Yom Tov and Magen Avraham unlike Bach—primary—Tosafot, Ran, Ri, Mordekhai Kirah; Bach stringent Hagahot Maymoni isolated—great decisors above discuss only not cooked erev only soaked hot—analyze correctly.</w:t>
      </w:r>
    </w:p>
    <w:p>
      <w:pPr>
        <w:bidi/>
        <w:spacing w:after="80" w:before="0" w:line="240" w:lineRule="auto"/>
        <w:jc w:val="right"/>
      </w:pPr>
      <w:r>
        <w:rPr>
          <w:i/>
          <w:iCs/>
          <w:rtl/>
        </w:rPr>
        <w:t xml:space="preserve">(יג)</w:t>
      </w:r>
    </w:p>
    <w:p>
      <w:pPr>
        <w:bidi/>
        <w:spacing w:after="80" w:before="0" w:line="240" w:lineRule="auto"/>
        <w:jc w:val="right"/>
      </w:pPr>
      <w:r>
        <w:rPr>
          <w:rtl/>
        </w:rPr>
        <w:t xml:space="preserve">מדיחין וכו׳. מכלי שני על ידי עירוי ואפשר דשרייה בכלי שני נמי שרי ומשום סיפא נקיט מדיחין (מלבושי יום טוב), והוא לחד תירוצא בתוס׳ כירה דף ל״ט, אבל מגן אברהם וב״ח פסקו כאידך תירוצא דאסור לשרות בכלי שני דמיחזי כמבשל אם לא תבלין בסעיף ט׳ וכן משמע מר״י והגהות מרדכי:</w:t>
      </w:r>
    </w:p>
    <w:p>
      <w:pPr>
        <w:spacing w:after="80" w:before="0" w:line="240" w:lineRule="auto"/>
      </w:pPr>
      <w:r>
        <w:t xml:space="preserve">Rinsing—keli sheni via pouring—perhaps soaking keli sheni permitted—because of mishnah end cites rinsing (Levush Yom Tov); alternative Tosafot Kirah 39a—but Magen Avraham and Bach rule like other answer forbidding keli sheni soaking lest appear cooking without spices §9—Ri and Hagahot Mordekhai imply.</w:t>
      </w:r>
    </w:p>
    <w:p>
      <w:pPr>
        <w:bidi/>
        <w:spacing w:after="80" w:before="0" w:line="240" w:lineRule="auto"/>
        <w:jc w:val="right"/>
      </w:pPr>
      <w:r>
        <w:rPr>
          <w:i/>
          <w:iCs/>
          <w:rtl/>
        </w:rPr>
        <w:t xml:space="preserve">(יד)</w:t>
      </w:r>
    </w:p>
    <w:p>
      <w:pPr>
        <w:bidi/>
        <w:spacing w:after="80" w:before="0" w:line="240" w:lineRule="auto"/>
        <w:jc w:val="right"/>
      </w:pPr>
      <w:r>
        <w:rPr>
          <w:rtl/>
        </w:rPr>
        <w:t xml:space="preserve">[לבוש] אפילו להדיחן וכו׳. עיין בבית יוסף במה שכתב שדברי הפרדס מגומגמין ומתרץ הדרישה זה לשונו, הצעת דבריו שיש מפרשים מליח ישן טרית הוא והוא שנאכל חי אפילו לא הודח בחמין אלא בקרים על זה כתב דאינו דכיון דאין צריך לתיקונו חמין וזה פשוט דבצונן מותר וכיון שראוי אפילו על ידי קרים הוא הדין נמי דמותר על ידי חמין, ומה שכתב שהיו אומרים דאסור לאכול טרית וכו׳ הכי קאמר האוסרים בטרית כאילו אסרו בהדחת כוסות וזה אינו עד כאן לשונו, מבואר מזה דכל שאי אפשר לאכול אפילו על ידי הדחת קרים אם לא בחמים אסור בחמין ומכל מקום בקרים מותר אבל מה שאפשר בקרין מותר אף בחמין:</w:t>
      </w:r>
    </w:p>
    <w:p>
      <w:pPr>
        <w:spacing w:after="80" w:before="0" w:line="240" w:lineRule="auto"/>
      </w:pPr>
      <w:r>
        <w:t xml:space="preserve">[Levush] Even rinsing… BY Peredeṣ unclear—Derishah reconciles: some explain old salted fish is ṭaryith eaten raw even rinsed cold—then cold permitted and hot permitted since repairable cold; those forbidding ṭaryith compare to cup rinsing—BY clarifies anything impossible cold-only permitted hot; possible cold permitted hot too.</w:t>
      </w:r>
    </w:p>
    <w:p>
      <w:pPr>
        <w:bidi/>
        <w:spacing w:after="80" w:before="0" w:line="240" w:lineRule="auto"/>
        <w:jc w:val="right"/>
      </w:pPr>
      <w:r>
        <w:rPr>
          <w:i/>
          <w:iCs/>
          <w:rtl/>
        </w:rPr>
        <w:t xml:space="preserve">(טו)</w:t>
      </w:r>
    </w:p>
    <w:p>
      <w:pPr>
        <w:bidi/>
        <w:spacing w:after="80" w:before="0" w:line="240" w:lineRule="auto"/>
        <w:jc w:val="right"/>
      </w:pPr>
      <w:r>
        <w:rPr>
          <w:rtl/>
        </w:rPr>
        <w:t xml:space="preserve">בלא שרייה וכו׳. וכן נמי אם לא בהדחה אין ראוי לאסור הדיח נראה לי (מלבושי יום טוב) וכן משמע במגן אברהם, ולכאורה קשה הא זה ממש דין דמליח ישן הנזכר לעיל:</w:t>
      </w:r>
    </w:p>
    <w:p>
      <w:pPr>
        <w:spacing w:after="80" w:before="0" w:line="240" w:lineRule="auto"/>
      </w:pPr>
      <w:r>
        <w:t xml:space="preserve">Without soaking… if no rinsing need probably permitted (Levush Yom Tov)—Magen Avraham implies—superficially same as old salted fish above.</w:t>
      </w:r>
    </w:p>
    <w:p>
      <w:pPr>
        <w:bidi/>
        <w:spacing w:after="80" w:before="0" w:line="240" w:lineRule="auto"/>
        <w:jc w:val="right"/>
      </w:pPr>
      <w:r>
        <w:rPr>
          <w:i/>
          <w:iCs/>
          <w:rtl/>
        </w:rPr>
        <w:t xml:space="preserve">(טז)</w:t>
      </w:r>
    </w:p>
    <w:p>
      <w:pPr>
        <w:bidi/>
        <w:spacing w:after="80" w:before="0" w:line="240" w:lineRule="auto"/>
        <w:jc w:val="right"/>
      </w:pPr>
      <w:r>
        <w:rPr>
          <w:rtl/>
        </w:rPr>
        <w:t xml:space="preserve">[לבוש] שאינו מבשל. תימא דרש״י דף קמ״ה ודף ל״ט פירש דמבשל וכן כתב הרמב״ם פירוש המשנה פרק חביות כיון דמכשרתה לאכילה וכן כתב בפרק ט׳ ור״ן:</w:t>
      </w:r>
    </w:p>
    <w:p>
      <w:pPr>
        <w:spacing w:after="80" w:before="0" w:line="240" w:lineRule="auto"/>
      </w:pPr>
      <w:r>
        <w:t xml:space="preserve">[Levush] “Does not cook…” Tosafot 145a and 39a Rashi cooks; Rambam Mishnah Ḥavitot ch. 8—prepares eating; Rambam 9; Ran.</w:t>
      </w:r>
    </w:p>
    <w:p>
      <w:pPr>
        <w:pStyle w:val="Heading3"/>
        <w:spacing w:after="80" w:before="0" w:line="240" w:lineRule="auto"/>
      </w:pPr>
      <w:r>
        <w:t xml:space="preserve">BAER HETEV — markers: ח, ט, י, יא, יב, יג [318_ber_heteiv_he_en.txt]</w:t>
      </w:r>
    </w:p>
    <w:p>
      <w:pPr>
        <w:bidi/>
        <w:spacing w:after="80" w:before="0" w:line="240" w:lineRule="auto"/>
        <w:jc w:val="right"/>
      </w:pPr>
      <w:r>
        <w:rPr>
          <w:i/>
          <w:iCs/>
          <w:rtl/>
        </w:rPr>
        <w:t xml:space="preserve">(ח)</w:t>
      </w:r>
    </w:p>
    <w:p>
      <w:pPr>
        <w:bidi/>
        <w:spacing w:after="80" w:before="0" w:line="240" w:lineRule="auto"/>
        <w:jc w:val="right"/>
      </w:pPr>
      <w:r>
        <w:rPr>
          <w:rtl/>
        </w:rPr>
        <w:t xml:space="preserve">בישול – והוי יודע שכל דינים דאסורים משום בישול אפי׳ ליתן על הכירה או התנור קודם היסק אסור כמ״ש סוף סי׳ רנ״ג. מ״א:</w:t>
      </w:r>
    </w:p>
    <w:p>
      <w:pPr>
        <w:spacing w:after="80" w:before="0" w:line="240" w:lineRule="auto"/>
      </w:pPr>
      <w:r>
        <w:t xml:space="preserve">Cooking — know all laws forbidden cooking even put stove/oven before heating forbidden end siman 258 — Magen Avraham.</w:t>
      </w:r>
    </w:p>
    <w:p>
      <w:pPr>
        <w:bidi/>
        <w:spacing w:after="80" w:before="0" w:line="240" w:lineRule="auto"/>
        <w:jc w:val="right"/>
      </w:pPr>
      <w:r>
        <w:rPr>
          <w:i/>
          <w:iCs/>
          <w:rtl/>
        </w:rPr>
        <w:t xml:space="preserve">(ט)</w:t>
      </w:r>
    </w:p>
    <w:p>
      <w:pPr>
        <w:bidi/>
        <w:spacing w:after="80" w:before="0" w:line="240" w:lineRule="auto"/>
        <w:jc w:val="right"/>
      </w:pPr>
      <w:r>
        <w:rPr>
          <w:rtl/>
        </w:rPr>
        <w:t xml:space="preserve">וי״א – והב״ח פסק כסברא ראשונה ועיין ס״ח מ״ש:</w:t>
      </w:r>
    </w:p>
    <w:p>
      <w:pPr>
        <w:spacing w:after="80" w:before="0" w:line="240" w:lineRule="auto"/>
      </w:pPr>
      <w:r>
        <w:t xml:space="preserve">Some say — Bach ruled first opinion — see Magen Avraham siman 8.</w:t>
      </w:r>
    </w:p>
    <w:p>
      <w:pPr>
        <w:bidi/>
        <w:spacing w:after="80" w:before="0" w:line="240" w:lineRule="auto"/>
        <w:jc w:val="right"/>
      </w:pPr>
      <w:r>
        <w:rPr>
          <w:i/>
          <w:iCs/>
          <w:rtl/>
        </w:rPr>
        <w:t xml:space="preserve">(י)</w:t>
      </w:r>
    </w:p>
    <w:p>
      <w:pPr>
        <w:bidi/>
        <w:spacing w:after="80" w:before="0" w:line="240" w:lineRule="auto"/>
        <w:jc w:val="right"/>
      </w:pPr>
      <w:r>
        <w:rPr>
          <w:rtl/>
        </w:rPr>
        <w:t xml:space="preserve">לשרותו – אפי׳ בכ״ר כמ״ש סעיף ט״ו דאין בישול אחר בישול. משמע מלשון הש״ע דאם לא נתבשל מע״ש רק נשרה בחמין אסור לשרותו בחמין בשבת וטוב להחמיר אם היד סולדת בחמין. מ״א:</w:t>
      </w:r>
    </w:p>
    <w:p>
      <w:pPr>
        <w:spacing w:after="80" w:before="0" w:line="240" w:lineRule="auto"/>
      </w:pPr>
      <w:r>
        <w:t xml:space="preserve">To soak — even kli rishon siman 15 no cooking after cooking; Shulchan Aruch: if not cooked erev only soaked hot — forbidden soak hot Shabbat — good stringent if hand recoils — Magen Avraham.</w:t>
      </w:r>
    </w:p>
    <w:p>
      <w:pPr>
        <w:bidi/>
        <w:spacing w:after="80" w:before="0" w:line="240" w:lineRule="auto"/>
        <w:jc w:val="right"/>
      </w:pPr>
      <w:r>
        <w:rPr>
          <w:i/>
          <w:iCs/>
          <w:rtl/>
        </w:rPr>
        <w:t xml:space="preserve">(יא)</w:t>
      </w:r>
    </w:p>
    <w:p>
      <w:pPr>
        <w:bidi/>
        <w:spacing w:after="80" w:before="0" w:line="240" w:lineRule="auto"/>
        <w:jc w:val="right"/>
      </w:pPr>
      <w:r>
        <w:rPr>
          <w:rtl/>
        </w:rPr>
        <w:t xml:space="preserve">מדיחים – היינו שמערין עליו מכלי שני אבל אסור לשרותו אפי׳ בכ״ש דמחזי כמבשל ב״ח. ול״ד לתבלין בס״ט דתבלין עשוי למתק הקדירה ולא מיחזי כמבשל ונ״ל דבצל דינו כתבלין דעבידא לטעמא. מ״א:</w:t>
      </w:r>
    </w:p>
    <w:p>
      <w:pPr>
        <w:spacing w:after="80" w:before="0" w:line="240" w:lineRule="auto"/>
      </w:pPr>
      <w:r>
        <w:t xml:space="preserve">They rinse — pour kli sheini; forbidden soak kli sheini appears cooking Bach; unlike spices siman 9 — spices sweeten — not appear cooking; onion law like spices taste — Magen Avraham.</w:t>
      </w:r>
    </w:p>
    <w:p>
      <w:pPr>
        <w:bidi/>
        <w:spacing w:after="80" w:before="0" w:line="240" w:lineRule="auto"/>
        <w:jc w:val="right"/>
      </w:pPr>
      <w:r>
        <w:rPr>
          <w:i/>
          <w:iCs/>
          <w:rtl/>
        </w:rPr>
        <w:t xml:space="preserve">(יב)</w:t>
      </w:r>
    </w:p>
    <w:p>
      <w:pPr>
        <w:bidi/>
        <w:spacing w:after="80" w:before="0" w:line="240" w:lineRule="auto"/>
        <w:jc w:val="right"/>
      </w:pPr>
      <w:r>
        <w:rPr>
          <w:rtl/>
        </w:rPr>
        <w:t xml:space="preserve">המליח – משמע דבמים צוננים מותר ולכן מותר לרחוץ הערינ״ג בשבת בצוננים אפי׳ הוא מלוח הרבה וכ״כ הב״י בסוף סי׳ זה בשם הפרדס בדג שקורין טונינ״א. ט״ז:</w:t>
      </w:r>
    </w:p>
    <w:p>
      <w:pPr>
        <w:spacing w:after="80" w:before="0" w:line="240" w:lineRule="auto"/>
      </w:pPr>
      <w:r>
        <w:t xml:space="preserve">Salted — implies cold water permitted — wash arav”ng cold even very salty — Beit Yosef end siman Pardes tunina fish — Taz.</w:t>
      </w:r>
    </w:p>
    <w:p>
      <w:pPr>
        <w:bidi/>
        <w:spacing w:after="80" w:before="0" w:line="240" w:lineRule="auto"/>
        <w:jc w:val="right"/>
      </w:pPr>
      <w:r>
        <w:rPr>
          <w:i/>
          <w:iCs/>
          <w:rtl/>
        </w:rPr>
        <w:t xml:space="preserve">(יג)</w:t>
      </w:r>
    </w:p>
    <w:p>
      <w:pPr>
        <w:bidi/>
        <w:spacing w:after="80" w:before="0" w:line="240" w:lineRule="auto"/>
        <w:jc w:val="right"/>
      </w:pPr>
      <w:r>
        <w:rPr>
          <w:rtl/>
        </w:rPr>
        <w:t xml:space="preserve">קשה – וה״ה דבר מלוח שאין יכולים לאכלו כלל בלא הדחה ב״י ואיתא בגמרא דאם הדיח חייב:</w:t>
      </w:r>
    </w:p>
    <w:p>
      <w:pPr>
        <w:spacing w:after="80" w:before="0" w:line="240" w:lineRule="auto"/>
      </w:pPr>
      <w:r>
        <w:t xml:space="preserve">Hard — same heavily salted cannot eat without rinsing Beit Yosef; Gemara rinsed liable.</w:t>
      </w:r>
    </w:p>
    <w:p>
      <w:pPr>
        <w:pStyle w:val="Heading3"/>
        <w:spacing w:after="80" w:before="0" w:line="240" w:lineRule="auto"/>
      </w:pPr>
      <w:r>
        <w:t xml:space="preserve">BIUR HAGRA — markers: יב, יג, יד, טו, טז [318_biur_hagra_he_en.txt]</w:t>
      </w:r>
    </w:p>
    <w:p>
      <w:pPr>
        <w:bidi/>
        <w:spacing w:after="80" w:before="0" w:line="240" w:lineRule="auto"/>
        <w:jc w:val="right"/>
      </w:pPr>
      <w:r>
        <w:rPr>
          <w:i/>
          <w:iCs/>
          <w:rtl/>
        </w:rPr>
        <w:t xml:space="preserve">(יב)</w:t>
      </w:r>
    </w:p>
    <w:p>
      <w:pPr>
        <w:bidi/>
        <w:spacing w:after="80" w:before="0" w:line="240" w:lineRule="auto"/>
        <w:jc w:val="right"/>
      </w:pPr>
      <w:r>
        <w:rPr>
          <w:rtl/>
        </w:rPr>
        <w:t xml:space="preserve">ס״ד תבשיל – ל״ד א׳ שמא ירתיח ערש״י שם ואפילו נתבשל כ״צ וכמ״ש תוס׳ מ״ז ב׳ ד״ה במה. בסתם קדירות כו׳:</w:t>
      </w:r>
    </w:p>
    <w:p>
      <w:pPr>
        <w:spacing w:after="80" w:before="0" w:line="240" w:lineRule="auto"/>
      </w:pPr>
      <w:r>
        <w:t xml:space="preserve">Paragraph 4 dish — unlike “lest reheat” Rashi there even fully cooked — Tosafot 47b “bameh”; ordinary pots.</w:t>
      </w:r>
    </w:p>
    <w:p>
      <w:pPr>
        <w:bidi/>
        <w:spacing w:after="80" w:before="0" w:line="240" w:lineRule="auto"/>
        <w:jc w:val="right"/>
      </w:pPr>
      <w:r>
        <w:rPr>
          <w:i/>
          <w:iCs/>
          <w:rtl/>
        </w:rPr>
        <w:t xml:space="preserve">(יג)</w:t>
      </w:r>
    </w:p>
    <w:p>
      <w:pPr>
        <w:bidi/>
        <w:spacing w:after="80" w:before="0" w:line="240" w:lineRule="auto"/>
        <w:jc w:val="right"/>
      </w:pPr>
      <w:r>
        <w:rPr>
          <w:rtl/>
        </w:rPr>
        <w:t xml:space="preserve">וי״א – כן משמע ממ״ש בסוף ס״ח בשם רי״ו אבל ממ״ש בסי׳ רנז ס״ז כל היכא כו׳ ואפי׳ כו׳ מ׳ דאסור בכ״ע והרי״ו אפשר דלא ס״ל ג״כ בהטמנה במצטמק ורע לו:</w:t>
      </w:r>
    </w:p>
    <w:p>
      <w:pPr>
        <w:spacing w:after="80" w:before="0" w:line="240" w:lineRule="auto"/>
      </w:pPr>
      <w:r>
        <w:t xml:space="preserve">Some say — end siman 8 Rivan; siman 257:7 anywhere even metzamek vera Gra holds forbidden all; Rivan perhaps not hatmana metzamek vera.</w:t>
      </w:r>
    </w:p>
    <w:p>
      <w:pPr>
        <w:bidi/>
        <w:spacing w:after="80" w:before="0" w:line="240" w:lineRule="auto"/>
        <w:jc w:val="right"/>
      </w:pPr>
      <w:r>
        <w:rPr>
          <w:i/>
          <w:iCs/>
          <w:rtl/>
        </w:rPr>
        <w:t xml:space="preserve">(יד)</w:t>
      </w:r>
    </w:p>
    <w:p>
      <w:pPr>
        <w:bidi/>
        <w:spacing w:after="80" w:before="0" w:line="240" w:lineRule="auto"/>
        <w:jc w:val="right"/>
      </w:pPr>
      <w:r>
        <w:rPr>
          <w:rtl/>
        </w:rPr>
        <w:t xml:space="preserve">ואם לא – מדאמרינן בפ״ד די״ט ל״ד א׳ ואחד מגיס בה:</w:t>
      </w:r>
    </w:p>
    <w:p>
      <w:pPr>
        <w:spacing w:after="80" w:before="0" w:line="240" w:lineRule="auto"/>
      </w:pPr>
      <w:r>
        <w:t xml:space="preserve">If not — chapter 4 Yom Tov “not” one stirs.</w:t>
      </w:r>
    </w:p>
    <w:p>
      <w:pPr>
        <w:bidi/>
        <w:spacing w:after="80" w:before="0" w:line="240" w:lineRule="auto"/>
        <w:jc w:val="right"/>
      </w:pPr>
      <w:r>
        <w:rPr>
          <w:i/>
          <w:iCs/>
          <w:rtl/>
        </w:rPr>
        <w:t xml:space="preserve">(טו)</w:t>
      </w:r>
    </w:p>
    <w:p>
      <w:pPr>
        <w:bidi/>
        <w:spacing w:after="80" w:before="0" w:line="240" w:lineRule="auto"/>
        <w:jc w:val="right"/>
      </w:pPr>
      <w:r>
        <w:rPr>
          <w:rtl/>
        </w:rPr>
        <w:t xml:space="preserve">ואפילו – דלא כרא״ש וטור ורמב״ם ועתוס׳ לט א׳ ד״ה כל:</w:t>
      </w:r>
    </w:p>
    <w:p>
      <w:pPr>
        <w:spacing w:after="80" w:before="0" w:line="240" w:lineRule="auto"/>
      </w:pPr>
      <w:r>
        <w:t xml:space="preserve">And even — unlike Rosh Tur Rambam Tosafot 39a “kol”.</w:t>
      </w:r>
    </w:p>
    <w:p>
      <w:pPr>
        <w:bidi/>
        <w:spacing w:after="80" w:before="0" w:line="240" w:lineRule="auto"/>
        <w:jc w:val="right"/>
      </w:pPr>
      <w:r>
        <w:rPr>
          <w:i/>
          <w:iCs/>
          <w:rtl/>
        </w:rPr>
        <w:t xml:space="preserve">(טז)</w:t>
      </w:r>
    </w:p>
    <w:p>
      <w:pPr>
        <w:bidi/>
        <w:spacing w:after="80" w:before="0" w:line="240" w:lineRule="auto"/>
        <w:jc w:val="right"/>
      </w:pPr>
      <w:r>
        <w:rPr>
          <w:rtl/>
        </w:rPr>
        <w:t xml:space="preserve">וה״ה – נלמד מהנ״ל והדחתן כו׳ וכמ״ש בפ׳ כירה גלגל מאי כו׳ אף אנן כו׳ אלמא דה״ה בכל דבר שהוא גמר מלאכה:</w:t>
      </w:r>
    </w:p>
    <w:p>
      <w:pPr>
        <w:spacing w:after="80" w:before="0" w:line="240" w:lineRule="auto"/>
      </w:pPr>
      <w:r>
        <w:t xml:space="preserve">Same — learned above rejection chapter Keirah “gelgel” — we too anything finishing melacha.</w:t>
      </w:r>
    </w:p>
    <w:p>
      <w:pPr>
        <w:bidi/>
        <w:spacing w:after="80" w:before="0" w:line="240" w:lineRule="auto"/>
        <w:jc w:val="right"/>
      </w:pPr>
      <w:r>
        <w:rPr>
          <w:rtl/>
        </w:rPr>
        <w:t xml:space="preserve">לבושי שרד (levushei-serad) — 5 subsection(s) [Hebrew from inspect HTML]</w:t>
      </w:r>
    </w:p>
    <w:p>
      <w:pPr>
        <w:bidi/>
        <w:spacing w:after="80" w:before="0" w:line="240" w:lineRule="auto"/>
        <w:jc w:val="right"/>
      </w:pPr>
      <w:r>
        <w:rPr>
          <w:i/>
          <w:iCs/>
          <w:rtl/>
        </w:rPr>
        <w:t xml:space="preserve">(כט)</w:t>
      </w:r>
    </w:p>
    <w:p>
      <w:pPr>
        <w:bidi/>
        <w:spacing w:after="80" w:before="0" w:line="240" w:lineRule="auto"/>
        <w:jc w:val="right"/>
      </w:pPr>
      <w:r>
        <w:rPr>
          <w:rtl/>
        </w:rPr>
        <w:t xml:space="preserve">מ״א ס״ק יד וכמ״ש סעיף טו. דהא מתיר שם להעמיד סמוך למדורה במקום שהיס״ב וא״כ נעשה כלי ראשון:</w:t>
      </w:r>
    </w:p>
    <w:p>
      <w:pPr>
        <w:spacing w:after="80" w:before="0" w:line="240" w:lineRule="auto"/>
      </w:pPr>
      <w:r>
        <w:t xml:space="preserve">Magen Avraham §14 and §15—permits standing near fire where yad soledes—becomes keli rishon.</w:t>
      </w:r>
    </w:p>
    <w:p>
      <w:pPr>
        <w:bidi/>
        <w:spacing w:after="80" w:before="0" w:line="240" w:lineRule="auto"/>
        <w:jc w:val="right"/>
      </w:pPr>
      <w:r>
        <w:rPr>
          <w:i/>
          <w:iCs/>
          <w:rtl/>
        </w:rPr>
        <w:t xml:space="preserve">(ל)</w:t>
      </w:r>
    </w:p>
    <w:p>
      <w:pPr>
        <w:bidi/>
        <w:spacing w:after="80" w:before="0" w:line="240" w:lineRule="auto"/>
        <w:jc w:val="right"/>
      </w:pPr>
      <w:r>
        <w:rPr>
          <w:rtl/>
        </w:rPr>
        <w:t xml:space="preserve">שם אסור לשרותו אע״ג דאין כאן תוספת בישול מ״מ כל זמן שלא נתבשל ממש אלא היה בכ״ר ניתוסף בו קצת בישול כשמניחו פעם ב׳ בכ״ר וכן לעולם:</w:t>
      </w:r>
    </w:p>
    <w:p>
      <w:pPr>
        <w:spacing w:after="80" w:before="0" w:line="240" w:lineRule="auto"/>
      </w:pPr>
      <w:r>
        <w:t xml:space="preserve">Forbidden to soak—even without additional bishul, while not fully cooked but was in keli rishon, placing again in keli rishon adds some cooking repeatedly.</w:t>
      </w:r>
    </w:p>
    <w:p>
      <w:pPr>
        <w:bidi/>
        <w:spacing w:after="80" w:before="0" w:line="240" w:lineRule="auto"/>
        <w:jc w:val="right"/>
      </w:pPr>
      <w:r>
        <w:rPr>
          <w:i/>
          <w:iCs/>
          <w:rtl/>
        </w:rPr>
        <w:t xml:space="preserve">(לא)</w:t>
      </w:r>
    </w:p>
    <w:p>
      <w:pPr>
        <w:bidi/>
        <w:spacing w:after="80" w:before="0" w:line="240" w:lineRule="auto"/>
        <w:jc w:val="right"/>
      </w:pPr>
      <w:r>
        <w:rPr>
          <w:rtl/>
        </w:rPr>
        <w:t xml:space="preserve">ס״ק טו שמערין עליו כ״כ התוספות לפיר״ת דס״ל דעירוי ככלי ראשון דמי א״כ הא דתני במתני׳ מדיחין ע״כ דהיינו מכ״ש ומוכח דשריי׳ אפי׳ בכלי שני לא:</w:t>
      </w:r>
    </w:p>
    <w:p>
      <w:pPr>
        <w:spacing w:after="80" w:before="0" w:line="240" w:lineRule="auto"/>
      </w:pPr>
      <w:r>
        <w:t xml:space="preserve">§15 Tosafot explain pouring like keli rishon—if so Mishnah “may rinse” is keli sheni—proves soaking even keli sheni forbidden.</w:t>
      </w:r>
    </w:p>
    <w:p>
      <w:pPr>
        <w:bidi/>
        <w:spacing w:after="80" w:before="0" w:line="240" w:lineRule="auto"/>
        <w:jc w:val="right"/>
      </w:pPr>
      <w:r>
        <w:rPr>
          <w:i/>
          <w:iCs/>
          <w:rtl/>
        </w:rPr>
        <w:t xml:space="preserve">(לב)</w:t>
      </w:r>
    </w:p>
    <w:p>
      <w:pPr>
        <w:bidi/>
        <w:spacing w:after="80" w:before="0" w:line="240" w:lineRule="auto"/>
        <w:jc w:val="right"/>
      </w:pPr>
      <w:r>
        <w:rPr>
          <w:rtl/>
        </w:rPr>
        <w:t xml:space="preserve">ט״ז סק״ד מותר אפי׳ סמוך למדורה. תימא דודאי כך הוא האמת דמותר להניחה אפילו סמוך למדורה במקום שהיס״ב ואולי כוונתו לפי דאפי׳ כי שרינן במקום שהיס״ב מ״מ צריך להרחיק קצת מהמדורה כמ״ש במג״א ס״ק לח אבל אצל האור ממש אסור אך קשה דלמה הקשה כך ארמ״א הא גם על המחבר תלונתו דכתב בנתבשל כל צורכו יש בו משום בישול אם נצטנן משמע דבעודו רותח מותר לבשלו וה״ל לבאר דצריך להרחיק קצת וצ״ע:</w:t>
      </w:r>
    </w:p>
    <w:p>
      <w:pPr>
        <w:spacing w:after="80" w:before="0" w:line="240" w:lineRule="auto"/>
      </w:pPr>
      <w:r>
        <w:t xml:space="preserve">Taz §4—even near bonfire permitted. Truth is permitted near bonfire where yad soledes—perhaps his intent: even where yad soledes must distance slightly from bonfire per Magen Avraham §38—but at actual flame forbidden—why Magen Avraham challenged Rema when Mechaber wrote fully cooked has bishul if cooled—should explain must distance—requires study.</w:t>
      </w:r>
    </w:p>
    <w:p>
      <w:pPr>
        <w:bidi/>
        <w:spacing w:after="80" w:before="0" w:line="240" w:lineRule="auto"/>
        <w:jc w:val="right"/>
      </w:pPr>
      <w:r>
        <w:rPr>
          <w:i/>
          <w:iCs/>
          <w:rtl/>
        </w:rPr>
        <w:t xml:space="preserve">(לג)</w:t>
      </w:r>
    </w:p>
    <w:p>
      <w:pPr>
        <w:bidi/>
        <w:spacing w:after="80" w:before="0" w:line="240" w:lineRule="auto"/>
        <w:jc w:val="right"/>
      </w:pPr>
      <w:r>
        <w:rPr>
          <w:rtl/>
        </w:rPr>
        <w:t xml:space="preserve">מ״א ס״ק טז מלוח. תימא דהיינו דינא דמלוח הישן שכתב המחבר ויש ליישב ועיין באחרונים:</w:t>
      </w:r>
    </w:p>
    <w:p>
      <w:pPr>
        <w:spacing w:after="80" w:before="0" w:line="240" w:lineRule="auto"/>
      </w:pPr>
      <w:r>
        <w:t xml:space="preserve">Magen Avraham §16 salting—seems Mechaber’s rule of old salted fish; can justify—see aḥaronim.</w:t>
      </w:r>
    </w:p>
    <w:p>
      <w:pPr>
        <w:bidi/>
        <w:spacing w:after="80" w:before="0" w:line="240" w:lineRule="auto"/>
        <w:jc w:val="right"/>
      </w:pPr>
      <w:r>
        <w:rPr>
          <w:rtl/>
        </w:rPr>
        <w:t xml:space="preserve">הגהות ר׳ עקיבא איגר (hagahot-r-akiva-eiger) — 1 subsection(s) [Hebrew from inspect HTML]</w:t>
      </w:r>
    </w:p>
    <w:p>
      <w:pPr>
        <w:bidi/>
        <w:spacing w:after="80" w:before="0" w:line="240" w:lineRule="auto"/>
        <w:jc w:val="right"/>
      </w:pPr>
      <w:r>
        <w:rPr>
          <w:i/>
          <w:iCs/>
          <w:rtl/>
        </w:rPr>
        <w:t xml:space="preserve">(ט)</w:t>
      </w:r>
    </w:p>
    <w:p>
      <w:pPr>
        <w:bidi/>
        <w:spacing w:after="80" w:before="0" w:line="240" w:lineRule="auto"/>
        <w:jc w:val="right"/>
      </w:pPr>
      <w:r>
        <w:rPr>
          <w:rtl/>
        </w:rPr>
        <w:t xml:space="preserve">מג״א ס״ק יא אפילו ליתן על הכירה וליתן על הכירה קודם ההיסק תבשיל לח בעודו רותח ואחר שיצטנן יסיק הנכרי הכירה י״ל דשרי לכתחילה דהא דא׳ נותן את המים וא׳ נותן את האור הראשון אסור מדרבנן כיון דאלו האור שם דאז היה חייב משום מבשל אבל בזה דבעידנא דנותנים שם אף אם היה שם היה מותר דאין בשול אחר בשול ולאחר שיצטנן לא עביד מידי וצ״ע לדינא:</w:t>
      </w:r>
    </w:p>
    <w:p>
      <w:pPr>
        <w:spacing w:after="80" w:before="0" w:line="240" w:lineRule="auto"/>
      </w:pPr>
      <w:r>
        <w:t xml:space="preserve">Magen Avraham §11—even placing on the kirah and placing stew erev while boiling before the Jew fires the kirah after cooling—perhaps permitted lechatchilah: “one supplies water / one supplies first fire” is rabbinic because then there would be Torah bishul; here when placing there is no bishul aḥar bishul and after cooling nothing happens—requires practical ruling.</w:t>
      </w:r>
    </w:p>
    <w:p>
      <w:pPr>
        <w:pStyle w:val="Heading3"/>
        <w:spacing w:after="80" w:before="0" w:line="240" w:lineRule="auto"/>
      </w:pPr>
      <w:r>
        <w:t xml:space="preserve">MISHNA BERURAH — markers: כב, כג, כד, כה, כו, כז, כח, כט, ל, לא, לב, לג, לד, לה, לו, לז, לח, לט [318_mishna_berurah_he_en.txt]</w:t>
      </w:r>
    </w:p>
    <w:p>
      <w:pPr>
        <w:bidi/>
        <w:spacing w:after="80" w:before="0" w:line="240" w:lineRule="auto"/>
        <w:jc w:val="right"/>
      </w:pPr>
      <w:r>
        <w:rPr>
          <w:i/>
          <w:iCs/>
          <w:rtl/>
        </w:rPr>
        <w:t xml:space="preserve">(כב)</w:t>
      </w:r>
    </w:p>
    <w:p>
      <w:pPr>
        <w:bidi/>
        <w:spacing w:after="80" w:before="0" w:line="240" w:lineRule="auto"/>
        <w:jc w:val="right"/>
      </w:pPr>
      <w:r>
        <w:rPr>
          <w:rtl/>
        </w:rPr>
        <w:t xml:space="preserve">יש בו וכו׳ – וכל דינים האסורין משום בשול אפילו ליתן על הכירה להתנור קודם היסק אסור כמ״ש סימן רנ״ג:</w:t>
      </w:r>
    </w:p>
    <w:p>
      <w:pPr>
        <w:spacing w:after="80" w:before="0" w:line="240" w:lineRule="auto"/>
      </w:pPr>
      <w:r>
        <w:t xml:space="preserve">“If it has…” every prohibition because of bishul — even putting on the kirah toward the oven before stoking is forbidden, siman 253.</w:t>
      </w:r>
    </w:p>
    <w:p>
      <w:pPr>
        <w:bidi/>
        <w:spacing w:after="80" w:before="0" w:line="240" w:lineRule="auto"/>
        <w:jc w:val="right"/>
      </w:pPr>
      <w:r>
        <w:rPr>
          <w:i/>
          <w:iCs/>
          <w:rtl/>
        </w:rPr>
        <w:t xml:space="preserve">(כג)</w:t>
      </w:r>
    </w:p>
    <w:p>
      <w:pPr>
        <w:bidi/>
        <w:spacing w:after="80" w:before="0" w:line="240" w:lineRule="auto"/>
        <w:jc w:val="right"/>
      </w:pPr>
      <w:r>
        <w:rPr>
          <w:rtl/>
        </w:rPr>
        <w:t xml:space="preserve">בשול – וע״כ אסור מן התורה להניח התבשיל הזה בשבת במקום חם שהיד סולדת בו ולערב אותו בתבשיל רותח בכלי שני יש להקל [אחרונים]:</w:t>
      </w:r>
    </w:p>
    <w:p>
      <w:pPr>
        <w:spacing w:after="80" w:before="0" w:line="240" w:lineRule="auto"/>
      </w:pPr>
      <w:r>
        <w:t xml:space="preserve">Bishul: Torah forbidden to leave this dish on Shabbat in a hot place with yad soledet; mixing it into boiling [food] in kli sheini — acharonim are lenient.</w:t>
      </w:r>
    </w:p>
    <w:p>
      <w:pPr>
        <w:bidi/>
        <w:spacing w:after="80" w:before="0" w:line="240" w:lineRule="auto"/>
        <w:jc w:val="right"/>
      </w:pPr>
      <w:r>
        <w:rPr>
          <w:i/>
          <w:iCs/>
          <w:rtl/>
        </w:rPr>
        <w:t xml:space="preserve">(כד)</w:t>
      </w:r>
    </w:p>
    <w:p>
      <w:pPr>
        <w:bidi/>
        <w:spacing w:after="80" w:before="0" w:line="240" w:lineRule="auto"/>
        <w:jc w:val="right"/>
      </w:pPr>
      <w:r>
        <w:rPr>
          <w:rtl/>
        </w:rPr>
        <w:t xml:space="preserve">אם נצטנן – היינו שאין היד סולדת בו אף שהוא קצת חם עדיין אבל אם היד סולדת בו אף שנצטנן מרתיחתו לא שייך בו בישול עוד דבכלל רותח הוא ואין בישול אחר בישול [ודוקא לענין להחזירו לתנור כשהוא גרוף מן הגחלים או שהם עמומין אבל לתנור כשאינו גרוף וכ״ש על האש ממש אסור להחזיר לכו״ע אפילו רותח גמור וכדלעיל ברנ״ג] וכ״ז הוא דעת המחבר אבל הרמ״א לקמן בסט״ו בהג״ה כתב דכל זמן שלא נצטנן לגמרי נהגו להקל דאין בו משום בישול וע״ש:</w:t>
      </w:r>
    </w:p>
    <w:p>
      <w:pPr>
        <w:spacing w:after="80" w:before="0" w:line="240" w:lineRule="auto"/>
      </w:pPr>
      <w:r>
        <w:t xml:space="preserve">If “cooled” means no yad soledet — even if slightly warm; if yad soledet remains, even if “cooled” from boiling, no further bishul — it is still “boiling” and there is no bishul achar bishul [specifically returning to the oven when garuf…; to un-garuf oven or fire — forbidden for all even fully boiling, siman 253]. This is the Mechaber; Rema below sk 16 Hagah: while not fully cooled, custom is lenient — see there.</w:t>
      </w:r>
    </w:p>
    <w:p>
      <w:pPr>
        <w:bidi/>
        <w:spacing w:after="80" w:before="0" w:line="240" w:lineRule="auto"/>
        <w:jc w:val="right"/>
      </w:pPr>
      <w:r>
        <w:rPr>
          <w:i/>
          <w:iCs/>
          <w:rtl/>
        </w:rPr>
        <w:t xml:space="preserve">(כה)</w:t>
      </w:r>
    </w:p>
    <w:p>
      <w:pPr>
        <w:bidi/>
        <w:spacing w:after="80" w:before="0" w:line="240" w:lineRule="auto"/>
        <w:jc w:val="right"/>
      </w:pPr>
      <w:r>
        <w:rPr>
          <w:rtl/>
        </w:rPr>
        <w:t xml:space="preserve">ויפה לו – אבל אם מצטמק ורע לו מותר להניח סמוך למדורה אפילו במקום שהיס״ב ועיין בב״ח שפסק כסברא הראשונה דאין חילוק בזה וכן משמע בביאור הגר״א:</w:t>
      </w:r>
    </w:p>
    <w:p>
      <w:pPr>
        <w:spacing w:after="80" w:before="0" w:line="240" w:lineRule="auto"/>
      </w:pPr>
      <w:r>
        <w:t xml:space="preserve">“Good for it” (mitztamek ve-yafeh lo): but if mitztamek ve-ra lo — permitted to place near a bonfire even where yad soledet; Bach [follows] first side; Gra seems so.</w:t>
      </w:r>
    </w:p>
    <w:p>
      <w:pPr>
        <w:bidi/>
        <w:spacing w:after="80" w:before="0" w:line="240" w:lineRule="auto"/>
        <w:jc w:val="right"/>
      </w:pPr>
      <w:r>
        <w:rPr>
          <w:i/>
          <w:iCs/>
          <w:rtl/>
        </w:rPr>
        <w:t xml:space="preserve">(כו)</w:t>
      </w:r>
    </w:p>
    <w:p>
      <w:pPr>
        <w:bidi/>
        <w:spacing w:after="80" w:before="0" w:line="240" w:lineRule="auto"/>
        <w:jc w:val="right"/>
      </w:pPr>
      <w:r>
        <w:rPr>
          <w:rtl/>
        </w:rPr>
        <w:t xml:space="preserve">כמאכל ב״ד – וה״ה יותר עד שיגמר בישולו שייך בו בישול מן התורה:</w:t>
      </w:r>
    </w:p>
    <w:p>
      <w:pPr>
        <w:spacing w:after="80" w:before="0" w:line="240" w:lineRule="auto"/>
      </w:pPr>
      <w:r>
        <w:t xml:space="preserve">Ma’achal ben deruso: even more until fully cooked — Torah bishul.</w:t>
      </w:r>
    </w:p>
    <w:p>
      <w:pPr>
        <w:bidi/>
        <w:spacing w:after="80" w:before="0" w:line="240" w:lineRule="auto"/>
        <w:jc w:val="right"/>
      </w:pPr>
      <w:r>
        <w:rPr>
          <w:i/>
          <w:iCs/>
          <w:rtl/>
        </w:rPr>
        <w:t xml:space="preserve">(כז)</w:t>
      </w:r>
    </w:p>
    <w:p>
      <w:pPr>
        <w:bidi/>
        <w:spacing w:after="80" w:before="0" w:line="240" w:lineRule="auto"/>
        <w:jc w:val="right"/>
      </w:pPr>
      <w:r>
        <w:rPr>
          <w:rtl/>
        </w:rPr>
        <w:t xml:space="preserve">אפילו בעודו רותח – ופשוט דאפילו ע״י א״י אסור לגמור הבישול ונראה דבדיעבד אין לאסור התבשיל דיש לסמוך על הפוסקים שסוברים דכיון שנתבשל כמאכל ב״ד שוב אין בזה משום בישול:</w:t>
      </w:r>
    </w:p>
    <w:p>
      <w:pPr>
        <w:spacing w:after="80" w:before="0" w:line="240" w:lineRule="auto"/>
      </w:pPr>
      <w:r>
        <w:t xml:space="preserve">Even while still boiling: obviously a gentile may not finish; bedieved there is room to rely on poskim that once ma’achal ben deruso there is no [further] bishul.</w:t>
      </w:r>
    </w:p>
    <w:p>
      <w:pPr>
        <w:bidi/>
        <w:spacing w:after="80" w:before="0" w:line="240" w:lineRule="auto"/>
        <w:jc w:val="right"/>
      </w:pPr>
      <w:r>
        <w:rPr>
          <w:i/>
          <w:iCs/>
          <w:rtl/>
        </w:rPr>
        <w:t xml:space="preserve">(כח)</w:t>
      </w:r>
    </w:p>
    <w:p>
      <w:pPr>
        <w:bidi/>
        <w:spacing w:after="80" w:before="0" w:line="240" w:lineRule="auto"/>
        <w:jc w:val="right"/>
      </w:pPr>
      <w:r>
        <w:rPr>
          <w:rtl/>
        </w:rPr>
        <w:t xml:space="preserve">והני מילי וכו׳ – ר״ל הא דאמרן דבנצטנן שייך בישול בכל גוונא:</w:t>
      </w:r>
    </w:p>
    <w:p>
      <w:pPr>
        <w:spacing w:after="80" w:before="0" w:line="240" w:lineRule="auto"/>
      </w:pPr>
      <w:r>
        <w:t xml:space="preserve">“These words…” when cooled there is bishul in all variations.</w:t>
      </w:r>
    </w:p>
    <w:p>
      <w:pPr>
        <w:bidi/>
        <w:spacing w:after="80" w:before="0" w:line="240" w:lineRule="auto"/>
        <w:jc w:val="right"/>
      </w:pPr>
      <w:r>
        <w:rPr>
          <w:i/>
          <w:iCs/>
          <w:rtl/>
        </w:rPr>
        <w:t xml:space="preserve">(כט)</w:t>
      </w:r>
    </w:p>
    <w:p>
      <w:pPr>
        <w:bidi/>
        <w:spacing w:after="80" w:before="0" w:line="240" w:lineRule="auto"/>
        <w:jc w:val="right"/>
      </w:pPr>
      <w:r>
        <w:rPr>
          <w:rtl/>
        </w:rPr>
        <w:t xml:space="preserve">מרק – דבדבר לח כיון שאזיל חמימותו ונצטנן בטל ממנו שם בישולו הראשון:</w:t>
      </w:r>
    </w:p>
    <w:p>
      <w:pPr>
        <w:spacing w:after="80" w:before="0" w:line="240" w:lineRule="auto"/>
      </w:pPr>
      <w:r>
        <w:t xml:space="preserve">Soup: because liquid cooled, the first “name” of bishul is gone.</w:t>
      </w:r>
    </w:p>
    <w:p>
      <w:pPr>
        <w:bidi/>
        <w:spacing w:after="80" w:before="0" w:line="240" w:lineRule="auto"/>
        <w:jc w:val="right"/>
      </w:pPr>
      <w:r>
        <w:rPr>
          <w:i/>
          <w:iCs/>
          <w:rtl/>
        </w:rPr>
        <w:t xml:space="preserve">(ל)</w:t>
      </w:r>
    </w:p>
    <w:p>
      <w:pPr>
        <w:bidi/>
        <w:spacing w:after="80" w:before="0" w:line="240" w:lineRule="auto"/>
        <w:jc w:val="right"/>
      </w:pPr>
      <w:r>
        <w:rPr>
          <w:rtl/>
        </w:rPr>
        <w:t xml:space="preserve">אבל דבר וכו׳ – היינו בנתבשל כל צרכו:</w:t>
      </w:r>
    </w:p>
    <w:p>
      <w:pPr>
        <w:spacing w:after="80" w:before="0" w:line="240" w:lineRule="auto"/>
      </w:pPr>
      <w:r>
        <w:t xml:space="preserve">But something… [must be] fully cooked.</w:t>
      </w:r>
    </w:p>
    <w:p>
      <w:pPr>
        <w:bidi/>
        <w:spacing w:after="80" w:before="0" w:line="240" w:lineRule="auto"/>
        <w:jc w:val="right"/>
      </w:pPr>
      <w:r>
        <w:rPr>
          <w:i/>
          <w:iCs/>
          <w:rtl/>
        </w:rPr>
        <w:t xml:space="preserve">(לא)</w:t>
      </w:r>
    </w:p>
    <w:p>
      <w:pPr>
        <w:bidi/>
        <w:spacing w:after="80" w:before="0" w:line="240" w:lineRule="auto"/>
        <w:jc w:val="right"/>
      </w:pPr>
      <w:r>
        <w:rPr>
          <w:rtl/>
        </w:rPr>
        <w:t xml:space="preserve">שנתבשל כבר – דוקא שנתבשל אבל אם לא נתבשל אלא נשרה מע״ש בכלי ראשון שהיס״ב אסור לשרותו בחמין שהיס״ב בשבת דאע״ג דאין כאן תוספת בישול מ״מ כ״ז שלא נתבשל ממש אלא היה בכלי ראשון ניתוסף בו קצת בישול כשמניחו פעם שני בחמין ויש מקילין בדבר ודעת הפמ״ג דהמקילין מיירי בדבר שדרכו וטבעו קל להגמר בישולו אף בכלי ראשון שהוסר מן האש אבל דבר שאין דרכו להתבשל לגמרי בכלי ראשון לכו״ע אסור וטוב להחמיר בכל גוונא ע״ש וכ״ז לענין לשרותו בכלי ראשון אבל לשרותו בכ״ש אף שהיס״ב יש להקל בכל גוונא כיון שבע״ש נשרה בחמין שהיס״ב:</w:t>
      </w:r>
    </w:p>
    <w:p>
      <w:pPr>
        <w:spacing w:after="80" w:before="0" w:line="240" w:lineRule="auto"/>
      </w:pPr>
      <w:r>
        <w:t xml:space="preserve">Already cooked: specifically cooked; if it was only soaked erev in kli rishon with yad soledet — forbidden to soak Shabbat in yad soledet — slight increase in cooking; some lenient; Pri Megadim explains leniency for things that finish easily in kli rishon off fire; if not their nature — all forbid; good to be strict. Regarding soaking in kli sheini yad soledet — lenient if erev it was soaked in yad soledet.</w:t>
      </w:r>
    </w:p>
    <w:p>
      <w:pPr>
        <w:bidi/>
        <w:spacing w:after="80" w:before="0" w:line="240" w:lineRule="auto"/>
        <w:jc w:val="right"/>
      </w:pPr>
      <w:r>
        <w:rPr>
          <w:i/>
          <w:iCs/>
          <w:rtl/>
        </w:rPr>
        <w:t xml:space="preserve">(לב)</w:t>
      </w:r>
    </w:p>
    <w:p>
      <w:pPr>
        <w:bidi/>
        <w:spacing w:after="80" w:before="0" w:line="240" w:lineRule="auto"/>
        <w:jc w:val="right"/>
      </w:pPr>
      <w:r>
        <w:rPr>
          <w:rtl/>
        </w:rPr>
        <w:t xml:space="preserve">והוא יבש – ר״ל שהריקו המרק ממנו:</w:t>
      </w:r>
    </w:p>
    <w:p>
      <w:pPr>
        <w:spacing w:after="80" w:before="0" w:line="240" w:lineRule="auto"/>
      </w:pPr>
      <w:r>
        <w:t xml:space="preserve">And it is dry: the gravy was poured off.</w:t>
      </w:r>
    </w:p>
    <w:p>
      <w:pPr>
        <w:bidi/>
        <w:spacing w:after="80" w:before="0" w:line="240" w:lineRule="auto"/>
        <w:jc w:val="right"/>
      </w:pPr>
      <w:r>
        <w:rPr>
          <w:i/>
          <w:iCs/>
          <w:rtl/>
        </w:rPr>
        <w:t xml:space="preserve">(לג)</w:t>
      </w:r>
    </w:p>
    <w:p>
      <w:pPr>
        <w:bidi/>
        <w:spacing w:after="80" w:before="0" w:line="240" w:lineRule="auto"/>
        <w:jc w:val="right"/>
      </w:pPr>
      <w:r>
        <w:rPr>
          <w:rtl/>
        </w:rPr>
        <w:t xml:space="preserve">מותר לשרותו – אפילו בכלי ראשון רותח כדי שיהיה נימוח שם ויהיה דבר לח דאין בישול אחר בישול אבל לא יתנו לכ״ר שעומד על גבי האש:</w:t>
      </w:r>
    </w:p>
    <w:p>
      <w:pPr>
        <w:spacing w:after="80" w:before="0" w:line="240" w:lineRule="auto"/>
      </w:pPr>
      <w:r>
        <w:t xml:space="preserve">Permitted to soak: even in boiling kli rishon so it softens and becomes liquid — no bishul achar bishul; do not put in kli rishon on the fire.</w:t>
      </w:r>
    </w:p>
    <w:p>
      <w:pPr>
        <w:bidi/>
        <w:spacing w:after="80" w:before="0" w:line="240" w:lineRule="auto"/>
        <w:jc w:val="right"/>
      </w:pPr>
      <w:r>
        <w:rPr>
          <w:i/>
          <w:iCs/>
          <w:rtl/>
        </w:rPr>
        <w:t xml:space="preserve">(לד)</w:t>
      </w:r>
    </w:p>
    <w:p>
      <w:pPr>
        <w:bidi/>
        <w:spacing w:after="80" w:before="0" w:line="240" w:lineRule="auto"/>
        <w:jc w:val="right"/>
      </w:pPr>
      <w:r>
        <w:rPr>
          <w:rtl/>
        </w:rPr>
        <w:t xml:space="preserve">אותו בחמין – שהיד סולדת בהן ואפילו אם לא יניחו שם עד שיהיה נימוח ואפילו בכלי שני נמי אסור לשרות דמיחזי כמבשל ולא דמי לתבלין בסעיף ט׳ דלא אסר אלא בכלי ראשון דתבלין עשויין למתק הקדירה ולא מיחזי כמבשל:</w:t>
      </w:r>
    </w:p>
    <w:p>
      <w:pPr>
        <w:spacing w:after="80" w:before="0" w:line="240" w:lineRule="auto"/>
      </w:pPr>
      <w:r>
        <w:t xml:space="preserve">That [soaking] in hot water yad soledet: even if one does not leave until fully soft; kli sheini also forbidden to soak — looks like bishul; unlike spices in sk 9 [which only improve taste].</w:t>
      </w:r>
    </w:p>
    <w:p>
      <w:pPr>
        <w:bidi/>
        <w:spacing w:after="80" w:before="0" w:line="240" w:lineRule="auto"/>
        <w:jc w:val="right"/>
      </w:pPr>
      <w:r>
        <w:rPr>
          <w:i/>
          <w:iCs/>
          <w:rtl/>
        </w:rPr>
        <w:t xml:space="preserve">(לה)</w:t>
      </w:r>
    </w:p>
    <w:p>
      <w:pPr>
        <w:bidi/>
        <w:spacing w:after="80" w:before="0" w:line="240" w:lineRule="auto"/>
        <w:jc w:val="right"/>
      </w:pPr>
      <w:r>
        <w:rPr>
          <w:rtl/>
        </w:rPr>
        <w:t xml:space="preserve">מדיחין אותו – והיינו שמערה עליו מכ״ש דמכ״ר אסור לערות עליו דעירוי ככ״ר ומבשל כדי קליפה כמו שכתוב סעיף יו״ד וה״ה דשרי לערות מכ״ש ע״ג דבר לח צונן דה״ל כהדחה בעלמא [אחרונים]:</w:t>
      </w:r>
    </w:p>
    <w:p>
      <w:pPr>
        <w:spacing w:after="80" w:before="0" w:line="240" w:lineRule="auto"/>
      </w:pPr>
      <w:r>
        <w:t xml:space="preserve">“We rinse”: pouring from kli sheini; from kli rishon forbidden — iruy cooks kedei kelipa; likewise pouring kli sheini onto cold liquid is mere rinsing [acharonim].</w:t>
      </w:r>
    </w:p>
    <w:p>
      <w:pPr>
        <w:bidi/>
        <w:spacing w:after="80" w:before="0" w:line="240" w:lineRule="auto"/>
        <w:jc w:val="right"/>
      </w:pPr>
      <w:r>
        <w:rPr>
          <w:i/>
          <w:iCs/>
          <w:rtl/>
        </w:rPr>
        <w:t xml:space="preserve">(לו)</w:t>
      </w:r>
    </w:p>
    <w:p>
      <w:pPr>
        <w:bidi/>
        <w:spacing w:after="80" w:before="0" w:line="240" w:lineRule="auto"/>
        <w:jc w:val="right"/>
      </w:pPr>
      <w:r>
        <w:rPr>
          <w:rtl/>
        </w:rPr>
        <w:t xml:space="preserve">חוץ מן המליח הישן – דג מלוח של שנה שעברה וקולייס האיספנין הוא שם דג שאוכלין אותו מחמת מלחו ע״י הדחה בחמין וע״כ אפילו הדחה נמי לא שזהו גמר מלאכתן והוי בישול ואיתא בגמרא דאם הדיחן בחמין חייב חטאת והנה כמה אחרונים כתבו דטבע של אלו הדברים שאין יכולין לאכלו כ״ז שלא הודח בחמין וע״כ הדחה שלהן חשיבא בישול דמשוי לה אוכל וה״ה שאר דבר מלוח כיוצא בזה שאין יכולין לאכול כלל בלי הדחה אבל דברים שיכולין לאכלן ע״י הדחת מים צוננים אין איסור להדיחן בחמין מכלי שני ולפ״ז דג מלוח שבמקומנו שנקרא הערינ״ג שיכולין לאכול ע״י הדחת צוננים ולפעמים אף בלי הדחה מותר להדיחו אף במים חמין ומהט״ז משמע דיש ליזהר שלא להדיחו בחמין וכן כתב בספר שלחן עצי שטים ובח״א וכן נכון לנהוג למעשה ועיין בה״ל:</w:t>
      </w:r>
    </w:p>
    <w:p>
      <w:pPr>
        <w:spacing w:after="80" w:before="0" w:line="240" w:lineRule="auto"/>
      </w:pPr>
      <w:r>
        <w:t xml:space="preserve">Except “old salted” fish: kulyas etc. — their rinsing completes the melacha / bishul; Gemara chatat; acharonim: if only edible through hot rinse it is bishul; if cold rinse suffices — lenient; local “herring” — practice to be strict per Sheiset / customs.</w:t>
      </w:r>
    </w:p>
    <w:p>
      <w:pPr>
        <w:bidi/>
        <w:spacing w:after="80" w:before="0" w:line="240" w:lineRule="auto"/>
        <w:jc w:val="right"/>
      </w:pPr>
      <w:r>
        <w:rPr>
          <w:i/>
          <w:iCs/>
          <w:rtl/>
        </w:rPr>
        <w:t xml:space="preserve">(לז)</w:t>
      </w:r>
    </w:p>
    <w:p>
      <w:pPr>
        <w:bidi/>
        <w:spacing w:after="80" w:before="0" w:line="240" w:lineRule="auto"/>
        <w:jc w:val="right"/>
      </w:pPr>
      <w:r>
        <w:rPr>
          <w:rtl/>
        </w:rPr>
        <w:t xml:space="preserve">והדחתן וכו׳ – ר״ל בחמין אבל בצונן מותר להדיחו ואף לשרותו ואפילו בדבר שע״י שריה בצונן נעשה ראוי לאכילה שכל דבר שאינו אוכל מותר לעשותו אוכל בשבת כמ״ש בסימן שכ״ד:</w:t>
      </w:r>
    </w:p>
    <w:p>
      <w:pPr>
        <w:spacing w:after="80" w:before="0" w:line="240" w:lineRule="auto"/>
      </w:pPr>
      <w:r>
        <w:t xml:space="preserve">Their rinsing in cold: permitted; even soaking until edible — anything not edible may be made edible on Shabbat (siman 324).</w:t>
      </w:r>
    </w:p>
    <w:p>
      <w:pPr>
        <w:bidi/>
        <w:spacing w:after="80" w:before="0" w:line="240" w:lineRule="auto"/>
        <w:jc w:val="right"/>
      </w:pPr>
      <w:r>
        <w:rPr>
          <w:i/>
          <w:iCs/>
          <w:rtl/>
        </w:rPr>
        <w:t xml:space="preserve">(לח)</w:t>
      </w:r>
    </w:p>
    <w:p>
      <w:pPr>
        <w:bidi/>
        <w:spacing w:after="80" w:before="0" w:line="240" w:lineRule="auto"/>
        <w:jc w:val="right"/>
      </w:pPr>
      <w:r>
        <w:rPr>
          <w:rtl/>
        </w:rPr>
        <w:t xml:space="preserve">וה״ה כל דבר קשה – ר״ל דבר שהוא ראוי לאכול חי בלא בישול אך שהוא יבש וקשה מאד עד שאינו ראוי לאכול כלל מחמת זה בלא שריה בחמין דאסור לשרותו ולכאורה למה צריך הרמ״א לסיים דהוי גמר מלאכה תיפוק ליה דכל דבר יבש שלא נתבשל מבעוד יום אסור לשרותו בחמין בשבת וכנ״ל י״ל דרוצה להשמיענו דבזה שהוא גמר מלאכתו יש איסור בשריה מדאורייתא כמו בהדחת מליח הישן ועיין בה״ל:</w:t>
      </w:r>
    </w:p>
    <w:p>
      <w:pPr>
        <w:spacing w:after="80" w:before="0" w:line="240" w:lineRule="auto"/>
      </w:pPr>
      <w:r>
        <w:t xml:space="preserve">So any hard item: edible raw but too hard — soaking to eat is rabbinically “completing” like old salt [Rema].</w:t>
      </w:r>
    </w:p>
    <w:p>
      <w:pPr>
        <w:bidi/>
        <w:spacing w:after="80" w:before="0" w:line="240" w:lineRule="auto"/>
        <w:jc w:val="right"/>
      </w:pPr>
      <w:r>
        <w:rPr>
          <w:i/>
          <w:iCs/>
          <w:rtl/>
        </w:rPr>
        <w:t xml:space="preserve">(לט)</w:t>
      </w:r>
    </w:p>
    <w:p>
      <w:pPr>
        <w:bidi/>
        <w:spacing w:after="80" w:before="0" w:line="240" w:lineRule="auto"/>
        <w:jc w:val="right"/>
      </w:pPr>
      <w:r>
        <w:rPr>
          <w:rtl/>
        </w:rPr>
        <w:t xml:space="preserve">דאסור לשרותו – אפילו בכלי שני וה״ה אם הוא דבר שיהיה נעשה ראוי לאכילה ע״י הדחת חמין בעלמא גם ההדחה אסור וכנ״ל לענין דג מליח. ועתה נבאר דין בישול עלי הטיי״א השייך בכמה ענינים לסעיף זה. הנה טיי״א בשבת פשוט בפוסקים דיש בו משום בישול ובמזיד יש בו איסור סקילה ובשוגג חיוב חטאת וע״כ יש ליזהר בו מאד ובעו״ה רבים נכשלים בו ומקילין לעצמן בקולות שאין בהם ממש וע״כ מוכרח אני לבאר אופני ההיתר והאיסור בזה בעזה״י. הנה לערות מכלי ראשון על עלי הטיי״א יש בזה בודאי חשש אב מלאכה דקי״ל דעירוי מבשל כדי קליפה כדלקמן בסעיף יו״ד וכ״ש אם יעמידנו אח״כ על התנור או בתוך הקאכלין עד שיהיה היד סולדת בו בודאי יבוא לכו״ע לידי איסור סקילה עי״ז ואפילו אם ירצה ליתן את עלי הטיי״א לתוך הכלי אחר שיערה החמין לתוכה כדי שיהיה על המים שם כלי שני ג״כ אסור כדקי״ל בסעיף זה דדבר שלא בא בחמין מלפני השבת אין שורין בשבת אפילו בכ״ש וכ״ש לפי מה שמבואר בסעיף זה דיש דברים רכים קלי הבישול שמתבשלים אפילו בהדחה מכלי שני אפשר דיש בהעלים ג״כ חשש איסור דאורייתא אפילו באופן זה וע״כ הסכימו האחרונים דיש לערות עליהם מע״ש רותחין מכלי ראשון כדי שעי״ז יהיה נקרא הטיי״א מבושל במקצת דעירוי מבשל כדי קליפה ויהפך בעת העירוי את הטיי״א היטב בתוך הרותחים מלמעלה למטה ומלמטה למעלה [ויותר טוב שיהיה מבושל ממש ע״י העמדה במקום שמתבשל] ואח״כ יריק את העסענס לכלי אחר כדי שישארו עלי הטיי״א יבשים ויהיה מותר לו לערות אח״כ בשבת עליהם מים חמין מכלי ראשון כיון שכבר נתבשלו מע״ש כדין דבר יבש דקי״ל בסעיף זה דאין בו בישול אחר בישול אפילו אם נצטנן [ואח״כ מותר לו להחזיר גם מי העסענ״ס אלו הצוננים לתוך הכלי זה גופא וכמו שכתבנו לעיל דדבר לח שנצטנן מותר לו ליתנו בתוך כלי שני רותח] דאם ישאר בו משקה העסענ״ס הרי קיי״ל דבלח יש בישול אחר בישול אם נצטנן אם לא שמי העסענס הצוננים הם מרובין שלא יתחממו ע״י המים שמערה עליהן למחר וכן הדין לענין קאוו״י יזהר שלא יערה עליהם מים חמין מכלי ראשון אם לא שעירה עליהם מאתמול והריק את המים מעליהן והטעם ככל הנ״ל [עיין בתשובות חתם סופר סימן ע״ד ובפ״ת על או״ח]. ודע דאף שהתרנו לערות חמין על עלי הטיי״א והקאוו״י אם נתן עליהם מאתמול מים מכ״ר אעפ״כ יזהר שלא יעמיד את הטיי״א והקאוו״י בתנור או בקאכלין אחר ששפך עליהם מים דהא אין עירוי מבשל רק כדי קליפה וא״כ לא נתבשל אתמול רק כדי קליפה ועכשיו ע״י העמדה בתנור יתבשל לגמרי. והנה אופן זה שבארנו אף שאין למחות ביד הנוהגים בו מ״מ כתבו האחרונים עצה המובחרת מזה דהיינו שיתקן העסענס מע״ש לגמרי שלא יצטרך לערות לתוכו עוד רותחין למחר בשבת ולמחר כשיצטרך לשתות יתן העסענס הצונן לתוך הכוס ששותה בו אחר שעירו המים חמין לתוכו ונעשה כ״ש וה״ה שמותר לתת לתוך הכוס הזה שהוא כ״ש חלב שנצטנן אבל אסור לערות עליהם מכ״ר וכדלעיל בס״ד וכשהעסענס שלו אינו צונן הוא בודאי טוב לצאת בזה ידי כל הדעות:</w:t>
      </w:r>
    </w:p>
    <w:p>
      <w:pPr>
        <w:spacing w:after="80" w:before="0" w:line="240" w:lineRule="auto"/>
      </w:pPr>
      <w:r>
        <w:t xml:space="preserve">Forbidden to soak — even kli sheini; likewise anything made edible by mere hot rinse — rinsing also forbidden; same for salted fish. Tea leaves on Shabbat: poskim agree there is bishul; mezid skila, shogeg chatat — be very careful; many stumble on weak heterim. Pouring kli rishon onto tea leaves is certainly a Torah concern — we hold iruy is “cooking kedei kelipa”; standing on the stove until yad soledet is worse. Even pouring water first then putting leaves to make “kli sheini” is often forbidden — food not in hot water before Shabbat may not be soaked even kli sheini; soft leaves may cook from rinse — Torah concern. Acharonim: erev Shabbat pour boiling kli rishon on leaves so tea is “partially cooked” by iruy; stir well so leaves cook kedei kelipa; pour off liquid so leaves are dry — then on Shabbat pouring kli rishon is like dry cooked food (no bishul achar bishul even if cooled). Cold essence may be returned to cup [liquid cooled — rules of liquid]. Coffee: same care; do not pour kli rishon unless soaked erev as above. Even after heter: do not leave tea/coffee on stove — erev only partial cook by iruy; full cooking on stove would complete bishul. Best: prepare essence completely erev so no further hot pour needed; morning put cold essence in cup and add hot from kli sheini; cold milk permitted; no kli rishon pour without the erev preparation [see Chatam Sofer responsa; Perishah].</w:t>
      </w:r>
    </w:p>
    <w:p>
      <w:pPr>
        <w:spacing w:after="80" w:before="0" w:line="240" w:lineRule="auto"/>
      </w:pPr>
      <w:r>
        <w:t xml:space="preserve">BEUR HALAKHAH — seif 4 [318_beur_halakhah_he_en.txt]</w:t>
      </w:r>
    </w:p>
    <w:p>
      <w:pPr>
        <w:spacing w:after="80" w:before="0" w:line="240" w:lineRule="auto"/>
      </w:pPr>
      <w:r>
        <w:rPr>
          <w:i/>
          <w:iCs/>
        </w:rPr>
        <w:t xml:space="preserve">(4)</w:t>
      </w:r>
    </w:p>
    <w:p>
      <w:pPr>
        <w:bidi/>
        <w:spacing w:after="80" w:before="0" w:line="240" w:lineRule="auto"/>
        <w:jc w:val="right"/>
      </w:pPr>
      <w:r>
        <w:rPr>
          <w:rtl/>
        </w:rPr>
        <w:t xml:space="preserve">יש בו משום בישול וכו׳ – הנה דין זה אף דסתם המחבר מ״מ יש בזה פלוגתא דרבוותא דדעת הרמב״ם והרשב״א והר״ן דשוב אין בו משום בישול אפילו נצטנן לגמרי אך דהמחבר סתם להחמיר כדעת רש״י ורבינו יונה והרא״ש והטור ועיין בסימן רנ״ג בביאור הגר״א שלא הכריע בין השיטות וכ״ז לענין להעמידו נגד המדורה אבל להעמידו על האש ממש או לתנור שאינו גרוף לכו״ע אסור עכ״פ מדרבנן אפילו רותח ממש: אם נצטנן – עיין במ״ב דהיינו שאין היד סולדת בו ואם הורק לכלי שני אף אם היה עדיין יד סולדת בו יש לומר דדינו כמו נצטנן ויש בו עתה משום בישול [מפמ״ג]: שייך בו בישול – ואף דהיה יכול לאכול ע״י הדחק מתחלה את התבשיל וחייב על שיעור כמאב״ד משום מבשל וכמו שכתב הרמב״ם בפ״ט הלכה ה׳ מ״מ המסייע לגמור כל צרכי בישולו גם הוא בשם מבשל יקרא מן התורה ולפ״ז אם נטל בשבת הקדרה מן הכירה וספק לו אם כבר נתבשל כ״צ אסור לו להחזירו אף שהוא עודו בידו והכירה גרופה כל שיש חום בכירה שיוכל להתבשל יותר ע״י עמידתו שם: אפילו בעודו רותח – כן הוא דעת הרמב״ם וטור [וכן משמע בתוספות ל״ט ד״ה כל ע״ש אך בתוספות ריש פרק כירה ד״ה חמין ותבשיל משמע דכל שנתבשל כמאב״ד מותר להחזיר]. והנה לפלא היה בעיני מתחלה על פסק המחבר שסתם כדעת הרמב״ם דהלא הרבה ראשונים חולקין ע״ז והם הרמב״ן בחידושיו ורבינו יונה והרשב״א והרא״ש והר״ן והמאירי כולם פוסקין דמכיון שנתבשל כמאב״ד שוב אין בו משום בישול ומותר להחזיר בשבת לתנור גרוף מן הגחלים אף שהוא חם ויכול לגמור הבישול עי״ז אמנם מצאתי אח״כ דגם דעת הרמב״ם לאו דעת יחידאה היא דהרבה מן הראשונים שסוברין כמותו והוא האור זרוע הגדול מצדד ג״כ כן ע״ש במלאכת אופה וגם מביא שם כן בסוף דבריו בשם פירוש הריב״א ועוד מצאתי חבל ראשונים דקיימי בחדא שיטתא דעד שנגמר בישולו כל צרכו יש בו משום בשול והוא ספר התרומה והסמ״ג והסמ״ק והגה״מ שכתבו שיזהר שלא יוסיף כיסוי משתחשך על הקדרה שלא נגמר בישולה כל צרכה מפני שממהר בישולה עי״ז והעתיקם הטוש״ע לעיל בסימן רנ״ז סעיף ד׳ וע״כ דסבירא להו דיש בזה איסור דאורייתא דאם אין בו איסור דאורייתא יהא מותר לגמרי וכמו שכתב בב״י בסימן זה וכן משמע מפירוש הגר״א שכתב שם הטעם מהא דמגיס אלמא דס״ל דיש בזה איסור דאורייתא [אך ק״ק על הרא״ש בפרק במה טומנין בתחלתו שהעתיק ג״כ הדין שלא יוסיף כיסוי אף דהוא בעצמו ס״ל דחזרה מותר בשנתבשל כמאב״ד ויש ליישב דדבריו אינם רק לענין כירות אבל לא לענין קדרה גופא אבל על יתר הפוסקים הנ״ל לא נוכל ליישב זה דהם כתבו בהדיא על הקדרה ע״ש] וכן לדעת רש״י ע״כ דס״ל ג״כ דיש בזה משום בישול עיין ברא״ש פרק כירה סימן יו״ד ובק״נ שם. היוצא מדברינו דהרמב״ם ורש״י והתרומה והסמ״ג והסמ״ק והגה״מ ואור זרוע והריב״א והטור כולם סוברים דיש בזה משום בישול וע״כ אין לזוז למעשה מפסק השו״ע ובפרט דהוא דאורייתא ומ״מ נראה דבדיעבד אם החזיר הישראל הקדירה במקום חם דהיינו לתנור גרוף [דאל״ה אסור משום חזרה לכו״ע וכנ״ל בסימן רנ״ג] אין לאסור התבשיל בדיעבד וכמו שכתב הפמ״ג בס״ק יו״ד דכל שיש ספק פלוגתא אי הוי בישול אין לאסור בזה בדיעבד: חוץ וכו׳ – עיין מ״ב מש״כ בשם הט״ז ואף דיש לומר דכונת הט״ז לאסור בחמין הוא דוקא אם מלוח הרבה שאינו יכול לאכול בלי הדחה בחמין מדסמכיה לענין מליח הישן שאינו נאכל בלי הדחה בחמין כמבואר בדברי רש״י מ״מ אין להקל דמסוף דבריו דמסתייע להא מילתא מהא דטונינא שהובא בב״י שמותר להדיחו בצונן ושם הלא ראוי לאכול אף בלא הדחת חמין כמבואר שם ואפ״ה אינו מותר אלא בצונן לפי הבנת הב״י בדברי הפרדס [ועיין במחה״ש דכן מפרש הט״ז] ובאמת קשה מאד להקל לענין דג מלוח שבמקומנו [שנקרא הערינ״ג] אחד דלפעמים הוא משל שנה שעברה ואולי הוא בכלל מליח הישן שנזכר במשנה ואפילו אם ידוע שהוא של שנה זו הלא ידוע שהוא דג שהיה נקרא בלשונם טונינא כמו שכתב בספר שלחן עצי שטים [עי״ש שכתב שזה היה בהעלם דעת הט״ז] וא״כ אף אם נפרש דעת הפרדס בטונינא להקל להדיחו אף בחמין וכמו שביארו הא״ר בשם הפרישה והתו״ש וקולייס האיספנין שאסרו במשנה להדיחו בחמין מין דג אחר הוא מ״מ להלכה אין בנו כח להכריע כן דהרבה ראשונים מפרשין דקולייס הוא טונינא ראשון לכל הערוך בערך אספנין בשם י״א ורש״י בפרק כירה [דף ל״ט] והר״ן שם וכן בחידושיו כולם כתבו בהדיא דהוא טונינא [ואף דרש״י בעצמו בפרק חבית כתב דהוא שם דג שאוכלין אותו מחמת מלחו ע״י הדחה בחמין משמע דבלא הדחה בחמין לא היה נאכל וא״כ אין זה טונינא דהלא על טרית שאמרו חז״ל שנאכל חי מחמת מלחו כתב רש״י בברכות דף מ״ד דהוא טונינא ע״כ אנו מוכרחין לומר דרש״י גופא ספוקי מספקא ליה בזה כי היא מחלוקת ישנה וכשתי דעות המובא בערוך] והרמב״ם בפ״ו דמסכת מכשירין פירש בזה פירוש אחר עי״ש א״כ משמע מזה דהוא מחלוקת קדומה בין הראשונים בפירוש קולייס ומי יוכל להכריע ולהתיר בענין חיוב חטאת ומה שהקשה הפרדס דהלא טונינא ראוי לאכול אף בלי הדחה בחמין ואמאי נחייב אהדחה משום בישול יש לתרץ דהוא כמו שאר דברים שנאכלין כמות שהן חיין ואפ״ה חייב בבישולן וכמו שנכתוב לקמן והטעם דמשתבחין יותר ע״י הבישול ובזה נמי קים להו לחז״ל דבהדחה מועטת בחמין נגמר בישולן ונשתבחו לאכילה כמו בבישול גמור וחייב חטאת וע״כ יש ליזהר בזה מאד שלא להדיחו בחמין ואפילו בעירוי מכלי שני: וקולייס האיספנין וכו׳ – ולאו דוקא אלו דה״ה לכל כיוצא בזה דבר דק ורך ביותר [רמב״ם פ״ט]: והדחתן וכו׳ – עיין במ״ב שבצונן מותר כן משמע בב״י וכ״כ בא״ר בשם הפרישה ובתו״ש ובספר מעשה רוקח ושארי אחרונים וראיתי בפמ״ג שרוצה לחדש דבר דמשום שאינו יכול לאכול כלל בלי הדחה חיובו הוא משום מכה בפטיש ומשום זה מקשה על הב״י והפרדס דאמאי מותר בצונן ונשאר בקושיא והנה בלבוש ג״כ ראיתי שכתב לענין שריית דבר קשה דחיובו הוא משום מכה בפטיש אבל באמת לא נהירא דבר זה כלל וכבר תפש עליו בא״ר דברש״י ורמב״ם מבואר להדיא דחיובו הוא משום בישול ור״ל שאמאי לא חייבוהו שם משום מכה בפטיש א״ו דבאלו הענינים לא שייך מכה בפטיש וממילא דבצונן דלא שייך בו משום בישול מותר וכדברי הרמב״ם ורש״י מוכח להדיא בדף ל״ט ע״א בגמרא דאמר שם רב יוסף גלגל הביצה חייב חטאת וע״ז אמר מר בריה דרבינא אף אנן נמי תנינא כל שבא וכו׳ חוץ מקולייס האיספנין שהדחתן זו היא גמר מלאכתן אלמא דבזה חיובא נמי משום מבשל וממילא דוקא בחמין וכן איתא להדיא בספר יראים לרא״מ והרי״ו והאור זרוע והכל בו והמאירי והר״ן שמכולם משמע להדיא דחיובא דוקא בחמין ומשום מבשל וגם לדעתם של הלבוש ופמ״ג דכל דבר שנגמר תיקונו לאכילה ע״י איזה פעולה אף אם לא נוכל לחייבו משום מבשל נחייבנו משום מכה בפטיש א״כ אמאי אמר שם בגמרא דביצה שצלה אותה בחול ובאבק דרכים הוא רק איסור דרבנן דאינו תולדת האור נחייבנו משום מכה בפטיש ועוד אמאי אמר שם בדף קנ״ה והובא לקמן בסימן שכ״ד שוויי אוכלא משוינן נחייב אותו משום מכה בפטיש כיון שהוא השוה דבר זה לאוכל א״ו דבענינים אלו של אוכל לא שייך שם מכה בפטיש והנה הפמ״ג תולה עצמו בספר הפרדס ואומר שזה הוא דעתו דדבר שאינו יכול לאכול בלי הדחה חיובו הוא משום מכה בפטיש ואיך שהוא הלא הפרדס בעצמו כותב דבצונן מותר וגם יש בזה אריכות דברים בביאור דברי הפרדס ואכ״מ אח״כ מצאתי בספר נשמת אדם שגם הוא רוצה לצדד דדבר שאין יכול לאכול בלי הדחה דחיובו הוא משום מכה בפטיש והקשה בעצמו מה שהקשיתי מדף ל״ט דאמר שם אף אנן נמי תנינא וכנ״ל ודחה דבעינן מליח הישן וקולייס האיספנין היה יכול לאכול מתחלה ע״י הדחק לכך לא נוכל לחייב אח״כ משום מכה בפטיש אבל ז״א דגם מליח הישן מתחלה אינו נאכל כלל וע״י הדחה הוא נאכל ע״י הדחק כדאיתא בחידושי הר״ן וכ״כ בא״ז דמליח הישן מתחלה אינו נאכל כלל וא״כ כי היכי דשם חיובו הוא רק משום מבשל ולא משום מכה בפטיש ה״ה לכל דבר שאינו יכול לאכול מחמת מלחו או לשריית דבר קשה שחיובו הוא ג״כ משום מבשל ולא משום מכה בפטיש וממילא דוקא בחמין וכן משמע בביאור הגר״א שטעם אחד הוא לשניהן ע״ש. היוצא מדברינו דענין מכה בפטיש בדבר אוכל הוא דבר חדש שלא נמצא בפוסקים ואדרבה יש כמה סתירות לזה וכמו שכתבנו למעלה וע״כ אין להחמיר בהדחת צונן בשום גוונא כנלענ״ד בעז״ה: היא גמר מלאכתן – לכאורה נראה שגם בזה הוא דוקא כשהיד סולדת בו דדומיא דמדיחין דרישא דבודאי מותר אפילו בחמין שהיד סולדת בהן וע״ז קאמר שם במשנה חוץ ממליח הישן וקולייס האיספנין שהדחתן היא גמר מלאכתן משמע דאיירי באופן אחד והט״ז וש״א לא הזכירו היתר רק צונן וצריך טעם למה וצ״ע למעשה: וה״ה כל דבר קשה – עיין במ״ב שהקשה למה צריך לסיים דהוי גמר מלאכה עיי״ש א״נ יש לומר דהגהת מרדכי סובר כדעת המרדכי שפירש בסימן ש״ב דהאי מדיחין הוי אפילו בכלי ראשון ולהכי אסור בו שרייה דבכלי שני אפילו שרייה שרי ולהכי קאמר דבדבר קשה שהשריה מרככו שיהא ראוי לאכול אסור השריה בו בכל גוונא ואין נ״מ בין אלו השני תירוצים רק בביאור דבריו ומביאור הגר״א משמע יותר כפירוש הראשון: דהוי גמר מלאכה – עיין מ״ב מש״כ אודות בישול הטיי״א ועיין בסה״ד שכתבנו שיתן העסענ״ס הצונן לתוך הכוס ששותה בו אחר שעירו החמין לתוכה ועיין בס׳ בית מאיר שכתב דמ״מ אין למחות ביד אחרים שנותנים העסענ״ס הצונן מקודם ואח״כ מערה מכ״ר אף שהוא יד סולדת בו כיון שהוא מבושל מיהו כל בעל נפש יחוש לעצמו שלא לערות מכלי ראשון כ״ז שהיד סולדת בו ע״ש ולכן יעצנו שיתן החמין מקודם:</w:t>
      </w:r>
    </w:p>
    <w:p>
      <w:pPr>
        <w:spacing w:after="80" w:before="0" w:line="240" w:lineRule="auto"/>
      </w:pPr>
      <w:r>
        <w:t xml:space="preserve">“There is bishul…” — Though Mechaber states plainly, major dispute: Rambam, Rashba, Ran hold once fully cooled no further bishul; Mechaber is strict like Rashi, R. Yonah, Rosh, Tur. See siman 253 Biur Gra — he did not decide between views; same for placing opposite bonfire — but on actual fire or uncleared oven all forbid rabbinically even fully boiling.</w:t>
      </w:r>
    </w:p>
    <w:p>
      <w:pPr>
        <w:spacing w:after="80" w:before="0" w:line="240" w:lineRule="auto"/>
      </w:pPr>
      <w:r>
        <w:t xml:space="preserve">“If cooled” — Mishnah Berurah: hand does not recoil; poured into kli sheini even if still hot — arguably like cooled and bishul applies [Pri Megadim].</w:t>
      </w:r>
    </w:p>
    <w:p>
      <w:pPr>
        <w:spacing w:after="80" w:before="0" w:line="240" w:lineRule="auto"/>
      </w:pPr>
      <w:r>
        <w:t xml:space="preserve">“Applies bishul” — Even if edible under duress from the start one is liable for maachal ben deruso as cooking; Rambam ch. 9 hal. 5 — one who helps finish full cooking is called “cooker” from Torah; thus if on Shabbat one lifted pot from kirah unsure if fully cooked — forbidden to return even while holding and kirah cleared if heat could cook more.</w:t>
      </w:r>
    </w:p>
    <w:p>
      <w:pPr>
        <w:spacing w:after="80" w:before="0" w:line="240" w:lineRule="auto"/>
      </w:pPr>
      <w:r>
        <w:t xml:space="preserve">“Even while boiling” — Rambam and Tur [Tosafot 39 s.v. kol suggests otherwise; Tosafot Kirah “chamin ve-tavshil” suggests once maachal ben deruso returning permitted].</w:t>
      </w:r>
    </w:p>
    <w:p>
      <w:pPr>
        <w:spacing w:after="80" w:before="0" w:line="240" w:lineRule="auto"/>
      </w:pPr>
      <w:r>
        <w:t xml:space="preserve">Initially surprising Mechaber follows Rambam — many Rishonim disagree: Ramban, R. Yonah, Rashba, Rosh, Ran, Meiri all hold once maachal ben deruso no bishul — may return to cleared oven even hot enough to finish — yet many Rishonim agree Rambam: Or Zarua (baking melakhah; cites Riv”a end), Tur HaTeruma, Semag, Semak, Hagahos Maimoniyos — careful not to add cover after dark if not fully cooked lest it hastens cooking — quoted Tur siman 257 s. 4 — if not Torah bishul would be fully permitted (Beit Yosef); Gra there implies Torah concern [yet Rosh Kirah beginning quoted same cover rule though he permits return when cooked — perhaps kirah vs pot distinction; other Rishonim explicit on pot — see there]. Rashi too holds bishul concern — see Rosh Kirah siman 10 and 50.</w:t>
      </w:r>
    </w:p>
    <w:p>
      <w:pPr>
        <w:spacing w:after="80" w:before="0" w:line="240" w:lineRule="auto"/>
      </w:pPr>
      <w:r>
        <w:t xml:space="preserve">Net: Rambam, Rashi, Tur HaTeruma, Semag, Semak, Hagahos Maimoniyos, Or Zarua, Riv”a, Tur — all hold bishul concern — do not move from Mechaber in practice, especially Torah law. Still bedieved if Jew returned pot to warm place i.e. cleared oven [otherwise return forbidden all agree — siman 253] — do not forbid food bedieved — Pri Megadim sk 17: any doubt whether bishul — bedieved do not forbid.</w:t>
      </w:r>
    </w:p>
    <w:p>
      <w:pPr>
        <w:spacing w:after="80" w:before="0" w:line="240" w:lineRule="auto"/>
      </w:pPr>
      <w:r>
        <w:t xml:space="preserve">“Except…” — Mishnah Berurah cites Taz: salted heavily cannot eat without rinsing hot — compared to old salted fish requiring hot rinse per Rashi — still do not be lenient: from Taz’s end Tunina cited in Beit Yosef permitted cold rinse — edible even without hot — yet only cold per Perush HaPardeys [Machatzis HaShekel explains Taz similarly]. Truly hard to permit salted fish common today (“herring”): sometimes last year’s — perhaps “old salted” of Mishnah; even this year known as “tunina” type (Shulchan Atzei Shittim; Taz unaware). Even if Perush HaPardeys lenient hot on tunina, Koliyas forbidden in Mishnah different species — many Rishonim identify koliyas as tunina (Aruch asfanin; Rashi Ran Kirah 39; Ran explicit); Rashi Chavit perhaps different fish eatable only with hot rinse — so Rashi uncertain ancient dispute (Aruch). Rambam Makshirin ch. 6 different explanation — ancient dispute on koliyas — who decides liability for chatat? Perush HaPardeys asked: tunina edible without hot — why liable for rinsing bishul? Answer: like things edible raw yet liable when cooked because improved — here slight hot rinse completes improvement — liable chatat; therefore be very careful — no hot rinse, even pouring kli sheini.</w:t>
      </w:r>
    </w:p>
    <w:p>
      <w:pPr>
        <w:spacing w:after="80" w:before="0" w:line="240" w:lineRule="auto"/>
      </w:pPr>
      <w:r>
        <w:t xml:space="preserve">“Koliyas ha-isfanin…” — Not only these — any very thin soft thing [Rambam ch. 9].</w:t>
      </w:r>
    </w:p>
    <w:p>
      <w:pPr>
        <w:spacing w:after="80" w:before="0" w:line="240" w:lineRule="auto"/>
      </w:pPr>
      <w:r>
        <w:t xml:space="preserve">“Their rinsing…” — Mishnah Berurah: cold permitted — Beit Yosef, Ets Hayyim, Perishah, Tosafot Yom Tov, Maaseh Rokeach, others; Pri Megadim wanted novelty: if cannot eat without rinse — liability machkeh bef patish — questions Beit Yosef/Perush cold permit — not persuasive: Aruch explicitly Rashi Rambam — liability is bishul; Rab Yosef Gemara 39a egg liable; Mar brei deRavina “we learn koliyas — rinsing completes” — liability from cooking, specifically hot — Yereim, Raavan, Or Zarua, Kol Bo, Meiri, Ran — explicit hot only bishul. Even Levush / Pri Megadim “machkeh bef patish for food completion” — why Gemara baked egg in ash only rabbinic if machkeh applies? Why “shavyei uchla” (324) machkeh — food matters don’t use machkeh [long Pri Megadim vs Perush HaPardeys discourse].</w:t>
      </w:r>
    </w:p>
    <w:p>
      <w:pPr>
        <w:spacing w:after="80" w:before="0" w:line="240" w:lineRule="auto"/>
      </w:pPr>
      <w:r>
        <w:t xml:space="preserve">Net: machkeh bef patish for food is novel — contradictions — do not forbid cold rinsing in any case.</w:t>
      </w:r>
    </w:p>
    <w:p>
      <w:pPr>
        <w:spacing w:after="80" w:before="0" w:line="240" w:lineRule="auto"/>
      </w:pPr>
      <w:r>
        <w:t xml:space="preserve">“It completes their melakhah” — Seemingly only when hand recoils like first clause “may rinse” hot where hand recoils — Mishnah excepts old salt / koliyas — same pattern; Taz and Magen Avraham mention cold only — need reason — tzarikh iyun lemaaseh.</w:t>
      </w:r>
    </w:p>
    <w:p>
      <w:pPr>
        <w:spacing w:after="80" w:before="0" w:line="240" w:lineRule="auto"/>
      </w:pPr>
      <w:r>
        <w:t xml:space="preserve">“Same any hard thing” — Mishnah Berurah’s question why need “completes melakhah” — alternative: Hagahos Mordekhai like Mordekhai siman 702 “medichin” even kli rishon — therefore soaking forbidden; kli sheini soaking permitted — therefore hard thing soaking softens to edible — soaking forbidden entirely [Biur Gra favors first explanation].</w:t>
      </w:r>
    </w:p>
    <w:p>
      <w:pPr>
        <w:spacing w:after="80" w:before="0" w:line="240" w:lineRule="auto"/>
      </w:pPr>
      <w:r>
        <w:t xml:space="preserve">“It completes melakhah” — Mishnah Berurah on tea essence; Sefer HaDat: pour cold essence into cup after pouring hot — Beit Meir: still do not protest others who put cold first then pour kli rishon even hot — because already cooked; baal nefesh avoid kli rishon that hot — Gra agrees.</w:t>
      </w:r>
    </w:p>
    <w:p>
      <w:pPr>
        <w:pStyle w:val="Heading3"/>
        <w:spacing w:after="80" w:before="0" w:line="240" w:lineRule="auto"/>
      </w:pPr>
      <w:r>
        <w:t xml:space="preserve">KAF HACHAYYIM — markers: מט, נ, נא, נב, נג, נד, נה, נו, נז, נח, נט, ס, סא, סב, סג, סד, סה, סו, סז, סח, סט, ע, עא, עב, עג, עד, עה [318_kaf_hachayyim_he_en.txt]</w:t>
      </w:r>
    </w:p>
    <w:p>
      <w:pPr>
        <w:bidi/>
        <w:spacing w:after="80" w:before="0" w:line="240" w:lineRule="auto"/>
        <w:jc w:val="right"/>
      </w:pPr>
      <w:r>
        <w:rPr>
          <w:i/>
          <w:iCs/>
          <w:rtl/>
        </w:rPr>
        <w:t xml:space="preserve">(מט)</w:t>
      </w:r>
    </w:p>
    <w:p>
      <w:pPr>
        <w:bidi/>
        <w:spacing w:after="80" w:before="0" w:line="240" w:lineRule="auto"/>
        <w:jc w:val="right"/>
      </w:pPr>
      <w:r>
        <w:rPr>
          <w:rtl/>
        </w:rPr>
        <w:t xml:space="preserve">[סעיף ד׳] יש בו משום בישול וכו׳ והוי יודע שכל דינים דאסורים משום בישול אפי׳ ליתן על הכירה או התנור קודם היסק אסור כמ״ש ססי׳ רנ״ג. מ״א ס״ק י״א. תו״ש או׳ ט״ז. ר״ז או׳ ט׳ ח״א כלל כ׳ או׳ י״א:</w:t>
      </w:r>
    </w:p>
    <w:p>
      <w:pPr>
        <w:spacing w:after="80" w:before="0" w:line="240" w:lineRule="auto"/>
      </w:pPr>
      <w:r>
        <w:t xml:space="preserve">[SA 4] Know that every rule forbidding bishul includes placing on the stove or in the oven before it was heated (OC 253). Magen Avraham 11; Teshuvah Me’ahavah 16; R”Z 9; Chayei Adam kelal 20:11.</w:t>
      </w:r>
    </w:p>
    <w:p>
      <w:pPr>
        <w:bidi/>
        <w:spacing w:after="80" w:before="0" w:line="240" w:lineRule="auto"/>
        <w:jc w:val="right"/>
      </w:pPr>
      <w:r>
        <w:rPr>
          <w:i/>
          <w:iCs/>
          <w:rtl/>
        </w:rPr>
        <w:t xml:space="preserve">(נ)</w:t>
      </w:r>
    </w:p>
    <w:p>
      <w:pPr>
        <w:bidi/>
        <w:spacing w:after="80" w:before="0" w:line="240" w:lineRule="auto"/>
        <w:jc w:val="right"/>
      </w:pPr>
      <w:r>
        <w:rPr>
          <w:rtl/>
        </w:rPr>
        <w:t xml:space="preserve">שם. יש בו משום בישול וכו׳ וכל שיש בו משום בישול אסור בכל ענין ואף אם בישלו ע״י עכו״ם אסור כבסעי׳ א׳ א״א או׳ י״א:</w:t>
      </w:r>
    </w:p>
    <w:p>
      <w:pPr>
        <w:spacing w:after="80" w:before="0" w:line="240" w:lineRule="auto"/>
      </w:pPr>
      <w:r>
        <w:t xml:space="preserve">Anything involving bishul is forbidden in every form; even if a Gentile cooked it the law matches §1 (Ateret Zekenim 11).</w:t>
      </w:r>
    </w:p>
    <w:p>
      <w:pPr>
        <w:bidi/>
        <w:spacing w:after="80" w:before="0" w:line="240" w:lineRule="auto"/>
        <w:jc w:val="right"/>
      </w:pPr>
      <w:r>
        <w:rPr>
          <w:i/>
          <w:iCs/>
          <w:rtl/>
        </w:rPr>
        <w:t xml:space="preserve">(נא)</w:t>
      </w:r>
    </w:p>
    <w:p>
      <w:pPr>
        <w:bidi/>
        <w:spacing w:after="80" w:before="0" w:line="240" w:lineRule="auto"/>
        <w:jc w:val="right"/>
      </w:pPr>
      <w:r>
        <w:rPr>
          <w:rtl/>
        </w:rPr>
        <w:t xml:space="preserve">שם. יש בו משום בישול וכו׳ והוא דעת הרא״ש והטור וכ״מ מפרש״י דאפי׳ תבשיל שנתבשל כל צורכו ויש בו מרק אם נצטנן וחוזר ומרתיחו יש בו משום בישול וחייב כמ״ש בב״י אבל הרמב״ם פ״ט כתב דהמבשל על האור דבר שהיה מבושל כל צרכו או דבר שא״צ בישול כלל פטור עכ״ל משמע דאפי׳ מניחו על האור ליכא אלא איסור דרבנן. וכ״כ המ״מ פכ״ב בשם הרשב״א דלד״ה תבשיל שנתבשל מע״ש ונצטנן מותר לחממו כנגד המדורה אפי׳ במקום שהיד סולדת בו והוא שלא יתן ע״ג המדורה או ע״ג כירה עכ״ל והביאו ב״י וכתב מדלא חילק בין יש בו מרק לאין בו אלמא בכל גוונא שרי לתתו כנגד המדורה במקום שהיד סולדת וכתב שכ״נ דעת הר״ן בפ׳ כירה יעו״ש. וזהו שכתב מור״ם ז״ל לקמן בהגה סעי׳ ט״ו ויש מקילין וכו׳ ונהגו להקל בזה אם לא נצטנן לגמרי. יעו״ש. וכ״כ הר״ז או׳ ט׳ ח״א כלל כ׳ או׳ י״ג וה״ד למקום שכבר נהגו להקל אבל במקום שלא נהנו יש להחמיר כדעת הש״ע. ומיהו כתב הברכ״י בשיו״ב או׳ א׳ דע״י עכו״ם שרי כיון דאיכא מאן דשרי אף ע״י ישראל יעו״ש:</w:t>
      </w:r>
    </w:p>
    <w:p>
      <w:pPr>
        <w:spacing w:after="80" w:before="0" w:line="240" w:lineRule="auto"/>
      </w:pPr>
      <w:r>
        <w:t xml:space="preserve">Ra’ash and Tur: soup dish that fully cooked and has gravy—if cooled and re‑boiled, bishul applies and one can be liable chatat (Beit Yosef). Rambam 9 writes one who reheats fully cooked food or something needing no cooking is patur—only rabbinic issur; Maggid Mishneh cites Rashba allowing warming opposite a fire without placing on flame even where yad soledes—Beit Yosef infers Ran agrees. This explains Rema below §15 “some are lenient if not completely cooled”; Mishnah Berurah 9; Chayei Adam 20:13—follow communal practice where lenient.</w:t>
      </w:r>
    </w:p>
    <w:p>
      <w:pPr>
        <w:bidi/>
        <w:spacing w:after="80" w:before="0" w:line="240" w:lineRule="auto"/>
        <w:jc w:val="right"/>
      </w:pPr>
      <w:r>
        <w:rPr>
          <w:i/>
          <w:iCs/>
          <w:rtl/>
        </w:rPr>
        <w:t xml:space="preserve">(נב)</w:t>
      </w:r>
    </w:p>
    <w:p>
      <w:pPr>
        <w:bidi/>
        <w:spacing w:after="80" w:before="0" w:line="240" w:lineRule="auto"/>
        <w:jc w:val="right"/>
      </w:pPr>
      <w:r>
        <w:rPr>
          <w:rtl/>
        </w:rPr>
        <w:t xml:space="preserve">שם. יש בו משום בישול וכו׳ פי׳ וחייב עליו חטאת ואפי׳ לא בישל על האור ממש אלא בתולדות האור. והא דאמרינן כל שבא בחמין מע״ש שורין אותו בחמין בשבת התם איירי בדבר יבש בלתי רוטב וכמ״ש בדברי הש״ע בסמוך. עו״ש או׳ י״א:</w:t>
      </w:r>
    </w:p>
    <w:p>
      <w:pPr>
        <w:spacing w:after="80" w:before="0" w:line="240" w:lineRule="auto"/>
      </w:pPr>
      <w:r>
        <w:t xml:space="preserve">There is bishul liability even for toladata ha’or without direct flame. Gemara’s allowance for soaking dry foods from erev in hot water refers to dry foods without gravy (see SA wording nearby). Orchos Chayim 11.</w:t>
      </w:r>
    </w:p>
    <w:p>
      <w:pPr>
        <w:bidi/>
        <w:spacing w:after="80" w:before="0" w:line="240" w:lineRule="auto"/>
        <w:jc w:val="right"/>
      </w:pPr>
      <w:r>
        <w:rPr>
          <w:i/>
          <w:iCs/>
          <w:rtl/>
        </w:rPr>
        <w:t xml:space="preserve">(נג)</w:t>
      </w:r>
    </w:p>
    <w:p>
      <w:pPr>
        <w:bidi/>
        <w:spacing w:after="80" w:before="0" w:line="240" w:lineRule="auto"/>
        <w:jc w:val="right"/>
      </w:pPr>
      <w:r>
        <w:rPr>
          <w:rtl/>
        </w:rPr>
        <w:t xml:space="preserve">שם. יש בו משום בישול וכו׳ כתב הב״י וז״ל ומשמע לי כל שהיד סולדת בו מקרי רותח עכ״ל כלומר דאם עשה אח״כ שיהיה הקדירה מרתיח פטור כיון שכבר ג״כ היתה היד סולדת בו ומדלא כתב רבותא יותר דאפי׳ אין היד סולדת ועדיין חם קצת שאינו חייב אם מרתיח משמע דס״ל דאפי׳ לא נצטנן לגמרי אלא עדיין חם מעט ואין היד סולדת אם עשה אח״כ שיהא שהיד סולדת בו וכ״ש שיהא מרתיח דחייב משום מבשל וכן מוכח מל׳ ב״י לעיל סי׳ רנ״ח יעו״ש. עו״ש או׳ י״ב. ושיעור יס״ב עיין לקמן סעי׳ י״ד ובדברינו לשם בס״ד:</w:t>
      </w:r>
    </w:p>
    <w:p>
      <w:pPr>
        <w:spacing w:after="80" w:before="0" w:line="240" w:lineRule="auto"/>
      </w:pPr>
      <w:r>
        <w:t xml:space="preserve">Beit Yosef: “yad soledes” defines “boiling”; if after reheating the pot truly boils, one would be exempt only if it had already been yad soledes—implies partial warmth without yad soledes that later reaches boil creates liability (compare Beit Yosef OC 258). Orchos Chayim 12. For yad soledes measurement see §14 below.</w:t>
      </w:r>
    </w:p>
    <w:p>
      <w:pPr>
        <w:bidi/>
        <w:spacing w:after="80" w:before="0" w:line="240" w:lineRule="auto"/>
        <w:jc w:val="right"/>
      </w:pPr>
      <w:r>
        <w:rPr>
          <w:i/>
          <w:iCs/>
          <w:rtl/>
        </w:rPr>
        <w:t xml:space="preserve">(נד)</w:t>
      </w:r>
    </w:p>
    <w:p>
      <w:pPr>
        <w:bidi/>
        <w:spacing w:after="80" w:before="0" w:line="240" w:lineRule="auto"/>
        <w:jc w:val="right"/>
      </w:pPr>
      <w:r>
        <w:rPr>
          <w:rtl/>
        </w:rPr>
        <w:t xml:space="preserve">שם. אם נצטנן. ואם לא נצטנן אפי׳ שינה קצת מרתיחתו מותר. ב״י בשם רי״ו. מ״א ס״ק י״ב. והיתר זה עצמו אינו אלא בחמין דומיא דדין דבר יבש דבסמוך דפירושו סמוך למדורה אפי׳ במקום שהיס״ב וכדלקמן סעי׳ ט״ו או בחמין של כלי ראשון אחר שהעבירו מעל האש דאלו ע״ג האש ממש לעולם אסור. וממילא מוכח דבנצטנן דיש בו משום בישול הוא אפי׳ בחמין דכלי ראשון או בסמוך למדורה במקום שהיס״ב אסור. מט״י או׳ ב׳:</w:t>
      </w:r>
    </w:p>
    <w:p>
      <w:pPr>
        <w:spacing w:after="80" w:before="0" w:line="240" w:lineRule="auto"/>
      </w:pPr>
      <w:r>
        <w:t xml:space="preserve">Once cooled, reheating can involve bishul; if still warm without significant cooling, permitted. Beit Yosef cites Ri ; Magna Avraham 12. Permission applies only to soaking in hot water akin to dry foods near coals where yad soledes (§15)—never on the fire itself (Machatzit HaShekel 2). Hence cooled liquid reheated via keli rishon or fire‑adjacent yad soledes remains problematic.</w:t>
      </w:r>
    </w:p>
    <w:p>
      <w:pPr>
        <w:bidi/>
        <w:spacing w:after="80" w:before="0" w:line="240" w:lineRule="auto"/>
        <w:jc w:val="right"/>
      </w:pPr>
      <w:r>
        <w:rPr>
          <w:i/>
          <w:iCs/>
          <w:rtl/>
        </w:rPr>
        <w:t xml:space="preserve">(נה)</w:t>
      </w:r>
    </w:p>
    <w:p>
      <w:pPr>
        <w:bidi/>
        <w:spacing w:after="80" w:before="0" w:line="240" w:lineRule="auto"/>
        <w:jc w:val="right"/>
      </w:pPr>
      <w:r>
        <w:rPr>
          <w:rtl/>
        </w:rPr>
        <w:t xml:space="preserve">בכלי ראשון כ״ז שיס״ב אין בישול אחר בישול ואם אין יס״ב אף בכ״ר יש בישול אחר בישול אם מחמם אח״כ שיס״ב ואם הורק לכ״ש אף יס״ב י״ל דיש בישול אם מניחו אח״כ בכ״ר וכדומה. א״א או׳ י״ב:</w:t>
      </w:r>
    </w:p>
    <w:p>
      <w:pPr>
        <w:spacing w:after="80" w:before="0" w:line="240" w:lineRule="auto"/>
      </w:pPr>
      <w:r>
        <w:t xml:space="preserve">Keli rishon while yad soledes has no “bishul achar bishul”; without yad soledes even keli rishon may regain bishul if reheated to yad soledes. Poured to keli sheni—some say bishul returns if returned to keli rishon (Ateret Zekenim 12).</w:t>
      </w:r>
    </w:p>
    <w:p>
      <w:pPr>
        <w:bidi/>
        <w:spacing w:after="80" w:before="0" w:line="240" w:lineRule="auto"/>
        <w:jc w:val="right"/>
      </w:pPr>
      <w:r>
        <w:rPr>
          <w:i/>
          <w:iCs/>
          <w:rtl/>
        </w:rPr>
        <w:t xml:space="preserve">(נו)</w:t>
      </w:r>
    </w:p>
    <w:p>
      <w:pPr>
        <w:bidi/>
        <w:spacing w:after="80" w:before="0" w:line="240" w:lineRule="auto"/>
        <w:jc w:val="right"/>
      </w:pPr>
      <w:r>
        <w:rPr>
          <w:rtl/>
        </w:rPr>
        <w:t xml:space="preserve">שם הגה. וי״א דוקא אם מצטמק וכו׳ כלומר אבל אם מצטמק ורע לו אינו חייב משום מבשל אפי׳ אם נצטנן. והש״ע לא חילק בין מצטמק ויפה לו ובין רע לו דס״ל דאין לחלק בזה. וכ״כ הב״ח כדעת הש״ע דלא מצינו לחלק בזה אלא במקום דחיישינן שמא יחתה בגחלים אז אמרינן כיון דמצטמק ורע לו לא יחתה שלא יתקלקל המאכל אבל בכאן שאסור משום בישול ודאי דאין לחלק דמה לי מצטמק ורע לו או יפה לו כיון דמחמם המאכל. עו״ש או׳ י״ג. ומיהו י״א דגם הש״ע ס״ל כדברי הגה זז כמ״ש לקמן או׳ ק״ג יעו״ש:</w:t>
      </w:r>
    </w:p>
    <w:p>
      <w:pPr>
        <w:spacing w:after="80" w:before="0" w:line="240" w:lineRule="auto"/>
      </w:pPr>
      <w:r>
        <w:t xml:space="preserve">Rema (improves vs. spoils): some say if food softens disadvantageously there is no bishul chatat even after cooling; SA does not distinguish—Bach follows SA (no distinction unless stirring coals issue). Orchos Chayim 13; see §103 below whether SA secretly agrees with Rema regarding softening.</w:t>
      </w:r>
    </w:p>
    <w:p>
      <w:pPr>
        <w:bidi/>
        <w:spacing w:after="80" w:before="0" w:line="240" w:lineRule="auto"/>
        <w:jc w:val="right"/>
      </w:pPr>
      <w:r>
        <w:rPr>
          <w:i/>
          <w:iCs/>
          <w:rtl/>
        </w:rPr>
        <w:t xml:space="preserve">(נז)</w:t>
      </w:r>
    </w:p>
    <w:p>
      <w:pPr>
        <w:bidi/>
        <w:spacing w:after="80" w:before="0" w:line="240" w:lineRule="auto"/>
        <w:jc w:val="right"/>
      </w:pPr>
      <w:r>
        <w:rPr>
          <w:rtl/>
        </w:rPr>
        <w:t xml:space="preserve">שם בהגה. וי״א דוקא אם מצטמק וכו׳ הב״ח כתב על הגה זו דליתא דהך סברא דחויה היא אלא אפי׳ מצטמק ורע לו אסור. והביאו שכנה״ג בהגב״י או׳ ד׳ מ״א ס״ק י״ג. וכ״נ דעת הלבוש שהשמיט דברי מור״ם הללו. מיהו הא״ר או׳ יוד כתב על הלבוש דאפשר דסמך אסעי׳ ח׳ וכבר כתבנו באו׳ הקודם די״א דגם הש״ע ס״ל כדברי הגה זו בסעי׳ ח׳ יעו״ש וכתב עו״ש הא״ר וכן הט״ז סק״ד ומ״א ס״ק כ״ז נראה שהסכימו לזה וכ״מ בס׳ מנחת כהן אלא שסיים (בס׳ מ״כ) שראוי להחמיר מפני שא״א בקיאין בכמה דברים אם מצטמק ויפה לו ואין להקל אלא א״כ ידוע בבירור שרע לו כגון לפת ותמרי ודייסא וכיוצא בו וכן מים אחר שנתבשל כל צרכו ודוקא נגד המדורהאבל אצל אשממש אפי׳ במצטמק ורע לו אסור עכ״ד. ועיין מש״ז סי׳ רנ״ט או׳ ג׳ שהביא ג״כ דברי מ״כ הנ״ז ועי״ש:</w:t>
      </w:r>
    </w:p>
    <w:p>
      <w:pPr>
        <w:spacing w:after="80" w:before="0" w:line="240" w:lineRule="auto"/>
      </w:pPr>
      <w:r>
        <w:t xml:space="preserve">Bach on Rema: rejected opinion—softening badly still forbidden. Kenesset HaGedolah Beit Yosef 4; Magen Avraham 13; Levush omitted Rema—some defend Levush via §8; Taz, Magen Avraham 27 and Minchat Kohen recommend stringency unless clearly detrimental (turnips, dates, porridge, fully boiled water); directly on flame always forbidden.</w:t>
      </w:r>
    </w:p>
    <w:p>
      <w:pPr>
        <w:bidi/>
        <w:spacing w:after="80" w:before="0" w:line="240" w:lineRule="auto"/>
        <w:jc w:val="right"/>
      </w:pPr>
      <w:r>
        <w:rPr>
          <w:i/>
          <w:iCs/>
          <w:rtl/>
        </w:rPr>
        <w:t xml:space="preserve">(נח)</w:t>
      </w:r>
    </w:p>
    <w:p>
      <w:pPr>
        <w:bidi/>
        <w:spacing w:after="80" w:before="0" w:line="240" w:lineRule="auto"/>
        <w:jc w:val="right"/>
      </w:pPr>
      <w:r>
        <w:rPr>
          <w:rtl/>
        </w:rPr>
        <w:t xml:space="preserve">שם. ואפי׳ נתבשל כמאכל בן דרוסאי וכו׳ ר״ל וחיובא נמי איכא אפי׳ בעודו רותח דאע״ג דמוכח מדברי הרא״ש ז״ל דליכא חיובא אלא בלא הגיע למאכל בן דרוסאי כמ״ש בב״י מ״מ פסק בש״ע כדעת הטור משום דהכי מוכח מברייתא דפ׳ המביא וכ״ה דעת הרמב״ם כמ״ש בב״י יעו״ש. וכ״כ המט״י או׳ ב׳ יעו״ש:</w:t>
      </w:r>
    </w:p>
    <w:p>
      <w:pPr>
        <w:spacing w:after="80" w:before="0" w:line="240" w:lineRule="auto"/>
      </w:pPr>
      <w:r>
        <w:t xml:space="preserve">Even if already cooked to ben drusai, liability can exist while still boiling—against Ra’ash (who limits chatat until ben drusai), SA follows Tur based on beraita in chapter HaMavi and Rambam (Beit Yosef). Machatzit HaShekel 2 inclines this way.</w:t>
      </w:r>
    </w:p>
    <w:p>
      <w:pPr>
        <w:bidi/>
        <w:spacing w:after="80" w:before="0" w:line="240" w:lineRule="auto"/>
        <w:jc w:val="right"/>
      </w:pPr>
      <w:r>
        <w:rPr>
          <w:i/>
          <w:iCs/>
          <w:rtl/>
        </w:rPr>
        <w:t xml:space="preserve">(נט)</w:t>
      </w:r>
    </w:p>
    <w:p>
      <w:pPr>
        <w:bidi/>
        <w:spacing w:after="80" w:before="0" w:line="240" w:lineRule="auto"/>
        <w:jc w:val="right"/>
      </w:pPr>
      <w:r>
        <w:rPr>
          <w:rtl/>
        </w:rPr>
        <w:t xml:space="preserve">שם. ואפי׳ נתבשל כמב״ד וכו׳ אבל אם נתבשל כ״צ אפי׳ מצטמק ויפה לו לית ביה בישול. עו״ש או׳ י״ד. תו״ש או׳ י״ט:</w:t>
      </w:r>
    </w:p>
    <w:p>
      <w:pPr>
        <w:spacing w:after="80" w:before="0" w:line="240" w:lineRule="auto"/>
      </w:pPr>
      <w:r>
        <w:t xml:space="preserve">Even ben drusai—but if fully cooked, softening “for the better” involves no further bishul. Orchos Chayim 14; Teshuvah Me’ahavah 19.</w:t>
      </w:r>
    </w:p>
    <w:p>
      <w:pPr>
        <w:bidi/>
        <w:spacing w:after="80" w:before="0" w:line="240" w:lineRule="auto"/>
        <w:jc w:val="right"/>
      </w:pPr>
      <w:r>
        <w:rPr>
          <w:i/>
          <w:iCs/>
          <w:rtl/>
        </w:rPr>
        <w:t xml:space="preserve">(ס)</w:t>
      </w:r>
    </w:p>
    <w:p>
      <w:pPr>
        <w:bidi/>
        <w:spacing w:after="80" w:before="0" w:line="240" w:lineRule="auto"/>
        <w:jc w:val="right"/>
      </w:pPr>
      <w:r>
        <w:rPr>
          <w:rtl/>
        </w:rPr>
        <w:t xml:space="preserve">שם. ואפי׳ נתבשל כמב״ד וכו׳ ולענין דבר הנאכל כמו שהוא חי אם יש בו משום בישול. עיין להדרב״ז ח״א סי׳ רי״ג באמצע התשו׳ שכתב וז״ל לענין מלקות אינו לוקה אבל אסור מדרבנן ואם נתבשלו מאליהן כגון שהניחם מע״ש מותר לאוכלן בשבת. תדע שהרי דבר שנתבשל כמב״ד אין חייב עליו בשבת וטעמא כיון דאיכא מאן דאכיל ליה הכי שוב לא מחייב על בישולו וכ״ש דברים הנאכלין חיים לכל אדם עכ״ל וא״כ מדקאמר טעמא כמב״ד משמע אבל למאן דאית ליה יש בישול אם נתבשל כמב״ד והוא לדעת הש״ע ודעמיה ה״ה באלו הפירות דיש חיוב אם בשלם בשבת וכ״מ מדברי הש״ע לעיל סי׳ רנ״ד סעי׳ ד׳ ולקמן בהגה סעי׳ י״ד יעו״ש. וכ״כ הא״ז בה״ש סי׳ ס״ב בשה הריב״א דיין אין בו משום בישול מי שמחממו לשתיה וירקות הנאכלין חיין וכן פירות כאלו יש בהם בישול כיון שמשתנים לטעם אחר ולא דמי לבישולי עכו״ם דרבנן דהא מים אין בו בישולי עכו״ם וגבי שבת המבשלן חייב. וכתב עליו שם הא״ז דלפ״ז גם בשמן אין בו בישול אבל מ״כ שהריב״א חזר בו מדין יין הכ״ל יעו״ש. וכ״כ המש״ז או׳ ו׳ דפירות חיים יש בהם משום בישול. וכ״כ הברכ״י או׳ ג׳ בשם מהר״י מולכו ועי״ש מ״ש על דברי הרדב״ז הנ״ז והניח בצ״ע יעו״ש:</w:t>
      </w:r>
    </w:p>
    <w:p>
      <w:pPr>
        <w:spacing w:after="80" w:before="0" w:line="240" w:lineRule="auto"/>
      </w:pPr>
      <w:r>
        <w:t xml:space="preserve">Regarding foods normally eaten raw: Radbaz ch. I §213 responsum discusses lashes vs. rabbinic prohibition; if fruits cooked on their own from erev they may be eaten. Reasoning: once ben drusai cooking no longer triggers liability for those who eat it that way; certainly raw‑eaten foods differ. Yet where SA holds reheating ben drusai is still bishul (OC 254:4; Rema §14), fruits may still incur liability. Pri Megadim on Levush §62 cites Rivash about beverages vs. vegetables; Mishnah Berurah 6 treats fruits like bishul when flavor changes—debates Radbaz; Birkei Yosef 3 cites Mahari Molcho.</w:t>
      </w:r>
    </w:p>
    <w:p>
      <w:pPr>
        <w:bidi/>
        <w:spacing w:after="80" w:before="0" w:line="240" w:lineRule="auto"/>
        <w:jc w:val="right"/>
      </w:pPr>
      <w:r>
        <w:rPr>
          <w:i/>
          <w:iCs/>
          <w:rtl/>
        </w:rPr>
        <w:t xml:space="preserve">(סא)</w:t>
      </w:r>
    </w:p>
    <w:p>
      <w:pPr>
        <w:bidi/>
        <w:spacing w:after="80" w:before="0" w:line="240" w:lineRule="auto"/>
        <w:jc w:val="right"/>
      </w:pPr>
      <w:r>
        <w:rPr>
          <w:rtl/>
        </w:rPr>
        <w:t xml:space="preserve">שם. ואפי׳ נתבשל כמב״ד וכו׳ ושיעור מב״ד עיין בדברינו לעיל סי׳ רנ״ג או׳ כ״ח ודוק:</w:t>
      </w:r>
    </w:p>
    <w:p>
      <w:pPr>
        <w:spacing w:after="80" w:before="0" w:line="240" w:lineRule="auto"/>
      </w:pPr>
      <w:r>
        <w:t xml:space="preserve">Measure of ben drusai—see OC 253:28 and our discussion there.</w:t>
      </w:r>
    </w:p>
    <w:p>
      <w:pPr>
        <w:bidi/>
        <w:spacing w:after="80" w:before="0" w:line="240" w:lineRule="auto"/>
        <w:jc w:val="right"/>
      </w:pPr>
      <w:r>
        <w:rPr>
          <w:i/>
          <w:iCs/>
          <w:rtl/>
        </w:rPr>
        <w:t xml:space="preserve">(סב)</w:t>
      </w:r>
    </w:p>
    <w:p>
      <w:pPr>
        <w:bidi/>
        <w:spacing w:after="80" w:before="0" w:line="240" w:lineRule="auto"/>
        <w:jc w:val="right"/>
      </w:pPr>
      <w:r>
        <w:rPr>
          <w:rtl/>
        </w:rPr>
        <w:t xml:space="preserve">שם. ותבשיל שיש בו מרק והיינו שרובו רוטב כמ״ש בב״י סי׳ רנ״ג ד״ה ומ״ש רבינו כל זמן שהיא רותחת בשם רי״ו שכתב בשם ר״י יעו״ש. וכן כתב א״ר או׳ י״א בזה הסי׳ בשם מנחת כהן אלא שכתב וצ״ע אבל במש״ז סי׳ רנ״ג או׳ י״ג ובא״א שם או׳ מ״א נראה שמסכים לזה דהולכין אחר הרוב יעו״ש. וכ״כ במש״ז סי׳ רנ״ט או׳ ג׳ יעו״ש:</w:t>
      </w:r>
    </w:p>
    <w:p>
      <w:pPr>
        <w:spacing w:after="80" w:before="0" w:line="240" w:lineRule="auto"/>
      </w:pPr>
      <w:r>
        <w:t xml:space="preserve">Stew “with gravy” means the majority is liquid (Beit Yosef OC 253 in the name of Ri ; Magen Avraham 11; Minchat Kohen; Mishnah Berurah OC 253:13). Mishnah Berurah OC 259:3 follows majority.</w:t>
      </w:r>
    </w:p>
    <w:p>
      <w:pPr>
        <w:bidi/>
        <w:spacing w:after="80" w:before="0" w:line="240" w:lineRule="auto"/>
        <w:jc w:val="right"/>
      </w:pPr>
      <w:r>
        <w:rPr>
          <w:i/>
          <w:iCs/>
          <w:rtl/>
        </w:rPr>
        <w:t xml:space="preserve">(סג)</w:t>
      </w:r>
    </w:p>
    <w:p>
      <w:pPr>
        <w:bidi/>
        <w:spacing w:after="80" w:before="0" w:line="240" w:lineRule="auto"/>
        <w:jc w:val="right"/>
      </w:pPr>
      <w:r>
        <w:rPr>
          <w:rtl/>
        </w:rPr>
        <w:t xml:space="preserve">שם. אבל דבר שנתבשל כבר והוא יבש וכו׳ היינו שנתבשל כ״צ וכמ״ש סעי׳ ט״ו. וכ״כ העו״ש או׳ ט״ו. א״ר או׳ י״א. מט״י או׳ ב׳ ר״ז או׳ י״א:</w:t>
      </w:r>
    </w:p>
    <w:p>
      <w:pPr>
        <w:spacing w:after="80" w:before="0" w:line="240" w:lineRule="auto"/>
      </w:pPr>
      <w:r>
        <w:t xml:space="preserve">Dry food already fully cooked—may soak in hot water as explained in §15 (Teshuvah Me’ahavah 21; R”Z 11; Chayei Adam kelal 20:6).</w:t>
      </w:r>
    </w:p>
    <w:p>
      <w:pPr>
        <w:bidi/>
        <w:spacing w:after="80" w:before="0" w:line="240" w:lineRule="auto"/>
        <w:jc w:val="right"/>
      </w:pPr>
      <w:r>
        <w:rPr>
          <w:i/>
          <w:iCs/>
          <w:rtl/>
        </w:rPr>
        <w:t xml:space="preserve">(סד)</w:t>
      </w:r>
    </w:p>
    <w:p>
      <w:pPr>
        <w:bidi/>
        <w:spacing w:after="80" w:before="0" w:line="240" w:lineRule="auto"/>
        <w:jc w:val="right"/>
      </w:pPr>
      <w:r>
        <w:rPr>
          <w:rtl/>
        </w:rPr>
        <w:t xml:space="preserve">שם. מותר לשרותו בחמין וכו׳ ואפי׳ נצטנן לגמרי לבו״ש. תו״ש או כ״א. ר״ז או׳ י״א. ח״א כלל כ׳ או׳ ו׳:</w:t>
      </w:r>
    </w:p>
    <w:p>
      <w:pPr>
        <w:spacing w:after="80" w:before="0" w:line="240" w:lineRule="auto"/>
      </w:pPr>
      <w:r>
        <w:t xml:space="preserve">Permitted to soak on Shabbat even if completely cooled until Motza’ei (Teshuvah Me’ahavah 21; R”Z 11; Chayei Adam kelal 20:6).</w:t>
      </w:r>
    </w:p>
    <w:p>
      <w:pPr>
        <w:bidi/>
        <w:spacing w:after="80" w:before="0" w:line="240" w:lineRule="auto"/>
        <w:jc w:val="right"/>
      </w:pPr>
      <w:r>
        <w:rPr>
          <w:i/>
          <w:iCs/>
          <w:rtl/>
        </w:rPr>
        <w:t xml:space="preserve">(סה)</w:t>
      </w:r>
    </w:p>
    <w:p>
      <w:pPr>
        <w:bidi/>
        <w:spacing w:after="80" w:before="0" w:line="240" w:lineRule="auto"/>
        <w:jc w:val="right"/>
      </w:pPr>
      <w:r>
        <w:rPr>
          <w:rtl/>
        </w:rPr>
        <w:t xml:space="preserve">שם. מותר לשרותו בחמין בשבת. ודע דמשקה הקאוי שמרתיחין מים ומערבין קאוי בתוכו ופעמים שאין נותנים בו כל צרכו בודנו רותח על האש ובעת שנותנין אותו בכוסות מוסיפים ונותנין על הכוס משחיקת הקאוי כדי לבסמו ולתקנו אם מותר לעשות כן בשבת עיין בס׳ גו״ר כלל ג׳ מסי׳ ב׳ עד סי ט׳ שנפל בזה מחלוקת גדולה בין הרב גו״ר ובין חביריו כהר׳ יעקב פראגי ז״ל וכמה״ר משה ן׳ חביב וכמהר״א יצחקי ז״ל וכמה״ר משה חיון ז״ל דלדעת הגו״ר אסור לפי דעת הש״ע דאסר השרייה בדבר שלא בא בחמין דדוקא מדיחין אבל לא שורין דפי׳ אפי׳ בכלי שני דהא הקאוי אעפ״י שנקלה כבר לא חשיב בא בחמין לפי כשטוחנין אותו חזר להיות כדבר שלא בא בחמין דהא לא חזי לכוס אותו ואת״ל דגם לאחר הכתישה חזי למיכל מ״מ יש לחוש למאן דס״ל דיש בישול אחר אפייה ואפי׳ בכלי שני שהיד סולדת בו והיא הסברא שהביא הש״ע בסמוך סעי׳ ה׳ ועוד דאין עפר זה נשתה ונכלל במשקה אלא יוצא שומנו וביסומו במים ונשאר האבק בשולי הכוס כעפרא דארעא ומשליכין אותו לאיבוד ודמיא לבישול הסממים שהיה במשכן יעוש״ב. וחלק עליו כמהר״י פראג״י ז״ל וס״ל דאבק הקאוי חזי למיכל וטעמיה עריב והולכי דרכים מוליכין אותה עמהם כתושה וכשאין להם מקום לבשלה אוכלין ממנה ושותין עליה מים ומעבירין שעתה בזה והמוחש לא יוכחש דהא טעמא עריב ומתהנה ממנה האוכלה והאריך שם בטעם ההיתר. ובתשו׳ מהר״ם ן׳ חביב כתב כיון דהכוס הוי כלי שני דעת הש״ע להתיר ואין לחוש לבישול אחר אפייה דהרי בסעי׳ ה׳ הביא סברת האוסר לחוש לדבריו לכתחלה וכ״ש לדעת הכנה״ג דס״ל דסברא בתרא היא העיקר ולכך מותר לתת אבק הקאוי לתוך הפנג׳אן שהוא כלי שני אפי׳ היד סולדת בו. וכן כמהר״א יצחקי ז״ל הלך בשיטתו להתיר כס׳ שנית של המתירין בסעי׳ ה׳ אלא דכתב דראוי להחמיר לכתחלה. וכן כמה״ר משה חיון ז״ל התיר בפשיטות יעו״ש בדבריהם בארוכה. והב״ד ממט״י או׳ ב׳ וכתב דלדבריהם שומעים כי הם הרבים ומסתבר טעמייהו יעו״ש. וכן בתשו׳ רב פעלים ח״ג סי׳ י״א משמע ופשיטא ליה דשרי ורק דשקיל וטרי בענין צביעת המים והסכים דצריך לתת מע״ש מעט קאוי במים שמרתיחין בכדי שיצבע מע״ש ואז ביום שבת כאשר ישפכו המים חמין בפנג״אן שהוא כלי שני אח״כ יתנו בתוכו קאוי כראוי יעו״ש. ועיין עוד לקמן או׳ פ״ד ודוק: סה) ובענין הט״ע (שקורין בערבי ש״י) אם בשלו אותו או שרו אותו בחמין מע״ש אי שרי לערות עליו חמין בשבת עיין מ״ש לעיל סי׳ רנ״ג או׳ צ״א אבל לפי דעת האוסרים צביעה במשקין אין לו תקנה אלא א״כ יתננה בחמין מע״ש כדי שיתבשל ויצבע המים מע״ש דאי יבשלנו בע״ש ויניחנו יבש ויתן עליו מים חמין בשבת הרי צובע המים בשבת אלא צריך שיתן ט״ע בע״ש בחמין כל צרכו וכן נוהגין פעה״ק ירושת״ו. ולענין הסוכר אם יש בו משום בישול י״ת לקמן או׳ קי״ח:</w:t>
      </w:r>
    </w:p>
    <w:p>
      <w:pPr>
        <w:spacing w:after="80" w:before="0" w:line="240" w:lineRule="auto"/>
      </w:pPr>
      <w:r>
        <w:t xml:space="preserve">Medicinal “coffee” beverages: major dispute whether stirring roasted powder into cups on Shabbat resembles soaking something never in hot water—Gaon of Ostrog forbids per SA (only rinsing, not soaking); Prague rabbanim permit because powder remains edible dry and travelers eat it that way. Maharam ben Chaviv permits pouring into keli sheni; Maharsha permits but suggests lechatchilah stringency; Maharsha Yitzchaki similar; Maharsha Chiyun permits explicitly. Machatzit HaShekel sides with majority reasoning.</w:t>
      </w:r>
    </w:p>
    <w:p>
      <w:pPr>
        <w:bidi/>
        <w:spacing w:after="80" w:before="0" w:line="240" w:lineRule="auto"/>
        <w:jc w:val="right"/>
      </w:pPr>
      <w:r>
        <w:rPr>
          <w:i/>
          <w:iCs/>
          <w:rtl/>
        </w:rPr>
        <w:t xml:space="preserve">(סו)</w:t>
      </w:r>
    </w:p>
    <w:p>
      <w:pPr>
        <w:bidi/>
        <w:spacing w:after="80" w:before="0" w:line="240" w:lineRule="auto"/>
        <w:jc w:val="right"/>
      </w:pPr>
      <w:r>
        <w:rPr>
          <w:rtl/>
        </w:rPr>
        <w:t xml:space="preserve">שם, מותר לשרותו וכו׳ פי דוקא לשרותו בחמין מותר אבל לחמם אותו על האור אפי׳ בלתי רוטב אסור לדעת הרמב״ם ז״ל מדרבנן אבל אינו חייב עליו כיון שנתבשל כבר. עו״ש או׳ ט״ז:</w:t>
      </w:r>
    </w:p>
    <w:p>
      <w:pPr>
        <w:spacing w:after="80" w:before="0" w:line="240" w:lineRule="auto"/>
      </w:pPr>
      <w:r>
        <w:t xml:space="preserve">Rav Pe’alim III §11 permits pouring coffee-type infusions but discusses coloring/dyeing the water—prefers placing a little coffee erev in water that will be boiled erev so it colors erev; on Shabbat pour that water into a keli sheni then add coffee as needed. Sugar that colors liquids—see §118 below; tie-dye/harina (OC 253:91): if fully cooked/soaked erev one may pour hot water on Shabbat per our siman; strict opinions about “dyeing” liquids may leave no allowance unless water was colored erev.</w:t>
      </w:r>
    </w:p>
    <w:p>
      <w:pPr>
        <w:bidi/>
        <w:spacing w:after="80" w:before="0" w:line="240" w:lineRule="auto"/>
        <w:jc w:val="right"/>
      </w:pPr>
      <w:r>
        <w:rPr>
          <w:i/>
          <w:iCs/>
          <w:rtl/>
        </w:rPr>
        <w:t xml:space="preserve">(סז)</w:t>
      </w:r>
    </w:p>
    <w:p>
      <w:pPr>
        <w:bidi/>
        <w:spacing w:after="80" w:before="0" w:line="240" w:lineRule="auto"/>
        <w:jc w:val="right"/>
      </w:pPr>
      <w:r>
        <w:rPr>
          <w:rtl/>
        </w:rPr>
        <w:t xml:space="preserve">שם, מותר לשרותו וכו׳ אפי׳ בכ״ר וכמ״ש סעי׳ ט״ו דאין בישול אחר בישול. וכ״כ התו׳ והמרדכי והר״ן דלא כב״ח דמחמיר. מ״א ס״ק י״ד. א״ר או׳ י״ב. תו״ש או כ״א ר״ז או׳ י׳ א ח״א כלל כ׳ או׳ ו׳ והא דמותר לשרותו אפי׳ בכ״ר היינו לאחר שהורד מעל האש דהכי הוא לשון שרייה וכ״כ א״ר או׳ כ״ד. אבל ליתנו בכ״ר שעל האש אסור וכמ״ש לעיל או׳ ס״ה יעו״ש:</w:t>
      </w:r>
    </w:p>
    <w:p>
      <w:pPr>
        <w:spacing w:after="80" w:before="0" w:line="240" w:lineRule="auto"/>
      </w:pPr>
      <w:r>
        <w:t xml:space="preserve">Soaking is permitted, but placing already‑cooked dry food directly on the flame is rabbinically forbidden even without gravy (Rambam); no chatat since fully cooked (Orchos Chayim 16).</w:t>
      </w:r>
    </w:p>
    <w:p>
      <w:pPr>
        <w:bidi/>
        <w:spacing w:after="80" w:before="0" w:line="240" w:lineRule="auto"/>
        <w:jc w:val="right"/>
      </w:pPr>
      <w:r>
        <w:rPr>
          <w:i/>
          <w:iCs/>
          <w:rtl/>
        </w:rPr>
        <w:t xml:space="preserve">(סח)</w:t>
      </w:r>
    </w:p>
    <w:p>
      <w:pPr>
        <w:bidi/>
        <w:spacing w:after="80" w:before="0" w:line="240" w:lineRule="auto"/>
        <w:jc w:val="right"/>
      </w:pPr>
      <w:r>
        <w:rPr>
          <w:rtl/>
        </w:rPr>
        <w:t xml:space="preserve">שם, מותר לשרותו וכו׳ ומשמע מלשון הש״ע דאם לא נתבשל מע״ש רק נשרה בחמין אסור לשרותו בחמין בשבת וטוב להחמיר אם היד סולדת בחמין. מ״א שם. אבל מלשון הלבוש לא משמע הכי ובפו׳ נראה עיקר כמ״א ומ״מ בכלי שני נראה להקל ולסמוך על הרמב״ם. א״ר שם. וכ״כ התו״ש סוף או׳ כ״ב:</w:t>
      </w:r>
    </w:p>
    <w:p>
      <w:pPr>
        <w:spacing w:after="80" w:before="0" w:line="240" w:lineRule="auto"/>
      </w:pPr>
      <w:r>
        <w:t xml:space="preserve">Soaking even in keli sheni is permitted—no bishul achar bishul for dry foods (§15). Tosafot, Mordekhai, Ran contra Bach. Cannot place keli sheni while still on the fire (§65). Magna Avraham 14; Ateret Zekenim 12; Teshuvah Me’ahavah 21; R”Z 10; Chayei Adam kelal 20:6. “Soaking” implies after removal from fire.</w:t>
      </w:r>
    </w:p>
    <w:p>
      <w:pPr>
        <w:bidi/>
        <w:spacing w:after="80" w:before="0" w:line="240" w:lineRule="auto"/>
        <w:jc w:val="right"/>
      </w:pPr>
      <w:r>
        <w:rPr>
          <w:i/>
          <w:iCs/>
          <w:rtl/>
        </w:rPr>
        <w:t xml:space="preserve">(סט)</w:t>
      </w:r>
    </w:p>
    <w:p>
      <w:pPr>
        <w:bidi/>
        <w:spacing w:after="80" w:before="0" w:line="240" w:lineRule="auto"/>
        <w:jc w:val="right"/>
      </w:pPr>
      <w:r>
        <w:rPr>
          <w:rtl/>
        </w:rPr>
        <w:t xml:space="preserve">שם, אבל מדיחין אותו וכו׳ ואפי׳ בדבר לח שרי דאין זה בישול. מ״א ס״ק ט״ו. תו״ש שם. ור״ל דדוקא בשרייה יש לחלק בין לח ליבש אבל בהדחה אפי׳ דבר לח מותר:</w:t>
      </w:r>
    </w:p>
    <w:p>
      <w:pPr>
        <w:spacing w:after="80" w:before="0" w:line="240" w:lineRule="auto"/>
      </w:pPr>
      <w:r>
        <w:t xml:space="preserve">If food was only soaked erev but not cooked, soaking Shabbat in hot water may be forbidden if yad soledes—lechatchilah stringent (Magna Avraham). Levush might disagree; practical keli sheni leniency follows Rambam (Ateret Zekenim; Teshuvah Me’ahavah end of 22).</w:t>
      </w:r>
    </w:p>
    <w:p>
      <w:pPr>
        <w:bidi/>
        <w:spacing w:after="80" w:before="0" w:line="240" w:lineRule="auto"/>
        <w:jc w:val="right"/>
      </w:pPr>
      <w:r>
        <w:rPr>
          <w:i/>
          <w:iCs/>
          <w:rtl/>
        </w:rPr>
        <w:t xml:space="preserve">(ע)</w:t>
      </w:r>
    </w:p>
    <w:p>
      <w:pPr>
        <w:bidi/>
        <w:spacing w:after="80" w:before="0" w:line="240" w:lineRule="auto"/>
        <w:jc w:val="right"/>
      </w:pPr>
      <w:r>
        <w:rPr>
          <w:rtl/>
        </w:rPr>
        <w:t xml:space="preserve">שם, אבל מדיחין אותו וכו׳ כתבו התו׳ (שבת ל׳ ע״א) לפי׳ רשב״א דמפרש דעירוי ככלי שני אתי שפיר הכא דאין שורין אותו בכ״ר אבל מדיחין אותו מכ״ר דרך עירוי אבל לפר״ת דמפררש דעירוי הוי ככ״ר ע״כ מדיחין אותי מכלי שני קאמר וא״ת מאי אריא מדיחין אפי׳ שורין נמי אומר ר״י דאפי׳ בכלי שני אין שורין דהואיל דהמים חמין מחזי כמבשל ואע״ג דתנן לקמן (עיין סעי׳ ט׳) אבל נותן לתוך הקערה או לתוך התמחוי ה״ד תבלין שהן עשוין למתק את הקדרה ולא מחזי כמבשל א״נ רי״ה שורין אותו כיון דאיירי בכלי שני וכו׳ יעו״ש. ופסק ב״ח לחומרא כתירוץ א׳ של התו׳ דדוקא מדיחין אותו בכלי שני אבל לא שורין אפי׳ בכלי שני יעו״ש. וכ״כ העו״ש או׳ י״ז דלפי מה שפסק הש״ע בה פסח דק״ל דעירוי ככ״ר לחומרא ע״כ צ״ל מדיחין בכלי שני. וכ״פ מ״א ס״ק ט״ו. וכ״נ דעת הא״ר או׳ י״ג. וכ״פ הר״ז או׳ י״א ח״א כלל כ׳ או׳ ו׳:</w:t>
      </w:r>
    </w:p>
    <w:p>
      <w:pPr>
        <w:spacing w:after="80" w:before="0" w:line="240" w:lineRule="auto"/>
      </w:pPr>
      <w:r>
        <w:t xml:space="preserve">Rinsing is permitted—even moist foods—because rinsing is not bishul (Magna Avraham 15; Teshuvah Me’ahavah). Versus soaking distinction.</w:t>
      </w:r>
    </w:p>
    <w:p>
      <w:pPr>
        <w:bidi/>
        <w:spacing w:after="80" w:before="0" w:line="240" w:lineRule="auto"/>
        <w:jc w:val="right"/>
      </w:pPr>
      <w:r>
        <w:rPr>
          <w:i/>
          <w:iCs/>
          <w:rtl/>
        </w:rPr>
        <w:t xml:space="preserve">(עא)</w:t>
      </w:r>
    </w:p>
    <w:p>
      <w:pPr>
        <w:bidi/>
        <w:spacing w:after="80" w:before="0" w:line="240" w:lineRule="auto"/>
        <w:jc w:val="right"/>
      </w:pPr>
      <w:r>
        <w:rPr>
          <w:rtl/>
        </w:rPr>
        <w:t xml:space="preserve">ונ״ל דבצל דינו כתבלין דעבידא לטעמא. מ״א שם. מיהו המחה״ש כתב דיש לאסור דלמא מתבשל וכתב שכן דעת הט״ז סק״ח וס״ק י״ד לאסור בבצלים יעו״ש והיינו אם היד הולדת בו בכלי שני כמ״ש בט״ז שם. אבל הר״ז שם כתב דנהגו להקל בבצלים בכלי שני שהיד סולדת בו כיעו״ש. ויתבאר עוד לקמן או׳ פ״ו:</w:t>
      </w:r>
    </w:p>
    <w:p>
      <w:pPr>
        <w:spacing w:after="80" w:before="0" w:line="240" w:lineRule="auto"/>
      </w:pPr>
      <w:r>
        <w:t xml:space="preserve">Tosafot (Shabbat 40a): according to Rashba, pouring from keli rishon qualifies as keli sheni—cannot soak but may rinse from keli rishon; according to Rashi, pouring is keli sheni—rinse only from keli sheni. If pouring equals keli rishon, even soaking keli sheni forbidden because resembles cooking (yet spices placed into bowl are permitted—different optics). Bach sides stringently with first explanation—rinse keli sheni only; Yam Shel Sholom 17 follows SA Pesach as pouring keli rishon lechumra; Magna Avraham 15; Ateret Zekenim 13; R”Z 11; Chayei Adam kelal 20:6.</w:t>
      </w:r>
    </w:p>
    <w:p>
      <w:pPr>
        <w:bidi/>
        <w:spacing w:after="80" w:before="0" w:line="240" w:lineRule="auto"/>
        <w:jc w:val="right"/>
      </w:pPr>
      <w:r>
        <w:rPr>
          <w:i/>
          <w:iCs/>
          <w:rtl/>
        </w:rPr>
        <w:t xml:space="preserve">(עב)</w:t>
      </w:r>
    </w:p>
    <w:p>
      <w:pPr>
        <w:bidi/>
        <w:spacing w:after="80" w:before="0" w:line="240" w:lineRule="auto"/>
        <w:jc w:val="right"/>
      </w:pPr>
      <w:r>
        <w:rPr>
          <w:rtl/>
        </w:rPr>
        <w:t xml:space="preserve">שם, חוץ מן הטלית הישן וכו׳ רש״י פירש שהוא דג מליח של שנה שעבר. וקולייס האספנין שם דג שאוכלין אותו מחמת מלחו ע״י הדחה. ואסור אפי׳ להדיח שזהו גמר מלאכתן והוי בישול ואמרינן בגמ׳ שאם הדיח מליח וקולייס האספנין בחמין חייב חטאת, וכתב בס׳ הפרדס דוקא שאינו נאכל מחמת מלחו אלא א״כ ידיחנו בחמין אבל אם ראוי לאכול קודם הדחה אין איסור בהדחה יעו״ש. עו״ש או׳ ח״י. ומ״ש אין איסור בהדחה היינו בצונן וכמ״ש בב״י בשם ס׳ הנ״ז ועיין באו׳ שאח״ז:</w:t>
      </w:r>
    </w:p>
    <w:p>
      <w:pPr>
        <w:spacing w:after="80" w:before="0" w:line="240" w:lineRule="auto"/>
      </w:pPr>
      <w:r>
        <w:t xml:space="preserve">Onions are treated like spices “for taste.” Machatzit HaShekel forbids lest they cook; Taz §§8,14 stringent when yad soledes in keli sheni. R”Z permits onions in yad soledes keli sheni like spices (see §106).</w:t>
      </w:r>
    </w:p>
    <w:p>
      <w:pPr>
        <w:bidi/>
        <w:spacing w:after="80" w:before="0" w:line="240" w:lineRule="auto"/>
        <w:jc w:val="right"/>
      </w:pPr>
      <w:r>
        <w:rPr>
          <w:i/>
          <w:iCs/>
          <w:rtl/>
        </w:rPr>
        <w:t xml:space="preserve">(עג)</w:t>
      </w:r>
    </w:p>
    <w:p>
      <w:pPr>
        <w:bidi/>
        <w:spacing w:after="80" w:before="0" w:line="240" w:lineRule="auto"/>
        <w:jc w:val="right"/>
      </w:pPr>
      <w:r>
        <w:rPr>
          <w:rtl/>
        </w:rPr>
        <w:t xml:space="preserve">שם, חוץ מן המליח הישן וכו׳ משמע דבמים צוננים מותר ולכן מותר לרחוץ את הערינג בשבת בצוננים אפי׳ הוא מלוח הרבה וכ״כ ב״י בסי׳ זה בשם הפרדס בדג שקורין טונינא. ט״ז סק״ה. ר״ז שם. ח״א שם. ועיין באו׳ שאח״ז:</w:t>
      </w:r>
    </w:p>
    <w:p>
      <w:pPr>
        <w:spacing w:after="80" w:before="0" w:line="240" w:lineRule="auto"/>
      </w:pPr>
      <w:r>
        <w:t xml:space="preserve">Old heavily salted fish—Rashi explains “year‑old salty fish”; sailors’ “kuliyas ha’asfanin” eaten via salt must be rinsed—fully restoring them requires bishul and liability if rinsed hot (Gemara). Har haPardes: only if not edible before rinsing; if edible unsalted cold, cold rinse suffices (Orchos Chayim 18). Only cold rinse permitted see next.</w:t>
      </w:r>
    </w:p>
    <w:p>
      <w:pPr>
        <w:bidi/>
        <w:spacing w:after="80" w:before="0" w:line="240" w:lineRule="auto"/>
        <w:jc w:val="right"/>
      </w:pPr>
      <w:r>
        <w:rPr>
          <w:i/>
          <w:iCs/>
          <w:rtl/>
        </w:rPr>
        <w:t xml:space="preserve">(עד)</w:t>
      </w:r>
    </w:p>
    <w:p>
      <w:pPr>
        <w:bidi/>
        <w:spacing w:after="80" w:before="0" w:line="240" w:lineRule="auto"/>
        <w:jc w:val="right"/>
      </w:pPr>
      <w:r>
        <w:rPr>
          <w:rtl/>
        </w:rPr>
        <w:t xml:space="preserve">שם הגה. וה״ה כל דבר קשה וכו׳ וה״ה דבר מלוח שאין יכולין לאוכלו כלל בלא הדחה. מ״א ס״ק ט״ז ולכאורה קשה מה הוסיף בזה הא היינו ממש דין מליח הישן שכתב הש״ע. אכן נראה דבא לומר דדוקא אם א״א לאכלו כלל בלא חמין הוא דאסור אבל אם אפשר לאכול ג״כ ע״י הדחת צונן שרי ג״כ ע״י חמין ואם א״א לאכול ע״י צונן אסור בחמין ומותר בצונן וכ״ה בנ״י ובס׳ א״ר נתקשה בזה ולדעתי נראה כמ״ש. תו״ש או כ״ג ולפ״ז מותר להדיח הערינג אפי׳ במים חמין כיון דאפשר לאכלו ב״י הדחה אבל הט״ז סק״ה לא התיר אלא בצונן. מחה״ש ס״ק ט״ז. וכבר כתבנו באו׳ הקודם דכ״ה דעת האחרונים דאין להתיר אלא בצונן יעו״ש:</w:t>
      </w:r>
    </w:p>
    <w:p>
      <w:pPr>
        <w:spacing w:after="80" w:before="0" w:line="240" w:lineRule="auto"/>
      </w:pPr>
      <w:r>
        <w:t xml:space="preserve">Cold water rinsing permitted—therefore herring may be rinsed cold even if salty (Beit Yosef citing Har haPardes). Magen Avraham 5; R”Z; Chayei Adam—see following.</w:t>
      </w:r>
    </w:p>
    <w:p>
      <w:pPr>
        <w:bidi/>
        <w:spacing w:after="80" w:before="0" w:line="240" w:lineRule="auto"/>
        <w:jc w:val="right"/>
      </w:pPr>
      <w:r>
        <w:rPr>
          <w:i/>
          <w:iCs/>
          <w:rtl/>
        </w:rPr>
        <w:t xml:space="preserve">(עה)</w:t>
      </w:r>
    </w:p>
    <w:p>
      <w:pPr>
        <w:bidi/>
        <w:spacing w:after="80" w:before="0" w:line="240" w:lineRule="auto"/>
        <w:jc w:val="right"/>
      </w:pPr>
      <w:r>
        <w:rPr>
          <w:rtl/>
        </w:rPr>
        <w:t xml:space="preserve">שם בהגה. דאסור לשרותו בשבת וכו׳ הר״ז או׳ י״א כתב דהיינו בחמין אבל בצונן שרי ואעפ״י שנעשה עי״ז ראוי לאכילם יעו״ש אבל הח״א כלל כ׳ או׳ ו׳ כתב דאפי׳ בצונן אסור יעו״ש:</w:t>
      </w:r>
    </w:p>
    <w:p>
      <w:pPr>
        <w:spacing w:after="80" w:before="0" w:line="240" w:lineRule="auto"/>
      </w:pPr>
      <w:r>
        <w:t xml:space="preserve">Rema extends to any tough salted item requiring rinse before eating: only forbidden when impossible without hot water; if edible via cold rinse, hot rinse remains forbidden while cold permitted (Nachalas Binyamin; Ahavas Zekenim difficulty—Kaf HaChayim explains like here). Per this, herring permitted even warm rinse when edible after mild rinse; Taz 5 permits only cold—Machatzit HaShekel 16; Achronim mostly cold only.</w:t>
      </w:r>
    </w:p>
    <w:p>
      <w:pPr>
        <w:pStyle w:val="Heading3"/>
        <w:spacing w:after="80" w:before="0" w:line="240" w:lineRule="auto"/>
      </w:pPr>
      <w:r>
        <w:t xml:space="preserve">SHULCHAN ARUCH KITZUTA — markers: כה, כו, כז, כח, כט, ל, לא, לב, לג, לד, לה, לו [318_kitzur_he_en.txt]</w:t>
      </w:r>
    </w:p>
    <w:p>
      <w:pPr>
        <w:bidi/>
        <w:spacing w:after="80" w:before="0" w:line="240" w:lineRule="auto"/>
        <w:jc w:val="right"/>
      </w:pPr>
      <w:r>
        <w:rPr>
          <w:i/>
          <w:iCs/>
          <w:rtl/>
        </w:rPr>
        <w:t xml:space="preserve">(כה)</w:t>
      </w:r>
    </w:p>
    <w:p>
      <w:pPr>
        <w:bidi/>
        <w:spacing w:after="80" w:before="0" w:line="240" w:lineRule="auto"/>
        <w:jc w:val="right"/>
      </w:pPr>
      <w:r>
        <w:rPr>
          <w:rtl/>
        </w:rPr>
        <w:t xml:space="preserve">כל צרכו – וסתם תבשיל יש בו רוטב, כמבואר בהמשך.</w:t>
      </w:r>
    </w:p>
    <w:p>
      <w:pPr>
        <w:spacing w:after="80" w:before="0" w:line="240" w:lineRule="auto"/>
      </w:pPr>
      <w:r>
        <w:t xml:space="preserve">Fully cooked: And an ordinary cooked dish contains sauce, as explained later.</w:t>
      </w:r>
    </w:p>
    <w:p>
      <w:pPr>
        <w:bidi/>
        <w:spacing w:after="80" w:before="0" w:line="240" w:lineRule="auto"/>
        <w:jc w:val="right"/>
      </w:pPr>
      <w:r>
        <w:rPr>
          <w:i/>
          <w:iCs/>
          <w:rtl/>
        </w:rPr>
        <w:t xml:space="preserve">(כו)</w:t>
      </w:r>
    </w:p>
    <w:p>
      <w:pPr>
        <w:bidi/>
        <w:spacing w:after="80" w:before="0" w:line="240" w:lineRule="auto"/>
        <w:jc w:val="right"/>
      </w:pPr>
      <w:r>
        <w:rPr>
          <w:rtl/>
        </w:rPr>
        <w:t xml:space="preserve">אם נצטנן – אף על פי שתבשיל זה כבר בושל. ההיתר שנראה בהמשך ש״אין בישול אחר בישול״ קיים רק בדבר יבש, אבל נוזל שהצטנן – אסור לבשלו מהתורה. ו״נצטנן״ הוא שהיד אינה סולדת בו, אך אם עדיין היד סולדת בו – מותר, אף אם התקרר מעט.</w:t>
      </w:r>
    </w:p>
    <w:p>
      <w:pPr>
        <w:spacing w:after="80" w:before="0" w:line="240" w:lineRule="auto"/>
      </w:pPr>
      <w:r>
        <w:t xml:space="preserve">If it cooled: Even though this dish was already cooked. The leniency explained later, that there is no cooking after cooking, applies only to dry food. But a liquid that cooled may not be cooked, and doing so is forbidden by Torah law. Cooled means that it is no longer yad soledet bo; if it is still yad soledet bo, it is permitted even if it cooled somewhat.</w:t>
      </w:r>
    </w:p>
    <w:p>
      <w:pPr>
        <w:bidi/>
        <w:spacing w:after="80" w:before="0" w:line="240" w:lineRule="auto"/>
        <w:jc w:val="right"/>
      </w:pPr>
      <w:r>
        <w:rPr>
          <w:i/>
          <w:iCs/>
          <w:rtl/>
        </w:rPr>
        <w:t xml:space="preserve">(כז)</w:t>
      </w:r>
    </w:p>
    <w:p>
      <w:pPr>
        <w:bidi/>
        <w:spacing w:after="80" w:before="0" w:line="240" w:lineRule="auto"/>
        <w:jc w:val="right"/>
      </w:pPr>
      <w:r>
        <w:rPr>
          <w:rtl/>
        </w:rPr>
        <w:t xml:space="preserve">מצטמק ויפה לו – לשיטה זו איסור הבישול בתבשיל לח שנצטנן הוא רק אם מצטמק ויפה לו, אבל אם מצטמק ורע לו – אין בו בישול אחר בישול, אפילו אם נצטנן. לפי זה תבשיל שיש בו מעט רוטב, מן הסתם אינו מעונין שהרוטב יתאדה, ולכן נחשב למצטמק ורע לו ומותר לחממו על הפלטה. וכן כל כיוצא בו. והלכה למעשה אפשר לסמוך על שיטה זו.</w:t>
      </w:r>
    </w:p>
    <w:p>
      <w:pPr>
        <w:spacing w:after="80" w:before="0" w:line="240" w:lineRule="auto"/>
      </w:pPr>
      <w:r>
        <w:t xml:space="preserve">Mitztamek veyafeh lo: According to this view, the prohibition of cooking a moist dish that has cooled applies only when further cooking improves it. But if it is mitztamek vera lo, there is no cooking after cooking even if it cooled. Accordingly, a dish with a little sauce is presumably one in which he does not want the sauce to evaporate, so it is considered mitztamek vera lo and may be warmed on the plata. The same applies to similar cases. In practice, one may rely on this view.</w:t>
      </w:r>
    </w:p>
    <w:p>
      <w:pPr>
        <w:bidi/>
        <w:spacing w:after="80" w:before="0" w:line="240" w:lineRule="auto"/>
        <w:jc w:val="right"/>
      </w:pPr>
      <w:r>
        <w:rPr>
          <w:i/>
          <w:iCs/>
          <w:rtl/>
        </w:rPr>
        <w:t xml:space="preserve">(כח)</w:t>
      </w:r>
    </w:p>
    <w:p>
      <w:pPr>
        <w:bidi/>
        <w:spacing w:after="80" w:before="0" w:line="240" w:lineRule="auto"/>
        <w:jc w:val="right"/>
      </w:pPr>
      <w:r>
        <w:rPr>
          <w:rtl/>
        </w:rPr>
        <w:t xml:space="preserve">כמאכל בן דרוסאי – כך נקרא מאכל הראוי לאכילה על ידי הדחק. ושיעורו, שבושל חצי מהזמן הצריך לבישול מלא. שם זה הוא על שם שודד שאכל את תבשילו נא למחצה, משום שמיהר כדי לצאת לשדוד, וכן כדי לברוח מהרודפים אחריו.</w:t>
      </w:r>
    </w:p>
    <w:p>
      <w:pPr>
        <w:spacing w:after="80" w:before="0" w:line="240" w:lineRule="auto"/>
      </w:pPr>
      <w:r>
        <w:t xml:space="preserve">Like maachal ben Derusai: This is the name for food that is edible with difficulty. Its measure is that it has been cooked for half the time needed for complete cooking. The term is named after a bandit who ate his food half-raw because he was hurrying to go rob, and also to flee from those pursuing him.</w:t>
      </w:r>
    </w:p>
    <w:p>
      <w:pPr>
        <w:bidi/>
        <w:spacing w:after="80" w:before="0" w:line="240" w:lineRule="auto"/>
        <w:jc w:val="right"/>
      </w:pPr>
      <w:r>
        <w:rPr>
          <w:i/>
          <w:iCs/>
          <w:rtl/>
        </w:rPr>
        <w:t xml:space="preserve">(כט)</w:t>
      </w:r>
    </w:p>
    <w:p>
      <w:pPr>
        <w:bidi/>
        <w:spacing w:after="80" w:before="0" w:line="240" w:lineRule="auto"/>
        <w:jc w:val="right"/>
      </w:pPr>
      <w:r>
        <w:rPr>
          <w:rtl/>
        </w:rPr>
        <w:t xml:space="preserve">בעודו רותח – כי כל זמן שלא נגמר הבישול, תהליך הבישול ממשיך, ועובר על בישול מן התורה.</w:t>
      </w:r>
    </w:p>
    <w:p>
      <w:pPr>
        <w:spacing w:after="80" w:before="0" w:line="240" w:lineRule="auto"/>
      </w:pPr>
      <w:r>
        <w:t xml:space="preserve">While it is boiling: Because as long as the cooking is not complete, the cooking process continues, and one violates cooking by Torah law.</w:t>
      </w:r>
    </w:p>
    <w:p>
      <w:pPr>
        <w:bidi/>
        <w:spacing w:after="80" w:before="0" w:line="240" w:lineRule="auto"/>
        <w:jc w:val="right"/>
      </w:pPr>
      <w:r>
        <w:rPr>
          <w:i/>
          <w:iCs/>
          <w:rtl/>
        </w:rPr>
        <w:t xml:space="preserve">(ל)</w:t>
      </w:r>
    </w:p>
    <w:p>
      <w:pPr>
        <w:bidi/>
        <w:spacing w:after="80" w:before="0" w:line="240" w:lineRule="auto"/>
        <w:jc w:val="right"/>
      </w:pPr>
      <w:r>
        <w:rPr>
          <w:rtl/>
        </w:rPr>
        <w:t xml:space="preserve">לשרותו בחמין בשבת – כיוון שאין בישול אחר בישול בדבר יבש, כי החימום אינו משנה מהותית את המאכל. בשונה מן הנוזל, שכל מהות בישולו היא חימומו.
היתר זה הוא מהתורה. אבל כבר ראינו בסימן רנ״ג סעיף ב׳ שאסרו חכמים לשים בשבת אפילו מאכל מבושל על מקור אש שנועד לבישול, משום שנראה כמבשל.
הגדרת אוכל יבש לעניין זה הוא כל מאכל מוצק שאינו טובע במרק או בשמן. ואפילו אם יש עליו מעט רוטב, מותר לחממו.</w:t>
      </w:r>
    </w:p>
    <w:p>
      <w:pPr>
        <w:spacing w:after="80" w:before="0" w:line="240" w:lineRule="auto"/>
      </w:pPr>
      <w:r>
        <w:t xml:space="preserve">To soak it in hot water on Shabbat: Since there is no cooking after cooking for a dry item, because reheating does not fundamentally change the food. This differs from a liquid, whose whole cooking process is its heating.
This permission is on the Torah level. However, we already saw in siman 253, section 2, that the Sages forbade placing even cooked food on a heat source intended for cooking on Shabbat, because it looks like cooking.
For this purpose, dry food means any solid food that is not submerged in soup or oil. Even if it has a little sauce on it, it may be warmed.</w:t>
      </w:r>
    </w:p>
    <w:p>
      <w:pPr>
        <w:bidi/>
        <w:spacing w:after="80" w:before="0" w:line="240" w:lineRule="auto"/>
        <w:jc w:val="right"/>
      </w:pPr>
      <w:r>
        <w:rPr>
          <w:i/>
          <w:iCs/>
          <w:rtl/>
        </w:rPr>
        <w:t xml:space="preserve">(לא)</w:t>
      </w:r>
    </w:p>
    <w:p>
      <w:pPr>
        <w:bidi/>
        <w:spacing w:after="80" w:before="0" w:line="240" w:lineRule="auto"/>
        <w:jc w:val="right"/>
      </w:pPr>
      <w:r>
        <w:rPr>
          <w:rtl/>
        </w:rPr>
        <w:t xml:space="preserve">בחמין בשבת – כלומר: אין שמים אותו בתוך מים רותחים בכלי ראשון, אף אם הכלי הוסר מהאש. הדבר אסור מהתורה במאכלים המתבשלים בצורה כזו, כגון ביצה; ובמאכלים שאינם מתבשלים בצורה כזו, כגון תפוחי אדמה, האיסור הוא מדברי חכמים.</w:t>
      </w:r>
    </w:p>
    <w:p>
      <w:pPr>
        <w:spacing w:after="80" w:before="0" w:line="240" w:lineRule="auto"/>
      </w:pPr>
      <w:r>
        <w:t xml:space="preserve">In hot water on Shabbat: That is, one may not place it into boiling water in a kli rishon, even if the vessel has been removed from the fire. This is forbidden by Torah law for foods that cook in this manner, such as an egg; for foods that do not cook in this manner, such as potatoes, the prohibition is rabbinic.</w:t>
      </w:r>
    </w:p>
    <w:p>
      <w:pPr>
        <w:bidi/>
        <w:spacing w:after="80" w:before="0" w:line="240" w:lineRule="auto"/>
        <w:jc w:val="right"/>
      </w:pPr>
      <w:r>
        <w:rPr>
          <w:i/>
          <w:iCs/>
          <w:rtl/>
        </w:rPr>
        <w:t xml:space="preserve">(לב)</w:t>
      </w:r>
    </w:p>
    <w:p>
      <w:pPr>
        <w:bidi/>
        <w:spacing w:after="80" w:before="0" w:line="240" w:lineRule="auto"/>
        <w:jc w:val="right"/>
      </w:pPr>
      <w:r>
        <w:rPr>
          <w:rtl/>
        </w:rPr>
        <w:t xml:space="preserve">מדיחין אותו בחמין בשבת – כלומר: מערים עליו מים מכלי ראשון, כי עירוי מכלי ראשון אינו מבשל. ודברי המחבר בסעיף י׳ שאסור לערות מכלי ראשון על תבלינים, מתייחסים דווקא לתבלינים דקים מאוד, שרק בהם יש חשש של בישול בעירוי. זוהי דעת המחבר ופירוש דבריו כאן, אבל למעשה הסכמת הפוסקים לאסור כל עירוי מכלי ראשון.
ישנם פוסקים (מ״א ומשנה ברורה ס״ק לה) שאוסרים כל שרייה בכלי שני, משום שהדבר נראה כמבשל, ואת דברי המחבר מסבירים שמדובר בהדחה מכלי שני לכן רבים מפוסקי אשכנז אוסרים שרייה בכלי שני, חוץ מתבלינים שבאים לתת טעם ולא להתבשל. והמקל כשיטה הראשונה יש לו על מי לסמוך.</w:t>
      </w:r>
    </w:p>
    <w:p>
      <w:pPr>
        <w:spacing w:after="80" w:before="0" w:line="240" w:lineRule="auto"/>
      </w:pPr>
      <w:r>
        <w:t xml:space="preserve">One may rinse it with hot water on Shabbat: That is, one may pour water over it from a kli rishon, because pouring from a kli rishon does not cook. The Mechaber's words in section 10, that one may not pour from a kli rishon onto spices, refer specifically to very fine spices, where there is concern for cooking through pouring. This is the Mechaber's view and the explanation of his words here, but in practice the consensus of the poskim is to forbid all pouring from a kli rishon.
Some poskim, including the Magen Avraham and Mishnah Berurah 35, forbid any soaking in a kli sheini because it looks like cooking, and they explain the Mechaber as referring to rinsing from a kli sheini. Therefore, many Ashkenazic poskim forbid soaking in a kli sheini, except for spices that are added to give flavor and not to be cooked. One who is lenient like the first view has an authority to rely on.</w:t>
      </w:r>
    </w:p>
    <w:p>
      <w:pPr>
        <w:bidi/>
        <w:spacing w:after="80" w:before="0" w:line="240" w:lineRule="auto"/>
        <w:jc w:val="right"/>
      </w:pPr>
      <w:r>
        <w:rPr>
          <w:i/>
          <w:iCs/>
          <w:rtl/>
        </w:rPr>
        <w:t xml:space="preserve">(לג)</w:t>
      </w:r>
    </w:p>
    <w:p>
      <w:pPr>
        <w:bidi/>
        <w:spacing w:after="80" w:before="0" w:line="240" w:lineRule="auto"/>
        <w:jc w:val="right"/>
      </w:pPr>
      <w:r>
        <w:rPr>
          <w:rtl/>
        </w:rPr>
        <w:t xml:space="preserve">המליח הישן – דג שהומלח כדי לשומרו, ואי אפשר לאוכלו כמות שהוא מחמת מליחותו.</w:t>
      </w:r>
    </w:p>
    <w:p>
      <w:pPr>
        <w:spacing w:after="80" w:before="0" w:line="240" w:lineRule="auto"/>
      </w:pPr>
      <w:r>
        <w:t xml:space="preserve">Old salted fish: Fish that was salted to preserve it and cannot be eaten as is because of its saltiness.</w:t>
      </w:r>
    </w:p>
    <w:p>
      <w:pPr>
        <w:bidi/>
        <w:spacing w:after="80" w:before="0" w:line="240" w:lineRule="auto"/>
        <w:jc w:val="right"/>
      </w:pPr>
      <w:r>
        <w:rPr>
          <w:i/>
          <w:iCs/>
          <w:rtl/>
        </w:rPr>
        <w:t xml:space="preserve">(לד)</w:t>
      </w:r>
    </w:p>
    <w:p>
      <w:pPr>
        <w:bidi/>
        <w:spacing w:after="80" w:before="0" w:line="240" w:lineRule="auto"/>
        <w:jc w:val="right"/>
      </w:pPr>
      <w:r>
        <w:rPr>
          <w:rtl/>
        </w:rPr>
        <w:t xml:space="preserve">גמר מלאכתן – הדחתן מכלי ראשון, וחייב בהם משום מבשל אף על עירוי מכלי ראשון. הכלל הוא שכלי שני אינו מבשל, אלא בדברים מסוימים המתבשלים בקלות. ועינינו רואות שרוב רובם של המאכלים אינם מתבשלים אפילו בכלי ראשון שהורד מן האש, ולא ראינו מי שמבשל בכלי שני.</w:t>
      </w:r>
    </w:p>
    <w:p>
      <w:pPr>
        <w:spacing w:after="80" w:before="0" w:line="240" w:lineRule="auto"/>
      </w:pPr>
      <w:r>
        <w:t xml:space="preserve">The completion of their preparation: Their rinsing from a kli rishon completes their preparation, and one is liable for cooking them even by pouring from a kli rishon. The rule is that a kli sheini does not cook, except for certain items that cook easily. Our own observation shows that the vast majority of foods do not cook even in a kli rishon that has been removed from the fire, and we have not seen anyone cook in a kli sheini.</w:t>
      </w:r>
    </w:p>
    <w:p>
      <w:pPr>
        <w:bidi/>
        <w:spacing w:after="80" w:before="0" w:line="240" w:lineRule="auto"/>
        <w:jc w:val="right"/>
      </w:pPr>
      <w:r>
        <w:rPr>
          <w:i/>
          <w:iCs/>
          <w:rtl/>
        </w:rPr>
        <w:t xml:space="preserve">(לה)</w:t>
      </w:r>
    </w:p>
    <w:p>
      <w:pPr>
        <w:bidi/>
        <w:spacing w:after="80" w:before="0" w:line="240" w:lineRule="auto"/>
        <w:jc w:val="right"/>
      </w:pPr>
      <w:r>
        <w:rPr>
          <w:rtl/>
        </w:rPr>
        <w:t xml:space="preserve">דבר קשה – שאינו מבושל.</w:t>
      </w:r>
    </w:p>
    <w:p>
      <w:pPr>
        <w:spacing w:after="80" w:before="0" w:line="240" w:lineRule="auto"/>
      </w:pPr>
      <w:r>
        <w:t xml:space="preserve">A hard item: That has not been cooked.</w:t>
      </w:r>
    </w:p>
    <w:p>
      <w:pPr>
        <w:bidi/>
        <w:spacing w:after="80" w:before="0" w:line="240" w:lineRule="auto"/>
        <w:jc w:val="right"/>
      </w:pPr>
      <w:r>
        <w:rPr>
          <w:i/>
          <w:iCs/>
          <w:rtl/>
        </w:rPr>
        <w:t xml:space="preserve">(לו)</w:t>
      </w:r>
    </w:p>
    <w:p>
      <w:pPr>
        <w:bidi/>
        <w:spacing w:after="80" w:before="0" w:line="240" w:lineRule="auto"/>
        <w:jc w:val="right"/>
      </w:pPr>
      <w:r>
        <w:rPr>
          <w:rtl/>
        </w:rPr>
        <w:t xml:space="preserve">גמר מלאכה – ואסור משום גמר מלאכת הבישול. ונראה להלכה, שמאכל שעינינו רואות שהוא מתבשל בכלי שני, ונעשה ראוי לאכילה בזכות החום של כלי שני – גם המחבר יודה בו שאסור. מציאות זו נדירה מאוד, וקיימת למשל בהכנת מאכלים מהירים (אינסטנט) כדוגמת קוסקוס, שנעשה ראוי לאכילה גם בכלי שני. ולגבי הכנת מאכלים הקרויים ״מנה חמה״, שהם מנות דוגמת פסטה או פירה, שנעשות מוכנות לאכילה בעירוי מים רותחים – יש לדעת שהרכיבים העיקריים במנות אלו כבר מבושלים, מלבד התבלינים שלעיתים אינם מבושלים, לכן מותר להכינם בשבת בכלי שני, שכלי שני אינו מבשל.</w:t>
      </w:r>
    </w:p>
    <w:p>
      <w:pPr>
        <w:spacing w:after="80" w:before="0" w:line="240" w:lineRule="auto"/>
      </w:pPr>
      <w:r>
        <w:t xml:space="preserve">Completion of preparation: It is forbidden because it completes the cooking process. It appears in practice that a food which we see cooks in a kli sheini and becomes edible through the heat of the kli sheini would be forbidden even according to the Mechaber. This situation is very rare, and exists for example in preparing instant foods such as couscous, which becomes edible even in a kli sheini. As for preparing foods called instant meals, such as pasta or mashed potato cups that become ready to eat by pouring boiling water over them, one should know that the main ingredients in these products are already cooked, aside from spices that are sometimes uncooked. Therefore, they may be prepared on Shabbat in a kli sheini, because a kli sheini does not cook.</w:t>
      </w:r>
    </w:p>
    <w:p>
      <w:pPr>
        <w:pStyle w:val="Heading1"/>
      </w:pPr>
      <w:r>
        <w:t xml:space="preserve">SEIF 5 (ה)</w:t>
      </w:r>
    </w:p>
    <w:p>
      <w:pPr>
        <w:bidi/>
        <w:spacing w:after="80" w:before="0" w:line="240" w:lineRule="auto"/>
        <w:jc w:val="right"/>
      </w:pPr>
      <w:r>
        <w:rPr>
          <w:rtl/>
        </w:rPr>
        <w:t xml:space="preserve">AlHaTorah — chapter &amp; title (from page / icon bar)
  EN (nav): Orach Chayyim 318
  HE (nav): אורח חיים שי״ח – שבת ועירובין
  Siman (decimal, data-path): 318
  Tur: https://tur.alhatorah.org/Full/Orach Chayyim/318.5
  Tur + Shulchan Arukh: https://turshulchanarukh.alhatorah.org/Full/Orach Chayyim/318.5</w:t>
      </w:r>
    </w:p>
    <w:p>
      <w:pPr>
        <w:bidi/>
        <w:spacing w:after="80" w:before="0" w:line="240" w:lineRule="auto"/>
        <w:jc w:val="right"/>
      </w:pPr>
      <w:r>
        <w:rPr>
          <w:rtl/>
        </w:rPr>
        <w:t xml:space="preserve">Alignment hint (Mechaber/Rama): (ה) יֵשׁ מִי שֶׁאוֹמֵר דְּדָבָר שֶׁנֶּאֱפָה אוֹ נִצְלָה, אִם בִּשְּׁלוֹ אַחַר כָּךְ בְּמַשְׁקֶה יֵשׁ בּוֹ מִשּׁוּם בִּשּׁוּל, וְאָסוּר לִתֵּן פַּת אֲפִלּוּ בִּכְלִי שֵׁנִי שֶׁהַיָּד סוֹלֶדֶת בּוֹ, וְיֵשׁ מַתִּירִין. {הַגָּה: בִּכְלִי שֵׁנִי; וְיֵשׁ מְקִלִּין אֲפִלּוּ בִּכְלִי רִא…</w:t>
      </w:r>
    </w:p>
    <w:p>
      <w:pPr>
        <w:pStyle w:val="Heading2"/>
      </w:pPr>
      <w:r>
        <w:t xml:space="preserve">Mechaber &amp; Rama</w:t>
      </w:r>
    </w:p>
    <w:p>
      <w:pPr>
        <w:bidi/>
        <w:spacing w:after="80" w:before="0" w:line="240" w:lineRule="auto"/>
        <w:jc w:val="right"/>
      </w:pPr>
      <w:r>
        <w:rPr>
          <w:rtl/>
        </w:rPr>
        <w:t xml:space="preserve">יֵשׁ מִי שֶׁאוֹמֵר דְּדָבָר שֶׁנֶּאֱפָה אוֹ נִצְלָה, אִם בִּשְּׁלוֹ אַחַר
כָּךְ בְּמַשְׁקֶה יֵשׁ בּוֹ מִשּׁוּם בִּשּׁוּל, וְאָסוּר לִתֵּן פַּת
אֲפִלּוּ בִּכְלִי שֵׁנִי שֶׁהַיָּד סוֹלֶדֶת בּוֹ, וְיֵשׁ מַתִּירִין.
{הַגָּה: בִּכְלִי שֵׁנִי; וְיֵשׁ מְקִלִּין אֲפִלּוּ בִּכְלִי רִאשׁוֹן;
וְנָהֲגוּ לִזָּהֵר לְכַתְּחִלָּה שֶׁלֹּא לִתֵּן פַּת אֲפִלּוּ בִּכְלִי
שֵׁנִי כָּל זְמַן שֶׁהַיָּד סוֹלֶדֶת בּוֹ.}</w:t>
      </w:r>
    </w:p>
    <w:p>
      <w:pPr>
        <w:spacing w:after="80" w:before="0" w:line="240" w:lineRule="auto"/>
      </w:pPr>
      <w:r>
        <w:t xml:space="preserve">There are those who say that something that was baked or roasted—if one then
cooks it in liquid, there is an issue of cooking, and it is forbidden to put
bread even into a second vessel if one’s hand recoils from its heat; and
there are those who permit. {Rama: In a second vessel; and some are lenient
even with a first vessel; and the practice is to be stringent ab initio not
to put bread even into a second vessel whenever one’s hand recoils from its
heat.}</w:t>
      </w:r>
    </w:p>
    <w:p>
      <w:pPr>
        <w:pStyle w:val="Heading3"/>
        <w:spacing w:after="80" w:before="0" w:line="240" w:lineRule="auto"/>
      </w:pPr>
      <w:r>
        <w:t xml:space="preserve">BEIT YOSEF — markers: י [318_beit_yosef_he_en.txt]</w:t>
      </w:r>
    </w:p>
    <w:p>
      <w:pPr>
        <w:bidi/>
        <w:spacing w:after="80" w:before="0" w:line="240" w:lineRule="auto"/>
        <w:jc w:val="right"/>
      </w:pPr>
      <w:r>
        <w:rPr>
          <w:i/>
          <w:iCs/>
          <w:rtl/>
        </w:rPr>
        <w:t xml:space="preserve">(י)</w:t>
      </w:r>
    </w:p>
    <w:p>
      <w:pPr>
        <w:bidi/>
        <w:spacing w:after="80" w:before="0" w:line="240" w:lineRule="auto"/>
        <w:jc w:val="right"/>
      </w:pPr>
      <w:r>
        <w:rPr>
          <w:rtl/>
        </w:rPr>
        <w:t xml:space="preserve">וכתב הר״א ממיץ אע״ג שאין בישול אחר בישול וכו׳ ז״ל סמ״ג כתב הר״א ממיץ אע״פ שאין בישול אחר בישול כדתנן בפרק חבית (שבת קמה:) כל שבא בחמין וכו׳ פי׳ בחמין בכלי ראשון שנתבשל כ״צ מ״מ יש בו בישול אחר אפיי׳ וצלייה דקי״ל כר״י (ברכות לח:, פסחים מא.) דאמר יוצאין בפסח במצות רקיק שרוי אבל לא במבושל אחר אפייה אף על גב שלא נימוח שהבישול שאח״כ מבטל האפייה הילכך יזהר אדם שלא יתן פת אפויה אפילו בכלי שני בשבת במקום שהיד סולדת בו גם מצלי יזהר אדם ובשר או דג מבושל לא יתן אצל האש בחום גדול שהיד סולדת בו ואם עשה חילל את השבת וחוששני לו מסקילה וחטאת עכ״ל ומכלי שני שכתב הרב דומה שתופס עיקר לישנא דיש דברים רכים שמתבשלים אף בכלי שני כדאמרינן דמלח בכלי שני נמי בשלה ואין אנו בקיאין בדברים הקלים להתבשל וראוי להחמיר בכולן עכ״ל סמ״ג ואע״פ שלא הזכיר רא״ם יבש ביבש אלא סתם וכתב שאין בישול אחר בישול כתב רבינו להיות כן הדין לדעתו כמ״ש קודם לכך בסמוך דהא דאין בישול אחר בישול דוקא בדבר יבש אבל בתבשיל שיש בו מרק יש בישול אחר בישול וגם כי סמ״ג כתב על דברי רא״ם דלד״ה יש בישול אחר בישול בדבר לח וצלול כמ״ש בסמוך וסמ״ק כתב בדברי רא״ם שאסור ליתן פת בתוך כלי ראשון בעודו רותח ורבינו כתב דאפילו בכלי שני אסור כמ״ש בסמ״ג וכ״כ גם במרדכי פרק כירה ודברי רא״מ וסמ״ג כתובים ג״כ בהגהות פ״ט ושם מבואר שלא אסר רא״מ ליתן פת לתוך כלי שני מן הדין שכתב דאיכא תרי לישני במלח לחד לישנא אפילו בכלי ראשון לא בשלה ולאידך לישנא אפילו בכלי שני בשלה וראשון עיקר והמחמיר שלא לתת בכלי שני כ״ז שהיד סולדת בו תע״ב מ״מ חזינן דיש דברים המתבשלים בכלי שני ואין אנו בקיאין ברכין וקשין לכך צריך ליזהר בפת עכ״ל ובזה נתבטל מה שתמה רבינו למה אסרו בכלי שני וגם ממ״ש ואינו נראה לאסרו בכלי שני שטעמו הוא משום דבמלח קי״ל כלישנא דשרי ומתוך דברי ההגהות נלמוד דגם רא״מ מודה בכך ואפ״ה יליף מינה שפיר דיש דברים רכים שמתבשלים אף בכלי שני וכיון שאין אנו בקיאין בהם צריך ליזהר והמרדכי בפרק כירה כתב דברי רא״ם וראייתו מדאמר ר״י יוצאין ברקיק השרוי אבל לא במבושל וכתב עליו מיהו ראבי״ה כתב דלאו מילתא היא דבפרק כיצד מברכין (ברכות לח.) מייתי לה ומסיק דע״כ לא קאמר ר״י אלא לגבי מצה דבעי טעם מצה וליכא והתוספות כתבו בפרק כל שעה (פסחים מא.) אבל לא במבושל פירש״י דבישול מבטל ליה מתורת לחם ולפירושו מיירי בבלילתו רכה דבבלילתו עבה לא נפיק מתורת לחם כדפרישית לעיל הרי דאפילו במצה לית להו שבישול יבטל את האפייה וההיא דאותביה ראבי״ה ממסקנא דפרק כיצד מברכין היא קושיא חזקה שהרי היא ממאי דאמרינן (שם) גבי שלקות מאי מברכין עלייהו דשמואל אמר מברכין עליהם שהנ״ב ור״י אמר בפה״א ואמרינן דפליגי במחלוקת שנויה דתניא יוצאין ברקיק שרוי ומבושל שלא נמוח דברי ר״מ ר״י אומר יוצאין ברקיק שרוי אבל לא במבושל אע״פ שלא נמוח ואסיקנא ולא היא דכ״ע שלקות מברכין עליהם בפה״א וע״כ לא אמר ר״י התם אלא משום דבעינן טעם מצה וליכא אבל הכא אפי׳ רבי יוסי מודה וכן פסקו כל הפוסקים דמברכין עליהם בפה״א וגבי רקיק מבושל קי״ל כר״י וא״כ ע״כ לומר דסבר דלא דמי לרקיק המבושל דשאני התם דבעינן טעם מצה וליכא וסמ״ק כתב ג״כ דברי רא״ם והביא ראיה שיש בישול אחר צלייה מדאמרינן בס״פ כל שעה (פסחים מא.) צלאו לקרבן פסח ואח״כ בשלו חייב לפי שהבישול מבטל את הצלייה וכתב אח״כ ומיהו בדבר לח וצלול לד״ה יש בישול אחר בישול לאחר שנצטנן אם חוזר ומרתיח והשתא יש ג׳ חלוקים בדבר לח וצלול לד״ה יש בישול אחר בישול ובדבר יבש אם ראשון ושני הכל דרך אפייה וצלייה לכאורה לד״ה אין אפייה אחר אפייה ואין צלייה אחר צלייה וסברא הוא דגם הר״א מודה בזה אבל כשהראשון דרך אפייה או צלייה והשני בבישול בתוך מים אוסר הר״א דיש בישול אחר אפייה וצלייה דומיא דההיא דרקיק מבושל ולפיכך מותר להניח צלי סמוך לאש כדי לחמם אפילו היד סולדת בו ויש רוצים לומר דגם בזה אסר הר״א ואינו נראה דלפי הראיה שהוא מביא מרקיק ופסח אינו כ״א דוקא היכא שבשל בסוף במים או ביין עכ״ל וזהו שכתב רבינו בסמוך בשם הר״פ ודע דכי היכי דאותביה ראבי״ה ממסקנא דפ׳ כיצד מברכין (ברכות לח:) לדחויי דאין בישול מבטל האפייה ושאני התם דבעינן טעם מצה וליכא איכא לדחויי נמי דטעמא דצלאו ואח״כ בשלו חייב לאו משום דבישול מבטל את הצלייה אלא משום דאמר קרא ובשל מבושל מ״מ וכדאמר התם עולא.</w:t>
      </w:r>
    </w:p>
    <w:p>
      <w:pPr>
        <w:spacing w:after="80" w:before="0" w:line="240" w:lineRule="auto"/>
      </w:pPr>
      <w:r>
        <w:t xml:space="preserve">Ra’avad wrote: even though there is no “bishul after bishul,” etc. Semag wrote: Ra’avad wrote that even though there is no bishul after bishul, as we learned in chapter “Chavit” (Shabbat 145a) “all that came in hot water…” — meaning in hot water in a first vessel that was fully cooked — nevertheless there is “bishul after” even for roasting, and we rule like Rabbi Yehudah (Berachot 38a; Pesachim 41a) who said one leaves on Pesach with thin matzah soaked but not cooked after baking — because later cooking nullifies the baking — therefore one must be careful not to put baked bread even in a second vessel on Shabbat where “yad soledet bo”; likewise roasting — one must be careful; meat or fish cooked — do not place near fire in great heat where “yad soledet”; if one did he desecrated Shabbat and I fear for him [liability for] stoning and sin-offering — end quote. From “second vessel” our teacher seems to rely mainly on the wording that there are soft things that cook even in a second vessel, as we say salt in second vessel also “cooked,” and we are not expert in easily cooked foods — one should be stringent on all — end Semag. Even though Ra’avad did not mention dry-in-dry explicitly but stam, and wrote there is no bishul after bishul — our teacher wrote the law follows him as he wrote shortly below: that “no bishul after bishul” is specifically for dry [food]; but stew with liquid has bishul after bishul. Even though Semag wrote on Ra’avad’s words that according to him there is bishul after bishul for moist clear food as below, and Semak wrote on Ra’avad’s words that it is forbidden to put bread in first vessel while boiling — and our teacher wrote even second vessel forbidden as Semag — so too Mordekhai Keirah; Ra’avad and Semag’s words appear also in Hagahot chapter 9, and there it is explained Ra’avad did not forbid second vessel by strict law — he wrote two versions regarding moist salt: one version — even first vessel did not cook; other — even second vessel cooked, and first version primary; one who is stringent not to put in second vessel where “yad soledet” — good; still we see there are things that cook in second vessel and we do not know which are soft — therefore caution with bread — end quote. By this what puzzled our teacher — why they forbade second vessel — is resolved; also from “and it does not seem right to forbid second vessel” whose reason was we rule leniently on salt — from Hagahot we learn Ra’avad agrees too; still one learns properly that soft things cook in second vessel and since we are not expert one must be careful.</w:t>
      </w:r>
    </w:p>
    <w:p>
      <w:pPr>
        <w:spacing w:after="80" w:before="0" w:line="240" w:lineRule="auto"/>
      </w:pPr>
      <w:r>
        <w:t xml:space="preserve">Mordekhai Keirah wrote Ra’avad’s words and his proof from Rabbi Yehudah: one leaves with soaked thin matzah but not cooked — he commented on him: Ra’avyah wrote it is not a matter — in chapter “Keitzad Mevarchin” (Berachot 38a) they cite it and conclude Rabbi Yehudah speaks only regarding matzah that needs taste of matzah and lacks it. Tosafot Pesachim (41a): “but not cooked” — Rashi: cooking nullifies from bread status; according to him it discusses thin batter — thick batter does not leave bread category as I explained above — hence even for matzah they do not hold cooking nullifies baking; and Ra’avyah’s objection from chapter Keitzad’s conclusion is strong — from what we say there about cooked vegetables what blessing — Shmuel says “shehakol,” Rabbi Yehudah “borei pri ha’adamah,” and we say they disagree in the recorded dispute: thin soaked matzah vs cooked not dissolved — Rabbi Meir / Rabbi Yehudah — and we conclude “not so”: all agree cooked vegetables — “borei pri ha’adamah,” and therefore Rabbi Yehudah there only because we need taste of matzah and lack — but here even Rabbi Yosei agrees, and all poskim rule “borei pri ha’adamah”; for soaked cooked matzah we rule like Rabbi Yehudah — hence one cannot say it differs from soaked cooked matzah because there we need taste of matzah. Semak also wrote Ra’avad’s words and brought proof for bishul after roasting from Pesachim end “Kol Sha’ah”: they roasted Pesach offering then cooked — liable because cooking nullifies roasting — then wrote: however moist clear food according to him there is bishul after bishul after cooling if reheated… Now there are three divisions for moist clear food according to him; dry — if first and second both baking/roasting apparently no baking after baking; reasoning suggests Ra’avad admits; but first baked/roasted and second cooked in water — Ra’avad forbids — like soaked matzah — therefore permitted to place roast near fire to warm even “yad soledet”; some want to say Ra’avad forbids here too — not likely — from proof matzah/Pesach only where cooked finally in water or wine — end quote. That is what our teacher wrote shortly in Ra’af’s name; know that Ra’avyah’s objection from Keitzad’s conclusion — to reject cooking nullifies baking — can be answered: Pesach “they roasted then cooked” liable — not because cooking nullifies roasting but because Scripture says “uvishal mevushal” — as Ulla said there.</w:t>
      </w:r>
    </w:p>
    <w:p>
      <w:pPr>
        <w:pStyle w:val="Heading3"/>
        <w:spacing w:after="80" w:before="0" w:line="240" w:lineRule="auto"/>
      </w:pPr>
      <w:r>
        <w:t xml:space="preserve">PERISHAH — markers: ח, ט [318_perishah_he_en.txt]</w:t>
      </w:r>
    </w:p>
    <w:p>
      <w:pPr>
        <w:bidi/>
        <w:spacing w:after="80" w:before="0" w:line="240" w:lineRule="auto"/>
        <w:jc w:val="right"/>
      </w:pPr>
      <w:r>
        <w:rPr>
          <w:i/>
          <w:iCs/>
          <w:rtl/>
        </w:rPr>
        <w:t xml:space="preserve">(ח)</w:t>
      </w:r>
    </w:p>
    <w:p>
      <w:pPr>
        <w:bidi/>
        <w:spacing w:after="80" w:before="0" w:line="240" w:lineRule="auto"/>
        <w:jc w:val="right"/>
      </w:pPr>
      <w:r>
        <w:rPr>
          <w:rtl/>
        </w:rPr>
        <w:t xml:space="preserve">ואסור ליתן פת כו׳ וכ״כ רמ״א המנהג לכתחלה דאסור:</w:t>
      </w:r>
    </w:p>
    <w:p>
      <w:pPr>
        <w:spacing w:after="80" w:before="0" w:line="240" w:lineRule="auto"/>
      </w:pPr>
      <w:r>
        <w:t xml:space="preserve">“It is forbidden to place bread,” etc.—Rema records that lechatchilah the widespread practice is to forbid [the lenient placement].</w:t>
      </w:r>
    </w:p>
    <w:p>
      <w:pPr>
        <w:bidi/>
        <w:spacing w:after="80" w:before="0" w:line="240" w:lineRule="auto"/>
        <w:jc w:val="right"/>
      </w:pPr>
      <w:r>
        <w:rPr>
          <w:i/>
          <w:iCs/>
          <w:rtl/>
        </w:rPr>
        <w:t xml:space="preserve">(ט)</w:t>
      </w:r>
    </w:p>
    <w:p>
      <w:pPr>
        <w:bidi/>
        <w:spacing w:after="80" w:before="0" w:line="240" w:lineRule="auto"/>
        <w:jc w:val="right"/>
      </w:pPr>
      <w:r>
        <w:rPr>
          <w:rtl/>
        </w:rPr>
        <w:t xml:space="preserve">דקאמר בגמ׳ לחד לישנא כו׳ אע״ג דאין הלכה כאותו לשון מ״מ מאחר דאיכא חד דיעה במלח י״ל דשאני מלח דצריכה בשול כבשרא דתורא ושמא בפת כ״ע מודו מהרש״ל וכמ״ש בסמוך בפנים:</w:t>
      </w:r>
    </w:p>
    <w:p>
      <w:pPr>
        <w:spacing w:after="80" w:before="0" w:line="240" w:lineRule="auto"/>
      </w:pPr>
      <w:r>
        <w:t xml:space="preserve">The Gemara records one wording [about salt “cooking” like ox meat]; even though we do not rule like that wording, since there is an opinion that salt undergoes “cooking” in keli sheni, one can argue salt differs because it requires cooking like beef; perhaps regarding bread all opinions agree—Maharshal—as explained further “inside” [the nos’ei kelim].</w:t>
      </w:r>
    </w:p>
    <w:p>
      <w:pPr>
        <w:pStyle w:val="Heading3"/>
        <w:spacing w:after="80" w:before="0" w:line="240" w:lineRule="auto"/>
      </w:pPr>
      <w:r>
        <w:t xml:space="preserve">BACH — markers: ט [318_bach_he_en.txt]</w:t>
      </w:r>
    </w:p>
    <w:p>
      <w:pPr>
        <w:bidi/>
        <w:spacing w:after="80" w:before="0" w:line="240" w:lineRule="auto"/>
        <w:jc w:val="right"/>
      </w:pPr>
      <w:r>
        <w:rPr>
          <w:i/>
          <w:iCs/>
          <w:rtl/>
        </w:rPr>
        <w:t xml:space="preserve">(ט)</w:t>
      </w:r>
    </w:p>
    <w:p>
      <w:pPr>
        <w:bidi/>
        <w:spacing w:after="80" w:before="0" w:line="240" w:lineRule="auto"/>
        <w:jc w:val="right"/>
      </w:pPr>
      <w:r>
        <w:rPr>
          <w:rtl/>
        </w:rPr>
        <w:t xml:space="preserve">וכתב הר״א ממי״ץ וכו׳ כ״כ הסמ״ג משמו אפי׳ לכלי שני אסור וכ״כ בהגהות פ״ט משמו אלא שכתב דהעיקר דמלח אפילו בכלי ראשון לא בשלה כלשון שני אלא דיש להחמיר כלשון ראשון דמלח אפילו בכלי שני בשלה וכיון שאין אנו בקיאין ברכין וקשין לפיכך צריך ליזהר בפת ואע״ג דבסמ״ק כתב בשם רא״מ ומתוך כך יש לאסור לתת פת בתוך כלי ראשון בעודו רותח וכו׳ הנה בצדו נדפס וז״ל נ״א מצאתי ומתוך כך יש ליזהר שלא לתת לחם בקערה שיש בו תבשיל אם היד סולדת בו עכ״ל ונוסחא זו עיקר וכ״כ במרדכי ריש פרק כירה בשם רא״מ ואע״פ שאין בישול אחר בישול מ״מ יש בישול אחר אפייה וצלי כדאמרינן בפסחים צלאו ואח״כ בשלו חייב (פי׳ צלאו לקרבן פסח ואח״כ בשלו בפ׳ כל שעה דף מ״א) ומוקי לה כר׳ יוסי דאמר יוצאין ברקיק השרוי אבל לא במבושל אע״פ שלא נימוח אלמא דיש בישול אחר אפייה וה״ה דיש בישול אחר צלייה הילכך יזהר אדם שלא יתן פת אפוי אף בכ״ש במקום שהי״ס בו ואם עשה כן חילל שבת וגם מצלי יש ליזהר כמו כן והמבושל לא יתן אצל האש בחום גדול שהי״ס בו ואם עשה חילל שבת מיהו ראבי״ה כתב דלאו מילתא היא דבפרק כיצד מברכין מייתי לה ומסיק דע״כ לא קאמר ר׳ יוסי אלא לגבי מצה דבעינן טעם מצה בפיו וליכא ויש להקשות בהא דכתב המרדכי בשם רא״מ דלאיזה צורך הביא סוגיא דפ׳ כל שעה דמוקי להך דצלאו ואח״כ בשלו כר׳ יוסי לא ה״ל להביא אלא דברי ר׳ יוסי דאמר יש בישול אחר אפייה במצה וה״ה לענין שבת וי״ל דמדר׳ יוסי לחוד ליכא ראיה דאיכא למידחי דילמא דווקא מצה משום דבעינן טעם מצה בפיו וליכא אבל מדמוקי להך דצלאו ואח״כ בשלו כר׳ יוסי ולא דחינן דילמא שאני מצה וכו׳ אלמא דיש בישול אחר אפייה ואחר צלייה בין לענין מצה בין לענין קרבן פסח בין לענין שבת והא דכתב ראבי״ה לחלוק אדברי רא״מ מהך דכ״מ (ברכות ל״ח) דדחי ואמר ע״כ לא אמר ר׳ יוסי אלא לגבי מצה וכו׳ כבר כתבו התו׳ בפרק כל שעה בד״ה עולא אמר וז״ל הכא מדמה פסח לבישול מצה והיינו דלא כמסקנא דכיצד מברכין דקאמר התם עולא משמיה דר׳ יוחנן שלקות מברך עליה שהכל לר׳ יוסי דאית ליה הכא גבי מצה דבישול מבטל האפייה הכי נמי בישול מבטל מהם שם ירק ודחי ע״כ לא אמר ר׳ יוסי אלא דבעינן טעם מצה ועולא לטעמיה דלא בעי לדחויי הכי דטעמא דר׳ יוסי דבעינן טעם מצה והתם נמי קאמר דלר׳ יוסי מברך שהכל עכ״ל והב״י כתב דקושיית ראבי״ה קושיא חזקה היא לדעת הפוסקים דבשלקות מברך עליה בפה״א וברקיק המבושל קי״ל כר׳ יוסי דבישול מבטל האפייה ע״כ לומר דשאני מצה דבעינן טעם מצה בפיו עכ״ל. ונ״ל ליישב דעת רא״מ דמפרש דהא דקי״ל שלקות מברך עליה בפה״א היינו משום דהבישול אינו מבטל שם ירק וטעמו אבל לגבי אפייה וצלייה כיון דאשכחן גבי מצה דבישול מבטל אפייה לר׳ יוסי ויליף מיניה דה״ה דבישול מבטל לצלייה דקרבן פסח ולא דחי שאני מצה דבעינן טעם מצה בפיו ה״ה לענין שבת בישול מבטל האפייה והא דבפ׳ כיצד מברכין דדחינן שאני מצה משום דבעינן טעם מצה בפיו לא היה צריך להאי דיחוי דהוי מצי לדחויי שאני אפייה דבישול מבטל לטעם האפייה וה״ה דמבטל לטעם הצלייה אבל אין בישול מבטל טעם ירק דאף לאחר בישול עמד טעם הירק בכחו ולכך לא נשתנה ברכתו אלא דלרווחא דמילתא ולרבותא דחינן לה בהאי טעמא דשאני מצה דבעינן טעם מצה בפיו כלומר דלא דמי כלל שלקות למצה דבשלקות ליכא אפייה אלא שבישל הירק בלחוד ולא נשתנה טעמו והתם אפייה היא וגם מצה היא דבישול מבטל אפייה וגם בעינן טעם מצה בפיו וליכא אבל לגבי קרבן פסח דאיכא צלייה לא דחינן הכי וה״ה לגבי שבת בבישול אחר אפייה או צלייה. ומ״ש רבינו ותימה למה אסרו בכלי שני וכו׳ ואין נראה לאוסרו בכלי שני השיב ב״י ואומר דנתבטלה תמיהתו במ״ש המפרשים דטעמו של רא״מ הוא משום דאין אנו בקיאין ברכין וקשין ודילמא פת אפויה קל להתבשל בכלי שני כמו מלח ללשון ראשון ואפילו ללשון שני דמלח אינו מבשל אפילו בכלי ראשון דצריכה מילחא בישולא כבישר׳ דתורא אפשר דמודה הוא בפת כיון דרכיך מתבשל אפילו בכלי שני דכי היכי דסבירא ליה ללשון ראשון גבי מלח הכי נמי סבירא ליה ללשון שני גבי פת ואפשר לי לומר דרבינו ודאי גם הוא ראה מ״ש הסמ״ג והסמ״ק ע״ש רא״מ ואעפ״כ כתב ואין נראה לאוסרו בכלי שני והוא כיון דקי״ל דכלי שני אינו מבשל ולא אשכחן אלא גבי מלח ללשון שני דאפי׳ בכלי שני מבשל משמע דבכל שאר דברים אין כלי שני מבשל. עוד כתב ב״י ודע דכי היכי דאותבינן ראבי״ה מפ׳ כ״מ דשאני התם דבעינן טעם מצה וליכא איכא לדחויי נמי דטעמא דצלאו ואח״כ בשלו חייב לאו משום דבישול מבטל את הצלייה אלא משום דאמר קרא ובשל מבושל מ״מ וכדאמר התם עולא עכ״ל וכתב כן לפי פירש״י שכתב שאני הכא דרבייה קרא ובשל מבושל דה״ל למיכתב ומבושל וגזירת הכתוב היא בפסח עכ״ל אבל מדברי התוס׳ נראה דמדקאמר עולא אפי׳ תימא ר״מ שאני הכא דאמר קרא ובשל מבושל מ״מ אלמא דאי לאו בשל מבושל הוי טעמא דצלאו ואח״כ בישלו חייב מטעם שהבישול מבטל הצלייה כר׳ יוסי גבי מצה דהבישול מבטל האפייה דלא כר״מ דהבישול אינו מבטל האפייה אלא דהשתא דכתיב ובשל מבושל אפי׳ לר״מ נמי חייב משום דבישול מבטל הצלייה אע״פ דבישול אינו מבטל האפייה והכי מוכח ממ״ש התוס׳ בד״ה אמר רב כהנא שהקשו כיון דמסברא אמרינן דבישול מבטל הצליה כדא״ר יוסי גבי מצה האי בשל מבושל מאי עביד ליה וי״ל דר׳ יוסי יליף מבשל מבושל דבישול מבטל אפייה עכ״ל משמע דבהא פליגי רבי יוסי סבר כיון דגלי קרא דבשל מבושל דהבישול מבטל הצלייה ה״נ בישול מבטל האפייה ור״מ ס״ל דאע״פ דגלי קרא בצלייה באפייה לא גלי ולעולם בישול אינו מבטל האפייה והכי נמי מבואר ממ״ש התוס׳ עוד בד״ה עולא אמר אפילו תימא ר״מ וכו׳ הכא מדמה פסח לבישול מצה וכו׳ הבאתיו לעיל בסמוך. ובפירוש כל שבא בחמין וכו׳ האריך ב״י וז״ל המרדכי ר״פ כירה כל שבא בחמין וכו׳ פי׳ הר״א ממי״ץ מכאן דאין בישול אחר בישול ואם כן כל דבר שנתבשל כל צרכו מותר להחזירו לכלי ראשון להתחמם או ליתנו אצל האש ופי׳ כל שבא בחמין וכו׳ שורין אותו בחמין בכ״ר ושלא בא בחמין מלפני השבת מדיחין אותו בחמין בכ״ר חוץ ממליח הישן כו׳ פי׳ אלו שלשה וכיוצא בהן שבהדחה בעלמא מתבשלין דבישול אינו תלוי לא בכ״ר ולא בכ״ש אך לפי דבר שמתבשל כדלקמן גבי מלח דא״ד דאפילו בכ״ש נמי בשלה וא״ד דאפילו בכ״ר נמי לא בשלה ובהג״מ כתב ע״ז והתוס׳ פ׳ כירה ריש (ד׳ ל״ט) פי׳ מדיחין אותו בחמין היינו בכ״ש דאילו כ״ר מבשל אפי׳ ע״י עירוי לקמן לפר״ת ואפי׳ בכ״ש דוקא מדיחים אבל לא שורין ואע״ג דתבלין שרינן ליתן בתוך הקערה ואע״ג דהתם איכא שרייה י״ל דתבלין לא הוי אלא למתק הקדירה ולא דמי כל כך למבשל והיכא דבא בחמין בכ״ר איכא לספוקי אי שורין אותו בחמין היינו בכ״ש או אפי׳ בכ״ר עכ״ל נראה ודאי כיון דמסתפק אזלינן לחומרא דאף דבר שנתבשל כבר והוא יבש דאסור לשרות אותו בחמין בכ״ר או ע״י עירוי לר״ת אלא בכ״ש ואם לא נתבשל כל צרכו מדיחין אותו בכ״ש אבל לא שורין אפי׳ בכ״ש והכי נקטי׳ ובש״ע כ׳ בסתם ולא פי׳. כלי שיש בו תבשיל קר וכו׳ נתבאר לעיל בס״ד בסימן רנ״ח:</w:t>
      </w:r>
    </w:p>
    <w:p>
      <w:pPr>
        <w:spacing w:after="80" w:before="0" w:line="240" w:lineRule="auto"/>
      </w:pPr>
      <w:r>
        <w:t xml:space="preserve">Ra’avan wrote… So too Semag in his name: even in kli sheini it is forbidden. So Hagahot ch. 9 in his name — except he wrote the main point is salt: even in kli rishon it does not “cook” in the second sense, only we should be stringent like the first sense because salt even in kli sheini “cooks”; since we are not expert in what is hard vs soft, one must be careful with bread. Even though Semak wrote in Ra’avan’s name that one should forbid putting bread in kli rishon while boiling — a corrected edition reads “one should be careful not to put bread in a bowl that has stew if yad soledet bo” — this version is primary; so Mordekhai beginning Keirah in Ra’avan’s name. Even if there is no bishul after bishul, there is bishul after afiyah and tzliyah as we say in Pesahim “they roasted and then cooked — liable” (explained: roasted for Pesach then cooked in chapter Kol sha’ah 41a); we establish it like R. Yossi who allows the thin wafer soaked but not the cooked even if not dissolved — hence bishul after afiyah; likewise bishul after tzliyah — therefore one should not put baked bread even in kli sheini where there is yad soledet; if he did he violated Shabbat; same caution for roasted; cooked food should not be placed by great heat with yad soledet; if he did — violated Shabbat. Ra’avyah wrote this is not substantial — they bring it in chapter Keitzad mevarekhin and conclude R. Yossi speaks only for matzah where we need taste of matzah in the mouth and there is none. One could ask on Mordekhai in Ra’avan’s name why he brought the sugya of tzalu veshelo beshelu as R. Yossi — he should have brought only R. Yossi’s words that there is bishul after afiyah for matzah and likewise Shabbat. Answer: from R. Yossi alone there is no proof — one could answer maybe only matzah because we need taste of matzah; but since we establish tzalu veshelo beshelu as R. Yossi and do not dismiss “maybe matzah is different,” hence there is bishul after afiyah and tzliyah for matzah, Pesach offering, and Shabbat.</w:t>
      </w:r>
    </w:p>
    <w:p>
      <w:pPr>
        <w:spacing w:after="80" w:before="0" w:line="240" w:lineRule="auto"/>
      </w:pPr>
      <w:r>
        <w:t xml:space="preserve">The Bach continues reconciling Ra’avyah with Tosafot and Mordekhai; Beit Yosef’s long discussion of Mordekhai “kol sheva…”, soaking vs rinsing, safek lechumra; “keli with cold stew” — explained above siman 258.</w:t>
      </w:r>
    </w:p>
    <w:p>
      <w:pPr>
        <w:spacing w:after="80" w:before="0" w:line="240" w:lineRule="auto"/>
      </w:pPr>
      <w:r>
        <w:t xml:space="preserve">Our author wondered why [bread] is forbidden in kli sheini — Beit Yosef answered: commentaries explain Ra’avan’s reason — we are not expert; perhaps baked bread softens in kli sheini like salt to “first sense”; even “second sense” salt does not cook in kli rishon because salt needs cooking like ox meat — perhaps he agrees about bread since it is soft. The Bach suggests our author saw Semag/Semak citing Ra’avan yet still wrote “it does not appear we forbid kli sheini” because we hold kli sheini does not cook — we find [exception] only for salt “second sense” which cooks even in kli sheini — implying for everything else kli sheini does not cook.</w:t>
      </w:r>
    </w:p>
    <w:p>
      <w:pPr>
        <w:spacing w:after="80" w:before="0" w:line="240" w:lineRule="auto"/>
      </w:pPr>
      <w:r>
        <w:t xml:space="preserve">Beit Yosef further wrote: just as we answered Ra’avyah from chapter Kol sha’ah “there we need taste of matzah,” one can answer tzalu veshelo beshelu is because the verse says “u-boshel mevushal” — as Ulla said there. According to Rashi who holds the verse teaches “cooked after roasted,” Tosafot show R. Yossi vs R. Meir on whether bishul nullifies afiyah — long discussion.</w:t>
      </w:r>
    </w:p>
    <w:p>
      <w:pPr>
        <w:spacing w:after="80" w:before="0" w:line="240" w:lineRule="auto"/>
      </w:pPr>
      <w:r>
        <w:t xml:space="preserve">On “kol sheva bechamin…” Beit Yosef elaborated Mordekhai, Rambam Mizrachi, rinsing in kli sheini vs kli rishon, spices, safek lechumra — dried cooked food may not be soaked in hot kli rishon or by pouring per R”T except kli sheini; if not fully cooked may rinse in kli sheini but not soak — as Shulchan Aruch states without explaining.</w:t>
      </w:r>
    </w:p>
    <w:p>
      <w:pPr>
        <w:bidi/>
        <w:spacing w:after="80" w:before="0" w:line="240" w:lineRule="auto"/>
        <w:jc w:val="right"/>
      </w:pPr>
      <w:r>
        <w:rPr>
          <w:rtl/>
        </w:rPr>
        <w:t xml:space="preserve">באר הגולה (beer-hagolah) — 2 subsection(s) [Hebrew from inspect HTML]</w:t>
      </w:r>
    </w:p>
    <w:p>
      <w:pPr>
        <w:bidi/>
        <w:spacing w:after="80" w:before="0" w:line="240" w:lineRule="auto"/>
        <w:jc w:val="right"/>
      </w:pPr>
      <w:r>
        <w:rPr>
          <w:i/>
          <w:iCs/>
          <w:rtl/>
        </w:rPr>
        <w:t xml:space="preserve">(י)</w:t>
      </w:r>
    </w:p>
    <w:p>
      <w:pPr>
        <w:bidi/>
        <w:spacing w:after="80" w:before="0" w:line="240" w:lineRule="auto"/>
        <w:jc w:val="right"/>
      </w:pPr>
      <w:r>
        <w:rPr>
          <w:rtl/>
        </w:rPr>
        <w:t xml:space="preserve">טור בשם ר׳ אליעזר ממיץ וסמ״ג מהא דקיימ׳ לן שאין יוצאין במבושל אחר אפייה בפסחים מ״א</w:t>
      </w:r>
    </w:p>
    <w:p>
      <w:pPr>
        <w:spacing w:after="80" w:before="0" w:line="240" w:lineRule="auto"/>
      </w:pPr>
      <w:r>
        <w:t xml:space="preserve">Tur citing R. Eliezer of Metz; Semag—from the settled rule that one does not fulfill (the Pesach offering) with something boiled after roasting (Pesachim 41a).</w:t>
      </w:r>
    </w:p>
    <w:p>
      <w:pPr>
        <w:bidi/>
        <w:spacing w:after="80" w:before="0" w:line="240" w:lineRule="auto"/>
        <w:jc w:val="right"/>
      </w:pPr>
      <w:r>
        <w:rPr>
          <w:i/>
          <w:iCs/>
          <w:rtl/>
        </w:rPr>
        <w:t xml:space="preserve">(יא)</w:t>
      </w:r>
    </w:p>
    <w:p>
      <w:pPr>
        <w:bidi/>
        <w:spacing w:after="80" w:before="0" w:line="240" w:lineRule="auto"/>
        <w:jc w:val="right"/>
      </w:pPr>
      <w:r>
        <w:rPr>
          <w:rtl/>
        </w:rPr>
        <w:t xml:space="preserve">מרדכי בפרק ג׳ דשבת בשם ראבי״ה</w:t>
      </w:r>
    </w:p>
    <w:p>
      <w:pPr>
        <w:spacing w:after="80" w:before="0" w:line="240" w:lineRule="auto"/>
      </w:pPr>
      <w:r>
        <w:t xml:space="preserve">Mordekhai Shabbat ch. 3 citing Rabbeinu Yaakov.</w:t>
      </w:r>
    </w:p>
    <w:p>
      <w:pPr>
        <w:pStyle w:val="Heading3"/>
        <w:spacing w:after="80" w:before="0" w:line="240" w:lineRule="auto"/>
      </w:pPr>
      <w:r>
        <w:t xml:space="preserve">TAZ — markers: ו, ז, ח [318_taz_he_en.txt]</w:t>
      </w:r>
    </w:p>
    <w:p>
      <w:pPr>
        <w:bidi/>
        <w:spacing w:after="80" w:before="0" w:line="240" w:lineRule="auto"/>
        <w:jc w:val="right"/>
      </w:pPr>
      <w:r>
        <w:rPr>
          <w:i/>
          <w:iCs/>
          <w:rtl/>
        </w:rPr>
        <w:t xml:space="preserve">(ו)</w:t>
      </w:r>
    </w:p>
    <w:p>
      <w:pPr>
        <w:bidi/>
        <w:spacing w:after="80" w:before="0" w:line="240" w:lineRule="auto"/>
        <w:jc w:val="right"/>
      </w:pPr>
      <w:r>
        <w:rPr>
          <w:rtl/>
        </w:rPr>
        <w:t xml:space="preserve">אם בישלו אח״כ כו׳ – זה כתב הטור בשם הר״א ממיץ דאע״ג דאין בישול אחר בישול בדבר יבש מ״מ יש בישול אחר צלי וראייתו מההיא דפרק כ״ש דף מ״א בקרבן פסח אם צלאו ואח״כ בשלו חייב הא מני ר״י הוא דאמר יוצאין ברקיק השרוי במים בפסח אבל לא במבושל דלאו לחם קרינא ביה אף ע״פ שכבר נאפה בתנור הואיל וחזר ובישלו ביטלו מתורת לחם ה״נ יש בישול לאחר אפייה לענין שבת וראבי״ה חלק עליו דבפ׳ כ״מ מייתי לההיא דר״י לענין ברכה דשלקות מברכין עליה שהכל ולא בפ״ה כבתחלה כמו במצה לר״י ומסיק עלה דעד כאן לא אמר ר״י אלא דבעינן טעם מצה וליכא וקלסה ב״י לראבי״ה דקושייתו חזקה דהא קיימא לן דברכתו בפ״ה וא״כ ע״כ קיימא הדחי׳ דבעי׳ טעם מצה אליבא דהלכתא וכ״כ התו׳ שם בפרק כל שעה דיש לדחות מחמת טעם מצה בעי׳ ול״ד לפסח כמו דדחי בפ׳ כ״מ לענין ברכה. ואני איני כדאי להכריע בין הרים גדולים מ״מ כנלע״ד לתרץ על נכון דברי הרא״מ כדרך זה דס״ל כרי״ו ור״י לעיל בס״א במצטמק ורע לו דאין בו בישול אחר שנתבשל כ״צ. וכבר ביארנו טעמו בסמוך דבמצטמק ויפה לו יש בו משום בישול כיון דנהנה ממלאכת שבת בטעם חדש משא״כ במצטמק ורע לו א״כ נאמר כאן ג״כ סברא זו דאף למאי דבעית למידחי ולפר׳ ההיא דר״י משום בעינן טעם מצה זה מועיל לדחות ההיא דצלאו לפסח והדר בשלו דשם גזירת הכתוב הוא דצלי בעינן ולא בטעם תליא מילתא ע״כ נוכל לומר דלא נתבטל ממנו שם צלי אבל במצה בעי׳ טעם מצה דלחם עוני בעינן כן נוכל לדחות ההיא דפסח לפי דעת התוס׳ אבל כאן לענין שבת לא מהני האי דחיה דכי נמי תימא משום דטעם מצה בעינן ה״נ אזלינן בתר טעם התבשיל וכיון דנשתנה הטעם ע״י בישול אמריצן דנתכוין לזה בשבת ולא עדיף מן מצטמק ויפה לו דיש משום בישול אפי׳ אחר בישול כ״ש אחר אפיה זה כתבנו לדעת התוס׳ דס״ל דגם לענין הפסח שייכה הדחייה דבעינן טעם מצה וא״כ צ״ל דבצלי אין שייך לומר טעם צלי בעינן וע״כ צ״ל דיש לימוד אצל מצה דשם דוקא בעינן טעם מצה דהיינו מדכתיב לחם עוני אבל נ״ל דהרא״מ ס״ל דלא שייכא דחי׳ זו גבי פסח כלל דגם גבי פסח נימא טעם צלי בעי׳ ומש״ה חייב במבשל אחר הצלייה אבל לענין ברכה שפיר הוה הדחיה בפרק כ״מ דודאי טעם ירק שהיה בו קודם הבישול ישנו ג״כ אח״כ אלא שנשתנה למעליותא ולמה יגרע הברכה ממה שהיה תחלה דהיינו בפ״ה ומ״ה לא דחה בגמרא בפ׳ כ״ש לשום מ״ד דחיה זו דבעינן טעם מצה וא״כ כאן לענין בישול בשבת פשיטא דליתא לדחיה זו כמ״ש דמלאכת מחשבת אסרה תורה כדאיתא בהרבה דוכתי וק״ו דנימא דאסור מדרבנן מחמת שינוי הטעם ומ״ש כאן אסור לד״ה כנ״ל נכון.</w:t>
      </w:r>
    </w:p>
    <w:p>
      <w:pPr>
        <w:spacing w:after="80" w:before="0" w:line="240" w:lineRule="auto"/>
      </w:pPr>
      <w:r>
        <w:t xml:space="preserve">If they then cooked it, etc. — the Tur wrote in the name of Ra’avan of Metz: although there is no cooking after cooking for a dry thing, still there is cooking after roasting; his proof is from chapter Kol Shekadar 41a regarding korban pesach: if they roasted and then cooked — liable — whose view is it? Rabbi Yehudah, who said we fulfill with the rakik soaking in water on Pesach but not if boiled, for it is not called bread — even if already baked in the oven, since they cooked again it loses the name bread — so too there is cooking after baking for Shabbat. Rabbi Avraham disputed him: in chapter Kol Mah they bring Rabbi Yehudah for blessing — cooked vegetables get shehakol and not ha’adamah as initially like matzah for Rabbi Yehudah — and they conclude: Rabbi Yehudah said only that we need matzah taste and there is none — Beit Yosef praised Rabbi Avraham that his question is strong, for we hold its blessing is ha’adamah — so the dismissal that we need matzah taste follows halacha; so Tosafot there in chapter Kol She’ochel — one can dismiss because of matzah taste — Pesach is not like blessing. I am not worthy to decide between great mountains; still in my humble opinion one can explain Ra’avan’s words along these lines: he holds like Rivan and Rabbi Yehudah above in siman 1 regarding “metzamek vera lo” — there is no cooking after fully cooked. We already explained the reason: for “metzamek veyafeh lo” there is cooking because he benefits from Shabbat labor in a new taste — not so “metzamek vera lo” — so we say here this reasoning too: even for what you want to dismiss and explain Rabbi Yehudah’s view because we need matzah taste — that helps dismiss the Pesach case of roasted then cooked, for there the Written Law requires roasting and the matter does not depend on taste — we can say the name roasting was not lost; but matzah needs matzah taste — “bread of affliction” — so we can dismiss the Pesach case per Tosafot; but here for Shabbat this dismissal does not work: even if you say because we need matzah taste we follow the dish’s taste, and since taste changed by cooking we say he intended that on Shabbat — it is no better than “metzamek veyafeh lo,” where there is cooking even after cooking, all the more so after baking — we wrote per Tosafot who hold the dismissal applies also to Pesach because we need matzah taste — so one must say that for roasting one cannot say “we need roasting taste,” so one must say matzah teaches only where we need matzah taste from “bread of afflictive”; but it appears to me Ra’avan holds this dismissal does not apply to Pesach at all — even on Pesach one could say we need roasting taste — therefore one is liable for cooking after roasting; but for blessing the dismissal in chapter Kol Mah works — certainly vegetable taste before cooking remains afterward but improved — why should blessing be less than initially, ha’adamah — therefore the Gemara in chapter Kol Shekadar did not dismiss any view with “we need matzah taste” — so here for cooking on Shabbat obviously this dismissal does not exist — “melacha machshevet asrah Torah,” as many places; a fortiori rabbinically forbidden because of taste change — what Rema wrote here “forbidden” — so it appears correct in my humble opinion.</w:t>
      </w:r>
    </w:p>
    <w:p>
      <w:pPr>
        <w:bidi/>
        <w:spacing w:after="80" w:before="0" w:line="240" w:lineRule="auto"/>
        <w:jc w:val="right"/>
      </w:pPr>
      <w:r>
        <w:rPr>
          <w:i/>
          <w:iCs/>
          <w:rtl/>
        </w:rPr>
        <w:t xml:space="preserve">(ז)</w:t>
      </w:r>
    </w:p>
    <w:p>
      <w:pPr>
        <w:bidi/>
        <w:spacing w:after="80" w:before="0" w:line="240" w:lineRule="auto"/>
        <w:jc w:val="right"/>
      </w:pPr>
      <w:r>
        <w:rPr>
          <w:rtl/>
        </w:rPr>
        <w:t xml:space="preserve">אפי׳ בכ״ש – הטעם בב״י דלמא פת דרכיך מתבשל אפי׳ בכ״ש ויש מתירין הוא דעת הטור דס״ל דלא מצינו בישול בכ״ש אלא במלח לחד לישנא בס״ט ולא מידי אחרינ׳.</w:t>
      </w:r>
    </w:p>
    <w:p>
      <w:pPr>
        <w:spacing w:after="80" w:before="0" w:line="240" w:lineRule="auto"/>
      </w:pPr>
      <w:r>
        <w:t xml:space="preserve">Even in kli sheini — Beit Yosef’s reason is lest soft bread cook even in kli sheini; some permit: that is the Tur’s view, that we find cooking in kli sheini only for salt according to one wording in siman 9, and nothing else.</w:t>
      </w:r>
    </w:p>
    <w:p>
      <w:pPr>
        <w:bidi/>
        <w:spacing w:after="80" w:before="0" w:line="240" w:lineRule="auto"/>
        <w:jc w:val="right"/>
      </w:pPr>
      <w:r>
        <w:rPr>
          <w:i/>
          <w:iCs/>
          <w:rtl/>
        </w:rPr>
        <w:t xml:space="preserve">(ח)</w:t>
      </w:r>
    </w:p>
    <w:p>
      <w:pPr>
        <w:bidi/>
        <w:spacing w:after="80" w:before="0" w:line="240" w:lineRule="auto"/>
        <w:jc w:val="right"/>
      </w:pPr>
      <w:r>
        <w:rPr>
          <w:rtl/>
        </w:rPr>
        <w:t xml:space="preserve">ונהגו ליזהר לכתחלה – פי׳ שאין נותנים לחם במרק של השלינ״ט ונ״ל דאותם שחותכים בצלים דק דק ונותנים לתוך המרק לא ישימו רק אחר שלא תהיה היד ס״ב דבלחם יש קולא מחמת שנאפה כבר ואפ״ה נזהרים כ״ש בבצלים ואע״ג דאפשר דבצלים לא מתבשלים בכ״ש מ״מ י״ל דשמא הוה כמלח לל׳ א׳ דמתבשל כמו שכתב בס״ט ע״ש דלא בקיאין אנו במידי דמקרי רכיך ואסור והיינו כ״ז שהיד סולדת במרק.</w:t>
      </w:r>
    </w:p>
    <w:p>
      <w:pPr>
        <w:spacing w:after="80" w:before="0" w:line="240" w:lineRule="auto"/>
      </w:pPr>
      <w:r>
        <w:t xml:space="preserve">They were accustomed to be careful lechatchilah — meaning one does not put bread into the shelanu”t soup; it appears to me that those who chop onions finely and put them into the soup should put them in only after the hand would no longer recoil from the soup (“yad soledet bo”), for with bread there is leniency because it was already baked and even so they are careful — all the more so with onions; and although perhaps onions do not cook in kli sheini, still one could say they are like salt according to one wording, which cooks, as written in siman 9 — see there — for we are not expert in what is called “soft” and forbidden; that is when the hand recoils from the soup.</w:t>
      </w:r>
    </w:p>
    <w:p>
      <w:pPr>
        <w:pStyle w:val="Heading3"/>
        <w:spacing w:after="80" w:before="0" w:line="240" w:lineRule="auto"/>
      </w:pPr>
      <w:r>
        <w:t xml:space="preserve">MAGEN AVRAHAM — markers: יז, יח, יט, כ [318_magen_avraham_he_en.txt]</w:t>
      </w:r>
    </w:p>
    <w:p>
      <w:pPr>
        <w:bidi/>
        <w:spacing w:after="80" w:before="0" w:line="240" w:lineRule="auto"/>
        <w:jc w:val="right"/>
      </w:pPr>
      <w:r>
        <w:rPr>
          <w:i/>
          <w:iCs/>
          <w:rtl/>
        </w:rPr>
        <w:t xml:space="preserve">(יז)</w:t>
      </w:r>
    </w:p>
    <w:p>
      <w:pPr>
        <w:bidi/>
        <w:spacing w:after="80" w:before="0" w:line="240" w:lineRule="auto"/>
        <w:jc w:val="right"/>
      </w:pPr>
      <w:r>
        <w:rPr>
          <w:rtl/>
        </w:rPr>
        <w:t xml:space="preserve">משום בישול. אף על גב דאין בישול אחר בישול מ״מ יש בישול אחר צלי וה״ה שיש צלי אחר בישול ולכן אסור ליתן דבר שנתבשל אצל האש בלא רוטב (פסקי רקנ״ט בשם רא״ם וסמ״ג) אבל לכ״ע אין צלי אחר צלי ודבר שנצלה מותר ליתנו אצל האש אפי׳ נצטנן וה״ה האפוי ודבר שנתבשל מותר לשרותו בחמין כמ״ש ס״ד:</w:t>
      </w:r>
    </w:p>
    <w:p>
      <w:pPr>
        <w:spacing w:after="80" w:before="0" w:line="240" w:lineRule="auto"/>
      </w:pPr>
      <w:r>
        <w:t xml:space="preserve">Because of cooking. Even though no cooking after cooking — still cooking after roasting — same roasting after cooking — therefore forbidden put cooked item by fire without gravy [Piskei RaKn”t Ra’avan Semag]; but all agree no roasting after roasting — roasted item permitted by fire even if cooled — same baked; cooked item permitted soak hot siman 4.</w:t>
      </w:r>
    </w:p>
    <w:p>
      <w:pPr>
        <w:bidi/>
        <w:spacing w:after="80" w:before="0" w:line="240" w:lineRule="auto"/>
        <w:jc w:val="right"/>
      </w:pPr>
      <w:r>
        <w:rPr>
          <w:i/>
          <w:iCs/>
          <w:rtl/>
        </w:rPr>
        <w:t xml:space="preserve">(יח)</w:t>
      </w:r>
    </w:p>
    <w:p>
      <w:pPr>
        <w:bidi/>
        <w:spacing w:after="80" w:before="0" w:line="240" w:lineRule="auto"/>
        <w:jc w:val="right"/>
      </w:pPr>
      <w:r>
        <w:rPr>
          <w:rtl/>
        </w:rPr>
        <w:t xml:space="preserve">אפי׳ בכלי שני. דיש דברים שמתבשלים בו ואין אנו בקיאין ואם כן בשאר דברים נמי יש להחמיר עס״ט:</w:t>
      </w:r>
    </w:p>
    <w:p>
      <w:pPr>
        <w:spacing w:after="80" w:before="0" w:line="240" w:lineRule="auto"/>
      </w:pPr>
      <w:r>
        <w:t xml:space="preserve">Even kli sheini. Some things cook in it — we are not expert — other things also be stringent siman 9.</w:t>
      </w:r>
    </w:p>
    <w:p>
      <w:pPr>
        <w:bidi/>
        <w:spacing w:after="80" w:before="0" w:line="240" w:lineRule="auto"/>
        <w:jc w:val="right"/>
      </w:pPr>
      <w:r>
        <w:rPr>
          <w:i/>
          <w:iCs/>
          <w:rtl/>
        </w:rPr>
        <w:t xml:space="preserve">(יט)</w:t>
      </w:r>
    </w:p>
    <w:p>
      <w:pPr>
        <w:bidi/>
        <w:spacing w:after="80" w:before="0" w:line="240" w:lineRule="auto"/>
        <w:jc w:val="right"/>
      </w:pPr>
      <w:r>
        <w:rPr>
          <w:rtl/>
        </w:rPr>
        <w:t xml:space="preserve">מתירים בכ״ש. דס״ל דאין כ״ש מבשל ולפי מ״ש ס״ד בשם תוס׳ יש להחמיר דמיחזי כמבשל אך היש מתירים סוברים להקל כתירוץ שני של התו׳ וכ״מ דעת הש״ע ויש להחמיר:</w:t>
      </w:r>
    </w:p>
    <w:p>
      <w:pPr>
        <w:spacing w:after="80" w:before="0" w:line="240" w:lineRule="auto"/>
      </w:pPr>
      <w:r>
        <w:t xml:space="preserve">They permit kli sheini. Hold kli sheini does not cook — per siman 4 Tosafot should be stringent — appears like cooking — those lenient rely Tosafot second answer — Shulchan Aruch — be stringent.</w:t>
      </w:r>
    </w:p>
    <w:p>
      <w:pPr>
        <w:bidi/>
        <w:spacing w:after="80" w:before="0" w:line="240" w:lineRule="auto"/>
        <w:jc w:val="right"/>
      </w:pPr>
      <w:r>
        <w:rPr>
          <w:i/>
          <w:iCs/>
          <w:rtl/>
        </w:rPr>
        <w:t xml:space="preserve">(כ)</w:t>
      </w:r>
    </w:p>
    <w:p>
      <w:pPr>
        <w:bidi/>
        <w:spacing w:after="80" w:before="0" w:line="240" w:lineRule="auto"/>
        <w:jc w:val="right"/>
      </w:pPr>
      <w:r>
        <w:rPr>
          <w:rtl/>
        </w:rPr>
        <w:t xml:space="preserve">אפי׳ בכ״ר. כיון שהוא יבש אין בישול לאחר אפייה:</w:t>
      </w:r>
    </w:p>
    <w:p>
      <w:pPr>
        <w:spacing w:after="80" w:before="0" w:line="240" w:lineRule="auto"/>
      </w:pPr>
      <w:r>
        <w:t xml:space="preserve">Even kli rishon. Since dry — no cooking after baking.</w:t>
      </w:r>
    </w:p>
    <w:p>
      <w:pPr>
        <w:bidi/>
        <w:spacing w:after="80" w:before="0" w:line="240" w:lineRule="auto"/>
        <w:jc w:val="right"/>
      </w:pPr>
      <w:r>
        <w:rPr>
          <w:rtl/>
        </w:rPr>
        <w:t xml:space="preserve">אליה רבה (eliyah-rabbah) — 2 subsection(s) [Hebrew from inspect HTML]</w:t>
      </w:r>
    </w:p>
    <w:p>
      <w:pPr>
        <w:bidi/>
        <w:spacing w:after="80" w:before="0" w:line="240" w:lineRule="auto"/>
        <w:jc w:val="right"/>
      </w:pPr>
      <w:r>
        <w:rPr>
          <w:i/>
          <w:iCs/>
          <w:rtl/>
        </w:rPr>
        <w:t xml:space="preserve">(יז)</w:t>
      </w:r>
    </w:p>
    <w:p>
      <w:pPr>
        <w:bidi/>
        <w:spacing w:after="80" w:before="0" w:line="240" w:lineRule="auto"/>
        <w:jc w:val="right"/>
      </w:pPr>
      <w:r>
        <w:rPr>
          <w:rtl/>
        </w:rPr>
        <w:t xml:space="preserve">משום בישול וכו׳. והוא הדין שיש צלי אחר בישול ולכן אסור ליתן דבר שנתבשל אצל האש בלא רוטב (פסקי רקנט״י בשם רא״ש וסמ״ג, מגן אברהם), אבל בשלטי גיבורים פרק חביות כתב שדעת הטור דאין צלי אחר בישול אף דסבירא ליה דיש בישול אחר צלי והיה תמוה לי כי נראה מספר יראים דף ל״ח ופוסקים הנזכרים לעיל דשוין הן ומבואר נמי שם דיש אפיה אחר בישול כגון שאופה אחר שחלטו, אך מצאתי קצת ראיה לדבריו בכלבו דף כ״ד וצריך עיון הכלבו שם וכן מצאתי בספר משאת בנימין שפסק כן אלא שהאריך בקושית שם ואישתמיטתיה שלטי גיבורים וכלבו שם הנזכר לעיל. ועוד כתב שלטי גיבורים אין אפיה אחר אפיה וצלוי אחר צלוי ואין צלי אחר אפיה ואפיה אחר צלי. כתב מגן אברהם לכולי עלמא אין צלי אחר צלי ודבר שנצלה מותר ליתנה אצל האש אפילו נצטנן והוא הדין האפוי עד כאן לשונו, וצריך עיון ממה שכתב הלבוש בסעיף הקודם מיהו לחממו על גבי האש אסור מדרבנן ודוחק לומר דהתם מיירי שחיממו על גבי האש ברוטב דגרע טפי ומשמע דבהכי מיירי דאי בלא רוטב הוא דין דצלי אחר בישול או יש לומר דסבירא ליה כשלטי גיבורים הנזכר לעיל ועיין מגן אברהם ס״ק כ״ו וצריך עיון. אך יש לומר דמגן אברהם מישרי ליתן אצל אש במקום שיד סולדת אבל על גבי אש ממש מודה דאסור:</w:t>
      </w:r>
    </w:p>
    <w:p>
      <w:pPr>
        <w:spacing w:after="80" w:before="0" w:line="240" w:lineRule="auto"/>
      </w:pPr>
      <w:r>
        <w:t xml:space="preserve">Because of bishul—there is “roast after boil”—therefore forbidden placing cooked food without gravy near fire (Piskei Rekanti Ra’ash, Semag); Sheltei Gibborim Ḥavitot Tur holds no roast after boil though holds bishul after roast—surprising—see Yere’im 38b and above; Kelavo 24 weak support—needs study. Sheltei Gibborim also no bake after bake/roast after roast/no roast after bake—Magen Avraham: universally no roast after roast—roasted may go near fire even cooled—same baked—see end; Levush previous § putting near flame rabbinically forbidden—hard to say only gravy worse—perhaps Sheltei Gibborim opinion—see Magen Avraham §26 needs study; perhaps Magen Avraham permits opposite fire where yad soledes but not on flame itself.</w:t>
      </w:r>
    </w:p>
    <w:p>
      <w:pPr>
        <w:bidi/>
        <w:spacing w:after="80" w:before="0" w:line="240" w:lineRule="auto"/>
        <w:jc w:val="right"/>
      </w:pPr>
      <w:r>
        <w:rPr>
          <w:i/>
          <w:iCs/>
          <w:rtl/>
        </w:rPr>
        <w:t xml:space="preserve">(יח)</w:t>
      </w:r>
    </w:p>
    <w:p>
      <w:pPr>
        <w:bidi/>
        <w:spacing w:after="80" w:before="0" w:line="240" w:lineRule="auto"/>
        <w:jc w:val="right"/>
      </w:pPr>
      <w:r>
        <w:rPr>
          <w:rtl/>
        </w:rPr>
        <w:t xml:space="preserve">שלא ליתן פת וכו׳. והוא הדין שאר דברים כדמסיק ובזה מתורץ תמיהת פרי חדש בסימן ס״ח ס״ק כ׳ על הגמרא דאסור ליתן תרנגולת בכלי שני עיין שם, ועיין סעיף ט׳ דיש אומרים דמלח מבשל בכלי שני וכן אותן שנותנין בצלים צילאט כתב הט״ז דאין ליתן בקערה כל זמן שיד סולדת ברוטב ודעת מגן אברהם להתיר בבצלים שהן כתבלין סעיף ט׳, ויראה להקל דהא כתב בשלטי גיבורים דנהגו עלמא לתת אפוי אפילו בכלי ראשון ואין נזהרים כלל והיינו כיש מקילין הנזכר לעיל, ובספר משאת בנימין כתב דכבר ראו לנהוג איסור אבל בכלי שני אין צריך ליזהר ליתן פת:</w:t>
      </w:r>
    </w:p>
    <w:p>
      <w:pPr>
        <w:spacing w:after="80" w:before="0" w:line="240" w:lineRule="auto"/>
      </w:pPr>
      <w:r>
        <w:t xml:space="preserve">Not placing bread… same other foods—explains Pri Ḥadash §308 §20 Gemara chicken keli sheni—see §9 some say salt cooks keli sheni onions ṣiliṭ—Taz forbid bowl while yad soledes in gravy—Magen Avraham permits onions spices §9—lean lenient Sheltei Gibborim widespread leniency—Mas’at Binyamin writes communities forbade—keli sheni no need caution bread.</w:t>
      </w:r>
    </w:p>
    <w:p>
      <w:pPr>
        <w:pStyle w:val="Heading3"/>
        <w:spacing w:after="80" w:before="0" w:line="240" w:lineRule="auto"/>
      </w:pPr>
      <w:r>
        <w:t xml:space="preserve">BAER HETEV — markers: יד, טו, טז, יז [318_ber_heteiv_he_en.txt]</w:t>
      </w:r>
    </w:p>
    <w:p>
      <w:pPr>
        <w:bidi/>
        <w:spacing w:after="80" w:before="0" w:line="240" w:lineRule="auto"/>
        <w:jc w:val="right"/>
      </w:pPr>
      <w:r>
        <w:rPr>
          <w:i/>
          <w:iCs/>
          <w:rtl/>
        </w:rPr>
        <w:t xml:space="preserve">(יד)</w:t>
      </w:r>
    </w:p>
    <w:p>
      <w:pPr>
        <w:bidi/>
        <w:spacing w:after="80" w:before="0" w:line="240" w:lineRule="auto"/>
        <w:jc w:val="right"/>
      </w:pPr>
      <w:r>
        <w:rPr>
          <w:rtl/>
        </w:rPr>
        <w:t xml:space="preserve">בישול – אע״ג דאין בישול אחר בישול מ״מ יש בישול אחר צלי וה״ה שיש צלי אחר בישול ולכן אסור ליתן דבר שנתבשל אצל האש בלא רוטב פסקי רקנט״י אבל לכ״ע אין צלי אחר צלי ודבר שנצלה מותר ליתנו אצל האש אפי׳ נצטנן וה״ה האפוי ודבר שנתבשל מותר לשרותו בחמין כמ״ש ס״ד מ״א. משקה בני ארץ ישראל שמרתיחין מים ומערבין קאוו״י בתוכה ופעמים שאין נותנין בו כל צרכו בעודנו רותח על האש ובעת שנותנין אותו בכוסות מוסיפין ונותנין על הכוס משחיקת הקאוו״י כדי לבשמו ולתקנו אם יעשה כן בשבת אסור להוסיף ולתת מן הקאוו״י בכוסות והעושה כן לכשיבנה בית המקדש חייב להביא חטאת שמנה מהר״א הלוי בתשובת גינת ורדים חא״ח כלל ג׳ סי׳ ב׳ וע״ש עד סי׳ ט׳ מה שהאריכו בזה חכמי א״י וכתבו דהמיקל יש לו על מה לסמוך והמחמיר תע״ב ועיין בס׳ זרע אברהם חא״ח סימן א׳ ועיין בתשובת פנים מאירות סימן פ״ד ובשבות יעקב ח״א הלכות שבת:</w:t>
      </w:r>
    </w:p>
    <w:p>
      <w:pPr>
        <w:spacing w:after="80" w:before="0" w:line="240" w:lineRule="auto"/>
      </w:pPr>
      <w:r>
        <w:t xml:space="preserve">Cooking — no cooking after cooking still cooking after roasting — forbid cooked by fire without gravy Piskei Rekanti; all agree no roast after roast — roasted permitted fire cooled — baked — cooked soak hot siman 4 Magen Avraham. Israel drink coffee boil water mix coffee sometimes not full measure still boiling add cups scrape coffee — if Shabbat forbidden add from coffee cups — Mahar”a Levi responsum Ginat Vered Orach Chaim kelal 3 siman 2 — see siman 9 Israel scholars; lenient has support stringent titba — Zera Avraham OC siman 1; Panei Meiros siman 84; Shevuot Yaakov vol.1 Shabbat.</w:t>
      </w:r>
    </w:p>
    <w:p>
      <w:pPr>
        <w:bidi/>
        <w:spacing w:after="80" w:before="0" w:line="240" w:lineRule="auto"/>
        <w:jc w:val="right"/>
      </w:pPr>
      <w:r>
        <w:rPr>
          <w:i/>
          <w:iCs/>
          <w:rtl/>
        </w:rPr>
        <w:t xml:space="preserve">(טו)</w:t>
      </w:r>
    </w:p>
    <w:p>
      <w:pPr>
        <w:bidi/>
        <w:spacing w:after="80" w:before="0" w:line="240" w:lineRule="auto"/>
        <w:jc w:val="right"/>
      </w:pPr>
      <w:r>
        <w:rPr>
          <w:rtl/>
        </w:rPr>
        <w:t xml:space="preserve">אפילו בכ״ש – הטעם בב״י דלמא פת דרכיך מתבשל אפי׳ בכ״ש ויש מתירין הוא דעת הטור דס״ל דלא מצינו בישול בכ״ש אלא במלח לחד לישנא בס״ט ולא מידי אחרינא וכתב המ״א לפי מה שכתבתי בס״ד בשם ב״ח יש להחמיר בכ״ש דמחזי כמבשל. (אבל בספר אליהו רבה מביא בשם תשוב׳ מ״ב דמותר בכלי שני):</w:t>
      </w:r>
    </w:p>
    <w:p>
      <w:pPr>
        <w:spacing w:after="80" w:before="0" w:line="240" w:lineRule="auto"/>
      </w:pPr>
      <w:r>
        <w:t xml:space="preserve">Even kli sheini — Beit Yosef reason lest soft bread cook kli sheini; some permit Tur only salt one wording siman 9 — Magen Avraham per Bach stringent kli sheini appears cooking — Eliyahu Rabbah brings MB responsum permit kli sheini.</w:t>
      </w:r>
    </w:p>
    <w:p>
      <w:pPr>
        <w:bidi/>
        <w:spacing w:after="80" w:before="0" w:line="240" w:lineRule="auto"/>
        <w:jc w:val="right"/>
      </w:pPr>
      <w:r>
        <w:rPr>
          <w:i/>
          <w:iCs/>
          <w:rtl/>
        </w:rPr>
        <w:t xml:space="preserve">(טז)</w:t>
      </w:r>
    </w:p>
    <w:p>
      <w:pPr>
        <w:bidi/>
        <w:spacing w:after="80" w:before="0" w:line="240" w:lineRule="auto"/>
        <w:jc w:val="right"/>
      </w:pPr>
      <w:r>
        <w:rPr>
          <w:rtl/>
        </w:rPr>
        <w:t xml:space="preserve">בכ״ר – כיון שהוא יבש אין בישול לאחר אפיה:</w:t>
      </w:r>
    </w:p>
    <w:p>
      <w:pPr>
        <w:spacing w:after="80" w:before="0" w:line="240" w:lineRule="auto"/>
      </w:pPr>
      <w:r>
        <w:t xml:space="preserve">Kli rishon — dry no cooking after baking.</w:t>
      </w:r>
    </w:p>
    <w:p>
      <w:pPr>
        <w:bidi/>
        <w:spacing w:after="80" w:before="0" w:line="240" w:lineRule="auto"/>
        <w:jc w:val="right"/>
      </w:pPr>
      <w:r>
        <w:rPr>
          <w:i/>
          <w:iCs/>
          <w:rtl/>
        </w:rPr>
        <w:t xml:space="preserve">(יז)</w:t>
      </w:r>
    </w:p>
    <w:p>
      <w:pPr>
        <w:bidi/>
        <w:spacing w:after="80" w:before="0" w:line="240" w:lineRule="auto"/>
        <w:jc w:val="right"/>
      </w:pPr>
      <w:r>
        <w:rPr>
          <w:rtl/>
        </w:rPr>
        <w:t xml:space="preserve">שהיס״ב – פי׳ שאין נותנים לחם במרק כל זמן שהיס״ב ונ״ל דאותם שחותכים בצלים דק דק ונותנים לתוך המרק לא ישימו רק אחר שלא תהיה היד סולדת בו דבלחם יש קולא מחמת שנאפה כבר ואפ״ה נזהרים כ״ש בבצלים ואע״ג דאפשר דבצלים לא מתבשלים בכ״ש מ״מ י״ל דשמא הוי כמלח ללשון א׳ דמתבשל כמ״ש בס״ט ע״ש דלא בקיאין אנו במידי דמקרי רכיך ואסור והיינו כל זמן שהיד סולדת בו במרק. ט״ז:</w:t>
      </w:r>
    </w:p>
    <w:p>
      <w:pPr>
        <w:spacing w:after="80" w:before="0" w:line="240" w:lineRule="auto"/>
      </w:pPr>
      <w:r>
        <w:t xml:space="preserve">Hand recoils — meaning don’t put bread soup while recoils; chop fine onions soup after hand not recoiling — bread leniency baked — onions more — perhaps onions like salt wording cooks siman 9 — not expert soft forbidden — while recoiling soup — Taz.</w:t>
      </w:r>
    </w:p>
    <w:p>
      <w:pPr>
        <w:bidi/>
        <w:spacing w:after="80" w:before="0" w:line="240" w:lineRule="auto"/>
        <w:jc w:val="right"/>
      </w:pPr>
      <w:r>
        <w:rPr>
          <w:rtl/>
        </w:rPr>
        <w:t xml:space="preserve">אשל אברהם (אופנהיים) (eishel-avraham-oppenheim) — 1 subsection(s) [Hebrew from inspect HTML]</w:t>
      </w:r>
    </w:p>
    <w:p>
      <w:pPr>
        <w:bidi/>
        <w:spacing w:after="80" w:before="0" w:line="240" w:lineRule="auto"/>
        <w:jc w:val="right"/>
      </w:pPr>
      <w:r>
        <w:rPr>
          <w:i/>
          <w:iCs/>
          <w:rtl/>
        </w:rPr>
        <w:t xml:space="preserve">(א)</w:t>
      </w:r>
    </w:p>
    <w:p>
      <w:pPr>
        <w:bidi/>
        <w:spacing w:after="80" w:before="0" w:line="240" w:lineRule="auto"/>
        <w:jc w:val="right"/>
      </w:pPr>
      <w:r>
        <w:rPr>
          <w:rtl/>
        </w:rPr>
        <w:t xml:space="preserve">ויש מתירין. ביום שבת לא מצאו הקווע מבושם כל צרכו וא״א לתקנו בלא״ה התיר בעל גינת ורדים להוסיף על הכוס משחיקת הקווע ועיין ת׳ דבר משה סי׳ לח ות׳ ז״א ס״ח:</w:t>
      </w:r>
    </w:p>
    <w:p>
      <w:pPr>
        <w:spacing w:after="80" w:before="0" w:line="240" w:lineRule="auto"/>
      </w:pPr>
      <w:r>
        <w:t xml:space="preserve">[Rema §5 “some permit”] On Shabbat they did not find the coffee fully prepared and it could not be fixed otherwise; the author of Ginat Veradim permitted adding to the cup from grinding the coffee beans. See Responsa Dvar Moshe §38 and the responsum referenced there as §108 in that edition.</w:t>
      </w:r>
    </w:p>
    <w:p>
      <w:pPr>
        <w:pStyle w:val="Heading3"/>
        <w:spacing w:after="80" w:before="0" w:line="240" w:lineRule="auto"/>
      </w:pPr>
      <w:r>
        <w:t xml:space="preserve">BIUR HAGRA — markers: יז, יח, יט, כ [318_biur_hagra_he_en.txt]</w:t>
      </w:r>
    </w:p>
    <w:p>
      <w:pPr>
        <w:bidi/>
        <w:spacing w:after="80" w:before="0" w:line="240" w:lineRule="auto"/>
        <w:jc w:val="right"/>
      </w:pPr>
      <w:r>
        <w:rPr>
          <w:i/>
          <w:iCs/>
          <w:rtl/>
        </w:rPr>
        <w:t xml:space="preserve">(יז)</w:t>
      </w:r>
    </w:p>
    <w:p>
      <w:pPr>
        <w:bidi/>
        <w:spacing w:after="80" w:before="0" w:line="240" w:lineRule="auto"/>
        <w:jc w:val="right"/>
      </w:pPr>
      <w:r>
        <w:rPr>
          <w:rtl/>
        </w:rPr>
        <w:t xml:space="preserve">ס״ה יש מי – כר׳ יוסי פסחים מ״א א׳ וכן בפסח צלאו כו׳:</w:t>
      </w:r>
    </w:p>
    <w:p>
      <w:pPr>
        <w:spacing w:after="80" w:before="0" w:line="240" w:lineRule="auto"/>
      </w:pPr>
      <w:r>
        <w:t xml:space="preserve">Paragraph 5 some — Rabbi Yosei Pesachim 41a Pesach roasted cooked.</w:t>
      </w:r>
    </w:p>
    <w:p>
      <w:pPr>
        <w:bidi/>
        <w:spacing w:after="80" w:before="0" w:line="240" w:lineRule="auto"/>
        <w:jc w:val="right"/>
      </w:pPr>
      <w:r>
        <w:rPr>
          <w:i/>
          <w:iCs/>
          <w:rtl/>
        </w:rPr>
        <w:t xml:space="preserve">(יח)</w:t>
      </w:r>
    </w:p>
    <w:p>
      <w:pPr>
        <w:bidi/>
        <w:spacing w:after="80" w:before="0" w:line="240" w:lineRule="auto"/>
        <w:jc w:val="right"/>
      </w:pPr>
      <w:r>
        <w:rPr>
          <w:rtl/>
        </w:rPr>
        <w:t xml:space="preserve">אפילו בכלי שני – שבת מב ב׳ ואפילו ללישנא בתרא משום דמילחא צריכה כו׳ אבל שאר דברים מודה ללישנא קמא:</w:t>
      </w:r>
    </w:p>
    <w:p>
      <w:pPr>
        <w:spacing w:after="80" w:before="0" w:line="240" w:lineRule="auto"/>
      </w:pPr>
      <w:r>
        <w:t xml:space="preserve">Even kli sheini — Shabbat 42b latter wording salt needs — other items admit first wording.</w:t>
      </w:r>
    </w:p>
    <w:p>
      <w:pPr>
        <w:bidi/>
        <w:spacing w:after="80" w:before="0" w:line="240" w:lineRule="auto"/>
        <w:jc w:val="right"/>
      </w:pPr>
      <w:r>
        <w:rPr>
          <w:i/>
          <w:iCs/>
          <w:rtl/>
        </w:rPr>
        <w:t xml:space="preserve">(יט)</w:t>
      </w:r>
    </w:p>
    <w:p>
      <w:pPr>
        <w:bidi/>
        <w:spacing w:after="80" w:before="0" w:line="240" w:lineRule="auto"/>
        <w:jc w:val="right"/>
      </w:pPr>
      <w:r>
        <w:rPr>
          <w:rtl/>
        </w:rPr>
        <w:t xml:space="preserve">ויש – כמש״ש מ׳ ב׳ ושם מ״א וללישנא בתרא אידחי לישנא קמא:</w:t>
      </w:r>
    </w:p>
    <w:p>
      <w:pPr>
        <w:spacing w:after="80" w:before="0" w:line="240" w:lineRule="auto"/>
      </w:pPr>
      <w:r>
        <w:t xml:space="preserve">And some — Magen Avraham there latter rejects first.</w:t>
      </w:r>
    </w:p>
    <w:p>
      <w:pPr>
        <w:bidi/>
        <w:spacing w:after="80" w:before="0" w:line="240" w:lineRule="auto"/>
        <w:jc w:val="right"/>
      </w:pPr>
      <w:r>
        <w:rPr>
          <w:i/>
          <w:iCs/>
          <w:rtl/>
        </w:rPr>
        <w:t xml:space="preserve">(כ)</w:t>
      </w:r>
    </w:p>
    <w:p>
      <w:pPr>
        <w:bidi/>
        <w:spacing w:after="80" w:before="0" w:line="240" w:lineRule="auto"/>
        <w:jc w:val="right"/>
      </w:pPr>
      <w:r>
        <w:rPr>
          <w:rtl/>
        </w:rPr>
        <w:t xml:space="preserve">וי״מ – עיין תוס׳ דפסחים שם ד״ה עולא כו׳ ואנן קי״ל בברכות שם דשלקות בפה״א ובפסח כתי׳ דעולא בפסחים ואפילו לר״י למסקנא דברכות כמ״ש תוס׳ הנ״ל:</w:t>
      </w:r>
    </w:p>
    <w:p>
      <w:pPr>
        <w:spacing w:after="80" w:before="0" w:line="240" w:lineRule="auto"/>
      </w:pPr>
      <w:r>
        <w:t xml:space="preserve">Some say — Tosafot Pesachim “Ulla”; we rule blessing cooked vegetables ha’adamah Pesach ketiva Ulla Pesachim — Rabbi Yehudah blessing Tosafot cited.</w:t>
      </w:r>
    </w:p>
    <w:p>
      <w:pPr>
        <w:bidi/>
        <w:spacing w:after="80" w:before="0" w:line="240" w:lineRule="auto"/>
        <w:jc w:val="right"/>
      </w:pPr>
      <w:r>
        <w:rPr>
          <w:rtl/>
        </w:rPr>
        <w:t xml:space="preserve">לבושי שרד (levushei-serad) — 2 subsection(s) [Hebrew from inspect HTML]</w:t>
      </w:r>
    </w:p>
    <w:p>
      <w:pPr>
        <w:bidi/>
        <w:spacing w:after="80" w:before="0" w:line="240" w:lineRule="auto"/>
        <w:jc w:val="right"/>
      </w:pPr>
      <w:r>
        <w:rPr>
          <w:i/>
          <w:iCs/>
          <w:rtl/>
        </w:rPr>
        <w:t xml:space="preserve">(לד)</w:t>
      </w:r>
    </w:p>
    <w:p>
      <w:pPr>
        <w:bidi/>
        <w:spacing w:after="80" w:before="0" w:line="240" w:lineRule="auto"/>
        <w:jc w:val="right"/>
      </w:pPr>
      <w:r>
        <w:rPr>
          <w:rtl/>
        </w:rPr>
        <w:t xml:space="preserve">ס״ק יט בשם תוס׳ היינו בס״ק טו דמיחזי כמבשל אלא דשם בתוס׳ יש עוד תירוץ ולאותו תירוץ מותר לשרותו בכלי שני עיין שם:</w:t>
      </w:r>
    </w:p>
    <w:p>
      <w:pPr>
        <w:spacing w:after="80" w:before="0" w:line="240" w:lineRule="auto"/>
      </w:pPr>
      <w:r>
        <w:t xml:space="preserve">§19 citing Tosafot—§15 looks like cooking; Tosafot add another answer permitting soaking keli sheni—see there.</w:t>
      </w:r>
    </w:p>
    <w:p>
      <w:pPr>
        <w:bidi/>
        <w:spacing w:after="80" w:before="0" w:line="240" w:lineRule="auto"/>
        <w:jc w:val="right"/>
      </w:pPr>
      <w:r>
        <w:rPr>
          <w:i/>
          <w:iCs/>
          <w:rtl/>
        </w:rPr>
        <w:t xml:space="preserve">(לה)</w:t>
      </w:r>
    </w:p>
    <w:p>
      <w:pPr>
        <w:bidi/>
        <w:spacing w:after="80" w:before="0" w:line="240" w:lineRule="auto"/>
        <w:jc w:val="right"/>
      </w:pPr>
      <w:r>
        <w:rPr>
          <w:rtl/>
        </w:rPr>
        <w:t xml:space="preserve">סק״כ יבש משא״כ בלח דאפילו אחר בישול יש בישול בנצטנן בסעיף ד׳:</w:t>
      </w:r>
    </w:p>
    <w:p>
      <w:pPr>
        <w:spacing w:after="80" w:before="0" w:line="240" w:lineRule="auto"/>
      </w:pPr>
      <w:r>
        <w:t xml:space="preserve">§20 dry vs. wet—even after cooking if cooled wet food has bishul per §4.</w:t>
      </w:r>
    </w:p>
    <w:p>
      <w:pPr>
        <w:bidi/>
        <w:spacing w:after="80" w:before="0" w:line="240" w:lineRule="auto"/>
        <w:jc w:val="right"/>
      </w:pPr>
      <w:r>
        <w:rPr>
          <w:rtl/>
        </w:rPr>
        <w:t xml:space="preserve">הגהות ר׳ עקיבא איגר (hagahot-r-akiva-eiger) — 2 subsection(s) [Hebrew from inspect HTML]</w:t>
      </w:r>
    </w:p>
    <w:p>
      <w:pPr>
        <w:bidi/>
        <w:spacing w:after="80" w:before="0" w:line="240" w:lineRule="auto"/>
        <w:jc w:val="right"/>
      </w:pPr>
      <w:r>
        <w:rPr>
          <w:i/>
          <w:iCs/>
          <w:rtl/>
        </w:rPr>
        <w:t xml:space="preserve">(י)</w:t>
      </w:r>
    </w:p>
    <w:p>
      <w:pPr>
        <w:bidi/>
        <w:spacing w:after="80" w:before="0" w:line="240" w:lineRule="auto"/>
        <w:jc w:val="right"/>
      </w:pPr>
      <w:r>
        <w:rPr>
          <w:rtl/>
        </w:rPr>
        <w:t xml:space="preserve">סעיף ה אפילו בכלי שכי׳ ובכלי שלישי עיין אשל אברהם סי׳ זה סקל״ד:</w:t>
      </w:r>
    </w:p>
    <w:p>
      <w:pPr>
        <w:spacing w:after="80" w:before="0" w:line="240" w:lineRule="auto"/>
      </w:pPr>
      <w:r>
        <w:t xml:space="preserve">§5—even third vessel; see Eishel Avraham this siman §134.</w:t>
      </w:r>
    </w:p>
    <w:p>
      <w:pPr>
        <w:bidi/>
        <w:spacing w:after="80" w:before="0" w:line="240" w:lineRule="auto"/>
        <w:jc w:val="right"/>
      </w:pPr>
      <w:r>
        <w:rPr>
          <w:i/>
          <w:iCs/>
          <w:rtl/>
        </w:rPr>
        <w:t xml:space="preserve">(יא)</w:t>
      </w:r>
    </w:p>
    <w:p>
      <w:pPr>
        <w:bidi/>
        <w:spacing w:after="80" w:before="0" w:line="240" w:lineRule="auto"/>
        <w:jc w:val="right"/>
      </w:pPr>
      <w:r>
        <w:rPr>
          <w:rtl/>
        </w:rPr>
        <w:t xml:space="preserve">שם בהג״ה ונהגו ליזהר לכתחלה ליתן ובדיעבד י״ל דאף בכלי ראשון מותר כיון דיש מתירים לגמרי אשל אברהם סי׳ שכג סקי״א:</w:t>
      </w:r>
    </w:p>
    <w:p>
      <w:pPr>
        <w:spacing w:after="80" w:before="0" w:line="240" w:lineRule="auto"/>
      </w:pPr>
      <w:r>
        <w:t xml:space="preserve">Same Hagah—practice is to be careful lechatchilah; bedieved perhaps even keli rishon permitted since some permit entirely—Eishel Avraham §259 §111.</w:t>
      </w:r>
    </w:p>
    <w:p>
      <w:pPr>
        <w:bidi/>
        <w:spacing w:after="80" w:before="0" w:line="240" w:lineRule="auto"/>
        <w:jc w:val="right"/>
      </w:pPr>
      <w:r>
        <w:rPr>
          <w:rtl/>
        </w:rPr>
        <w:t xml:space="preserve">שערי תשובה (shaarei-teshuvah) — 1 subsection(s) [Hebrew from inspect HTML]</w:t>
      </w:r>
    </w:p>
    <w:p>
      <w:pPr>
        <w:bidi/>
        <w:spacing w:after="80" w:before="0" w:line="240" w:lineRule="auto"/>
        <w:jc w:val="right"/>
      </w:pPr>
      <w:r>
        <w:rPr>
          <w:i/>
          <w:iCs/>
          <w:rtl/>
        </w:rPr>
        <w:t xml:space="preserve">(ד)</w:t>
      </w:r>
    </w:p>
    <w:p>
      <w:pPr>
        <w:bidi/>
        <w:spacing w:after="80" w:before="0" w:line="240" w:lineRule="auto"/>
        <w:jc w:val="right"/>
      </w:pPr>
      <w:r>
        <w:rPr>
          <w:rtl/>
        </w:rPr>
        <w:t xml:space="preserve">בישול עבה״ט ועיין בגו״ר סי״ט תשובת מהרא״ס חיוון דאם אין בכ״ש אלא מים לבד אסור ליתן קאווי שחוקה לתוכה מפני שמשתנה מראית המים והו״ל כצובע ופ״ר הוא וכ״ש בכ״ר ודאי חוששני לו מחטאת אבל מכיון שיש בקאווי מים די ספוקן אז ודאי בכ״ש אין לאסור כו׳ ע״ש:</w:t>
      </w:r>
    </w:p>
    <w:p>
      <w:pPr>
        <w:spacing w:after="80" w:before="0" w:line="240" w:lineRule="auto"/>
      </w:pPr>
      <w:r>
        <w:t xml:space="preserve">Cooking—Beur Halakhah; see Gilyon Maharsha §19 Responsa Maharas Ḥiwvan that if keli sheni has only water it is forbidden to put ground coffee because appearance changes (like dyeing) and pesik reisha—especially keli rishon one would fear chatat; but if coffee contains enough moisture to soak then keli sheni not forbidden—see there.</w:t>
      </w:r>
    </w:p>
    <w:p>
      <w:pPr>
        <w:pStyle w:val="Heading3"/>
        <w:spacing w:after="80" w:before="0" w:line="240" w:lineRule="auto"/>
      </w:pPr>
      <w:r>
        <w:t xml:space="preserve">MISHNA BERURAH — markers: מ, מא, מב, מג, מד, מה, מו, מז, מח [318_mishna_berurah_he_en.txt]</w:t>
      </w:r>
    </w:p>
    <w:p>
      <w:pPr>
        <w:bidi/>
        <w:spacing w:after="80" w:before="0" w:line="240" w:lineRule="auto"/>
        <w:jc w:val="right"/>
      </w:pPr>
      <w:r>
        <w:rPr>
          <w:i/>
          <w:iCs/>
          <w:rtl/>
        </w:rPr>
        <w:t xml:space="preserve">(מ)</w:t>
      </w:r>
    </w:p>
    <w:p>
      <w:pPr>
        <w:bidi/>
        <w:spacing w:after="80" w:before="0" w:line="240" w:lineRule="auto"/>
        <w:jc w:val="right"/>
      </w:pPr>
      <w:r>
        <w:rPr>
          <w:rtl/>
        </w:rPr>
        <w:t xml:space="preserve">אם בשלו אח״כ במשקה – ר״ל שנתנו בקדרה כשמתבשלת עם רוטב דאם נותנו במשקים צוננים תיפוק ליה דיש בו משום בישול עבור המשקים:</w:t>
      </w:r>
    </w:p>
    <w:p>
      <w:pPr>
        <w:spacing w:after="80" w:before="0" w:line="240" w:lineRule="auto"/>
      </w:pPr>
      <w:r>
        <w:t xml:space="preserve">If they then cooked it in liquid — meaning placed in the pot while cooking with gravy; if put in cold liquids, already there is bishul for the liquids.</w:t>
      </w:r>
    </w:p>
    <w:p>
      <w:pPr>
        <w:bidi/>
        <w:spacing w:after="80" w:before="0" w:line="240" w:lineRule="auto"/>
        <w:jc w:val="right"/>
      </w:pPr>
      <w:r>
        <w:rPr>
          <w:i/>
          <w:iCs/>
          <w:rtl/>
        </w:rPr>
        <w:t xml:space="preserve">(מא)</w:t>
      </w:r>
    </w:p>
    <w:p>
      <w:pPr>
        <w:bidi/>
        <w:spacing w:after="80" w:before="0" w:line="240" w:lineRule="auto"/>
        <w:jc w:val="right"/>
      </w:pPr>
      <w:r>
        <w:rPr>
          <w:rtl/>
        </w:rPr>
        <w:t xml:space="preserve">משום בישול – דאע״ג דאין בישול אחר בישול בדבר יבש מ״מ יש בישול אחר צלי ואפילו עדיין רותח מחמת הצליה [אחרונים] וה״ה דלשיטה זו יש צלי אחר בישול ולכן אסור ליתן דבר שנתבשל אצל האש בלי רוטב [מ״א] ולאו דוקא אצל האש דה״ה בכל מקום שיוכל להצלות מחום התנור ולכן צריך ליזהר שלא להחזיר בשר מבושל בלי רוטב לתוך התנור במקום החום שהיד סולדת בו ואפילו אם יעמידנו ע״ג קדרה המפסקת אבל לכו״ע אין צלי אחר צלי ודבר שנצלה מותר ליתנו אצל האש אפילו אם נצטנן ובלבד שלא יקרבנו ביותר כדי שלא יבוא לחתות וגם לא יעמידנו על קרקעית התנור אלא ע״י הפסק כלי ריקנית תחתיה כדי שלא יהיה נראה כמבשל ועיין לעיל בסימן רנ״ג ס״ה וה״ה באפיה כה״ג דאין אפיה אחר אפיה:</w:t>
      </w:r>
    </w:p>
    <w:p>
      <w:pPr>
        <w:spacing w:after="80" w:before="0" w:line="240" w:lineRule="auto"/>
      </w:pPr>
      <w:r>
        <w:t xml:space="preserve">Because of bishul: even though there is no bishul achar bishul for dry, there is bishul achar tzliyah/afiyah even still hot from roasting [acharonim]; likewise tzliyah achar bishul — therefore forbidden to put something cooked without gravy near fire [Magen Avraham]; not only at fire — anywhere roasting could occur from oven heat; beware returning baked meat without gravy into oven in yad soledet spot; even on intervening pot; but all agree no tzliyah achar tzliyah — roasted may go to fire even cooled, provided not too close lest stir coals; not on oven floor without intervening empty vessel [siman 253 sk 5]; same for baking.</w:t>
      </w:r>
    </w:p>
    <w:p>
      <w:pPr>
        <w:bidi/>
        <w:spacing w:after="80" w:before="0" w:line="240" w:lineRule="auto"/>
        <w:jc w:val="right"/>
      </w:pPr>
      <w:r>
        <w:rPr>
          <w:i/>
          <w:iCs/>
          <w:rtl/>
        </w:rPr>
        <w:t xml:space="preserve">(מב)</w:t>
      </w:r>
    </w:p>
    <w:p>
      <w:pPr>
        <w:bidi/>
        <w:spacing w:after="80" w:before="0" w:line="240" w:lineRule="auto"/>
        <w:jc w:val="right"/>
      </w:pPr>
      <w:r>
        <w:rPr>
          <w:rtl/>
        </w:rPr>
        <w:t xml:space="preserve">ואסור ליתן פת וכו׳ – הוסיף בזה דין אחר והטעם דסבירא ליה לדעה זו דיש דברים שמתבשלים אפילו בכלי שני מפני שהם רכים ואין אנו בקיאים וע״כ הוסיף לאסור ליתן פת האפוי דהוא רכיך אפילו בכלי שני וה״ה דלדעה זו יש להחמיר נמי בשאר דברים שלא ליתנם בכלי שני ועיין לקמן בס״ט אודות תבלין:</w:t>
      </w:r>
    </w:p>
    <w:p>
      <w:pPr>
        <w:spacing w:after="80" w:before="0" w:line="240" w:lineRule="auto"/>
      </w:pPr>
      <w:r>
        <w:t xml:space="preserve">Forbidden to put bread… another rule: some hold soft things cook even kli sheini — we are not expert; therefore added bread (soft) even kli sheini; likewise other items — strict kli sheini; see below sk 9 spices.</w:t>
      </w:r>
    </w:p>
    <w:p>
      <w:pPr>
        <w:bidi/>
        <w:spacing w:after="80" w:before="0" w:line="240" w:lineRule="auto"/>
        <w:jc w:val="right"/>
      </w:pPr>
      <w:r>
        <w:rPr>
          <w:i/>
          <w:iCs/>
          <w:rtl/>
        </w:rPr>
        <w:t xml:space="preserve">(מג)</w:t>
      </w:r>
    </w:p>
    <w:p>
      <w:pPr>
        <w:bidi/>
        <w:spacing w:after="80" w:before="0" w:line="240" w:lineRule="auto"/>
        <w:jc w:val="right"/>
      </w:pPr>
      <w:r>
        <w:rPr>
          <w:rtl/>
        </w:rPr>
        <w:t xml:space="preserve">מתירין בכלי שני – ס״ל דאין כלי שני מבשל בשום דבר:</w:t>
      </w:r>
    </w:p>
    <w:p>
      <w:pPr>
        <w:spacing w:after="80" w:before="0" w:line="240" w:lineRule="auto"/>
      </w:pPr>
      <w:r>
        <w:t xml:space="preserve">They permit kli sheini — hold kli sheini never cooks anything.</w:t>
      </w:r>
    </w:p>
    <w:p>
      <w:pPr>
        <w:bidi/>
        <w:spacing w:after="80" w:before="0" w:line="240" w:lineRule="auto"/>
        <w:jc w:val="right"/>
      </w:pPr>
      <w:r>
        <w:rPr>
          <w:i/>
          <w:iCs/>
          <w:rtl/>
        </w:rPr>
        <w:t xml:space="preserve">(מד)</w:t>
      </w:r>
    </w:p>
    <w:p>
      <w:pPr>
        <w:bidi/>
        <w:spacing w:after="80" w:before="0" w:line="240" w:lineRule="auto"/>
        <w:jc w:val="right"/>
      </w:pPr>
      <w:r>
        <w:rPr>
          <w:rtl/>
        </w:rPr>
        <w:t xml:space="preserve">אפילו בכלי ראשון – ס״ל דאין שייך שם בישול אחר אפיה או צליה וה״ה להיפך:</w:t>
      </w:r>
    </w:p>
    <w:p>
      <w:pPr>
        <w:spacing w:after="80" w:before="0" w:line="240" w:lineRule="auto"/>
      </w:pPr>
      <w:r>
        <w:t xml:space="preserve">Even kli rishon — hold no bishul achar afiyah/tzliyah; vice versa.</w:t>
      </w:r>
    </w:p>
    <w:p>
      <w:pPr>
        <w:bidi/>
        <w:spacing w:after="80" w:before="0" w:line="240" w:lineRule="auto"/>
        <w:jc w:val="right"/>
      </w:pPr>
      <w:r>
        <w:rPr>
          <w:i/>
          <w:iCs/>
          <w:rtl/>
        </w:rPr>
        <w:t xml:space="preserve">(מה)</w:t>
      </w:r>
    </w:p>
    <w:p>
      <w:pPr>
        <w:bidi/>
        <w:spacing w:after="80" w:before="0" w:line="240" w:lineRule="auto"/>
        <w:jc w:val="right"/>
      </w:pPr>
      <w:r>
        <w:rPr>
          <w:rtl/>
        </w:rPr>
        <w:t xml:space="preserve">ונהגו ליזהר וכו׳ – פי׳ שאין נותנים לחם במרק של הטשאלינ״ט בקערה שהיא כלי שני וכ״ש שיזהר שלא לערות עליהם מכלי ראשון ואותם שחותכים הבצלים ונותנין לתוך המרק בקערה לא ישימו רק אחר שלא תהיה היד סולדת בהמרק דבלחם יש קולא מחמת שנאפה כבר ואפ״ה נזהרים כ״ש בבצלים שצריך ליזהר כי אין אנו בקיאין במידי דמקרי רכיך וכנ״ל וכ״ש לפי מה שנוהגין ליתן הבצלים לתוך התבשיל שהוא דבר גוש בודאי יש ליזהר בזה דיש פוסקים שסוברים דדבר גוש שמונח בכלי שני דינו ככ״ר. ואפילו אם ימתין עד שיהיה המרק שבקערה אין היד סולדת בו מ״מ יזהר שלא ישפוך אח״כ על שיורי בצלים שנשאר בקערה מן המרק שבקדרה אם היד סולדת בהן דעירוי מבשל כדי קליפה כדקי״ל בסעיף י׳ ויש בזה חשש דאורייתא. וכן מה שנוהגין איזה אנשים כשעושין חמין מרגלי בהמה לחתוך חתיכת פת בכלי ולערות עליהם המרק של הרגלים מכ״ר לא יפה הם עושין דאפילו אם לא יתן הפת בתחלה עד שיערה המרק תחלה בכלי כדי שיעשה כ״ש הלא כתב רמ״א דיש ליזהר בזה אלא אם רוצה ליתן פת ימתין עד שלא יהיה היד סולדת במרק או שלכל הפחות ישאב בכף מן הקדרה כדי שתהיה הקערה כלי שלישי וכ״ש אם רוצה ליתן בצלים ושומים לתוך החמין האלו בודאי יזהר מאד לעשות כן דאם יערה עליהם מכלי ראשון שהיד סולדת בהן יש בזה חשש אב מלאכה וכנ״ל:</w:t>
      </w:r>
    </w:p>
    <w:p>
      <w:pPr>
        <w:spacing w:after="80" w:before="0" w:line="240" w:lineRule="auto"/>
      </w:pPr>
      <w:r>
        <w:t xml:space="preserve">People are careful: not to put bread in “tsholent” gravy in kli sheini bowl; all the more not to pour kli rishon; those who cut onions into soup in bowl — wait until soup not yad soledet; bread is lenient because baked; onions need care — we don’t know “soft”; all the more onions into thick stew — some hold solid gush in kli sheini is like kli rishon. Even if soup cooled — beware pouring more soup from pot if yad soledet — iruy Torah concern sk 10. “Hooves soup” — cutting bread and pouring kli rishon gravy not good; even pouring first to make kli sheini — Rema says beware; wait until not yad soledet or ladle so bowl is kli shlishi; onions/shallots into hot liquid — extreme care.</w:t>
      </w:r>
    </w:p>
    <w:p>
      <w:pPr>
        <w:bidi/>
        <w:spacing w:after="80" w:before="0" w:line="240" w:lineRule="auto"/>
        <w:jc w:val="right"/>
      </w:pPr>
      <w:r>
        <w:rPr>
          <w:i/>
          <w:iCs/>
          <w:rtl/>
        </w:rPr>
        <w:t xml:space="preserve">(מו)</w:t>
      </w:r>
    </w:p>
    <w:p>
      <w:pPr>
        <w:bidi/>
        <w:spacing w:after="80" w:before="0" w:line="240" w:lineRule="auto"/>
        <w:jc w:val="right"/>
      </w:pPr>
      <w:r>
        <w:rPr>
          <w:rtl/>
        </w:rPr>
        <w:t xml:space="preserve">לכתחלה וכו׳ – ובדיעבד אפילו בכ״ר אין לאסור דיש לסמוך איש מקילין:</w:t>
      </w:r>
    </w:p>
    <w:p>
      <w:pPr>
        <w:spacing w:after="80" w:before="0" w:line="240" w:lineRule="auto"/>
      </w:pPr>
      <w:r>
        <w:t xml:space="preserve">Lechatchila… bedieved even kli rishon do not forbid — rely on lenient opinions.</w:t>
      </w:r>
    </w:p>
    <w:p>
      <w:pPr>
        <w:bidi/>
        <w:spacing w:after="80" w:before="0" w:line="240" w:lineRule="auto"/>
        <w:jc w:val="right"/>
      </w:pPr>
      <w:r>
        <w:rPr>
          <w:i/>
          <w:iCs/>
          <w:rtl/>
        </w:rPr>
        <w:t xml:space="preserve">(מז)</w:t>
      </w:r>
    </w:p>
    <w:p>
      <w:pPr>
        <w:bidi/>
        <w:spacing w:after="80" w:before="0" w:line="240" w:lineRule="auto"/>
        <w:jc w:val="right"/>
      </w:pPr>
      <w:r>
        <w:rPr>
          <w:rtl/>
        </w:rPr>
        <w:t xml:space="preserve">אפילו בכ״ש – ובכלי שלישי מצדד הפמ״ג בסקל״ה להקל עי״ש:</w:t>
      </w:r>
    </w:p>
    <w:p>
      <w:pPr>
        <w:spacing w:after="80" w:before="0" w:line="240" w:lineRule="auto"/>
      </w:pPr>
      <w:r>
        <w:t xml:space="preserve">Even kli sheini — Pri Megadim sk 35 leans lenient kli shlishi.</w:t>
      </w:r>
    </w:p>
    <w:p>
      <w:pPr>
        <w:bidi/>
        <w:spacing w:after="80" w:before="0" w:line="240" w:lineRule="auto"/>
        <w:jc w:val="right"/>
      </w:pPr>
      <w:r>
        <w:rPr>
          <w:i/>
          <w:iCs/>
          <w:rtl/>
        </w:rPr>
        <w:t xml:space="preserve">(מח)</w:t>
      </w:r>
    </w:p>
    <w:p>
      <w:pPr>
        <w:bidi/>
        <w:spacing w:after="80" w:before="0" w:line="240" w:lineRule="auto"/>
        <w:jc w:val="right"/>
      </w:pPr>
      <w:r>
        <w:rPr>
          <w:rtl/>
        </w:rPr>
        <w:t xml:space="preserve">כ״ז שהיד סולדת בו – עיין בח״א שכתב דהיכא שהיד נכוית בו לכו״ע מבשל אפילו בכלי שני:</w:t>
      </w:r>
    </w:p>
    <w:p>
      <w:pPr>
        <w:spacing w:after="80" w:before="0" w:line="240" w:lineRule="auto"/>
      </w:pPr>
      <w:r>
        <w:t xml:space="preserve">Anything yad soledet: Chayei Adam — where hand is burnt, all agree [effective] cooking even kli sheini.</w:t>
      </w:r>
    </w:p>
    <w:p>
      <w:pPr>
        <w:spacing w:after="80" w:before="0" w:line="240" w:lineRule="auto"/>
      </w:pPr>
      <w:r>
        <w:t xml:space="preserve">BEUR HALAKHAH — seif 5 [318_beur_halakhah_he_en.txt]</w:t>
      </w:r>
    </w:p>
    <w:p>
      <w:pPr>
        <w:spacing w:after="80" w:before="0" w:line="240" w:lineRule="auto"/>
      </w:pPr>
      <w:r>
        <w:rPr>
          <w:i/>
          <w:iCs/>
        </w:rPr>
        <w:t xml:space="preserve">(5)</w:t>
      </w:r>
    </w:p>
    <w:p>
      <w:pPr>
        <w:bidi/>
        <w:spacing w:after="80" w:before="0" w:line="240" w:lineRule="auto"/>
        <w:jc w:val="right"/>
      </w:pPr>
      <w:r>
        <w:rPr>
          <w:rtl/>
        </w:rPr>
        <w:t xml:space="preserve">יש מי שאומר וכו׳ משום בישול – עיין מ״ב דה״ה דיש צלי אחר בישול ועיין בפמ״ג שהביא מפסחים מ״א דלא נתבטל שם בישול הראשון והוליד מזה דמותר לשרותו בחמין בשבת [ר״ל אם עשה צלי אחר בישול בע״ש] כשאר דבר מבושל ונראה דה״ה לדידיה בבישול אחר צלי דמותר בשבת להניחו בלי רוטב בתנור אף שיצלה דלא נתבטל שם צלי ראשון ממנו דהא רבינו אליעזר ממיץ משוה אותם להדדי אך לענ״ד אין דין הפמ״ג מוכרח דנהי דמוכח שם דלא נתבטל שם הראשון הרי שם השני בודאי קיים ושפיר יש לומר דמקרי עתה בשול אחר צלי. אך זה נלענ״ד בבשלו ואח״כ צלאו בע״ש דמותר להניחו בתנור בשבת דפעולה אחרונה נקבע בו יותר ומקרי צלי אחר צלי:</w:t>
      </w:r>
    </w:p>
    <w:p>
      <w:pPr>
        <w:spacing w:after="80" w:before="0" w:line="240" w:lineRule="auto"/>
      </w:pPr>
      <w:r>
        <w:t xml:space="preserve">“Some say because of bishul…” see MB that there is also tzliyah achar bishul; Pri Megadim from Pesahim 41a that first bishul not nullified—hence can soak in hot on Shabbat if bishul achar tzliyah erev. The author is not fully convinced: the “second” bishul is real; in his view if cooked then roasted erev, may place in oven on Shabbat (last act defines; tzliyah achar tzliyah).</w:t>
      </w:r>
    </w:p>
    <w:p>
      <w:pPr>
        <w:pStyle w:val="Heading3"/>
        <w:spacing w:after="80" w:before="0" w:line="240" w:lineRule="auto"/>
      </w:pPr>
      <w:r>
        <w:t xml:space="preserve">KAF HACHAYYIM — markers: עו, עז, עח, עט, פ, פא, פב, פג, פד, פה, פו [318_kaf_hachayyim_he_en.txt]</w:t>
      </w:r>
    </w:p>
    <w:p>
      <w:pPr>
        <w:bidi/>
        <w:spacing w:after="80" w:before="0" w:line="240" w:lineRule="auto"/>
        <w:jc w:val="right"/>
      </w:pPr>
      <w:r>
        <w:rPr>
          <w:i/>
          <w:iCs/>
          <w:rtl/>
        </w:rPr>
        <w:t xml:space="preserve">(עו)</w:t>
      </w:r>
    </w:p>
    <w:p>
      <w:pPr>
        <w:bidi/>
        <w:spacing w:after="80" w:before="0" w:line="240" w:lineRule="auto"/>
        <w:jc w:val="right"/>
      </w:pPr>
      <w:r>
        <w:rPr>
          <w:rtl/>
        </w:rPr>
        <w:t xml:space="preserve">[סעיף ה׳] יש מי שאומר דדבר שנאפה וכו׳ זהו דעת הרא״ם שהביא הטור דיש בישול אחר צלי בדבר יבש וראייתו מהא דק״ל דאין יוצאין במצה מבושלת (פסחים מ״א ע״א) וגם ק״ל גבי פסח דאם צלאו ואח״כ בשלו חייב דמקרי בישול. והראבי״ה חולק עליו בזה וס״ל דשאני מצה דבעינן טעם מצה וליכא כדאיתא בברכות (ל״ח ע״ב) וגבי פסח הטעם הוא משום דכתיב ובשל מבושל מ״מ כמ״ש בב״י יעו״ש. ופשוט שלדעת הרא״ם אסור אפי׳ הוא עדיין רותח מחמת צלייה כמו בפסח דאין לחלק בזה. תו״ש או׳ כ״ד:</w:t>
      </w:r>
    </w:p>
    <w:p>
      <w:pPr>
        <w:spacing w:after="80" w:before="0" w:line="240" w:lineRule="auto"/>
      </w:pPr>
      <w:r>
        <w:t xml:space="preserve">Rema forbids soaking on Shabbat—R”Z limits prohibition to hot water; cold soaking permitted even if thereby rendered edible (Chayei Adam kelal 20:6 forbids even cold).</w:t>
      </w:r>
    </w:p>
    <w:p>
      <w:pPr>
        <w:bidi/>
        <w:spacing w:after="80" w:before="0" w:line="240" w:lineRule="auto"/>
        <w:jc w:val="right"/>
      </w:pPr>
      <w:r>
        <w:rPr>
          <w:i/>
          <w:iCs/>
          <w:rtl/>
        </w:rPr>
        <w:t xml:space="preserve">(עז)</w:t>
      </w:r>
    </w:p>
    <w:p>
      <w:pPr>
        <w:bidi/>
        <w:spacing w:after="80" w:before="0" w:line="240" w:lineRule="auto"/>
        <w:jc w:val="right"/>
      </w:pPr>
      <w:r>
        <w:rPr>
          <w:rtl/>
        </w:rPr>
        <w:t xml:space="preserve">וכתב הר״פ שבאפייה אחר אפייה וצלייה אחר צלייה י״א שגם זה אסור לדברי הרא״ם אבל הוא כתב שאפי׳ לדבריו אין אפייה אחר אפייה ולא צלייה אחר צלייה טור. וכ״כ ב״י דלד״ה אין אפייה אחר אפייה ואין צלייה אחר צלייה. וכ״כ העו״ש או׳ י״ט מ״א ס״ק י״ז. תו״ש שם. ועיין לקמן או׳ ע״ט:</w:t>
      </w:r>
    </w:p>
    <w:p>
      <w:pPr>
        <w:spacing w:after="80" w:before="0" w:line="240" w:lineRule="auto"/>
      </w:pPr>
      <w:r>
        <w:t xml:space="preserve">[SA 5] Ra’am: dry roasted food can undergo further “bishul” after roasting; proof from matzah sheniah and Pesach “bishul after tzli” liability (see Beit Yosef). Ra’avya disputes—matzah unique; Pesach from verse “uvishal.” Even Ra’am would forbid reheating dry roast still hot from roasting just like Pesach law.</w:t>
      </w:r>
    </w:p>
    <w:p>
      <w:pPr>
        <w:bidi/>
        <w:spacing w:after="80" w:before="0" w:line="240" w:lineRule="auto"/>
        <w:jc w:val="right"/>
      </w:pPr>
      <w:r>
        <w:rPr>
          <w:i/>
          <w:iCs/>
          <w:rtl/>
        </w:rPr>
        <w:t xml:space="preserve">(עח)</w:t>
      </w:r>
    </w:p>
    <w:p>
      <w:pPr>
        <w:bidi/>
        <w:spacing w:after="80" w:before="0" w:line="240" w:lineRule="auto"/>
        <w:jc w:val="right"/>
      </w:pPr>
      <w:r>
        <w:rPr>
          <w:rtl/>
        </w:rPr>
        <w:t xml:space="preserve">שם. יש בו משום בישול, וה״ה שיש צלי אחר בישול ולכן אסור ליתן דבר שנתבשל אצל האש בלא רוטב. פסקי רקנ״ט בשם רא״ם וסמ״ג מ״א שם. תו״ש שם והא דיש צלייה אחר בשול כתב בשו״ת אורח לצדיק סי׳ ו׳ הוא דוקא במונח בפ״ע אצל האש בלא קדרה אבל בקדרה מותר אפי׳ בלא רוטב דשם בישול חד הוא. ומזה דן בצלייה אחר צלייה דמותר מ״מ בעינן דוקא שתהא צלייה שנייה כצלייה ראשונה אך אם שנוי ביניהם כגון פרוסת פת אפויה להניחה במקום שהיד סולדת לעשותה לחם ניקודים דאסור לפי שדרך הא׳ הוא בדרך אפייה והשני אינו בדרך אפייה ועוד אפי׳ בשניהם דרך אפייה אסור שנהנה במלאכת שבת בטעם חדש כמ״ש הט״ז סק״ו במצטמק ויפה לו יעו״ש. וכן אין להניח פת אפוי שנתקשה לתוך התנור חם שיתחמם ויתרכך דהוי מתקן. שו״ת מלחמות ארי סי׳ ז׳ יעו״ש:</w:t>
      </w:r>
    </w:p>
    <w:p>
      <w:pPr>
        <w:spacing w:after="80" w:before="0" w:line="240" w:lineRule="auto"/>
      </w:pPr>
      <w:r>
        <w:t xml:space="preserve">Rosh: even Ra’am forbids afiyah after afiyah or tzli after tzli (Tur). Beit Yosef agrees—no afiyah after afiyah / tzli after tzli.</w:t>
      </w:r>
    </w:p>
    <w:p>
      <w:pPr>
        <w:bidi/>
        <w:spacing w:after="80" w:before="0" w:line="240" w:lineRule="auto"/>
        <w:jc w:val="right"/>
      </w:pPr>
      <w:r>
        <w:rPr>
          <w:i/>
          <w:iCs/>
          <w:rtl/>
        </w:rPr>
        <w:t xml:space="preserve">(עט)</w:t>
      </w:r>
    </w:p>
    <w:p>
      <w:pPr>
        <w:bidi/>
        <w:spacing w:after="80" w:before="0" w:line="240" w:lineRule="auto"/>
        <w:jc w:val="right"/>
      </w:pPr>
      <w:r>
        <w:rPr>
          <w:rtl/>
        </w:rPr>
        <w:t xml:space="preserve">שם. יש בו משום בישול. אבל לכ״ע אין צלי אחר צלי ודבר שנצלה מותר ליתנו אצל האש אפי׳ נצטנן וה״ה האפוי (ר״ל דוקא ליתנו אצל האש אבל לשרותו בחמין אסור לסברה זו כמ״ש בש״ע) אבל דבר שנתבשל מותר לשרותו בחמין כמ״ש סעי׳ ד׳. מ״א שם. ומ״ש מותר ליתנו אצל האש וכו׳ היינו במקום שהיס״ב אבל ע״ג האש ממש אסור א״ר או׳ י״ז, ר״ז או׳ י״ג:</w:t>
      </w:r>
    </w:p>
    <w:p>
      <w:pPr>
        <w:spacing w:after="80" w:before="0" w:line="240" w:lineRule="auto"/>
      </w:pPr>
      <w:r>
        <w:t xml:space="preserve">There is tzli after bishul—therefore dry cooked food near fire without gravy is forbidden (Piskei Ridbaz citing Ra’am and Semag). Orach Latzadik §6: only bare roast near flame without pot; inside pot single “bishul.” Changing roasting style (crisping sliced bread) forbidden—new melakhah/taste (Taz §6). Maḥaneh Leviyah §7: may not place stale bread in hot oven merely to soften—tikkun.</w:t>
      </w:r>
    </w:p>
    <w:p>
      <w:pPr>
        <w:bidi/>
        <w:spacing w:after="80" w:before="0" w:line="240" w:lineRule="auto"/>
        <w:jc w:val="right"/>
      </w:pPr>
      <w:r>
        <w:rPr>
          <w:i/>
          <w:iCs/>
          <w:rtl/>
        </w:rPr>
        <w:t xml:space="preserve">(פ)</w:t>
      </w:r>
    </w:p>
    <w:p>
      <w:pPr>
        <w:bidi/>
        <w:spacing w:after="80" w:before="0" w:line="240" w:lineRule="auto"/>
        <w:jc w:val="right"/>
      </w:pPr>
      <w:r>
        <w:rPr>
          <w:rtl/>
        </w:rPr>
        <w:t xml:space="preserve">שם. יש בו משום בישול. ואם מותר ליתן אבק הקאוי הקלוי מע״ש במים חמין בשבת כבר כתבנו לעיל או׳ ס״ה קחנו משם:</w:t>
      </w:r>
    </w:p>
    <w:p>
      <w:pPr>
        <w:spacing w:after="80" w:before="0" w:line="240" w:lineRule="auto"/>
      </w:pPr>
      <w:r>
        <w:t xml:space="preserve">While tzli after tzli permits placing near fire when yad soledes location (but soaking hot water forbidden per SA understanding). Never on fire itself (Ateret Zekenim 17; R”Z 13). Coffee dust question referenced earlier (§80).</w:t>
      </w:r>
    </w:p>
    <w:p>
      <w:pPr>
        <w:bidi/>
        <w:spacing w:after="80" w:before="0" w:line="240" w:lineRule="auto"/>
        <w:jc w:val="right"/>
      </w:pPr>
      <w:r>
        <w:rPr>
          <w:i/>
          <w:iCs/>
          <w:rtl/>
        </w:rPr>
        <w:t xml:space="preserve">(פא)</w:t>
      </w:r>
    </w:p>
    <w:p>
      <w:pPr>
        <w:bidi/>
        <w:spacing w:after="80" w:before="0" w:line="240" w:lineRule="auto"/>
        <w:jc w:val="right"/>
      </w:pPr>
      <w:r>
        <w:rPr>
          <w:rtl/>
        </w:rPr>
        <w:t xml:space="preserve">שם. ואסור ליתן פת בכלי שני וכו׳ כלומר למאן דסבר דיש בישול אחר אפייה סבר דאסור ליתן פת אפי׳ בכלי שני משום דפת הוא דבר רך ונתבשל בכלי שני. עו״ש או׳ כ׳:</w:t>
      </w:r>
    </w:p>
    <w:p>
      <w:pPr>
        <w:spacing w:after="80" w:before="0" w:line="240" w:lineRule="auto"/>
      </w:pPr>
      <w:r>
        <w:t xml:space="preserve">Bread in keli sheni forbidden to those who hold bishul after afiyah because bread softens easily (Orchos Chayim 20).</w:t>
      </w:r>
    </w:p>
    <w:p>
      <w:pPr>
        <w:bidi/>
        <w:spacing w:after="80" w:before="0" w:line="240" w:lineRule="auto"/>
        <w:jc w:val="right"/>
      </w:pPr>
      <w:r>
        <w:rPr>
          <w:i/>
          <w:iCs/>
          <w:rtl/>
        </w:rPr>
        <w:t xml:space="preserve">(פב)</w:t>
      </w:r>
    </w:p>
    <w:p>
      <w:pPr>
        <w:bidi/>
        <w:spacing w:after="80" w:before="0" w:line="240" w:lineRule="auto"/>
        <w:jc w:val="right"/>
      </w:pPr>
      <w:r>
        <w:rPr>
          <w:rtl/>
        </w:rPr>
        <w:t xml:space="preserve">שם. אפי׳ בכלי שני וכו׳ דיש דברים שנתבשלים בו ואין אנו בקיאין וא״כ בשאר דברים יש להחמיר. מ״א ס״ק ח״י, ור״ל דהמחבר לא הזכיר לאיסור כ״א פת דרכיך מ״מ גם בשאר דברים יש להחמיר. מחה״ש. וע״כ יש ליזהר שלא ליתן חלב או ביצים לתוך הקאוי כשמשימים בכ״ש כ״ז שהיס״ב מפני שאלו רכיכים ומתבשלים גם כב״ש אם היס״ב. ועיין ח״א כלל כ׳ או׳ כ״א ולקמן סי׳ שכ״א או׳ קט״ו:</w:t>
      </w:r>
    </w:p>
    <w:p>
      <w:pPr>
        <w:spacing w:after="80" w:before="0" w:line="240" w:lineRule="auto"/>
      </w:pPr>
      <w:r>
        <w:t xml:space="preserve">Rema warns other delicate foods—be cautious placing milk or eggs into coffee while keli sheni is yad soledes because they cook quickly (Chayei Adam kelal 20:21; OC 321:15).</w:t>
      </w:r>
    </w:p>
    <w:p>
      <w:pPr>
        <w:bidi/>
        <w:spacing w:after="80" w:before="0" w:line="240" w:lineRule="auto"/>
        <w:jc w:val="right"/>
      </w:pPr>
      <w:r>
        <w:rPr>
          <w:i/>
          <w:iCs/>
          <w:rtl/>
        </w:rPr>
        <w:t xml:space="preserve">(פג)</w:t>
      </w:r>
    </w:p>
    <w:p>
      <w:pPr>
        <w:bidi/>
        <w:spacing w:after="80" w:before="0" w:line="240" w:lineRule="auto"/>
        <w:jc w:val="right"/>
      </w:pPr>
      <w:r>
        <w:rPr>
          <w:rtl/>
        </w:rPr>
        <w:t xml:space="preserve">שם. ויש מתירין. הגה. בכלי שני. הוא דעת הטור דס״ל דלא מצינו בישול בכלי שני אלא במלח לחד לישנא בסעי׳ ט׳ ולא מידי אחרינא. ט״ז סק״ז. מ״א ס״ק י״ט. ולפי מ״ש בסעי׳ ד׳ בשם התו׳ (עיין לעיל אוי ע׳) יש להחמיר דמחזי כמבשל אך היש מתירין סוברין להקל כתירוץ שני של התו׳ וכ״מ דעת הש״ע ויש להחמיר. מ״א שם:</w:t>
      </w:r>
    </w:p>
    <w:p>
      <w:pPr>
        <w:spacing w:after="80" w:before="0" w:line="240" w:lineRule="auto"/>
      </w:pPr>
      <w:r>
        <w:t xml:space="preserve">Those who permit keli sheni follow Tur—only moist salt has alternate definition (Taz §7; Magna Avraham 19). According to §4 Tosafos first answer should be stringent for optics; lenient opinion follows Tosafos second answer—SA practice tends stringent (Magna Avraham).</w:t>
      </w:r>
    </w:p>
    <w:p>
      <w:pPr>
        <w:bidi/>
        <w:spacing w:after="80" w:before="0" w:line="240" w:lineRule="auto"/>
        <w:jc w:val="right"/>
      </w:pPr>
      <w:r>
        <w:rPr>
          <w:i/>
          <w:iCs/>
          <w:rtl/>
        </w:rPr>
        <w:t xml:space="preserve">(פד)</w:t>
      </w:r>
    </w:p>
    <w:p>
      <w:pPr>
        <w:bidi/>
        <w:spacing w:after="80" w:before="0" w:line="240" w:lineRule="auto"/>
        <w:jc w:val="right"/>
      </w:pPr>
      <w:r>
        <w:rPr>
          <w:rtl/>
        </w:rPr>
        <w:t xml:space="preserve">ומה שנוהגין העולם כשעושין חמין מרגלי בהמה לחתוך חתיכות פת בכלי ולערות עליהם המרק של רגלי בהמה ולהרא״ם ז״ל דבר זה אסור ואולי סמכו על החולקים על הרא״ם ומתירין בכלי שני (נראה שצ״ל בכ״ר) ואעפ״י שהרב בהגה כתב שנהגו להזהר לכתחלה אפשר דבמקומו נהגו כן ומ״ש בס׳ הזכרונת דמהביא הב״י סברת האוסר קודם סברת המתיר שדעתו לאיסור ליתא דאדרבא מדהביא דעת המתיר אחרונה נראה דהכי ס״ל וכבר כתבו מגדולי האחרונים דלישנא בתרא עיקר אף בפו׳ וכו׳ כנה״ג בהגה״ט. וסיים ומ״מ המחמיר שלא ליתן פת בתחלה עד שיערה המרק תחלה או להמתין עד שלא תראה היד סולדת תע״ב. וכ״כ המט״י או׳ ג׳ וז״ל וממילא מוכח דהש״ע דכתב ויש מתירין וק״ל כוותייהו הוא גם בכ״ר ודלא כמור״ם ז״ל דסיים בכלי שני דליתא לדעת הש״ע דהמתירין הם מתירין אפי׳ בכ״ר ותדע דגם לסברת האוסר לא אסר בכלי שני אלא מחמת חומרא דיש לחוש לקצת דברים קלים דמתבשלים גם בכלי שני ולא ידעינן להו וכ״נ הבנת מ״א ס״ק י״ט וכ״ה מנהג העולם שאוכלים בפת מן התפונ״ה שעדיין חמה בכדי שהיס״ב והוא כ״ר וק״ל דכ״ר אפי׳ אחר שהעבירוהו מן האור מבשל ולא ראינו מי שימחה בידם ובודאי דטעמם הוא כדעת ראבי״ה ז״ל דהוא דעת יש מתירין דס״ל דאין חילוק בין בישול אחר בישול ובין בישול שלאחר האפייה ודוק עכ״ל. ועיין באו׳ שאח״ז:</w:t>
      </w:r>
    </w:p>
    <w:p>
      <w:pPr>
        <w:spacing w:after="80" w:before="0" w:line="240" w:lineRule="auto"/>
      </w:pPr>
      <w:r>
        <w:t xml:space="preserve">Common practice pouring gravy over bread chunks—Ra’am forbids; communities rely on dissenters permitting keli sheni (perhaps keli rishon—Nachalas Yaakov). Maharshal Hagahos Magen Avraham brought stringent opinion first then lenient—some say final opinion prevails (Nachalas Yaakov Hagahos Taz). Best practice: pour soup first or wait until no longer yad soledes (Machatzit HaShekel 3). Machatzit HaShekel §19 argues SA’s “those who permit” includes keli rishon—worldwide practice dunking bread from tureen supports Ra’avya-like leniency.</w:t>
      </w:r>
    </w:p>
    <w:p>
      <w:pPr>
        <w:bidi/>
        <w:spacing w:after="80" w:before="0" w:line="240" w:lineRule="auto"/>
        <w:jc w:val="right"/>
      </w:pPr>
      <w:r>
        <w:rPr>
          <w:i/>
          <w:iCs/>
          <w:rtl/>
        </w:rPr>
        <w:t xml:space="preserve">(פה)</w:t>
      </w:r>
    </w:p>
    <w:p>
      <w:pPr>
        <w:bidi/>
        <w:spacing w:after="80" w:before="0" w:line="240" w:lineRule="auto"/>
        <w:jc w:val="right"/>
      </w:pPr>
      <w:r>
        <w:rPr>
          <w:rtl/>
        </w:rPr>
        <w:t xml:space="preserve">שם בהגה. ויש מקילין אפי׳ בכ״ר. משום דס״ל דכמו שאין בישול אחר בישול (היינו בדבר יבש כמ״ש סעי׳ ד׳) כך אין בישול אחר אפייה אפי׳ הפת היה צונן דשאני פת משאר תבשיל שנצטנן. מיהו מאן דמחמיר שלא להניח הפת תחלה בקערה אלא אחר שעירה שם המרק תע״ב דהא אנן סבירין דעירוי עכ״ר. וכ״כ בכנה״ג. עו״ש או׳ כ״א. וכ״כ בס׳ מנחת כהן דכבר ראו לנהוג איסור בכ״ר אבל בכלי שני א״צ ליזהר ליתן פת. והביאו א״ר או׳ ח״י:</w:t>
      </w:r>
    </w:p>
    <w:p>
      <w:pPr>
        <w:spacing w:after="80" w:before="0" w:line="240" w:lineRule="auto"/>
      </w:pPr>
      <w:r>
        <w:t xml:space="preserve">Rema allows leniency even keli rishon—those equating bishul after bishul with bishul after afiyah for cooled bread. Nevertheless pour soup first or wait until not yad soledes lechatchilah (Nachalas Yaakov; Orchos Chayim 21; Minchat Kohen).</w:t>
      </w:r>
    </w:p>
    <w:p>
      <w:pPr>
        <w:bidi/>
        <w:spacing w:after="80" w:before="0" w:line="240" w:lineRule="auto"/>
        <w:jc w:val="right"/>
      </w:pPr>
      <w:r>
        <w:rPr>
          <w:i/>
          <w:iCs/>
          <w:rtl/>
        </w:rPr>
        <w:t xml:space="preserve">(פו)</w:t>
      </w:r>
    </w:p>
    <w:p>
      <w:pPr>
        <w:bidi/>
        <w:spacing w:after="80" w:before="0" w:line="240" w:lineRule="auto"/>
        <w:jc w:val="right"/>
      </w:pPr>
      <w:r>
        <w:rPr>
          <w:rtl/>
        </w:rPr>
        <w:t xml:space="preserve">שם בהגה. ונהגו להזהר לכתחלה וכו׳ פי׳ שאין נותנין לחם במרק של השאלינ״ט. ונ״ל דאותם שחותכין בצלים דק דק ונותנים לתוך המרק לא ישימו רק אחר שלא תהיה היד סולדת בו דבלחם יש קולא מחמת שנאפה כבר ואפ״ה נזהרין כ״ש בבצלים ואע״ג דאפשר דבצלים לא מתבשלים בכ״ש מ״מ י״ל דשמא הוה כמלח ללשון אחר דמתבשל כמ״ש סעי׳ ט׳ עי״ש דלא בקיאין אנו במידי דמקרי רכיך ואסור והיינו כל זמן שהיד סולדת במרק. ט״ז סק״ח. וכ״כ בס״ק י״ד. מיהו התו״ש או׳ ל״ח כתב על דברי הט״ז דאין דבריו מוכרחים וכן הא״ר שם כתב דיש להקל בבצלים יעו״ש. וכ״כ לעיל או׳ ע״א. וכן לענין ליתן פת בכ״ש כבר כתבנו לעיל דדעת כמה פו׳ להקל ומ״מ המחמיר שלא ליתן עד שלא תהיה היס״ב תע״ב:</w:t>
      </w:r>
    </w:p>
    <w:p>
      <w:pPr>
        <w:spacing w:after="80" w:before="0" w:line="240" w:lineRule="auto"/>
      </w:pPr>
      <w:r>
        <w:t xml:space="preserve">Ashkenaz custom avoids placing bread directly into salty cholent—slice onions fine only after gravy cooled below yad soledes; onions might behave like “moist salt” second definition (§9). Taz §§8,14; Tosafos §38 disputes Taz—many lenient onions (see §71); bread leniencies noted above.</w:t>
      </w:r>
    </w:p>
    <w:p>
      <w:pPr>
        <w:pStyle w:val="Heading3"/>
        <w:spacing w:after="80" w:before="0" w:line="240" w:lineRule="auto"/>
      </w:pPr>
      <w:r>
        <w:t xml:space="preserve">SHULCHAN ARUCH KITZUTA — markers: לז, לח, לט, מ, מא, מב [318_kitzur_he_en.txt]</w:t>
      </w:r>
    </w:p>
    <w:p>
      <w:pPr>
        <w:bidi/>
        <w:spacing w:after="80" w:before="0" w:line="240" w:lineRule="auto"/>
        <w:jc w:val="right"/>
      </w:pPr>
      <w:r>
        <w:rPr>
          <w:i/>
          <w:iCs/>
          <w:rtl/>
        </w:rPr>
        <w:t xml:space="preserve">(לז)</w:t>
      </w:r>
    </w:p>
    <w:p>
      <w:pPr>
        <w:bidi/>
        <w:spacing w:after="80" w:before="0" w:line="240" w:lineRule="auto"/>
        <w:jc w:val="right"/>
      </w:pPr>
      <w:r>
        <w:rPr>
          <w:rtl/>
        </w:rPr>
        <w:t xml:space="preserve">משום בישול – ראינו לעיל את הכלל ש״אין בישול אחר בישול״. ונחלקו הפוסקים אם דין זה נאמר דווקא בבישול מאכל שכבר נתבשל, או שנאמר גם במאכל שנאפה או נצלה, שהוא כבר ראוי לאכילה, אלא שהבישול מרכך אותו.</w:t>
      </w:r>
    </w:p>
    <w:p>
      <w:pPr>
        <w:spacing w:after="80" w:before="0" w:line="240" w:lineRule="auto"/>
      </w:pPr>
      <w:r>
        <w:t xml:space="preserve">Because of cooking: We saw above the rule that there is no cooking after cooking. The poskim disagree whether this rule applies specifically to cooking food that has already been cooked, or whether it also applies to food that was baked or roasted and is already fit to eat, while cooking merely softens it.</w:t>
      </w:r>
    </w:p>
    <w:p>
      <w:pPr>
        <w:bidi/>
        <w:spacing w:after="80" w:before="0" w:line="240" w:lineRule="auto"/>
        <w:jc w:val="right"/>
      </w:pPr>
      <w:r>
        <w:rPr>
          <w:i/>
          <w:iCs/>
          <w:rtl/>
        </w:rPr>
        <w:t xml:space="preserve">(לח)</w:t>
      </w:r>
    </w:p>
    <w:p>
      <w:pPr>
        <w:bidi/>
        <w:spacing w:after="80" w:before="0" w:line="240" w:lineRule="auto"/>
        <w:jc w:val="right"/>
      </w:pPr>
      <w:r>
        <w:rPr>
          <w:rtl/>
        </w:rPr>
        <w:t xml:space="preserve">שהיד סולדת בו – לשיטה האוסרת בישול אחר אפייה, יש בישול בפת. ומוסיף המחבר שהדבר אסור אפילו בכלי שני, אף שראינו שאין בישול בכלי שני, משום שהפת ממהרת להתבשל, ועינינו רואות שהיא משנה את טיבה גם בחום של כלי שני.</w:t>
      </w:r>
    </w:p>
    <w:p>
      <w:pPr>
        <w:spacing w:after="80" w:before="0" w:line="240" w:lineRule="auto"/>
      </w:pPr>
      <w:r>
        <w:t xml:space="preserve">That is yad soledet bo: According to the view that forbids cooking after baking, cooking applies to bread. The Mechaber adds that this is forbidden even in a kli sheini. Although we have seen that there is no cooking in a kli sheini, bread cooks quickly, and we observe that it changes its character even with the heat of a kli sheini.</w:t>
      </w:r>
    </w:p>
    <w:p>
      <w:pPr>
        <w:bidi/>
        <w:spacing w:after="80" w:before="0" w:line="240" w:lineRule="auto"/>
        <w:jc w:val="right"/>
      </w:pPr>
      <w:r>
        <w:rPr>
          <w:i/>
          <w:iCs/>
          <w:rtl/>
        </w:rPr>
        <w:t xml:space="preserve">(לט)</w:t>
      </w:r>
    </w:p>
    <w:p>
      <w:pPr>
        <w:bidi/>
        <w:spacing w:after="80" w:before="0" w:line="240" w:lineRule="auto"/>
        <w:jc w:val="right"/>
      </w:pPr>
      <w:r>
        <w:rPr>
          <w:rtl/>
        </w:rPr>
        <w:t xml:space="preserve">ויש מתירין – אפילו בכלי ראשון, כי אין חוששים שיש בישול אחר אפייה. ודעת המחבר שמותר להקל בזה גם בכלי ראשון (שאינו על האש).</w:t>
      </w:r>
    </w:p>
    <w:p>
      <w:pPr>
        <w:spacing w:after="80" w:before="0" w:line="240" w:lineRule="auto"/>
      </w:pPr>
      <w:r>
        <w:t xml:space="preserve">Some permit: Even in a kli rishon, because they are not concerned for cooking after baking. The Mechaber's view is that one may be lenient in this even in a kli rishon that is not on the fire.</w:t>
      </w:r>
    </w:p>
    <w:p>
      <w:pPr>
        <w:bidi/>
        <w:spacing w:after="80" w:before="0" w:line="240" w:lineRule="auto"/>
        <w:jc w:val="right"/>
      </w:pPr>
      <w:r>
        <w:rPr>
          <w:i/>
          <w:iCs/>
          <w:rtl/>
        </w:rPr>
        <w:t xml:space="preserve">(מ)</w:t>
      </w:r>
    </w:p>
    <w:p>
      <w:pPr>
        <w:bidi/>
        <w:spacing w:after="80" w:before="0" w:line="240" w:lineRule="auto"/>
        <w:jc w:val="right"/>
      </w:pPr>
      <w:r>
        <w:rPr>
          <w:rtl/>
        </w:rPr>
        <w:t xml:space="preserve">בכלי שני – לשיטה זו יש בישול אחר אפייה וצלייה; אבל דווקא בכלי ראשון, כיוון שכלי שני אינו מבשל אפילו מה שלא בושל כבר, כל שכן שלא יהיה בו איסור בבישול מה שכבר נצלה או נאפה.</w:t>
      </w:r>
    </w:p>
    <w:p>
      <w:pPr>
        <w:spacing w:after="80" w:before="0" w:line="240" w:lineRule="auto"/>
      </w:pPr>
      <w:r>
        <w:t xml:space="preserve">In a kli sheini: According to this view, there is cooking after baking and roasting, but only in a kli rishon. Since a kli sheini does not cook even something that has never been cooked, all the more so it will not be prohibited to cook something that was already roasted or baked.</w:t>
      </w:r>
    </w:p>
    <w:p>
      <w:pPr>
        <w:bidi/>
        <w:spacing w:after="80" w:before="0" w:line="240" w:lineRule="auto"/>
        <w:jc w:val="right"/>
      </w:pPr>
      <w:r>
        <w:rPr>
          <w:i/>
          <w:iCs/>
          <w:rtl/>
        </w:rPr>
        <w:t xml:space="preserve">(מא)</w:t>
      </w:r>
    </w:p>
    <w:p>
      <w:pPr>
        <w:bidi/>
        <w:spacing w:after="80" w:before="0" w:line="240" w:lineRule="auto"/>
        <w:jc w:val="right"/>
      </w:pPr>
      <w:r>
        <w:rPr>
          <w:rtl/>
        </w:rPr>
        <w:t xml:space="preserve">אפילו בכלי ראשון – לתת פת, ולשיטתם אין בישול אף אחר אפייה וצלייה, ובישול הפת אינו הכשרת הפת לאכילה, אלא רק ריכוכה.</w:t>
      </w:r>
    </w:p>
    <w:p>
      <w:pPr>
        <w:spacing w:after="80" w:before="0" w:line="240" w:lineRule="auto"/>
      </w:pPr>
      <w:r>
        <w:t xml:space="preserve">Even in a kli rishon: To place bread in it, because according to them there is no cooking even after baking and roasting, and cooking bread does not make it fit to eat but only softens it.</w:t>
      </w:r>
    </w:p>
    <w:p>
      <w:pPr>
        <w:bidi/>
        <w:spacing w:after="80" w:before="0" w:line="240" w:lineRule="auto"/>
        <w:jc w:val="right"/>
      </w:pPr>
      <w:r>
        <w:rPr>
          <w:i/>
          <w:iCs/>
          <w:rtl/>
        </w:rPr>
        <w:t xml:space="preserve">(מב)</w:t>
      </w:r>
    </w:p>
    <w:p>
      <w:pPr>
        <w:bidi/>
        <w:spacing w:after="80" w:before="0" w:line="240" w:lineRule="auto"/>
        <w:jc w:val="right"/>
      </w:pPr>
      <w:r>
        <w:rPr>
          <w:rtl/>
        </w:rPr>
        <w:t xml:space="preserve">שהיד סולדת בו – כדי לחשוש לדעה האומרת שאמנם כלי שני אינו מבשל מה שאינו מבושל כלל, אך כן מבשל מה שנאפה ונצלה, כי צריך בו רק תוספת בישול מעטה. ונעיר שקערות המרק שעל השולחן הן כלי שלישי, כיוון שהמרק נמזג עליהן מהמצקת, שהיא כלי שני, ועל כן מותר לשים בהן לחם לכל הדעות.
לסיכום בישול אחר אפייה: שו״ע מקל בכך, ורמ״א מסכים לכך עקרונית, אלא שנהגו להחמיר אפילו בכלי שני. ובדיעבד אם הכניסו לחם אפילו לכלי ראשון – אין לאסור גם לאשכנזים. והמקל לכתחילה בכלי שני יש לו על מי לסמוך, כי הרמ״א כתב רק ״ונהגו ליזהר לכתחילה״.</w:t>
      </w:r>
    </w:p>
    <w:p>
      <w:pPr>
        <w:spacing w:after="80" w:before="0" w:line="240" w:lineRule="auto"/>
      </w:pPr>
      <w:r>
        <w:t xml:space="preserve">That is yad soledet bo: This takes into account the view that although a kli sheini does not cook something entirely uncooked, it does cook something baked or roasted, because only a small addition of cooking is needed. We should note that soup bowls on the table are a kli shelishi, since the soup is poured into them from the ladle, which is a kli sheini; therefore, according to all views, one may place bread in them.
In summary regarding cooking after baking: The Shulchan Aruch is lenient, and the Rema agrees in principle, except that the custom is to be stringent even in a kli sheini. After the fact, if bread was placed even into a kli rishon, it is not forbidden even for Ashkenazim. One who is lenient initially in a kli sheini has an authority to rely on, since the Rema wrote only that the custom is to be careful initially.</w:t>
      </w:r>
    </w:p>
    <w:p>
      <w:pPr>
        <w:pStyle w:val="Heading1"/>
      </w:pPr>
      <w:r>
        <w:t xml:space="preserve">SEIF 6 (ו)</w:t>
      </w:r>
    </w:p>
    <w:p>
      <w:pPr>
        <w:bidi/>
        <w:spacing w:after="80" w:before="0" w:line="240" w:lineRule="auto"/>
        <w:jc w:val="right"/>
      </w:pPr>
      <w:r>
        <w:rPr>
          <w:rtl/>
        </w:rPr>
        <w:t xml:space="preserve">AlHaTorah — chapter &amp; title (from page / icon bar)
  EN (nav): Orach Chayyim 318
  HE (nav): אורח חיים שי״ח – שבת ועירובין
  Siman (decimal, data-path): 318
  Tur: https://tur.alhatorah.org/Full/Orach Chayyim/318.6
  Tur + Shulchan Arukh: https://turshulchanarukh.alhatorah.org/Full/Orach Chayyim/318.6</w:t>
      </w:r>
    </w:p>
    <w:p>
      <w:pPr>
        <w:bidi/>
        <w:spacing w:after="80" w:before="0" w:line="240" w:lineRule="auto"/>
        <w:jc w:val="right"/>
      </w:pPr>
      <w:r>
        <w:rPr>
          <w:rtl/>
        </w:rPr>
        <w:t xml:space="preserve">Alignment hint (Mechaber/Rama): (ו) כְּלִי שֶׁיֵּשׁ בּוֹ דָּבָר חַם שֶׁהַיָּד סוֹלֶדֶת בּוֹ, מֻתָּר לְהַנִּיחוֹ בְּשַׁבָּת עַל גַּבֵּי קְדֵרָה הַטְּמוּנָה כְּדֵי שֶׁיִּשְׁמֹר חֻמּוֹ וְלֹא יִצְטַּנֵּן, וְיָכוֹל לָטוּחַ פִּיו בְּבָצֵק אִם יֵשׁ לוֹ בָּצֵק שֶׁנִּלּוֹשׁ מֵאֶתְמוֹל. אֲבָל אֵין מַנִּיחִין כְּלִי שֶׁיֵ…</w:t>
      </w:r>
    </w:p>
    <w:p>
      <w:pPr>
        <w:pStyle w:val="Heading2"/>
      </w:pPr>
      <w:r>
        <w:t xml:space="preserve">Mechaber &amp; Rama</w:t>
      </w:r>
    </w:p>
    <w:p>
      <w:pPr>
        <w:bidi/>
        <w:spacing w:after="80" w:before="0" w:line="240" w:lineRule="auto"/>
        <w:jc w:val="right"/>
      </w:pPr>
      <w:r>
        <w:rPr>
          <w:rtl/>
        </w:rPr>
        <w:t xml:space="preserve">כְּלִי שֶׁיֵּשׁ בּוֹ דָּבָר חַם שֶׁהַיָּד סוֹלֶדֶת בּוֹ, מֻתָּר לְהַנִּיחוֹ
בְּשַׁבָּת עַל גַּבֵּי קְדֵרָה הַטְּמוּנָה כְּדֵי שֶׁיִּשְׁמֹר חֻמּוֹ וְלֹא
יִצְטַּנֵּן, וְיָכוֹל לָטוּחַ פִּיו בְּבָצֵק אִם יֵשׁ לוֹ בָּצֵק
שֶׁנִּלּוֹשׁ מֵאֶתְמוֹל. אֲבָל אֵין מַנִּיחִין כְּלִי שֶׁיֵּשׁ בּוֹ דָּבָר
שֶׁאֵינוֹ חַם כָּל כָּךְ עַל גַּבֵּי קְדֵרָה שֶׁהִיא חַמָּה כָּל כָּךְ
שֶׁהָעֶלְיוֹן יָכוֹל לְהִתְחַמֵּם מֵחֻמָּהּ עַד שֶׁתְּהֵא הַיָּד סוֹלֶדֶת
בּוֹ.</w:t>
      </w:r>
    </w:p>
    <w:p>
      <w:pPr>
        <w:spacing w:after="80" w:before="0" w:line="240" w:lineRule="auto"/>
      </w:pPr>
      <w:r>
        <w:t xml:space="preserve">A vessel that contains something hot such that one’s hand recoils from it—it
is permitted on Shabbat to place it atop a buried pot so that it retain its
heat and not cool off, and one may seal its mouth with dough if one has
dough that was kneaded yesterday. But one does not place a vessel that
contains something not so hot atop a pot that is so hot that the upper item
could warm from its heat until one’s hand would recoil from it.</w:t>
      </w:r>
    </w:p>
    <w:p>
      <w:pPr>
        <w:bidi/>
        <w:spacing w:after="80" w:before="0" w:line="240" w:lineRule="auto"/>
        <w:jc w:val="right"/>
      </w:pPr>
      <w:r>
        <w:rPr>
          <w:rtl/>
        </w:rPr>
        <w:t xml:space="preserve">מקורות וקישורים לטור (tur-sources) — 1 subsection(s) [Hebrew from inspect HTML]</w:t>
      </w:r>
    </w:p>
    <w:p>
      <w:pPr>
        <w:spacing w:after="80" w:before="0" w:line="240" w:lineRule="auto"/>
      </w:pPr>
      <w:r>
        <w:rPr>
          <w:i/>
          <w:iCs/>
        </w:rPr>
        <w:t xml:space="preserve">(_)</w:t>
      </w:r>
    </w:p>
    <w:p>
      <w:pPr>
        <w:bidi/>
        <w:spacing w:after="80" w:before="0" w:line="240" w:lineRule="auto"/>
        <w:jc w:val="right"/>
      </w:pPr>
      <w:r>
        <w:rPr>
          <w:rtl/>
        </w:rPr>
        <w:t xml:space="preserve">בבלי שבת נ״א: רמב״ם שבת ד׳:ו׳</w:t>
      </w:r>
    </w:p>
    <w:p>
      <w:pPr>
        <w:spacing w:after="80" w:before="0" w:line="240" w:lineRule="auto"/>
      </w:pPr>
      <w:r>
        <w:t xml:space="preserve">Bavli Shabbat 51a (wrapping dough). Rambam Shabbat 4:6 (kilayim-style kneading/wrapping context as cited in BY §253)—background for dough-related rulings tied to this siman.</w:t>
      </w:r>
    </w:p>
    <w:p>
      <w:pPr>
        <w:pStyle w:val="Heading3"/>
        <w:spacing w:after="80" w:before="0" w:line="240" w:lineRule="auto"/>
      </w:pPr>
      <w:r>
        <w:t xml:space="preserve">BEIT YOSEF — markers: יב [318_beit_yosef_he_en.txt]</w:t>
      </w:r>
    </w:p>
    <w:p>
      <w:pPr>
        <w:bidi/>
        <w:spacing w:after="80" w:before="0" w:line="240" w:lineRule="auto"/>
        <w:jc w:val="right"/>
      </w:pPr>
      <w:r>
        <w:rPr>
          <w:i/>
          <w:iCs/>
          <w:rtl/>
        </w:rPr>
        <w:t xml:space="preserve">(יב)</w:t>
      </w:r>
    </w:p>
    <w:p>
      <w:pPr>
        <w:bidi/>
        <w:spacing w:after="80" w:before="0" w:line="240" w:lineRule="auto"/>
        <w:jc w:val="right"/>
      </w:pPr>
      <w:r>
        <w:rPr>
          <w:rtl/>
        </w:rPr>
        <w:t xml:space="preserve">כלי שיש בו תבשיל קר אסור ליתנו ע״ג קדירה וכו׳ אבל אם יש בו דבר חם יכול ליתנו וכו׳ כבר נתבאר כל זה בסי׳ רנ״ח:</w:t>
      </w:r>
    </w:p>
    <w:p>
      <w:pPr>
        <w:spacing w:after="80" w:before="0" w:line="240" w:lineRule="auto"/>
      </w:pPr>
      <w:r>
        <w:t xml:space="preserve">A vessel containing cold stew — forbidden to place on a pot… but if it contains something hot one may place… — all this was already explained in siman 258.</w:t>
      </w:r>
    </w:p>
    <w:p>
      <w:pPr>
        <w:pStyle w:val="Heading3"/>
        <w:spacing w:after="80" w:before="0" w:line="240" w:lineRule="auto"/>
      </w:pPr>
      <w:r>
        <w:t xml:space="preserve">PERISHAH — markers: י [318_perishah_he_en.txt]</w:t>
      </w:r>
    </w:p>
    <w:p>
      <w:pPr>
        <w:bidi/>
        <w:spacing w:after="80" w:before="0" w:line="240" w:lineRule="auto"/>
        <w:jc w:val="right"/>
      </w:pPr>
      <w:r>
        <w:rPr>
          <w:i/>
          <w:iCs/>
          <w:rtl/>
        </w:rPr>
        <w:t xml:space="preserve">(י)</w:t>
      </w:r>
    </w:p>
    <w:p>
      <w:pPr>
        <w:bidi/>
        <w:spacing w:after="80" w:before="0" w:line="240" w:lineRule="auto"/>
        <w:jc w:val="right"/>
      </w:pPr>
      <w:r>
        <w:rPr>
          <w:rtl/>
        </w:rPr>
        <w:t xml:space="preserve">אבל אם יש בו דבר חם כו׳ אפי׳ יכול להתבשל כיון שאינו מכוין לכך ועיין במ״מ:</w:t>
      </w:r>
    </w:p>
    <w:p>
      <w:pPr>
        <w:spacing w:after="80" w:before="0" w:line="240" w:lineRule="auto"/>
      </w:pPr>
      <w:r>
        <w:t xml:space="preserve">But if [the vessel] contains something hot, etc.—even if [the bread] could [thereby] “cook,” since one does not intend [actual cooking]—see Maggid Mishneh.</w:t>
      </w:r>
    </w:p>
    <w:p>
      <w:pPr>
        <w:bidi/>
        <w:spacing w:after="80" w:before="0" w:line="240" w:lineRule="auto"/>
        <w:jc w:val="right"/>
      </w:pPr>
      <w:r>
        <w:rPr>
          <w:rtl/>
        </w:rPr>
        <w:t xml:space="preserve">מקורות וקישורים לשו״ע (shulchan-arukh-sources) — 1 subsection(s) [Hebrew from inspect HTML]</w:t>
      </w:r>
    </w:p>
    <w:p>
      <w:pPr>
        <w:spacing w:after="80" w:before="0" w:line="240" w:lineRule="auto"/>
      </w:pPr>
      <w:r>
        <w:rPr>
          <w:i/>
          <w:iCs/>
        </w:rPr>
        <w:t xml:space="preserve">(_)</w:t>
      </w:r>
    </w:p>
    <w:p>
      <w:pPr>
        <w:bidi/>
        <w:spacing w:after="80" w:before="0" w:line="240" w:lineRule="auto"/>
        <w:jc w:val="right"/>
      </w:pPr>
      <w:r>
        <w:rPr>
          <w:rtl/>
        </w:rPr>
        <w:t xml:space="preserve">בבלי שבת נ״א: רמב״ם שבת ד׳:ו׳</w:t>
      </w:r>
    </w:p>
    <w:p>
      <w:pPr>
        <w:spacing w:after="80" w:before="0" w:line="240" w:lineRule="auto"/>
      </w:pPr>
      <w:r>
        <w:t xml:space="preserve">Bavli Shabbat 51a. Rambam Shabbat 4:6—context for dough/kneading-adjacent rulings referenced alongside cooking in this siman.</w:t>
      </w:r>
    </w:p>
    <w:p>
      <w:pPr>
        <w:bidi/>
        <w:spacing w:after="80" w:before="0" w:line="240" w:lineRule="auto"/>
        <w:jc w:val="right"/>
      </w:pPr>
      <w:r>
        <w:rPr>
          <w:rtl/>
        </w:rPr>
        <w:t xml:space="preserve">באר הגולה (beer-hagolah) — 1 subsection(s) [Hebrew from inspect HTML]</w:t>
      </w:r>
    </w:p>
    <w:p>
      <w:pPr>
        <w:bidi/>
        <w:spacing w:after="80" w:before="0" w:line="240" w:lineRule="auto"/>
        <w:jc w:val="right"/>
      </w:pPr>
      <w:r>
        <w:rPr>
          <w:i/>
          <w:iCs/>
          <w:rtl/>
        </w:rPr>
        <w:t xml:space="preserve">(יב)</w:t>
      </w:r>
    </w:p>
    <w:p>
      <w:pPr>
        <w:bidi/>
        <w:spacing w:after="80" w:before="0" w:line="240" w:lineRule="auto"/>
        <w:jc w:val="right"/>
      </w:pPr>
      <w:r>
        <w:rPr>
          <w:rtl/>
        </w:rPr>
        <w:t xml:space="preserve">שבת נ״א בברייתא ורמב״ם ברפ״ד מה״ש וכפי שפירשו הרב המגיד שם והביאו הב״י בסי׳ רנג</w:t>
      </w:r>
    </w:p>
    <w:p>
      <w:pPr>
        <w:spacing w:after="80" w:before="0" w:line="240" w:lineRule="auto"/>
      </w:pPr>
      <w:r>
        <w:t xml:space="preserve">Shabbat 51a beraita; Rambam Shabbat 4:6 as explained by Rav HaMaggid there, cited by Beit Yosef in §253.</w:t>
      </w:r>
    </w:p>
    <w:p>
      <w:pPr>
        <w:pStyle w:val="Heading3"/>
        <w:spacing w:after="80" w:before="0" w:line="240" w:lineRule="auto"/>
      </w:pPr>
      <w:r>
        <w:t xml:space="preserve">TAZ — markers: ט, י [318_taz_he_en.txt]</w:t>
      </w:r>
    </w:p>
    <w:p>
      <w:pPr>
        <w:bidi/>
        <w:spacing w:after="80" w:before="0" w:line="240" w:lineRule="auto"/>
        <w:jc w:val="right"/>
      </w:pPr>
      <w:r>
        <w:rPr>
          <w:i/>
          <w:iCs/>
          <w:rtl/>
        </w:rPr>
        <w:t xml:space="preserve">(ט)</w:t>
      </w:r>
    </w:p>
    <w:p>
      <w:pPr>
        <w:bidi/>
        <w:spacing w:after="80" w:before="0" w:line="240" w:lineRule="auto"/>
        <w:jc w:val="right"/>
      </w:pPr>
      <w:r>
        <w:rPr>
          <w:rtl/>
        </w:rPr>
        <w:t xml:space="preserve">דבר חם שהיס״ב – ואפי׳ לא נתבשל כ״צ דאמרינן לעיל בסמוך דיש בו משום בישול אפי׳ ברותח שאני הכא שא״א לבוא לידי בישול גמור והא דאמרינן בגמרא ולא בשביל שיוחמו אלא בשביל שישמור חומו פי׳ לא יניח צונן כדי שיוחם אבל חם כבר מותר שאין כאן אלא שמירת חומו ולא יבא לידי בישול גמור.</w:t>
      </w:r>
    </w:p>
    <w:p>
      <w:pPr>
        <w:spacing w:after="80" w:before="0" w:line="240" w:lineRule="auto"/>
      </w:pPr>
      <w:r>
        <w:t xml:space="preserve">A hot item where the hand recoils — even if it was not fully cooked, for we said nearby that there is an issue of cooking even while boiling; here is different, for complete cooking cannot occur; and what the Gemara says — “not in order to heat it but to preserve its heat” — means one may not leave cold food so it will warm up, but already-hot food is permitted, for this is only preserving heat and one will not reach full cooking.</w:t>
      </w:r>
    </w:p>
    <w:p>
      <w:pPr>
        <w:bidi/>
        <w:spacing w:after="80" w:before="0" w:line="240" w:lineRule="auto"/>
        <w:jc w:val="right"/>
      </w:pPr>
      <w:r>
        <w:rPr>
          <w:i/>
          <w:iCs/>
          <w:rtl/>
        </w:rPr>
        <w:t xml:space="preserve">(י)</w:t>
      </w:r>
    </w:p>
    <w:p>
      <w:pPr>
        <w:bidi/>
        <w:spacing w:after="80" w:before="0" w:line="240" w:lineRule="auto"/>
        <w:jc w:val="right"/>
      </w:pPr>
      <w:r>
        <w:rPr>
          <w:rtl/>
        </w:rPr>
        <w:t xml:space="preserve">לטוח פיו בבצק – ק״ל דהא טיחה היינו ממרח דבערוך כתב טיחה ומריחה וסיכה ומשיחה אחת הם וא״כ מ״ש מההיא דפ׳ חבית הובא בסי׳ שי״ד סי״ד דלא יתן שעוה בנקב החבית מפני שהוא ממרח וצ״ל דש״ה שרוצה לסתום הנקב ע״כ רוצה לדבק השעוה בדופן הכלי סביב הנקב כדאיתא שם במשנה אר״י מעשה בא לפני ריב״ז ואמר חוששני לו מחטאת פרש״י שמא מירח השעוה לדבקה לשעוה בדופני הכלי סביב הנקב משמע דלאו ודאי הוא שמדבק אלא חיישינן לזה דקפיד שלא יזוב המשקה והכא שאינו רוצה לסתום פיו כ״כ הרבה אלא שלא יהיה מגולה לגמרי שיתקרר וע״כ לא חיישינן שמא ידבק הרבה בכלי כנ״ל.</w:t>
      </w:r>
    </w:p>
    <w:p>
      <w:pPr>
        <w:spacing w:after="80" w:before="0" w:line="240" w:lineRule="auto"/>
      </w:pPr>
      <w:r>
        <w:t xml:space="preserve">To coat its mouth with dough — one could ask: this “ticha” is smearing (“memare’ach”), for the Aruch wrote that ticha, mericha, sichah, and meshicha are one; how does this differ from the case in chapter Chavit brought in siman 314:14 that one may not put wax in a barrel’s hole because it is smearing? One must answer that one who wants to seal the hole wants to stick the wax to the vessel wall around the hole, as the mishnah there states — Rabbi Yehoshua’s ma’aseh: he was concerned for a chatat — Rashi: lest he smear the wax to adhere it to the vessel walls around the hole — implying it is not certain that he sticks it; we are concerned because he cares that the liquid not leak. Here he does not want to seal the mouth so thoroughly, only that it not be fully exposed so it cools — therefore we are not concerned that much wax will adhere to the vessel.</w:t>
      </w:r>
    </w:p>
    <w:p>
      <w:pPr>
        <w:pStyle w:val="Heading3"/>
        <w:spacing w:after="80" w:before="0" w:line="240" w:lineRule="auto"/>
      </w:pPr>
      <w:r>
        <w:t xml:space="preserve">MAGEN AVRAHAM — markers: כא, כב, כג [318_magen_avraham_he_en.txt]</w:t>
      </w:r>
    </w:p>
    <w:p>
      <w:pPr>
        <w:bidi/>
        <w:spacing w:after="80" w:before="0" w:line="240" w:lineRule="auto"/>
        <w:jc w:val="right"/>
      </w:pPr>
      <w:r>
        <w:rPr>
          <w:i/>
          <w:iCs/>
          <w:rtl/>
        </w:rPr>
        <w:t xml:space="preserve">(כא)</w:t>
      </w:r>
    </w:p>
    <w:p>
      <w:pPr>
        <w:bidi/>
        <w:spacing w:after="80" w:before="0" w:line="240" w:lineRule="auto"/>
        <w:jc w:val="right"/>
      </w:pPr>
      <w:r>
        <w:rPr>
          <w:rtl/>
        </w:rPr>
        <w:t xml:space="preserve">שהיס״ב. עמ״ש ס״ד וסט״ו בהג״ה וא״צ לדברי הע״ש:</w:t>
      </w:r>
    </w:p>
    <w:p>
      <w:pPr>
        <w:spacing w:after="80" w:before="0" w:line="240" w:lineRule="auto"/>
      </w:pPr>
      <w:r>
        <w:t xml:space="preserve">Hand recoils. See siman 4 and 15 Hagahot — need not Aruch HaShulchan words.</w:t>
      </w:r>
    </w:p>
    <w:p>
      <w:pPr>
        <w:bidi/>
        <w:spacing w:after="80" w:before="0" w:line="240" w:lineRule="auto"/>
        <w:jc w:val="right"/>
      </w:pPr>
      <w:r>
        <w:rPr>
          <w:i/>
          <w:iCs/>
          <w:rtl/>
        </w:rPr>
        <w:t xml:space="preserve">(כב)</w:t>
      </w:r>
    </w:p>
    <w:p>
      <w:pPr>
        <w:bidi/>
        <w:spacing w:after="80" w:before="0" w:line="240" w:lineRule="auto"/>
        <w:jc w:val="right"/>
      </w:pPr>
      <w:r>
        <w:rPr>
          <w:rtl/>
        </w:rPr>
        <w:t xml:space="preserve">בבצק. אבל בדבר המתמרח אסור כמ״ש סי׳ שי״ד סי״ד סי״א:</w:t>
      </w:r>
    </w:p>
    <w:p>
      <w:pPr>
        <w:spacing w:after="80" w:before="0" w:line="240" w:lineRule="auto"/>
      </w:pPr>
      <w:r>
        <w:t xml:space="preserve">In dough. But spreadable item forbidden siman 314:14:11.</w:t>
      </w:r>
    </w:p>
    <w:p>
      <w:pPr>
        <w:bidi/>
        <w:spacing w:after="80" w:before="0" w:line="240" w:lineRule="auto"/>
        <w:jc w:val="right"/>
      </w:pPr>
      <w:r>
        <w:rPr>
          <w:i/>
          <w:iCs/>
          <w:rtl/>
        </w:rPr>
        <w:t xml:space="preserve">(כג)</w:t>
      </w:r>
    </w:p>
    <w:p>
      <w:pPr>
        <w:bidi/>
        <w:spacing w:after="80" w:before="0" w:line="240" w:lineRule="auto"/>
        <w:jc w:val="right"/>
      </w:pPr>
      <w:r>
        <w:rPr>
          <w:rtl/>
        </w:rPr>
        <w:t xml:space="preserve">אין מניחין וכו׳. ובדבר יבש שרי עס״ח:</w:t>
      </w:r>
    </w:p>
    <w:p>
      <w:pPr>
        <w:spacing w:after="80" w:before="0" w:line="240" w:lineRule="auto"/>
      </w:pPr>
      <w:r>
        <w:t xml:space="preserve">One may not leave, etc. Dry item permitted — see Magen Avraham.</w:t>
      </w:r>
    </w:p>
    <w:p>
      <w:pPr>
        <w:bidi/>
        <w:spacing w:after="80" w:before="0" w:line="240" w:lineRule="auto"/>
        <w:jc w:val="right"/>
      </w:pPr>
      <w:r>
        <w:rPr>
          <w:rtl/>
        </w:rPr>
        <w:t xml:space="preserve">אליה רבה (eliyah-rabbah) — 2 subsection(s) [Hebrew from inspect HTML]</w:t>
      </w:r>
    </w:p>
    <w:p>
      <w:pPr>
        <w:bidi/>
        <w:spacing w:after="80" w:before="0" w:line="240" w:lineRule="auto"/>
        <w:jc w:val="right"/>
      </w:pPr>
      <w:r>
        <w:rPr>
          <w:i/>
          <w:iCs/>
          <w:rtl/>
        </w:rPr>
        <w:t xml:space="preserve">(יט)</w:t>
      </w:r>
    </w:p>
    <w:p>
      <w:pPr>
        <w:bidi/>
        <w:spacing w:after="80" w:before="0" w:line="240" w:lineRule="auto"/>
        <w:jc w:val="right"/>
      </w:pPr>
      <w:r>
        <w:rPr>
          <w:rtl/>
        </w:rPr>
        <w:t xml:space="preserve">בבצק. אבל בדבר המתמרח אסור כמו שכתב סימן שי״ד סעיף י״א מגן אברהם, אבל הט״ז כתב דבצק הוא כמו שעוה דטיחה היינו ממרח אלא דהכא מיירי שאינו רוצה לסתום פיו כל כך הרבה אלא שלא יהיה מגולה לגמרי ואם כן אינו מדבק הרבה בכלי:</w:t>
      </w:r>
    </w:p>
    <w:p>
      <w:pPr>
        <w:spacing w:after="80" w:before="0" w:line="240" w:lineRule="auto"/>
      </w:pPr>
      <w:r>
        <w:t xml:space="preserve">In dough—but spreadable forbidden §314 §11 Magen Avraham; Taz dough like wax sealing—not full spread—small opening—not much adhesion.</w:t>
      </w:r>
    </w:p>
    <w:p>
      <w:pPr>
        <w:bidi/>
        <w:spacing w:after="80" w:before="0" w:line="240" w:lineRule="auto"/>
        <w:jc w:val="right"/>
      </w:pPr>
      <w:r>
        <w:rPr>
          <w:i/>
          <w:iCs/>
          <w:rtl/>
        </w:rPr>
        <w:t xml:space="preserve">(כ)</w:t>
      </w:r>
    </w:p>
    <w:p>
      <w:pPr>
        <w:bidi/>
        <w:spacing w:after="80" w:before="0" w:line="240" w:lineRule="auto"/>
        <w:jc w:val="right"/>
      </w:pPr>
      <w:r>
        <w:rPr>
          <w:rtl/>
        </w:rPr>
        <w:t xml:space="preserve">להתחמם וכו׳. אפילו לא נתבשל כל צרכו כיון שאינו אלא לשמור חומו ואי אפשר לבוא לידי בישול גמור (ט״ז):</w:t>
      </w:r>
    </w:p>
    <w:p>
      <w:pPr>
        <w:spacing w:after="80" w:before="0" w:line="240" w:lineRule="auto"/>
      </w:pPr>
      <w:r>
        <w:t xml:space="preserve">Warm—even not fully cooked since only preserving heat impossible full boil (Taz).</w:t>
      </w:r>
    </w:p>
    <w:p>
      <w:pPr>
        <w:pStyle w:val="Heading3"/>
        <w:spacing w:after="80" w:before="0" w:line="240" w:lineRule="auto"/>
      </w:pPr>
      <w:r>
        <w:t xml:space="preserve">BAER HETEV — markers: יח, יט, כ [318_ber_heteiv_he_en.txt]</w:t>
      </w:r>
    </w:p>
    <w:p>
      <w:pPr>
        <w:bidi/>
        <w:spacing w:after="80" w:before="0" w:line="240" w:lineRule="auto"/>
        <w:jc w:val="right"/>
      </w:pPr>
      <w:r>
        <w:rPr>
          <w:i/>
          <w:iCs/>
          <w:rtl/>
        </w:rPr>
        <w:t xml:space="preserve">(יח)</w:t>
      </w:r>
    </w:p>
    <w:p>
      <w:pPr>
        <w:bidi/>
        <w:spacing w:after="80" w:before="0" w:line="240" w:lineRule="auto"/>
        <w:jc w:val="right"/>
      </w:pPr>
      <w:r>
        <w:rPr>
          <w:rtl/>
        </w:rPr>
        <w:t xml:space="preserve">סולדת – אפי׳ לא נתבשל כל צרכו מותר שאין כאן אלא שמירת חומו ולא יבא לידי בישול גמור ט״ז ע״ש ועיין סט״ו:</w:t>
      </w:r>
    </w:p>
    <w:p>
      <w:pPr>
        <w:spacing w:after="80" w:before="0" w:line="240" w:lineRule="auto"/>
      </w:pPr>
      <w:r>
        <w:t xml:space="preserve">Recoils — even not fully cooked permitted — preserve heat not full cooking — Taz see siman 15.</w:t>
      </w:r>
    </w:p>
    <w:p>
      <w:pPr>
        <w:bidi/>
        <w:spacing w:after="80" w:before="0" w:line="240" w:lineRule="auto"/>
        <w:jc w:val="right"/>
      </w:pPr>
      <w:r>
        <w:rPr>
          <w:i/>
          <w:iCs/>
          <w:rtl/>
        </w:rPr>
        <w:t xml:space="preserve">(יט)</w:t>
      </w:r>
    </w:p>
    <w:p>
      <w:pPr>
        <w:bidi/>
        <w:spacing w:after="80" w:before="0" w:line="240" w:lineRule="auto"/>
        <w:jc w:val="right"/>
      </w:pPr>
      <w:r>
        <w:rPr>
          <w:rtl/>
        </w:rPr>
        <w:t xml:space="preserve">בבצק – אבל בדבר המתמרח אסור כמ״ש סי׳ שי״ד סי״א ועי׳ ט״ז:</w:t>
      </w:r>
    </w:p>
    <w:p>
      <w:pPr>
        <w:spacing w:after="80" w:before="0" w:line="240" w:lineRule="auto"/>
      </w:pPr>
      <w:r>
        <w:t xml:space="preserve">Dough — spreadable forbidden siman 314:11 — Taz.</w:t>
      </w:r>
    </w:p>
    <w:p>
      <w:pPr>
        <w:bidi/>
        <w:spacing w:after="80" w:before="0" w:line="240" w:lineRule="auto"/>
        <w:jc w:val="right"/>
      </w:pPr>
      <w:r>
        <w:rPr>
          <w:i/>
          <w:iCs/>
          <w:rtl/>
        </w:rPr>
        <w:t xml:space="preserve">(כ)</w:t>
      </w:r>
    </w:p>
    <w:p>
      <w:pPr>
        <w:bidi/>
        <w:spacing w:after="80" w:before="0" w:line="240" w:lineRule="auto"/>
        <w:jc w:val="right"/>
      </w:pPr>
      <w:r>
        <w:rPr>
          <w:rtl/>
        </w:rPr>
        <w:t xml:space="preserve">חם – ובדבר יבש שרי עס״ח:</w:t>
      </w:r>
    </w:p>
    <w:p>
      <w:pPr>
        <w:spacing w:after="80" w:before="0" w:line="240" w:lineRule="auto"/>
      </w:pPr>
      <w:r>
        <w:t xml:space="preserve">Hot — dry permitted Magen Avraham.</w:t>
      </w:r>
    </w:p>
    <w:p>
      <w:pPr>
        <w:pStyle w:val="Heading3"/>
        <w:spacing w:after="80" w:before="0" w:line="240" w:lineRule="auto"/>
      </w:pPr>
      <w:r>
        <w:t xml:space="preserve">BIUR HAGRA — markers: כא, כב [318_biur_hagra_he_en.txt]</w:t>
      </w:r>
    </w:p>
    <w:p>
      <w:pPr>
        <w:bidi/>
        <w:spacing w:after="80" w:before="0" w:line="240" w:lineRule="auto"/>
        <w:jc w:val="right"/>
      </w:pPr>
      <w:r>
        <w:rPr>
          <w:i/>
          <w:iCs/>
          <w:rtl/>
        </w:rPr>
        <w:t xml:space="preserve">(כא)</w:t>
      </w:r>
    </w:p>
    <w:p>
      <w:pPr>
        <w:bidi/>
        <w:spacing w:after="80" w:before="0" w:line="240" w:lineRule="auto"/>
        <w:jc w:val="right"/>
      </w:pPr>
      <w:r>
        <w:rPr>
          <w:rtl/>
        </w:rPr>
        <w:t xml:space="preserve">ס״ו אם יש – רש״י שם:</w:t>
      </w:r>
    </w:p>
    <w:p>
      <w:pPr>
        <w:spacing w:after="80" w:before="0" w:line="240" w:lineRule="auto"/>
      </w:pPr>
      <w:r>
        <w:t xml:space="preserve">Paragraph 6 if — Rashi there.</w:t>
      </w:r>
    </w:p>
    <w:p>
      <w:pPr>
        <w:bidi/>
        <w:spacing w:after="80" w:before="0" w:line="240" w:lineRule="auto"/>
        <w:jc w:val="right"/>
      </w:pPr>
      <w:r>
        <w:rPr>
          <w:i/>
          <w:iCs/>
          <w:rtl/>
        </w:rPr>
        <w:t xml:space="preserve">(כב)</w:t>
      </w:r>
    </w:p>
    <w:p>
      <w:pPr>
        <w:bidi/>
        <w:spacing w:after="80" w:before="0" w:line="240" w:lineRule="auto"/>
        <w:jc w:val="right"/>
      </w:pPr>
      <w:r>
        <w:rPr>
          <w:rtl/>
        </w:rPr>
        <w:t xml:space="preserve">אבל – שם ולא שיחומו וכמ״ש תוס׳ מח א׳ ד״ה מ״ש כו׳:</w:t>
      </w:r>
    </w:p>
    <w:p>
      <w:pPr>
        <w:spacing w:after="80" w:before="0" w:line="240" w:lineRule="auto"/>
      </w:pPr>
      <w:r>
        <w:t xml:space="preserve">But — there not “to heat” Tosafot 48a “why”.</w:t>
      </w:r>
    </w:p>
    <w:p>
      <w:pPr>
        <w:bidi/>
        <w:spacing w:after="80" w:before="0" w:line="240" w:lineRule="auto"/>
        <w:jc w:val="right"/>
      </w:pPr>
      <w:r>
        <w:rPr>
          <w:rtl/>
        </w:rPr>
        <w:t xml:space="preserve">לבושי שרד (levushei-serad) — 1 subsection(s) [Hebrew from inspect HTML]</w:t>
      </w:r>
    </w:p>
    <w:p>
      <w:pPr>
        <w:bidi/>
        <w:spacing w:after="80" w:before="0" w:line="240" w:lineRule="auto"/>
        <w:jc w:val="right"/>
      </w:pPr>
      <w:r>
        <w:rPr>
          <w:i/>
          <w:iCs/>
          <w:rtl/>
        </w:rPr>
        <w:t xml:space="preserve">(לו)</w:t>
      </w:r>
    </w:p>
    <w:p>
      <w:pPr>
        <w:bidi/>
        <w:spacing w:after="80" w:before="0" w:line="240" w:lineRule="auto"/>
        <w:jc w:val="right"/>
      </w:pPr>
      <w:r>
        <w:rPr>
          <w:rtl/>
        </w:rPr>
        <w:t xml:space="preserve">ט״ז סק״ט לא נתבשל. דאי נתבשל כ״צ גם נגד המדורה שרי בעודו רותח כמבואר בסעיף ד׳ דאין בישול אחר בישול ומותר אפי׳ במקום שיבא לידי׳ בישול גמור:</w:t>
      </w:r>
    </w:p>
    <w:p>
      <w:pPr>
        <w:spacing w:after="80" w:before="0" w:line="240" w:lineRule="auto"/>
      </w:pPr>
      <w:r>
        <w:t xml:space="preserve">Taz §9—not cooked—if cooked fully even opposite bonfire permitted while boiling—§4 no bishul aḥar bishul—even where could reach full boil.</w:t>
      </w:r>
    </w:p>
    <w:p>
      <w:pPr>
        <w:pStyle w:val="Heading3"/>
        <w:spacing w:after="80" w:before="0" w:line="240" w:lineRule="auto"/>
      </w:pPr>
      <w:r>
        <w:t xml:space="preserve">MISHNA BERURAH — markers: מט, נ, נא, נב, נג, נד [318_mishna_berurah_he_en.txt]</w:t>
      </w:r>
    </w:p>
    <w:p>
      <w:pPr>
        <w:bidi/>
        <w:spacing w:after="80" w:before="0" w:line="240" w:lineRule="auto"/>
        <w:jc w:val="right"/>
      </w:pPr>
      <w:r>
        <w:rPr>
          <w:i/>
          <w:iCs/>
          <w:rtl/>
        </w:rPr>
        <w:t xml:space="preserve">(מט)</w:t>
      </w:r>
    </w:p>
    <w:p>
      <w:pPr>
        <w:bidi/>
        <w:spacing w:after="80" w:before="0" w:line="240" w:lineRule="auto"/>
        <w:jc w:val="right"/>
      </w:pPr>
      <w:r>
        <w:rPr>
          <w:rtl/>
        </w:rPr>
        <w:t xml:space="preserve">דבר חם שהיד סולדת וכו׳ – המחבר אזיל לשיטתיה בס״ד דאם נצטנן קצת עד שאין היד סולדת בו יש בו עוד משום בישול אבל לפי מה שכתב רמ״א בהג״ה בסט״ו דנוהגים להתיר אם לא נצטנן לגמרי א״כ לא בעינן יד סולדת בו:</w:t>
      </w:r>
    </w:p>
    <w:p>
      <w:pPr>
        <w:spacing w:after="80" w:before="0" w:line="240" w:lineRule="auto"/>
      </w:pPr>
      <w:r>
        <w:t xml:space="preserve">Something hot yad soledet: Mechaber — if cooled somewhat until no yad soledet there is still bishul; per Rema Hagah sk 16 if custom permits until not fully cooled — then we don’t require yad soledet.</w:t>
      </w:r>
    </w:p>
    <w:p>
      <w:pPr>
        <w:bidi/>
        <w:spacing w:after="80" w:before="0" w:line="240" w:lineRule="auto"/>
        <w:jc w:val="right"/>
      </w:pPr>
      <w:r>
        <w:rPr>
          <w:i/>
          <w:iCs/>
          <w:rtl/>
        </w:rPr>
        <w:t xml:space="preserve">(נ)</w:t>
      </w:r>
    </w:p>
    <w:p>
      <w:pPr>
        <w:bidi/>
        <w:spacing w:after="80" w:before="0" w:line="240" w:lineRule="auto"/>
        <w:jc w:val="right"/>
      </w:pPr>
      <w:r>
        <w:rPr>
          <w:rtl/>
        </w:rPr>
        <w:t xml:space="preserve">בו – ואפילו לא נתבשל כל צרכו דאמרינן לעיל בס״ד דיש בו משום בישול אפילו ברותח שאני הכא דלא יבוא עי״ז לידי בישול גמור רק שישתמר חומו בתוכו [ט״ז] אבל הרבה אחרונים חולקין עליו וס״ל דאינו מותר רק בנתבשל כל צרכו דיש לחוש שמא יתוסף מעט בישול ע״י החום וכתב בספר מאמר מרדכי דבכל צרכו אפי׳ יהיה מצטמק ויפה לו ע״י העמדה זו ג״כ שרי:</w:t>
      </w:r>
    </w:p>
    <w:p>
      <w:pPr>
        <w:spacing w:after="80" w:before="0" w:line="240" w:lineRule="auto"/>
      </w:pPr>
      <w:r>
        <w:t xml:space="preserve">In it: even not fully cooked — we said there is bishul while “boiling” because here we don’t reach full bishul, only retaining heat [Taz]; many acharonim disagree — only if fully cooked; Maamar Mordekhai: once fully cooked even mitztamek ve-yafeh lo by this standing permitted.</w:t>
      </w:r>
    </w:p>
    <w:p>
      <w:pPr>
        <w:bidi/>
        <w:spacing w:after="80" w:before="0" w:line="240" w:lineRule="auto"/>
        <w:jc w:val="right"/>
      </w:pPr>
      <w:r>
        <w:rPr>
          <w:i/>
          <w:iCs/>
          <w:rtl/>
        </w:rPr>
        <w:t xml:space="preserve">(נא)</w:t>
      </w:r>
    </w:p>
    <w:p>
      <w:pPr>
        <w:bidi/>
        <w:spacing w:after="80" w:before="0" w:line="240" w:lineRule="auto"/>
        <w:jc w:val="right"/>
      </w:pPr>
      <w:r>
        <w:rPr>
          <w:rtl/>
        </w:rPr>
        <w:t xml:space="preserve">להניחו וכו׳ הטמונה – בבגדים מבע״י ואשמועינן דמותר להניח הכלי תחת הבגדים שכיסו בהן הקדרה ואף שאין טומנין בשבת אפי׳ בדבר שאינו מוסיף הבל הכא כיון דעיקר הטמנה היה מבע״י לצורך הקדרה דזה מותר ולכן אם נתגלתה הקדרה דמותר לכסותה מותר לכסות דרך אגב גם הכלי שיש בו הדבר חם:</w:t>
      </w:r>
    </w:p>
    <w:p>
      <w:pPr>
        <w:spacing w:after="80" w:before="0" w:line="240" w:lineRule="auto"/>
      </w:pPr>
      <w:r>
        <w:t xml:space="preserve">To leave covered… insulation in cloths from erev — teaches permitted to put vessel under cloths that covered the pot; hatmana generally forbidden even non-heat — here primary hatmana was erev for the pot — permitted; if pot uncovered, may cover incidentally also vessel with hot food.</w:t>
      </w:r>
    </w:p>
    <w:p>
      <w:pPr>
        <w:bidi/>
        <w:spacing w:after="80" w:before="0" w:line="240" w:lineRule="auto"/>
        <w:jc w:val="right"/>
      </w:pPr>
      <w:r>
        <w:rPr>
          <w:i/>
          <w:iCs/>
          <w:rtl/>
        </w:rPr>
        <w:t xml:space="preserve">(נב)</w:t>
      </w:r>
    </w:p>
    <w:p>
      <w:pPr>
        <w:bidi/>
        <w:spacing w:after="80" w:before="0" w:line="240" w:lineRule="auto"/>
        <w:jc w:val="right"/>
      </w:pPr>
      <w:r>
        <w:rPr>
          <w:rtl/>
        </w:rPr>
        <w:t xml:space="preserve">פיו בבצק – כדי שלא יצא חומו ומיירי בשאינו מוקצה כגון דצריך הבצק לתרנגולין שבביתו. ועיין במ״א דדוקא בבצק שהוא אינו בר מירוח אבל בשעוה וזפת או טיט שהוא דבר המתמרח אסור משום ממרח וכענין דאיתא לעיל בסימן שי״ד סי״א דאסור ליתן שעוה בנקב החבית לסתמו מפני שהוא ממרח והט״ז כתב דבצק נמי בר מירוח הוא אלא הטעם דאין בזה משום מירוח לפי שאין מקפיד עליו לדבק אותו בטוב רק שלא יהיה מגולה לגמרי שלא יתקרר אבל שם גבי נקב החבית קפיד עליה לדבק היטב ולהחליקו סביב הנקב שלא יזוב היין החוצה עכ״ד ולפי זה אף בטיט ושעוה מותר בעניננו אבל להמ״א הנ״ל אסור:</w:t>
      </w:r>
    </w:p>
    <w:p>
      <w:pPr>
        <w:spacing w:after="80" w:before="0" w:line="240" w:lineRule="auto"/>
      </w:pPr>
      <w:r>
        <w:t xml:space="preserve">Mouth in dough: so steam not escape; not muktzeh dough e.g. for chickens. Magen Avraham: only dough not subject to miruah; wax/tar/clay — miruah issur (siman 314 sk 11); Taz says dough also “miruah” but here not miruah… Magen Avraham forbids wax/clay; per Taz permitted in our case.</w:t>
      </w:r>
    </w:p>
    <w:p>
      <w:pPr>
        <w:bidi/>
        <w:spacing w:after="80" w:before="0" w:line="240" w:lineRule="auto"/>
        <w:jc w:val="right"/>
      </w:pPr>
      <w:r>
        <w:rPr>
          <w:i/>
          <w:iCs/>
          <w:rtl/>
        </w:rPr>
        <w:t xml:space="preserve">(נג)</w:t>
      </w:r>
    </w:p>
    <w:p>
      <w:pPr>
        <w:bidi/>
        <w:spacing w:after="80" w:before="0" w:line="240" w:lineRule="auto"/>
        <w:jc w:val="right"/>
      </w:pPr>
      <w:r>
        <w:rPr>
          <w:rtl/>
        </w:rPr>
        <w:t xml:space="preserve">אבל אין מניחין וכו׳ – דתבשיל שנצטנן קי״ל בס״ד דיש בישול אחר בישול וע״כ אסור אפילו לא הטמינם כלל בשום דבר וה״מ בדבר לח אבל בדבר יבש אפילו נצטנן לגמרי שרי וכדלקמיה בס״ח:</w:t>
      </w:r>
    </w:p>
    <w:p>
      <w:pPr>
        <w:spacing w:after="80" w:before="0" w:line="240" w:lineRule="auto"/>
      </w:pPr>
      <w:r>
        <w:t xml:space="preserve">But one may not leave… stew cooled — bishul achar bishul — forbidden even without hatmana; liquid; dry fully cooled — permitted [below sk 8].</w:t>
      </w:r>
    </w:p>
    <w:p>
      <w:pPr>
        <w:bidi/>
        <w:spacing w:after="80" w:before="0" w:line="240" w:lineRule="auto"/>
        <w:jc w:val="right"/>
      </w:pPr>
      <w:r>
        <w:rPr>
          <w:i/>
          <w:iCs/>
          <w:rtl/>
        </w:rPr>
        <w:t xml:space="preserve">(נד)</w:t>
      </w:r>
    </w:p>
    <w:p>
      <w:pPr>
        <w:bidi/>
        <w:spacing w:after="80" w:before="0" w:line="240" w:lineRule="auto"/>
        <w:jc w:val="right"/>
      </w:pPr>
      <w:r>
        <w:rPr>
          <w:rtl/>
        </w:rPr>
        <w:t xml:space="preserve">שהעליון יכול להתחמם וכו׳ – היינו אפילו אם אין בדעתו להשהות שם כ״כ חיישינן דילמא מישתלי וכדלקמיה בסי״ד:</w:t>
      </w:r>
    </w:p>
    <w:p>
      <w:pPr>
        <w:spacing w:after="80" w:before="0" w:line="240" w:lineRule="auto"/>
      </w:pPr>
      <w:r>
        <w:t xml:space="preserve">Upper [vessel] could heat: even if not intending to leave long — fear he will forget [below sk 14].</w:t>
      </w:r>
    </w:p>
    <w:p>
      <w:pPr>
        <w:spacing w:after="80" w:before="0" w:line="240" w:lineRule="auto"/>
      </w:pPr>
      <w:r>
        <w:t xml:space="preserve">BEUR HALAKHAH — seif 6 [318_beur_halakhah_he_en.txt]</w:t>
      </w:r>
    </w:p>
    <w:p>
      <w:pPr>
        <w:spacing w:after="80" w:before="0" w:line="240" w:lineRule="auto"/>
      </w:pPr>
      <w:r>
        <w:rPr>
          <w:i/>
          <w:iCs/>
        </w:rPr>
        <w:t xml:space="preserve">(6)</w:t>
      </w:r>
    </w:p>
    <w:p>
      <w:pPr>
        <w:bidi/>
        <w:spacing w:after="80" w:before="0" w:line="240" w:lineRule="auto"/>
        <w:jc w:val="right"/>
      </w:pPr>
      <w:r>
        <w:rPr>
          <w:rtl/>
        </w:rPr>
        <w:t xml:space="preserve">ויכול לטוח פיו בבצק – משמע מזה דבצק מותר להניח ע״ג כלי חם שהיד סולדת בו ולא חיישינן שיבוא לקצת אפיה כדי קרימת פנים [עיין לעיל ברנ״ד ס״ה דזהו השיעור לגבי הפת]: עד שתהא היד סולדת בו – אבל אם לא יוכל לבוא לשיעור זה מותר להניח אפילו קר לגמרי אף שיתחמם קצת:</w:t>
      </w:r>
    </w:p>
    <w:p>
      <w:pPr>
        <w:spacing w:after="80" w:before="0" w:line="240" w:lineRule="auto"/>
      </w:pPr>
      <w:r>
        <w:t xml:space="preserve">“May cover mouth with dough” implies dough on hot yas vessel without fear of small “baking” crust [siman 254 sk 5]. “Until yas on hand” but if cannot reach that measure, may place even fully cold if it warms slightly.</w:t>
      </w:r>
    </w:p>
    <w:p>
      <w:pPr>
        <w:pStyle w:val="Heading3"/>
        <w:spacing w:after="80" w:before="0" w:line="240" w:lineRule="auto"/>
      </w:pPr>
      <w:r>
        <w:t xml:space="preserve">KAF HACHAYYIM — markers: פז, פח, פט, צ, צא, צב, צג, צד [318_kaf_hachayyim_he_en.txt]</w:t>
      </w:r>
    </w:p>
    <w:p>
      <w:pPr>
        <w:bidi/>
        <w:spacing w:after="80" w:before="0" w:line="240" w:lineRule="auto"/>
        <w:jc w:val="right"/>
      </w:pPr>
      <w:r>
        <w:rPr>
          <w:i/>
          <w:iCs/>
          <w:rtl/>
        </w:rPr>
        <w:t xml:space="preserve">(פז)</w:t>
      </w:r>
    </w:p>
    <w:p>
      <w:pPr>
        <w:bidi/>
        <w:spacing w:after="80" w:before="0" w:line="240" w:lineRule="auto"/>
        <w:jc w:val="right"/>
      </w:pPr>
      <w:r>
        <w:rPr>
          <w:rtl/>
        </w:rPr>
        <w:t xml:space="preserve">[סעיף ו׳] כלי שיש בו דבר חם וכו׳ ואפי׳ לא נתבשל כ״צ (דאי נתבשל כ״צ גם נגד המדורה שרי בעודו רותח כמ״ש סעי׳ ד׳ לב״ש) דאמרינן לעיל בסמוך דיש בו משום בישול אפי׳ ברותח שאני הכא דא״א לבוא לידי בישול גמור. והא דאמרינן בגמ׳ ולא בשביל שיוחמו אלא בשביל שישמור תחומו פי׳ לא יניח צונן כדי שיחם אבל חם כבר מותר שאין כאן אלא שמירת חומו ולא יבא לידי בישול גמור. ט״ז סק״ט. א״ר או׳ כ׳. ר״ז או׳ י״ד. מיהו העו״ש או׳ כ״ג כתב דאם לא נתבשל כ״צ אסור משום בישול יעו״ש. וכ״כ התו״ש או׳ כ״ח. וכ״נ דעת המש״ז או׳ ט׳ ואו׳ י״א. וכן הסכים המאמ״ר אלא שכתב דבנתבשל כ״צ אפי׳ מצטמק ויפה לו ע״י העמרה זו ג״כ שרי יעו״ש:</w:t>
      </w:r>
    </w:p>
    <w:p>
      <w:pPr>
        <w:spacing w:after="80" w:before="0" w:line="240" w:lineRule="auto"/>
      </w:pPr>
      <w:r>
        <w:t xml:space="preserve">[SA 6] Hot vessel food not fully cooked cannot be insulated even where heating fully cooked food would be permitted (§4)—here completion remains possible (Taz §9; Ateret Zekenim 20; R”Z 14). Yam Shel Sholom 23 argues unfinished cooking always forbidden as bishul; Mishnah Berurah 9–11 disagrees with Yam Shel Sholom; Ma’amar Mordekhai allows ben drusai finished food even if improves via insulation.</w:t>
      </w:r>
    </w:p>
    <w:p>
      <w:pPr>
        <w:bidi/>
        <w:spacing w:after="80" w:before="0" w:line="240" w:lineRule="auto"/>
        <w:jc w:val="right"/>
      </w:pPr>
      <w:r>
        <w:rPr>
          <w:i/>
          <w:iCs/>
          <w:rtl/>
        </w:rPr>
        <w:t xml:space="preserve">(פח)</w:t>
      </w:r>
    </w:p>
    <w:p>
      <w:pPr>
        <w:bidi/>
        <w:spacing w:after="80" w:before="0" w:line="240" w:lineRule="auto"/>
        <w:jc w:val="right"/>
      </w:pPr>
      <w:r>
        <w:rPr>
          <w:rtl/>
        </w:rPr>
        <w:t xml:space="preserve">שם. ע״ג קדרה הטמונה. בבגדים מבעי ואשמעינן דמותר להניח הכלי תחת הבגדים שכסו בהן הקדרה ואף שאין טומנין בשבת אפי׳ בדבר שאינו מוסיף הבל הכא דעיקר הטמנה היא מבע״י לצורך הקדרה דזה מותר ולכן אם נתגלה הקדרה דמותר לכסותה מותר לכסות דרך אגב גם הכלי שיש בו דבר חם. מ״ב או׳ נ״א:</w:t>
      </w:r>
    </w:p>
    <w:p>
      <w:pPr>
        <w:spacing w:after="80" w:before="0" w:line="240" w:lineRule="auto"/>
      </w:pPr>
      <w:r>
        <w:t xml:space="preserve">Covering pot with blankets when Hatmana permitted—may cover vessel beneath blankets together with permitted hatmana because insulation aims at pot (Machatzit HaShekel 51).</w:t>
      </w:r>
    </w:p>
    <w:p>
      <w:pPr>
        <w:bidi/>
        <w:spacing w:after="80" w:before="0" w:line="240" w:lineRule="auto"/>
        <w:jc w:val="right"/>
      </w:pPr>
      <w:r>
        <w:rPr>
          <w:i/>
          <w:iCs/>
          <w:rtl/>
        </w:rPr>
        <w:t xml:space="preserve">(פט)</w:t>
      </w:r>
    </w:p>
    <w:p>
      <w:pPr>
        <w:bidi/>
        <w:spacing w:after="80" w:before="0" w:line="240" w:lineRule="auto"/>
        <w:jc w:val="right"/>
      </w:pPr>
      <w:r>
        <w:rPr>
          <w:rtl/>
        </w:rPr>
        <w:t xml:space="preserve">שם. ויכול לטוח פיו בבצק וכו׳ והיינו באופן שאינו מוקצה תו״ש או׳ כ״ז והיינו דצריך הבצק לתרנגולים. א״א או׳ כ״ב:</w:t>
      </w:r>
    </w:p>
    <w:p>
      <w:pPr>
        <w:spacing w:after="80" w:before="0" w:line="240" w:lineRule="auto"/>
      </w:pPr>
      <w:r>
        <w:t xml:space="preserve">May seal lid with dough when dough needed for chickens—not muktzeh (Teshuvah Me’ahavah 27; Ateret Zekenim 22).</w:t>
      </w:r>
    </w:p>
    <w:p>
      <w:pPr>
        <w:bidi/>
        <w:spacing w:after="80" w:before="0" w:line="240" w:lineRule="auto"/>
        <w:jc w:val="right"/>
      </w:pPr>
      <w:r>
        <w:rPr>
          <w:i/>
          <w:iCs/>
          <w:rtl/>
        </w:rPr>
        <w:t xml:space="preserve">(צ)</w:t>
      </w:r>
    </w:p>
    <w:p>
      <w:pPr>
        <w:bidi/>
        <w:spacing w:after="80" w:before="0" w:line="240" w:lineRule="auto"/>
        <w:jc w:val="right"/>
      </w:pPr>
      <w:r>
        <w:rPr>
          <w:rtl/>
        </w:rPr>
        <w:t xml:space="preserve">שם. ויכול לטוח פיו בבצק וכו׳ אבל בדבר המתמרח אסור כמ״ש סי׳ שי״ד סעי׳ י״א מ״א ס״ק נ״ב. אבל הט״ז סק״י כתב דבצק הוא כמו שעוה דטיחה היינו ממרח אלא דהכא מיירי שאינו רוצה לסתום פיו כ״כ הרבה אלא שלא יהא מגולה לגמרי וא״כ אינו מדבק הרבה בכלי. א״ר או׳ י״ט. וכ״כ התו״ש שם:</w:t>
      </w:r>
    </w:p>
    <w:p>
      <w:pPr>
        <w:spacing w:after="80" w:before="0" w:line="240" w:lineRule="auto"/>
      </w:pPr>
      <w:r>
        <w:t xml:space="preserve">Smooth paste differs—generally forbidden smearing (OC 314:11); Taz §10 equates thick dough to wax smearing unless minimal dab merely veiling opening (Ateret Zekenim 19; Teshuvah Me’ahavah).</w:t>
      </w:r>
    </w:p>
    <w:p>
      <w:pPr>
        <w:bidi/>
        <w:spacing w:after="80" w:before="0" w:line="240" w:lineRule="auto"/>
        <w:jc w:val="right"/>
      </w:pPr>
      <w:r>
        <w:rPr>
          <w:i/>
          <w:iCs/>
          <w:rtl/>
        </w:rPr>
        <w:t xml:space="preserve">(צא)</w:t>
      </w:r>
    </w:p>
    <w:p>
      <w:pPr>
        <w:bidi/>
        <w:spacing w:after="80" w:before="0" w:line="240" w:lineRule="auto"/>
        <w:jc w:val="right"/>
      </w:pPr>
      <w:r>
        <w:rPr>
          <w:rtl/>
        </w:rPr>
        <w:t xml:space="preserve">שם. שאינו חם כ״כ וכו׳ המחבר אזיל לשיטתיה בסעי׳ ד׳ אבל לדעת הרב בהגה בסעי׳ ט״ו שרי כל שלא נצטנן לגמרי. תו״ש או׳ כ״ח:</w:t>
      </w:r>
    </w:p>
    <w:p>
      <w:pPr>
        <w:spacing w:after="80" w:before="0" w:line="240" w:lineRule="auto"/>
      </w:pPr>
      <w:r>
        <w:t xml:space="preserve">“Not very hot” follows SA §4—Rema §15 permits anything not completely cooled (Teshuvah Me’ahavah 28).</w:t>
      </w:r>
    </w:p>
    <w:p>
      <w:pPr>
        <w:bidi/>
        <w:spacing w:after="80" w:before="0" w:line="240" w:lineRule="auto"/>
        <w:jc w:val="right"/>
      </w:pPr>
      <w:r>
        <w:rPr>
          <w:i/>
          <w:iCs/>
          <w:rtl/>
        </w:rPr>
        <w:t xml:space="preserve">(צב)</w:t>
      </w:r>
    </w:p>
    <w:p>
      <w:pPr>
        <w:bidi/>
        <w:spacing w:after="80" w:before="0" w:line="240" w:lineRule="auto"/>
        <w:jc w:val="right"/>
      </w:pPr>
      <w:r>
        <w:rPr>
          <w:rtl/>
        </w:rPr>
        <w:t xml:space="preserve">שם. שאינו חם כ״כ. עד שתהא היס״ב. ר״ז או׳ ט״ו:</w:t>
      </w:r>
    </w:p>
    <w:p>
      <w:pPr>
        <w:spacing w:after="80" w:before="0" w:line="240" w:lineRule="auto"/>
      </w:pPr>
      <w:r>
        <w:t xml:space="preserve">Until yad soledes—R”Z 15.</w:t>
      </w:r>
    </w:p>
    <w:p>
      <w:pPr>
        <w:bidi/>
        <w:spacing w:after="80" w:before="0" w:line="240" w:lineRule="auto"/>
        <w:jc w:val="right"/>
      </w:pPr>
      <w:r>
        <w:rPr>
          <w:i/>
          <w:iCs/>
          <w:rtl/>
        </w:rPr>
        <w:t xml:space="preserve">(צג)</w:t>
      </w:r>
    </w:p>
    <w:p>
      <w:pPr>
        <w:bidi/>
        <w:spacing w:after="80" w:before="0" w:line="240" w:lineRule="auto"/>
        <w:jc w:val="right"/>
      </w:pPr>
      <w:r>
        <w:rPr>
          <w:rtl/>
        </w:rPr>
        <w:t xml:space="preserve">שם. שאינו חם כ״כ וכו׳ ובדבר יבש שרי. מ״א ס״ק כ״ג. תו״ש שם. ור״ל אפי׳ נצטנן לגמרי וכמ״ש סעי׳ ח׳ וכ״כ א״א או׳ כ״ג. ר״ז שם. ומיירי בלתי הטמנה דבהטמנה אסור כמ״ש סי׳ רנ״ג סעי׳ ה׳:</w:t>
      </w:r>
    </w:p>
    <w:p>
      <w:pPr>
        <w:spacing w:after="80" w:before="0" w:line="240" w:lineRule="auto"/>
      </w:pPr>
      <w:r>
        <w:t xml:space="preserve">Dry foods—even completely cooled—permitted except hatmana rules (OC 253:5) (Magna Avraham 23; Ateret Zekenim 23; R”Z 11).</w:t>
      </w:r>
    </w:p>
    <w:p>
      <w:pPr>
        <w:bidi/>
        <w:spacing w:after="80" w:before="0" w:line="240" w:lineRule="auto"/>
        <w:jc w:val="right"/>
      </w:pPr>
      <w:r>
        <w:rPr>
          <w:i/>
          <w:iCs/>
          <w:rtl/>
        </w:rPr>
        <w:t xml:space="preserve">(צד)</w:t>
      </w:r>
    </w:p>
    <w:p>
      <w:pPr>
        <w:bidi/>
        <w:spacing w:after="80" w:before="0" w:line="240" w:lineRule="auto"/>
        <w:jc w:val="right"/>
      </w:pPr>
      <w:r>
        <w:rPr>
          <w:rtl/>
        </w:rPr>
        <w:t xml:space="preserve">שם. שהעליון יכול להתחמם וכו׳ כלומר אפי׳ שאין כוונתו אלא להפשיר אפ״ה כיון שיכול להתחמם במקום הזה כדי שתהא היס״ב אסור. עו״ש או׳ כ״ד:</w:t>
      </w:r>
    </w:p>
    <w:p>
      <w:pPr>
        <w:spacing w:after="80" w:before="0" w:line="240" w:lineRule="auto"/>
      </w:pPr>
      <w:r>
        <w:t xml:space="preserve">Upper vessel whose contents could reach yad soledes—even intent only to warm—forbidden if location allows boiling (Orchos Chayim 24).</w:t>
      </w:r>
    </w:p>
    <w:p>
      <w:pPr>
        <w:pStyle w:val="Heading3"/>
        <w:spacing w:after="80" w:before="0" w:line="240" w:lineRule="auto"/>
      </w:pPr>
      <w:r>
        <w:t xml:space="preserve">SHULCHAN ARUCH KITZUTA — markers: מג, מד, מה, מו [318_kitzur_he_en.txt]</w:t>
      </w:r>
    </w:p>
    <w:p>
      <w:pPr>
        <w:bidi/>
        <w:spacing w:after="80" w:before="0" w:line="240" w:lineRule="auto"/>
        <w:jc w:val="right"/>
      </w:pPr>
      <w:r>
        <w:rPr>
          <w:i/>
          <w:iCs/>
          <w:rtl/>
        </w:rPr>
        <w:t xml:space="preserve">(מג)</w:t>
      </w:r>
    </w:p>
    <w:p>
      <w:pPr>
        <w:bidi/>
        <w:spacing w:after="80" w:before="0" w:line="240" w:lineRule="auto"/>
        <w:jc w:val="right"/>
      </w:pPr>
      <w:r>
        <w:rPr>
          <w:rtl/>
        </w:rPr>
        <w:t xml:space="preserve">ולא יצטנן – ראינו בסימן רנ״ז שהטמנה (כלומר כיסוי סיר חם מכל צדדיו) בערב שבת אסורה בדבר שמוסיף על החום, ובשבת עצמה אסורה גם בדבר שרק שומר על החום. ומלמדנו סעיף זה שהאיסור בשבת עצמה הוא רק בהטמנה חדשה, אבל מותר להוסיף כלי חם לדבר שכבר מוטמן.</w:t>
      </w:r>
    </w:p>
    <w:p>
      <w:pPr>
        <w:spacing w:after="80" w:before="0" w:line="240" w:lineRule="auto"/>
      </w:pPr>
      <w:r>
        <w:t xml:space="preserve">And it should not cool: We saw in siman 257 that hatmanah, meaning covering a hot pot on all sides, is forbidden before Shabbat with something that adds heat, and on Shabbat itself even with something that merely preserves heat. This section teaches that the prohibition on Shabbat itself applies only to new hatmanah, but one may add a hot vessel to something that is already insulated.</w:t>
      </w:r>
    </w:p>
    <w:p>
      <w:pPr>
        <w:bidi/>
        <w:spacing w:after="80" w:before="0" w:line="240" w:lineRule="auto"/>
        <w:jc w:val="right"/>
      </w:pPr>
      <w:r>
        <w:rPr>
          <w:i/>
          <w:iCs/>
          <w:rtl/>
        </w:rPr>
        <w:t xml:space="preserve">(מד)</w:t>
      </w:r>
    </w:p>
    <w:p>
      <w:pPr>
        <w:bidi/>
        <w:spacing w:after="80" w:before="0" w:line="240" w:lineRule="auto"/>
        <w:jc w:val="right"/>
      </w:pPr>
      <w:r>
        <w:rPr>
          <w:rtl/>
        </w:rPr>
        <w:t xml:space="preserve">לטוח פיו בבצק – בלא קשר להטמנה. כלי חם שרוצה לשמור את חומו בשבת, מותר לסתום בבצק את פתחו, ואין בכך לא איסור בישול ולא איסור הטמנה. ומדובר כאן על הנחת בצק, ולא על מריחתו, שאסורה בשבת.</w:t>
      </w:r>
    </w:p>
    <w:p>
      <w:pPr>
        <w:spacing w:after="80" w:before="0" w:line="240" w:lineRule="auto"/>
      </w:pPr>
      <w:r>
        <w:t xml:space="preserve">To seal its opening with dough: This is unrelated to hatmanah. If one has a hot vessel and wants to preserve its heat on Shabbat, he may plug its opening with dough; this involves neither a prohibition of cooking nor a prohibition of hatmanah. The case here is placing dough, not smearing it, which is forbidden on Shabbat.</w:t>
      </w:r>
    </w:p>
    <w:p>
      <w:pPr>
        <w:bidi/>
        <w:spacing w:after="80" w:before="0" w:line="240" w:lineRule="auto"/>
        <w:jc w:val="right"/>
      </w:pPr>
      <w:r>
        <w:rPr>
          <w:i/>
          <w:iCs/>
          <w:rtl/>
        </w:rPr>
        <w:t xml:space="preserve">(מה)</w:t>
      </w:r>
    </w:p>
    <w:p>
      <w:pPr>
        <w:bidi/>
        <w:spacing w:after="80" w:before="0" w:line="240" w:lineRule="auto"/>
        <w:jc w:val="right"/>
      </w:pPr>
      <w:r>
        <w:rPr>
          <w:rtl/>
        </w:rPr>
        <w:t xml:space="preserve">שנלוש מאתמול – כיוון שלישת בצק בשבת אסורה מהתורה.</w:t>
      </w:r>
    </w:p>
    <w:p>
      <w:pPr>
        <w:spacing w:after="80" w:before="0" w:line="240" w:lineRule="auto"/>
      </w:pPr>
      <w:r>
        <w:t xml:space="preserve">That was kneaded yesterday: Because kneading dough on Shabbat is forbidden by Torah law.</w:t>
      </w:r>
    </w:p>
    <w:p>
      <w:pPr>
        <w:bidi/>
        <w:spacing w:after="80" w:before="0" w:line="240" w:lineRule="auto"/>
        <w:jc w:val="right"/>
      </w:pPr>
      <w:r>
        <w:rPr>
          <w:i/>
          <w:iCs/>
          <w:rtl/>
        </w:rPr>
        <w:t xml:space="preserve">(מו)</w:t>
      </w:r>
    </w:p>
    <w:p>
      <w:pPr>
        <w:bidi/>
        <w:spacing w:after="80" w:before="0" w:line="240" w:lineRule="auto"/>
        <w:jc w:val="right"/>
      </w:pPr>
      <w:r>
        <w:rPr>
          <w:rtl/>
        </w:rPr>
        <w:t xml:space="preserve">היד סולדת בו – מדובר כאן בתבשיל נוזלי, שיש בו בישול אחר בישול אם היד כבר אינה סולדת מחומו. ובסעיף ט״ו יקל הרמ״א בבישול תבשיל לח שחומו ירד מיד סולדת, כל עוד לא הצטנן לגמרי.</w:t>
      </w:r>
    </w:p>
    <w:p>
      <w:pPr>
        <w:spacing w:after="80" w:before="0" w:line="240" w:lineRule="auto"/>
      </w:pPr>
      <w:r>
        <w:t xml:space="preserve">Yad soledet bo: This refers to a liquid dish, for which there is cooking after cooking if its heat is no longer yad soledet bo. In section 15, the Rema will be lenient regarding cooking a moist dish whose heat has fallen below yad soledet, as long as it has not cooled completely.</w:t>
      </w:r>
    </w:p>
    <w:p>
      <w:pPr>
        <w:pStyle w:val="Heading1"/>
      </w:pPr>
      <w:r>
        <w:t xml:space="preserve">SEIF 7 (ז)</w:t>
      </w:r>
    </w:p>
    <w:p>
      <w:pPr>
        <w:bidi/>
        <w:spacing w:after="80" w:before="0" w:line="240" w:lineRule="auto"/>
        <w:jc w:val="right"/>
      </w:pPr>
      <w:r>
        <w:rPr>
          <w:rtl/>
        </w:rPr>
        <w:t xml:space="preserve">AlHaTorah — chapter &amp; title (from page / icon bar)
  EN (nav): Orach Chayyim 318
  HE (nav): אורח חיים שי״ח – שבת ועירובין
  Siman (decimal, data-path): 318
  Tur: https://tur.alhatorah.org/Full/Orach Chayyim/318.7
  Tur + Shulchan Arukh: https://turshulchanarukh.alhatorah.org/Full/Orach Chayyim/318.7</w:t>
      </w:r>
    </w:p>
    <w:p>
      <w:pPr>
        <w:bidi/>
        <w:spacing w:after="80" w:before="0" w:line="240" w:lineRule="auto"/>
        <w:jc w:val="right"/>
      </w:pPr>
      <w:r>
        <w:rPr>
          <w:rtl/>
        </w:rPr>
        <w:t xml:space="preserve">Alignment hint (Mechaber/Rama): (ז) יֵשׁ מְפָרְשִׁים דְּהָא דְּשָׁרֵי לְהַנִּיחַ כְּלִי שֶׁיֵּשׁ בּוֹ דָּבָר חַם עַל גַּבֵּי קְדֵרָה הַטְּמוּנָה, אֲפִלּוּ כְּלִי הַתַּחְתּוֹן עַל הָאֵשׁ שָׁרֵי. וְיֵשׁ מְפָרְשִׁים שֶׁאִם כְּלִי הַתַּחְתּוֹן עַל הָאֵשׁ, לְעוֹלָם אָסוּר.</w:t>
      </w:r>
    </w:p>
    <w:p>
      <w:pPr>
        <w:pStyle w:val="Heading2"/>
      </w:pPr>
      <w:r>
        <w:t xml:space="preserve">Mechaber &amp; Rama</w:t>
      </w:r>
    </w:p>
    <w:p>
      <w:pPr>
        <w:bidi/>
        <w:spacing w:after="80" w:before="0" w:line="240" w:lineRule="auto"/>
        <w:jc w:val="right"/>
      </w:pPr>
      <w:r>
        <w:rPr>
          <w:rtl/>
        </w:rPr>
        <w:t xml:space="preserve">יֵשׁ מְפָרְשִׁים דְּהָא דְּשָׁרֵי לְהַנִּיחַ כְּלִי שֶׁיֵּשׁ בּוֹ דָּבָר חַם
עַל גַּבֵּי קְדֵרָה הַטְּמוּנָה, אֲפִלּוּ כְּלִי הַתַּחְתּוֹן עַל הָאֵשׁ
שָׁרֵי. וְיֵשׁ מְפָרְשִׁים שֶׁאִם כְּלִי הַתַּחְתּוֹן עַל הָאֵשׁ, לְעוֹלָם
אָסוּר.</w:t>
      </w:r>
    </w:p>
    <w:p>
      <w:pPr>
        <w:spacing w:after="80" w:before="0" w:line="240" w:lineRule="auto"/>
      </w:pPr>
      <w:r>
        <w:t xml:space="preserve">Some commentators explain that that which permits placing a vessel
containing something hot atop a buried pot—even when the lower vessel is on
the fire—is permitted. And some commentators say that if the lower vessel is
on the fire, it is always forbidden.</w:t>
      </w:r>
    </w:p>
    <w:p>
      <w:pPr>
        <w:bidi/>
        <w:spacing w:after="80" w:before="0" w:line="240" w:lineRule="auto"/>
        <w:jc w:val="right"/>
      </w:pPr>
      <w:r>
        <w:rPr>
          <w:rtl/>
        </w:rPr>
        <w:t xml:space="preserve">באר הגולה (beer-hagolah) — 1 subsection(s) [Hebrew from inspect HTML]</w:t>
      </w:r>
    </w:p>
    <w:p>
      <w:pPr>
        <w:bidi/>
        <w:spacing w:after="80" w:before="0" w:line="240" w:lineRule="auto"/>
        <w:jc w:val="right"/>
      </w:pPr>
      <w:r>
        <w:rPr>
          <w:i/>
          <w:iCs/>
          <w:rtl/>
        </w:rPr>
        <w:t xml:space="preserve">(יג)</w:t>
      </w:r>
    </w:p>
    <w:p>
      <w:pPr>
        <w:bidi/>
        <w:spacing w:after="80" w:before="0" w:line="240" w:lineRule="auto"/>
        <w:jc w:val="right"/>
      </w:pPr>
      <w:r>
        <w:rPr>
          <w:rtl/>
        </w:rPr>
        <w:t xml:space="preserve">ר״י בה״ג הביא לשני הדיעות ולא הכריע</w:t>
      </w:r>
    </w:p>
    <w:p>
      <w:pPr>
        <w:spacing w:after="80" w:before="0" w:line="240" w:lineRule="auto"/>
      </w:pPr>
      <w:r>
        <w:t xml:space="preserve">Ri in Baal HaMaor cited both opinions and did not decide.</w:t>
      </w:r>
    </w:p>
    <w:p>
      <w:pPr>
        <w:pStyle w:val="Heading3"/>
        <w:spacing w:after="80" w:before="0" w:line="240" w:lineRule="auto"/>
      </w:pPr>
      <w:r>
        <w:t xml:space="preserve">TAZ — markers: יא [318_taz_he_en.txt]</w:t>
      </w:r>
    </w:p>
    <w:p>
      <w:pPr>
        <w:bidi/>
        <w:spacing w:after="80" w:before="0" w:line="240" w:lineRule="auto"/>
        <w:jc w:val="right"/>
      </w:pPr>
      <w:r>
        <w:rPr>
          <w:i/>
          <w:iCs/>
          <w:rtl/>
        </w:rPr>
        <w:t xml:space="preserve">(יא)</w:t>
      </w:r>
    </w:p>
    <w:p>
      <w:pPr>
        <w:bidi/>
        <w:spacing w:after="80" w:before="0" w:line="240" w:lineRule="auto"/>
        <w:jc w:val="right"/>
      </w:pPr>
      <w:r>
        <w:rPr>
          <w:rtl/>
        </w:rPr>
        <w:t xml:space="preserve">אפי׳ כלי התחתון על האש – הטעם כתב ה׳ המגיד שכיון שהקדירה מפסקת ה״ז כמחמם נגד המדורה ומותר עכ״ל. ונראה דגם זה במקום שא״א לבא לידי בישול גמור דאל״כ הא אפי׳ ברותח יש בו משום בישול אחר בישול כל שלא נתבשל כ״צ וכאן לא חילק בין נתבשל כל צרכו או לא.</w:t>
      </w:r>
    </w:p>
    <w:p>
      <w:pPr>
        <w:spacing w:after="80" w:before="0" w:line="240" w:lineRule="auto"/>
      </w:pPr>
      <w:r>
        <w:t xml:space="preserve">Even the bottom vessel on the fire — Rav Hamaggid wrote that since the pot interrupts [the direct flame], this is like warming opposite the bonfire and is permitted — end quote. It appears this too is where complete cooking cannot occur; otherwise even while boiling there would be “cooking after cooking” as long as it was not fully cooked, and here he did not distinguish fully cooked or not.</w:t>
      </w:r>
    </w:p>
    <w:p>
      <w:pPr>
        <w:pStyle w:val="Heading3"/>
        <w:spacing w:after="80" w:before="0" w:line="240" w:lineRule="auto"/>
      </w:pPr>
      <w:r>
        <w:t xml:space="preserve">MAGEN AVRAHAM — markers: כד [318_magen_avraham_he_en.txt]</w:t>
      </w:r>
    </w:p>
    <w:p>
      <w:pPr>
        <w:bidi/>
        <w:spacing w:after="80" w:before="0" w:line="240" w:lineRule="auto"/>
        <w:jc w:val="right"/>
      </w:pPr>
      <w:r>
        <w:rPr>
          <w:i/>
          <w:iCs/>
          <w:rtl/>
        </w:rPr>
        <w:t xml:space="preserve">(כד)</w:t>
      </w:r>
    </w:p>
    <w:p>
      <w:pPr>
        <w:bidi/>
        <w:spacing w:after="80" w:before="0" w:line="240" w:lineRule="auto"/>
        <w:jc w:val="right"/>
      </w:pPr>
      <w:r>
        <w:rPr>
          <w:rtl/>
        </w:rPr>
        <w:t xml:space="preserve">לעולם אסור. דהוי כמניח ע״ג כירה לכתחלה בשבת (רי״ו) וא״כ לפמ״ש סי׳ רנ״ג ס״ב אם נטלו מע״ג כירה משחשיכה שרי ליתנו ע״ג קדירה ע״ש:</w:t>
      </w:r>
    </w:p>
    <w:p>
      <w:pPr>
        <w:spacing w:after="80" w:before="0" w:line="240" w:lineRule="auto"/>
      </w:pPr>
      <w:r>
        <w:t xml:space="preserve">Forever forbidden. Like placing on stove lechatchilah Shabbat [Rivan]; therefore per siman 258:2 if removed from stove after dark may put on pot — see there.</w:t>
      </w:r>
    </w:p>
    <w:p>
      <w:pPr>
        <w:bidi/>
        <w:spacing w:after="80" w:before="0" w:line="240" w:lineRule="auto"/>
        <w:jc w:val="right"/>
      </w:pPr>
      <w:r>
        <w:rPr>
          <w:rtl/>
        </w:rPr>
        <w:t xml:space="preserve">אליה רבה (eliyah-rabbah) — 1 subsection(s) [Hebrew from inspect HTML]</w:t>
      </w:r>
    </w:p>
    <w:p>
      <w:pPr>
        <w:bidi/>
        <w:spacing w:after="80" w:before="0" w:line="240" w:lineRule="auto"/>
        <w:jc w:val="right"/>
      </w:pPr>
      <w:r>
        <w:rPr>
          <w:i/>
          <w:iCs/>
          <w:rtl/>
        </w:rPr>
        <w:t xml:space="preserve">(כא)</w:t>
      </w:r>
    </w:p>
    <w:p>
      <w:pPr>
        <w:bidi/>
        <w:spacing w:after="80" w:before="0" w:line="240" w:lineRule="auto"/>
        <w:jc w:val="right"/>
      </w:pPr>
      <w:r>
        <w:rPr>
          <w:rtl/>
        </w:rPr>
        <w:t xml:space="preserve">אפילו הכלי וכו׳. כיון שהקדירה מפסקת וכן עיקר כדמשמע בסעיף ח׳ ואפילו ליש אומרים אם נטלו מערב מחשיכה שרי ליתנו על גבי כירה כמו שכתב בסימן רנ״ג סעיף ב׳:</w:t>
      </w:r>
    </w:p>
    <w:p>
      <w:pPr>
        <w:spacing w:after="80" w:before="0" w:line="240" w:lineRule="auto"/>
      </w:pPr>
      <w:r>
        <w:t xml:space="preserve">Even vessel—pot interrupts—and §8 primary—some say removed erev allowed place on kirah §253 §2.</w:t>
      </w:r>
    </w:p>
    <w:p>
      <w:pPr>
        <w:pStyle w:val="Heading3"/>
        <w:spacing w:after="80" w:before="0" w:line="240" w:lineRule="auto"/>
      </w:pPr>
      <w:r>
        <w:t xml:space="preserve">BAER HETEV — markers: כא [318_ber_heteiv_he_en.txt]</w:t>
      </w:r>
    </w:p>
    <w:p>
      <w:pPr>
        <w:bidi/>
        <w:spacing w:after="80" w:before="0" w:line="240" w:lineRule="auto"/>
        <w:jc w:val="right"/>
      </w:pPr>
      <w:r>
        <w:rPr>
          <w:i/>
          <w:iCs/>
          <w:rtl/>
        </w:rPr>
        <w:t xml:space="preserve">(כא)</w:t>
      </w:r>
    </w:p>
    <w:p>
      <w:pPr>
        <w:bidi/>
        <w:spacing w:after="80" w:before="0" w:line="240" w:lineRule="auto"/>
        <w:jc w:val="right"/>
      </w:pPr>
      <w:r>
        <w:rPr>
          <w:rtl/>
        </w:rPr>
        <w:t xml:space="preserve">אסור – דהוי כמניח ע״ג כירה לכתחלה בשבת רי״ו. וא״כ לפי מ״ש סי׳ רנ״ג ס״ב אם נטלו מע״ג כירה משחשיכה שרי ליתנו ע״ג קדרה ע״ש. מ״א:</w:t>
      </w:r>
    </w:p>
    <w:p>
      <w:pPr>
        <w:spacing w:after="80" w:before="0" w:line="240" w:lineRule="auto"/>
      </w:pPr>
      <w:r>
        <w:t xml:space="preserve">Forbidden — like placing stove lechatchilah Shabbat Rivan; per siman 258:2 removed stove after dark may put pot — Magen Avraham.</w:t>
      </w:r>
    </w:p>
    <w:p>
      <w:pPr>
        <w:pStyle w:val="Heading3"/>
        <w:spacing w:after="80" w:before="0" w:line="240" w:lineRule="auto"/>
      </w:pPr>
      <w:r>
        <w:t xml:space="preserve">BIUR HAGRA — markers: כג [318_biur_hagra_he_en.txt]</w:t>
      </w:r>
    </w:p>
    <w:p>
      <w:pPr>
        <w:bidi/>
        <w:spacing w:after="80" w:before="0" w:line="240" w:lineRule="auto"/>
        <w:jc w:val="right"/>
      </w:pPr>
      <w:r>
        <w:rPr>
          <w:i/>
          <w:iCs/>
          <w:rtl/>
        </w:rPr>
        <w:t xml:space="preserve">(כג)</w:t>
      </w:r>
    </w:p>
    <w:p>
      <w:pPr>
        <w:bidi/>
        <w:spacing w:after="80" w:before="0" w:line="240" w:lineRule="auto"/>
        <w:jc w:val="right"/>
      </w:pPr>
      <w:r>
        <w:rPr>
          <w:rtl/>
        </w:rPr>
        <w:t xml:space="preserve">ס״ז י״מ כו׳ וי״מ – שהכלל כ״ד שאין בו משום בישול מותר נגד המדורה כמ״ש מ׳ ב׳ למ״ד שמן אין בו משום בישול מותר נגד המדורה וכן בתולדות האור כגון ע״ג מיחם כמ״ש בס״ו או בחמין כמ״ש בס״ד אבל ע״ג כירה ודאי אסור דלא התירו אלא חזרה ובתנאים שנתבארו בסי׳ רנג ס״ב וכ״ש ע״ג האש ולא התירו אלא נגד המדורה שהוא כסומך. מ״מ פכ״ב ור״ן פ׳ כירה אהא דמניח קיתון של מים נגד המדורה דלא כרא״ש שם שדחה סברא זו דסומך שאמר דל״ד לסמוך לכירה וכן תוס׳ לד א׳ ד״ה ת״ש וכמ״ש בס״ח וסט״ו וכ״כ הרמב״ן ורשב״א ודבר שאין בו משום בישול הוא דבר שנתבשל כ״צ ויבש אפילו נצטנן או רוטב ורותח כמ״ש ס״ד ועתה לס׳ ראשונה דס״ל דאפילו המיחם ע״ג האש אינו כעל האש וע״ג כירה מותר באלו ב׳ דברים ולס׳ שניה שהוא כעל גבי האש אסור ובס״ז כ׳ דבר חם ובס״ח כ׳ דבר קר והוא יבש דחד דינא אית להו ועמ״א ס״ק כד בשם רי״ו וס״ק כו בשם מ״מ והמ״מ והר״ן פ׳ כס׳ ראשונה בפשיטות וכן כ׳ רי״ו וש״ע ס״ח וראשון כו׳ וכ״פ בש״ע סי׳ רנג ס״ג דלא כמ״א ס״ק כו שרוצה לחלק שלא מ׳ כן בהר״ן ומ״מ:</w:t>
      </w:r>
    </w:p>
    <w:p>
      <w:pPr>
        <w:spacing w:after="80" w:before="0" w:line="240" w:lineRule="auto"/>
      </w:pPr>
      <w:r>
        <w:t xml:space="preserve">Paragraph 7 Some say — rule siman 4 no cooking permitted opposite bonfire Magen Avraham like oil no cooking opposite bonfire fire derivatives kettle siman 6 hot siman 4; stove forbidden — permitted only chazarah conditions siman 258:2 — fire only opposite bonfire like leaning. Magen Avraham ch.22 Ran chapter Keirah kettle opposite bonfire unlike Rosh rejected leaning — Tosafot “tesh” Gra siman 8 15 Ramban Rashba — item no cooking fully cooked dry even cooled or gravy boiling siman 4; first opinion kettle on fire not “on fire” stove permitted two items; second opinion like fire forbidden siman 7 hot siman 8 cold dry different din Magen Avraham Rema Maggid Mishneh Ran first plainly Rivan Shulchan Aruch siman 8 first unlike Magen Avraham 26 wants distinguish Ran.</w:t>
      </w:r>
    </w:p>
    <w:p>
      <w:pPr>
        <w:bidi/>
        <w:spacing w:after="80" w:before="0" w:line="240" w:lineRule="auto"/>
        <w:jc w:val="right"/>
      </w:pPr>
      <w:r>
        <w:rPr>
          <w:rtl/>
        </w:rPr>
        <w:t xml:space="preserve">לבושי שרד (levushei-serad) — 1 subsection(s) [Hebrew from inspect HTML]</w:t>
      </w:r>
    </w:p>
    <w:p>
      <w:pPr>
        <w:bidi/>
        <w:spacing w:after="80" w:before="0" w:line="240" w:lineRule="auto"/>
        <w:jc w:val="right"/>
      </w:pPr>
      <w:r>
        <w:rPr>
          <w:i/>
          <w:iCs/>
          <w:rtl/>
        </w:rPr>
        <w:t xml:space="preserve">(לז)</w:t>
      </w:r>
    </w:p>
    <w:p>
      <w:pPr>
        <w:bidi/>
        <w:spacing w:after="80" w:before="0" w:line="240" w:lineRule="auto"/>
        <w:jc w:val="right"/>
      </w:pPr>
      <w:r>
        <w:rPr>
          <w:rtl/>
        </w:rPr>
        <w:t xml:space="preserve">מ״א ס״ק כד דאית בשבת ביה חשש חיתוי אבל אם נטלו משחשיכ׳ שרי דהוי חזרה דמותר ברנ״ג סעיף ב׳ בהגה ע״ש:</w:t>
      </w:r>
    </w:p>
    <w:p>
      <w:pPr>
        <w:spacing w:after="80" w:before="0" w:line="240" w:lineRule="auto"/>
      </w:pPr>
      <w:r>
        <w:t xml:space="preserve">Magen Avraham §24—egg has ḥitui concern; if removed after dark permitted—returning permitted Rabbinically §253 §2 Hagah—see there.</w:t>
      </w:r>
    </w:p>
    <w:p>
      <w:pPr>
        <w:pStyle w:val="Heading3"/>
        <w:spacing w:after="80" w:before="0" w:line="240" w:lineRule="auto"/>
      </w:pPr>
      <w:r>
        <w:t xml:space="preserve">MISHNA BERURAH — markers: נה, נו [318_mishna_berurah_he_en.txt]</w:t>
      </w:r>
    </w:p>
    <w:p>
      <w:pPr>
        <w:bidi/>
        <w:spacing w:after="80" w:before="0" w:line="240" w:lineRule="auto"/>
        <w:jc w:val="right"/>
      </w:pPr>
      <w:r>
        <w:rPr>
          <w:i/>
          <w:iCs/>
          <w:rtl/>
        </w:rPr>
        <w:t xml:space="preserve">(נה)</w:t>
      </w:r>
    </w:p>
    <w:p>
      <w:pPr>
        <w:bidi/>
        <w:spacing w:after="80" w:before="0" w:line="240" w:lineRule="auto"/>
        <w:jc w:val="right"/>
      </w:pPr>
      <w:r>
        <w:rPr>
          <w:rtl/>
        </w:rPr>
        <w:t xml:space="preserve">אפילו כלי התחתון וכו׳ – הטעם דכיון שהקדרה מפסקת איכא היכרא טובא ואינו נראה כמבשל ומיירי שהיה הכלי מבושל כל צרכה:</w:t>
      </w:r>
    </w:p>
    <w:p>
      <w:pPr>
        <w:spacing w:after="80" w:before="0" w:line="240" w:lineRule="auto"/>
      </w:pPr>
      <w:r>
        <w:t xml:space="preserve">Even bottom vessel… because intervening pot gives recognition — doesn’t look like cooking; when vessel fully cooked.</w:t>
      </w:r>
    </w:p>
    <w:p>
      <w:pPr>
        <w:bidi/>
        <w:spacing w:after="80" w:before="0" w:line="240" w:lineRule="auto"/>
        <w:jc w:val="right"/>
      </w:pPr>
      <w:r>
        <w:rPr>
          <w:i/>
          <w:iCs/>
          <w:rtl/>
        </w:rPr>
        <w:t xml:space="preserve">(נו)</w:t>
      </w:r>
    </w:p>
    <w:p>
      <w:pPr>
        <w:bidi/>
        <w:spacing w:after="80" w:before="0" w:line="240" w:lineRule="auto"/>
        <w:jc w:val="right"/>
      </w:pPr>
      <w:r>
        <w:rPr>
          <w:rtl/>
        </w:rPr>
        <w:t xml:space="preserve">על האש וכו׳ – ס״ל דע״י קדרה המפסקת הוי כמו כירה גרופה דאסור להניח עליה לכתחלה ועיין מה שכתבנו לקמיה דהלכה כדעה הראשונה:</w:t>
      </w:r>
    </w:p>
    <w:p>
      <w:pPr>
        <w:spacing w:after="80" w:before="0" w:line="240" w:lineRule="auto"/>
      </w:pPr>
      <w:r>
        <w:t xml:space="preserve">On the fire… intervening pot like garuf kirah — forbidden lechatchila; halakhah like first opinion [above].</w:t>
      </w:r>
    </w:p>
    <w:p>
      <w:pPr>
        <w:pStyle w:val="Heading3"/>
        <w:spacing w:after="80" w:before="0" w:line="240" w:lineRule="auto"/>
      </w:pPr>
      <w:r>
        <w:t xml:space="preserve">KAF HACHAYYIM — markers: צה, צו, צז [318_kaf_hachayyim_he_en.txt]</w:t>
      </w:r>
    </w:p>
    <w:p>
      <w:pPr>
        <w:bidi/>
        <w:spacing w:after="80" w:before="0" w:line="240" w:lineRule="auto"/>
        <w:jc w:val="right"/>
      </w:pPr>
      <w:r>
        <w:rPr>
          <w:i/>
          <w:iCs/>
          <w:rtl/>
        </w:rPr>
        <w:t xml:space="preserve">(צה)</w:t>
      </w:r>
    </w:p>
    <w:p>
      <w:pPr>
        <w:bidi/>
        <w:spacing w:after="80" w:before="0" w:line="240" w:lineRule="auto"/>
        <w:jc w:val="right"/>
      </w:pPr>
      <w:r>
        <w:rPr>
          <w:rtl/>
        </w:rPr>
        <w:t xml:space="preserve">[סעיף ז׳] אפי׳ כלי התחתון על האש שרי. והטעם כתב ה׳ המגיד שכיון שהקדרה מפסקת הרי זה כמחמם נגד המדורה ומותר. ט״ז ס״ק י״א. א״ר או׳ כ״א תו״ש או׳ כ״ט. ומ״ש עו״ש הט״ז כבר כתבנו לעיל או׳ פ״ז דדעת הפו׳ לאסור אם לא נתבשל כ״צ יעו״ש:</w:t>
      </w:r>
    </w:p>
    <w:p>
      <w:pPr>
        <w:spacing w:after="80" w:before="0" w:line="240" w:lineRule="auto"/>
      </w:pPr>
      <w:r>
        <w:t xml:space="preserve">[SA 7] Lower vessel on fire permitted—pot interrupts direct stove contact like warming near flame (Taz §11; Ateret Zekenim 21; Teshuvah Me’ahavah 29). Machatzit HaShekel §24 cites Yam Shel Sholom §87 unfinished cooking issue.</w:t>
      </w:r>
    </w:p>
    <w:p>
      <w:pPr>
        <w:bidi/>
        <w:spacing w:after="80" w:before="0" w:line="240" w:lineRule="auto"/>
        <w:jc w:val="right"/>
      </w:pPr>
      <w:r>
        <w:rPr>
          <w:i/>
          <w:iCs/>
          <w:rtl/>
        </w:rPr>
        <w:t xml:space="preserve">(צו)</w:t>
      </w:r>
    </w:p>
    <w:p>
      <w:pPr>
        <w:bidi/>
        <w:spacing w:after="80" w:before="0" w:line="240" w:lineRule="auto"/>
        <w:jc w:val="right"/>
      </w:pPr>
      <w:r>
        <w:rPr>
          <w:rtl/>
        </w:rPr>
        <w:t xml:space="preserve">שם. לעולם אסור. דהוי כמניח ע״ג כירה לכתחלה (דאית ביה חשש חתוי, לב״ש) בשבת. רי״ו וא״כ לפ׳ מ״ש ס״ רנ״ג סעי׳ ב׳ בהגה אם נטלו מע״ג כירה משחשיכה שרי ליתנו ע״ג קדרה יעו״ש. מ״א ס״ק כ״ד. א״ר שם. תו״ש או׳ ל׳:</w:t>
      </w:r>
    </w:p>
    <w:p>
      <w:pPr>
        <w:spacing w:after="80" w:before="0" w:line="240" w:lineRule="auto"/>
      </w:pPr>
      <w:r>
        <w:t xml:space="preserve">Upper vessel always forbidden—like placing directly on stove lest stir coals (Ri ; OC 253:2 Hagahos). Machatzit HaShekel 24.</w:t>
      </w:r>
    </w:p>
    <w:p>
      <w:pPr>
        <w:bidi/>
        <w:spacing w:after="80" w:before="0" w:line="240" w:lineRule="auto"/>
        <w:jc w:val="right"/>
      </w:pPr>
      <w:r>
        <w:rPr>
          <w:i/>
          <w:iCs/>
          <w:rtl/>
        </w:rPr>
        <w:t xml:space="preserve">(צז)</w:t>
      </w:r>
    </w:p>
    <w:p>
      <w:pPr>
        <w:bidi/>
        <w:spacing w:after="80" w:before="0" w:line="240" w:lineRule="auto"/>
        <w:jc w:val="right"/>
      </w:pPr>
      <w:r>
        <w:rPr>
          <w:rtl/>
        </w:rPr>
        <w:t xml:space="preserve">שם. לעולם אסור. וסברא ראשונה עיקר כמו שהכריע בסעי׳ ח׳ וכ״כ א״ר או׳ כ״א. וכ״ה דעת המאמ״ר והגר״א:</w:t>
      </w:r>
    </w:p>
    <w:p>
      <w:pPr>
        <w:spacing w:after="80" w:before="0" w:line="240" w:lineRule="auto"/>
      </w:pPr>
      <w:r>
        <w:t xml:space="preserve">First opinion is ikkar like §8—Ma’amar Mordekhai and Gra agree.</w:t>
      </w:r>
    </w:p>
    <w:p>
      <w:pPr>
        <w:pStyle w:val="Heading3"/>
        <w:spacing w:after="80" w:before="0" w:line="240" w:lineRule="auto"/>
      </w:pPr>
      <w:r>
        <w:t xml:space="preserve">SHULCHAN ARUCH KITZUTA — markers: מז, מח, מט [318_kitzur_he_en.txt]</w:t>
      </w:r>
    </w:p>
    <w:p>
      <w:pPr>
        <w:bidi/>
        <w:spacing w:after="80" w:before="0" w:line="240" w:lineRule="auto"/>
        <w:jc w:val="right"/>
      </w:pPr>
      <w:r>
        <w:rPr>
          <w:i/>
          <w:iCs/>
          <w:rtl/>
        </w:rPr>
        <w:t xml:space="preserve">(מז)</w:t>
      </w:r>
    </w:p>
    <w:p>
      <w:pPr>
        <w:bidi/>
        <w:spacing w:after="80" w:before="0" w:line="240" w:lineRule="auto"/>
        <w:jc w:val="right"/>
      </w:pPr>
      <w:r>
        <w:rPr>
          <w:rtl/>
        </w:rPr>
        <w:t xml:space="preserve">קדרה הטמונה – זהו ההיתר שראינו בתחילת הסעיף הקודם.</w:t>
      </w:r>
    </w:p>
    <w:p>
      <w:pPr>
        <w:spacing w:after="80" w:before="0" w:line="240" w:lineRule="auto"/>
      </w:pPr>
      <w:r>
        <w:t xml:space="preserve">An insulated pot: This is the permission we saw at the beginning of the previous section.</w:t>
      </w:r>
    </w:p>
    <w:p>
      <w:pPr>
        <w:bidi/>
        <w:spacing w:after="80" w:before="0" w:line="240" w:lineRule="auto"/>
        <w:jc w:val="right"/>
      </w:pPr>
      <w:r>
        <w:rPr>
          <w:i/>
          <w:iCs/>
          <w:rtl/>
        </w:rPr>
        <w:t xml:space="preserve">(מח)</w:t>
      </w:r>
    </w:p>
    <w:p>
      <w:pPr>
        <w:bidi/>
        <w:spacing w:after="80" w:before="0" w:line="240" w:lineRule="auto"/>
        <w:jc w:val="right"/>
      </w:pPr>
      <w:r>
        <w:rPr>
          <w:rtl/>
        </w:rPr>
        <w:t xml:space="preserve">שרי – לדעה זו אין בכך איסור בישול, שהלא מדובר בתבשיל מבושל חם, ואין בישול אחר בישול. גם אין כאן איסור של ״נראה כמבשל״, כי אין זו הדרך לבשל.</w:t>
      </w:r>
    </w:p>
    <w:p>
      <w:pPr>
        <w:spacing w:after="80" w:before="0" w:line="240" w:lineRule="auto"/>
      </w:pPr>
      <w:r>
        <w:t xml:space="preserve">Permitted: According to this view, there is no prohibition of cooking, since it is a cooked hot dish and there is no cooking after cooking. Nor is there a prohibition of looking like cooking, because this is not the normal way to cook.</w:t>
      </w:r>
    </w:p>
    <w:p>
      <w:pPr>
        <w:bidi/>
        <w:spacing w:after="80" w:before="0" w:line="240" w:lineRule="auto"/>
        <w:jc w:val="right"/>
      </w:pPr>
      <w:r>
        <w:rPr>
          <w:i/>
          <w:iCs/>
          <w:rtl/>
        </w:rPr>
        <w:t xml:space="preserve">(מט)</w:t>
      </w:r>
    </w:p>
    <w:p>
      <w:pPr>
        <w:bidi/>
        <w:spacing w:after="80" w:before="0" w:line="240" w:lineRule="auto"/>
        <w:jc w:val="right"/>
      </w:pPr>
      <w:r>
        <w:rPr>
          <w:rtl/>
        </w:rPr>
        <w:t xml:space="preserve">לעולם אסור – לשיטה זו כיוון שהקדרה התחתונה על האש – הנחה עליה היא כנתינה בשבת על כירה, שאסורה אפילו אם הכירה גרופה וקטומה, משום שנראה כמבשל. וכתבו הפוסקים שהלכה כדעה ראשונה.</w:t>
      </w:r>
    </w:p>
    <w:p>
      <w:pPr>
        <w:spacing w:after="80" w:before="0" w:line="240" w:lineRule="auto"/>
      </w:pPr>
      <w:r>
        <w:t xml:space="preserve">Always forbidden: According to this view, since the lower pot is on the fire, placing another pot on it is like placing a pot on a stove on Shabbat, which is forbidden even if the stove is swept and covered, because it looks like cooking. The poskim wrote that the halachah follows the first view.</w:t>
      </w:r>
    </w:p>
    <w:p>
      <w:pPr>
        <w:pStyle w:val="Heading1"/>
      </w:pPr>
      <w:r>
        <w:t xml:space="preserve">SEIF 8 (ח)</w:t>
      </w:r>
    </w:p>
    <w:p>
      <w:pPr>
        <w:bidi/>
        <w:spacing w:after="80" w:before="0" w:line="240" w:lineRule="auto"/>
        <w:jc w:val="right"/>
      </w:pPr>
      <w:r>
        <w:rPr>
          <w:rtl/>
        </w:rPr>
        <w:t xml:space="preserve">AlHaTorah — chapter &amp; title (from page / icon bar)
  EN (nav): Orach Chayyim 318
  HE (nav): אורח חיים שי״ח – שבת ועירובין
  Siman (decimal, data-path): 318
  Tur: https://tur.alhatorah.org/Full/Orach Chayyim/318.8
  Tur + Shulchan Arukh: https://turshulchanarukh.alhatorah.org/Full/Orach Chayyim/318.8</w:t>
      </w:r>
    </w:p>
    <w:p>
      <w:pPr>
        <w:bidi/>
        <w:spacing w:after="80" w:before="0" w:line="240" w:lineRule="auto"/>
        <w:jc w:val="right"/>
      </w:pPr>
      <w:r>
        <w:rPr>
          <w:rtl/>
        </w:rPr>
        <w:t xml:space="preserve">Alignment hint (Mechaber/Rama): (ח) לְהַנִּיחַ דָּבָר קַר שֶׁנִּתְבַּשֵּׁל כָּל צָרְכּוֹ עַל גַּבֵּי מֵחַם שֶׁעַל הָאֵשׁ, יֵשׁ אוֹמְרִים שֶׁדִּינוֹ כְּמַנִּיחוֹ כְּנֶגֶד הַמְּדוּרָה וְכָל דָּבָר שֶׁמֻּתָּר לְהַנִּיחוֹ כְּנֶגֶד הַמְּדוּרָה בְּמָקוֹם שֶׁהַיָּד סוֹלֶדֶת בּוֹ, כְּגוֹן שֶׁיָּבֵשׁ, מֻתָּר לְהַנִּיחוֹ…</w:t>
      </w:r>
    </w:p>
    <w:p>
      <w:pPr>
        <w:pStyle w:val="Heading2"/>
      </w:pPr>
      <w:r>
        <w:t xml:space="preserve">Mechaber &amp; Rama</w:t>
      </w:r>
    </w:p>
    <w:p>
      <w:pPr>
        <w:bidi/>
        <w:spacing w:after="80" w:before="0" w:line="240" w:lineRule="auto"/>
        <w:jc w:val="right"/>
      </w:pPr>
      <w:r>
        <w:rPr>
          <w:rtl/>
        </w:rPr>
        <w:t xml:space="preserve">לְהַנִּיחַ דָּבָר קַר שֶׁנִּתְבַּשֵּׁל כָּל צָרְכּוֹ עַל גַּבֵּי מֵחַם
שֶׁעַל הָאֵשׁ, יֵשׁ אוֹמְרִים שֶׁדִּינוֹ כְּמַנִּיחוֹ כְּנֶגֶד הַמְּדוּרָה
וְכָל דָּבָר שֶׁמֻּתָּר לְהַנִּיחוֹ כְּנֶגֶד הַמְּדוּרָה בְּמָקוֹם שֶׁהַיָּד
סוֹלֶדֶת בּוֹ, כְּגוֹן שֶׁיָּבֵשׁ, מֻתָּר לְהַנִּיחוֹ עַל גַּבֵּי מֵחַם
שֶׁעַל גַּבֵּי הָאֵשׁ. וְיֵשׁ אוֹמְרִים דְּהָוֵי כְּמַנִּיחַ עַל גַּבֵּי
כִּירָה לְכַתְּחִלָּה וְאָסוּר אֲפִלּוּ אִם נִתְבַּשֵּׁל כָּל צָרְכּוֹ
וַאֲפִלּוּ אִם מִצְטַמֵּק וְרַע לוֹ וַאֲפִלּוּ אִם נוֹתְנוֹ שָׁם לִשְׁמֹר
חֻמּוֹ; וְרִאשׁוֹן נִרְאֶה עִקָּר. וּמִכָּל מָקוֹם אִם הוּא תַּבְשִׁיל
שֶׁיֵּשׁ בּוֹ רֹטֶב וּמִצְטַמֵּק וְיָפֶה לוֹ, אָסוּר לְדִבְרֵי הַכֹּל.</w:t>
      </w:r>
    </w:p>
    <w:p>
      <w:pPr>
        <w:spacing w:after="80" w:before="0" w:line="240" w:lineRule="auto"/>
      </w:pPr>
      <w:r>
        <w:t xml:space="preserve">To place a cold item that was fully cooked atop a kettle that is on the
fire—some say its law is like one who places it facing the bonfire, and
anything that is permitted to place facing the bonfire in a place where
one’s hand recoils—for example, something dry—it is permitted to place atop
a kettle that is on the fire. And some say it is like placing atop a stove
ab initio and it is forbidden even if it was fully cooked, and even if it
spoils when reheated and becomes worse for it, and even if one puts it there
only to retain heat; and the first view appears primary. In any case, if it
is a dish that has liquid gravy and it improves when reheated and becomes
tastier for it, it is forbidden according to all opinions.</w:t>
      </w:r>
    </w:p>
    <w:p>
      <w:pPr>
        <w:bidi/>
        <w:spacing w:after="80" w:before="0" w:line="240" w:lineRule="auto"/>
        <w:jc w:val="right"/>
      </w:pPr>
      <w:r>
        <w:rPr>
          <w:rtl/>
        </w:rPr>
        <w:t xml:space="preserve">באר הגולה (beer-hagolah) — 3 subsection(s) [Hebrew from inspect HTML]</w:t>
      </w:r>
    </w:p>
    <w:p>
      <w:pPr>
        <w:bidi/>
        <w:spacing w:after="80" w:before="0" w:line="240" w:lineRule="auto"/>
        <w:jc w:val="right"/>
      </w:pPr>
      <w:r>
        <w:rPr>
          <w:i/>
          <w:iCs/>
          <w:rtl/>
        </w:rPr>
        <w:t xml:space="preserve">(יד)</w:t>
      </w:r>
    </w:p>
    <w:p>
      <w:pPr>
        <w:bidi/>
        <w:spacing w:after="80" w:before="0" w:line="240" w:lineRule="auto"/>
        <w:jc w:val="right"/>
      </w:pPr>
      <w:r>
        <w:rPr>
          <w:rtl/>
        </w:rPr>
        <w:t xml:space="preserve">שם בשם הגדולים שכ״כ הרא״ש</w:t>
      </w:r>
    </w:p>
    <w:p>
      <w:pPr>
        <w:spacing w:after="80" w:before="0" w:line="240" w:lineRule="auto"/>
      </w:pPr>
      <w:r>
        <w:t xml:space="preserve">There, in the name of the Geonim—so too Rashba.</w:t>
      </w:r>
    </w:p>
    <w:p>
      <w:pPr>
        <w:bidi/>
        <w:spacing w:after="80" w:before="0" w:line="240" w:lineRule="auto"/>
        <w:jc w:val="right"/>
      </w:pPr>
      <w:r>
        <w:rPr>
          <w:i/>
          <w:iCs/>
          <w:rtl/>
        </w:rPr>
        <w:t xml:space="preserve">(טו)</w:t>
      </w:r>
    </w:p>
    <w:p>
      <w:pPr>
        <w:bidi/>
        <w:spacing w:after="80" w:before="0" w:line="240" w:lineRule="auto"/>
        <w:jc w:val="right"/>
      </w:pPr>
      <w:r>
        <w:rPr>
          <w:rtl/>
        </w:rPr>
        <w:t xml:space="preserve">שם</w:t>
      </w:r>
    </w:p>
    <w:p>
      <w:pPr>
        <w:spacing w:after="80" w:before="0" w:line="240" w:lineRule="auto"/>
      </w:pPr>
      <w:r>
        <w:t xml:space="preserve">There.</w:t>
      </w:r>
    </w:p>
    <w:p>
      <w:pPr>
        <w:bidi/>
        <w:spacing w:after="80" w:before="0" w:line="240" w:lineRule="auto"/>
        <w:jc w:val="right"/>
      </w:pPr>
      <w:r>
        <w:rPr>
          <w:i/>
          <w:iCs/>
          <w:rtl/>
        </w:rPr>
        <w:t xml:space="preserve">(טז)</w:t>
      </w:r>
    </w:p>
    <w:p>
      <w:pPr>
        <w:bidi/>
        <w:spacing w:after="80" w:before="0" w:line="240" w:lineRule="auto"/>
        <w:jc w:val="right"/>
      </w:pPr>
      <w:r>
        <w:rPr>
          <w:rtl/>
        </w:rPr>
        <w:t xml:space="preserve">שם</w:t>
      </w:r>
    </w:p>
    <w:p>
      <w:pPr>
        <w:spacing w:after="80" w:before="0" w:line="240" w:lineRule="auto"/>
      </w:pPr>
      <w:r>
        <w:t xml:space="preserve">There.</w:t>
      </w:r>
    </w:p>
    <w:p>
      <w:pPr>
        <w:pStyle w:val="Heading3"/>
        <w:spacing w:after="80" w:before="0" w:line="240" w:lineRule="auto"/>
      </w:pPr>
      <w:r>
        <w:t xml:space="preserve">MAGEN AVRAHAM — markers: כה, כו, כז [318_magen_avraham_he_en.txt]</w:t>
      </w:r>
    </w:p>
    <w:p>
      <w:pPr>
        <w:bidi/>
        <w:spacing w:after="80" w:before="0" w:line="240" w:lineRule="auto"/>
        <w:jc w:val="right"/>
      </w:pPr>
      <w:r>
        <w:rPr>
          <w:i/>
          <w:iCs/>
          <w:rtl/>
        </w:rPr>
        <w:t xml:space="preserve">(כה)</w:t>
      </w:r>
    </w:p>
    <w:p>
      <w:pPr>
        <w:bidi/>
        <w:spacing w:after="80" w:before="0" w:line="240" w:lineRule="auto"/>
        <w:jc w:val="right"/>
      </w:pPr>
      <w:r>
        <w:rPr>
          <w:rtl/>
        </w:rPr>
        <w:t xml:space="preserve">כמניח ע״ג כירה. דאפי׳ בדבר שאין בו משום בישול אסור להניחו ע״ג כירה דגזרינן שמא יחתה:</w:t>
      </w:r>
    </w:p>
    <w:p>
      <w:pPr>
        <w:spacing w:after="80" w:before="0" w:line="240" w:lineRule="auto"/>
      </w:pPr>
      <w:r>
        <w:t xml:space="preserve">Like placing on stove. Even item without cooking issue forbidden on stove — decree lest stoke.</w:t>
      </w:r>
    </w:p>
    <w:p>
      <w:pPr>
        <w:bidi/>
        <w:spacing w:after="80" w:before="0" w:line="240" w:lineRule="auto"/>
        <w:jc w:val="right"/>
      </w:pPr>
      <w:r>
        <w:rPr>
          <w:i/>
          <w:iCs/>
          <w:rtl/>
        </w:rPr>
        <w:t xml:space="preserve">(כו)</w:t>
      </w:r>
    </w:p>
    <w:p>
      <w:pPr>
        <w:bidi/>
        <w:spacing w:after="80" w:before="0" w:line="240" w:lineRule="auto"/>
        <w:jc w:val="right"/>
      </w:pPr>
      <w:r>
        <w:rPr>
          <w:rtl/>
        </w:rPr>
        <w:t xml:space="preserve">וראשון נראה עיקר. כיון שהקדירה מפסקת ל״ד לכירה דהתם הקדיר׳ עומדת ע״ג האש ממש (מ״מ פכ״ב) וצ״ע למה לא הכריע הרב״י בס״ז להתיר דהא הוא בעצמו כ״כ בסי׳ רנ״ג ס״ג וי״ל דוקא צלי מותר ליתנו לכתחלה ע״ג כירה גרופה אבל מבושל אסור ליתנו ע״ג (קדירה דעדיף מכירה, ת״ש) כירה אפי׳ הוא חם שאין בו משום בישול דגזרינן שמא יתן עליו כשהוא קר ואין מותר אלא חזרה וכן צ״ל לדברי רי״ו ומ״מ יש להקל דמשמע במ״מ דכיון דהקדירה מפסקת עדיף מכירה גרופה ושרי ליתן עליה תבשיל חם:</w:t>
      </w:r>
    </w:p>
    <w:p>
      <w:pPr>
        <w:spacing w:after="80" w:before="0" w:line="240" w:lineRule="auto"/>
      </w:pPr>
      <w:r>
        <w:t xml:space="preserve">First view primary. Since pot interrupts — not like stove — there pot stands on fire [Maggid Mishneh ch.22]; question why Rav Beit Yosef did not decide permit siman 67 — he himself siman 258:3 — answer: only roasting permitted lechatchilah on cleared stove — cooked food forbidden on stove (pot better than stove — proof) — even hot without cooking — decree lest put when cold — permitted only chazarah — so Rivan — still can lenient: Maggid Mishneh implies pot interrupting better than cleared stove — permit hot dish.</w:t>
      </w:r>
    </w:p>
    <w:p>
      <w:pPr>
        <w:bidi/>
        <w:spacing w:after="80" w:before="0" w:line="240" w:lineRule="auto"/>
        <w:jc w:val="right"/>
      </w:pPr>
      <w:r>
        <w:rPr>
          <w:i/>
          <w:iCs/>
          <w:rtl/>
        </w:rPr>
        <w:t xml:space="preserve">(כז)</w:t>
      </w:r>
    </w:p>
    <w:p>
      <w:pPr>
        <w:bidi/>
        <w:spacing w:after="80" w:before="0" w:line="240" w:lineRule="auto"/>
        <w:jc w:val="right"/>
      </w:pPr>
      <w:r>
        <w:rPr>
          <w:rtl/>
        </w:rPr>
        <w:t xml:space="preserve">ומצטמק ויפה לו. ז״ל רי״ו והוא מ״ש רמ״א בהג״ה ס״ד וצ״ע מאחר שהרב״י סתם בס״ד דלא כוותיה משמע דס״ל דאפי׳ מצטמק ורע לו יש בו בישול אם נצטנן וא״כ אסור להניחו ע״ג מיחם ולמה כתב כאן מצטמק ויפה לו וצ״ע, ואפשר דסמך על מ״ש כאן:</w:t>
      </w:r>
    </w:p>
    <w:p>
      <w:pPr>
        <w:spacing w:after="80" w:before="0" w:line="240" w:lineRule="auto"/>
      </w:pPr>
      <w:r>
        <w:t xml:space="preserve">Metzamek veyafeh lo. Rivan wrote — Rema Hagahot siman 4 — question: Rabbeinu Yerucham plain siman 4 unlike him — implies even metzamek vera lo cooking if cooled — forbidden put on kettle — why wrote metzamek veyafeh lo — question — perhaps relied what wrote here.</w:t>
      </w:r>
    </w:p>
    <w:p>
      <w:pPr>
        <w:pStyle w:val="Heading3"/>
        <w:spacing w:after="80" w:before="0" w:line="240" w:lineRule="auto"/>
      </w:pPr>
      <w:r>
        <w:t xml:space="preserve">BAER HETEV — markers: כב, כג [318_ber_heteiv_he_en.txt]</w:t>
      </w:r>
    </w:p>
    <w:p>
      <w:pPr>
        <w:bidi/>
        <w:spacing w:after="80" w:before="0" w:line="240" w:lineRule="auto"/>
        <w:jc w:val="right"/>
      </w:pPr>
      <w:r>
        <w:rPr>
          <w:i/>
          <w:iCs/>
          <w:rtl/>
        </w:rPr>
        <w:t xml:space="preserve">(כב)</w:t>
      </w:r>
    </w:p>
    <w:p>
      <w:pPr>
        <w:bidi/>
        <w:spacing w:after="80" w:before="0" w:line="240" w:lineRule="auto"/>
        <w:jc w:val="right"/>
      </w:pPr>
      <w:r>
        <w:rPr>
          <w:rtl/>
        </w:rPr>
        <w:t xml:space="preserve">כירה – דאפי׳ בדבר שאין בו משום בישול אסור להניחו ע״ג כירה דגזרינן שמא יחתה:</w:t>
      </w:r>
    </w:p>
    <w:p>
      <w:pPr>
        <w:spacing w:after="80" w:before="0" w:line="240" w:lineRule="auto"/>
      </w:pPr>
      <w:r>
        <w:t xml:space="preserve">Stove — even no cooking issue forbidden on stove decree stoke.</w:t>
      </w:r>
    </w:p>
    <w:p>
      <w:pPr>
        <w:bidi/>
        <w:spacing w:after="80" w:before="0" w:line="240" w:lineRule="auto"/>
        <w:jc w:val="right"/>
      </w:pPr>
      <w:r>
        <w:rPr>
          <w:i/>
          <w:iCs/>
          <w:rtl/>
        </w:rPr>
        <w:t xml:space="preserve">(כג)</w:t>
      </w:r>
    </w:p>
    <w:p>
      <w:pPr>
        <w:bidi/>
        <w:spacing w:after="80" w:before="0" w:line="240" w:lineRule="auto"/>
        <w:jc w:val="right"/>
      </w:pPr>
      <w:r>
        <w:rPr>
          <w:rtl/>
        </w:rPr>
        <w:t xml:space="preserve">עיקר – כיון שהקדירה מפסקת ל״ד לכירה דהתם הקדירה עומדת ע״ג האש ממש. מ״מ פכ״ב. ועיין מ״א:</w:t>
      </w:r>
    </w:p>
    <w:p>
      <w:pPr>
        <w:spacing w:after="80" w:before="0" w:line="240" w:lineRule="auto"/>
      </w:pPr>
      <w:r>
        <w:t xml:space="preserve">Primary — pot interrupts unlike stove there on fire Magen Avraham ch.22 — see Magen Avraham.</w:t>
      </w:r>
    </w:p>
    <w:p>
      <w:pPr>
        <w:bidi/>
        <w:spacing w:after="80" w:before="0" w:line="240" w:lineRule="auto"/>
        <w:jc w:val="right"/>
      </w:pPr>
      <w:r>
        <w:rPr>
          <w:rtl/>
        </w:rPr>
        <w:t xml:space="preserve">דגול מרבבה (dagul-merevavah) — 1 subsection(s) [Hebrew from inspect HTML]</w:t>
      </w:r>
    </w:p>
    <w:p>
      <w:pPr>
        <w:bidi/>
        <w:spacing w:after="80" w:before="0" w:line="240" w:lineRule="auto"/>
        <w:jc w:val="right"/>
      </w:pPr>
      <w:r>
        <w:rPr>
          <w:i/>
          <w:iCs/>
          <w:rtl/>
        </w:rPr>
        <w:t xml:space="preserve">(ב)</w:t>
      </w:r>
    </w:p>
    <w:p>
      <w:pPr>
        <w:bidi/>
        <w:spacing w:after="80" w:before="0" w:line="240" w:lineRule="auto"/>
        <w:jc w:val="right"/>
      </w:pPr>
      <w:r>
        <w:rPr>
          <w:rtl/>
        </w:rPr>
        <w:t xml:space="preserve">[מג״א ס״ק כ״ו] צ״ל ולמה הכריע הרב״י בסי׳ זה להתירא דהא הוא בעצמו לא כ״כ בסי׳ רנג ס״ג וי״ל וכו׳. כאשר הגהתי כצ״ל וכוונתו דשם בסי׳ רנג כתב ויזהר שלא ישים קדירתו על גבי קרקע ושתהיה רותחת ע׳ בסי׳ רנג ס״ה מ״ש לעיל:</w:t>
      </w:r>
    </w:p>
    <w:p>
      <w:pPr>
        <w:spacing w:after="80" w:before="0" w:line="240" w:lineRule="auto"/>
      </w:pPr>
      <w:r>
        <w:t xml:space="preserve">[Magen Avraham §26] One must say why Rav Betzalel (Rema) here ruled leniently when he himself did not do so in §253 §3—and one can answer as I emended there: there in §253 he warned not to place one’s pot on the ground while it boils—see §253 §5 and above.</w:t>
      </w:r>
    </w:p>
    <w:p>
      <w:pPr>
        <w:pStyle w:val="Heading3"/>
        <w:spacing w:after="80" w:before="0" w:line="240" w:lineRule="auto"/>
      </w:pPr>
      <w:r>
        <w:t xml:space="preserve">BIUR HAGRA — markers: כד, כה, כו [318_biur_hagra_he_en.txt]</w:t>
      </w:r>
    </w:p>
    <w:p>
      <w:pPr>
        <w:bidi/>
        <w:spacing w:after="80" w:before="0" w:line="240" w:lineRule="auto"/>
        <w:jc w:val="right"/>
      </w:pPr>
      <w:r>
        <w:rPr>
          <w:i/>
          <w:iCs/>
          <w:rtl/>
        </w:rPr>
        <w:t xml:space="preserve">(כד)</w:t>
      </w:r>
    </w:p>
    <w:p>
      <w:pPr>
        <w:bidi/>
        <w:spacing w:after="80" w:before="0" w:line="240" w:lineRule="auto"/>
        <w:jc w:val="right"/>
      </w:pPr>
      <w:r>
        <w:rPr>
          <w:rtl/>
        </w:rPr>
        <w:t xml:space="preserve">ס״ח וכ״ד שמותר כו׳ – כנ״ל שנלמד משמן:</w:t>
      </w:r>
    </w:p>
    <w:p>
      <w:pPr>
        <w:spacing w:after="80" w:before="0" w:line="240" w:lineRule="auto"/>
      </w:pPr>
      <w:r>
        <w:t xml:space="preserve">Paragraph 8 and 24 permitted — learned from oil.</w:t>
      </w:r>
    </w:p>
    <w:p>
      <w:pPr>
        <w:bidi/>
        <w:spacing w:after="80" w:before="0" w:line="240" w:lineRule="auto"/>
        <w:jc w:val="right"/>
      </w:pPr>
      <w:r>
        <w:rPr>
          <w:i/>
          <w:iCs/>
          <w:rtl/>
        </w:rPr>
        <w:t xml:space="preserve">(כה)</w:t>
      </w:r>
    </w:p>
    <w:p>
      <w:pPr>
        <w:bidi/>
        <w:spacing w:after="80" w:before="0" w:line="240" w:lineRule="auto"/>
        <w:jc w:val="right"/>
      </w:pPr>
      <w:r>
        <w:rPr>
          <w:rtl/>
        </w:rPr>
        <w:t xml:space="preserve">אפי׳ אם – כמ״ש בסי׳ רנג דאם לא נתבשל כ״צ אסור חזרה כמ״ש שם ס״ב ומצטמק ורע לו נלמד מחמין כמש״ש וכן לשמור חומו וכמ״ש ל״ח ב׳:</w:t>
      </w:r>
    </w:p>
    <w:p>
      <w:pPr>
        <w:spacing w:after="80" w:before="0" w:line="240" w:lineRule="auto"/>
      </w:pPr>
      <w:r>
        <w:t xml:space="preserve">Even if — siman 258 not fully cooked forbidden chazarah siman 2 metzamek vera from hot “preserve heat” Ketubot 38b.</w:t>
      </w:r>
    </w:p>
    <w:p>
      <w:pPr>
        <w:bidi/>
        <w:spacing w:after="80" w:before="0" w:line="240" w:lineRule="auto"/>
        <w:jc w:val="right"/>
      </w:pPr>
      <w:r>
        <w:rPr>
          <w:i/>
          <w:iCs/>
          <w:rtl/>
        </w:rPr>
        <w:t xml:space="preserve">(כו)</w:t>
      </w:r>
    </w:p>
    <w:p>
      <w:pPr>
        <w:bidi/>
        <w:spacing w:after="80" w:before="0" w:line="240" w:lineRule="auto"/>
        <w:jc w:val="right"/>
      </w:pPr>
      <w:r>
        <w:rPr>
          <w:rtl/>
        </w:rPr>
        <w:t xml:space="preserve">ומצטמק – לשיטתו כמ״ש בס״ד בהגה״ה ועמ״א:</w:t>
      </w:r>
    </w:p>
    <w:p>
      <w:pPr>
        <w:spacing w:after="80" w:before="0" w:line="240" w:lineRule="auto"/>
      </w:pPr>
      <w:r>
        <w:t xml:space="preserve">Metzamek — his view siman 4 Hagahot Magen Avraham.</w:t>
      </w:r>
    </w:p>
    <w:p>
      <w:pPr>
        <w:bidi/>
        <w:spacing w:after="80" w:before="0" w:line="240" w:lineRule="auto"/>
        <w:jc w:val="right"/>
      </w:pPr>
      <w:r>
        <w:rPr>
          <w:rtl/>
        </w:rPr>
        <w:t xml:space="preserve">לבושי שרד (levushei-serad) — 5 subsection(s) [Hebrew from inspect HTML]</w:t>
      </w:r>
    </w:p>
    <w:p>
      <w:pPr>
        <w:bidi/>
        <w:spacing w:after="80" w:before="0" w:line="240" w:lineRule="auto"/>
        <w:jc w:val="right"/>
      </w:pPr>
      <w:r>
        <w:rPr>
          <w:i/>
          <w:iCs/>
          <w:rtl/>
        </w:rPr>
        <w:t xml:space="preserve">(לח)</w:t>
      </w:r>
    </w:p>
    <w:p>
      <w:pPr>
        <w:bidi/>
        <w:spacing w:after="80" w:before="0" w:line="240" w:lineRule="auto"/>
        <w:jc w:val="right"/>
      </w:pPr>
      <w:r>
        <w:rPr>
          <w:rtl/>
        </w:rPr>
        <w:t xml:space="preserve">ש״ע ס״ח כנגד המדורה במקום דכל מה שנתבאר בסעי׳ ד׳ דאין בו משום בישול כגון ביבש אפי׳ נצטנן ומותר לשרותו בכלי ראשון ה״ה דמותר להניחו כנגד המדורה כמבואר בסעיף טו דלא חיישינן לחיתוי ע״ש במג״א:</w:t>
      </w:r>
    </w:p>
    <w:p>
      <w:pPr>
        <w:spacing w:after="80" w:before="0" w:line="240" w:lineRule="auto"/>
      </w:pPr>
      <w:r>
        <w:t xml:space="preserve">SA §8 opposite bonfire—as §4 no bishul for dry even cooled—may soak keli rishon—same may place opposite bonfire per §15—no ḥitui concern per Magen Avraham.</w:t>
      </w:r>
    </w:p>
    <w:p>
      <w:pPr>
        <w:bidi/>
        <w:spacing w:after="80" w:before="0" w:line="240" w:lineRule="auto"/>
        <w:jc w:val="right"/>
      </w:pPr>
      <w:r>
        <w:rPr>
          <w:i/>
          <w:iCs/>
          <w:rtl/>
        </w:rPr>
        <w:t xml:space="preserve">(לט)</w:t>
      </w:r>
    </w:p>
    <w:p>
      <w:pPr>
        <w:bidi/>
        <w:spacing w:after="80" w:before="0" w:line="240" w:lineRule="auto"/>
        <w:jc w:val="right"/>
      </w:pPr>
      <w:r>
        <w:rPr>
          <w:rtl/>
        </w:rPr>
        <w:t xml:space="preserve">שם מיחם שעל גבי האש. ואע״ג דאפי׳ בכירה גרופה לא שרי בסי׳ רנג אלא חזרה אבל להניח לכתחלה אסור כמבואר בסי׳ רנג סעי׳ ה׳ בהגה וא״כ הכא אף ע״פ שהמיחם מפסיק מאי הוי וצ״ל דהפסקת המיחם אפי׳ באינו גרופה עדיף מכירה גרופה ושרי אף להניח לכתחלה וכן משמע במחבר רנג סעיף ה׳ בדין בפאנ״דיש דמטעם הפסקת הקדירה שרי להניח באינה גרופה משום דהפסקה עדיף מגרופה ומ״ש המג״א כאן ס״ק כו דהתם הקדירה עומדת ע״ג האש ממש עכ״ל לאו דוקא על גבי האש ממש אלא ר״ל ע״ג מקום האש ודרך בישולו בכך מש״ה אסור אפי׳ בגרופה שאין בה אש אבל בהפסקת הקדירה דאין דרך בישול בכך ל״ח לחיתוי אף באינה גרופה וכן מבואר מהמג״א ברנ״ג ס״ק לג ע״ש ודוק:</w:t>
      </w:r>
    </w:p>
    <w:p>
      <w:pPr>
        <w:spacing w:after="80" w:before="0" w:line="240" w:lineRule="auto"/>
      </w:pPr>
      <w:r>
        <w:t xml:space="preserve">SA—kettle on fire—even cleared kirah §253 only returning but initial placement forbidden §253 §5 Hagah—here kettle intervenes—say kettle interruption even uncleared kirah better than cleared kirah—permitted lechatchilah; Mechaber §253 §5 pan dish—interruption reason—Magen Avraham §26 “on fire” means fire area usual cooking—not literal flame—without interruption no ḥitui concern even uncleared—see §253 §33 Magen Avraham—analyze.</w:t>
      </w:r>
    </w:p>
    <w:p>
      <w:pPr>
        <w:bidi/>
        <w:spacing w:after="80" w:before="0" w:line="240" w:lineRule="auto"/>
        <w:jc w:val="right"/>
      </w:pPr>
      <w:r>
        <w:rPr>
          <w:i/>
          <w:iCs/>
          <w:rtl/>
        </w:rPr>
        <w:t xml:space="preserve">(מ)</w:t>
      </w:r>
    </w:p>
    <w:p>
      <w:pPr>
        <w:bidi/>
        <w:spacing w:after="80" w:before="0" w:line="240" w:lineRule="auto"/>
        <w:jc w:val="right"/>
      </w:pPr>
      <w:r>
        <w:rPr>
          <w:rtl/>
        </w:rPr>
        <w:t xml:space="preserve">שם רוטב. ר״ל דבה״ג אית ביה בישול בסעיף ד׳:</w:t>
      </w:r>
    </w:p>
    <w:p>
      <w:pPr>
        <w:spacing w:after="80" w:before="0" w:line="240" w:lineRule="auto"/>
      </w:pPr>
      <w:r>
        <w:t xml:space="preserve">SA—gravy—Beit Yosef contains bishul per §4.</w:t>
      </w:r>
    </w:p>
    <w:p>
      <w:pPr>
        <w:bidi/>
        <w:spacing w:after="80" w:before="0" w:line="240" w:lineRule="auto"/>
        <w:jc w:val="right"/>
      </w:pPr>
      <w:r>
        <w:rPr>
          <w:i/>
          <w:iCs/>
          <w:rtl/>
        </w:rPr>
        <w:t xml:space="preserve">(מא)</w:t>
      </w:r>
    </w:p>
    <w:p>
      <w:pPr>
        <w:bidi/>
        <w:spacing w:after="80" w:before="0" w:line="240" w:lineRule="auto"/>
        <w:jc w:val="right"/>
      </w:pPr>
      <w:r>
        <w:rPr>
          <w:rtl/>
        </w:rPr>
        <w:t xml:space="preserve">מ״א ס״ק כו בסי׳ רנג ס״ה. וי״ל דוקא צלי כצ״ל ר״ל יבש דאין בו בישול אף כשהיא קר ולית ביה רק גזירה דחיתוי הכריע הב״י להקל ולומר דהפסק הקדירה עדיף מגרופה אבל בסעיף ז׳ דאיכא חשש חיתוי וגם חשש שמא יתן כשהוא קר דאז אסור משום בישול וכיון דאיכא תרתי גזירות לא הכריע להקל ולכן אין מותר שם אלא חזרה כמ״ש המג״א ס״ק כד מדברי רי״ו וזהו שסיים כאן וכן צ״ל לדברי רי״ו:</w:t>
      </w:r>
    </w:p>
    <w:p>
      <w:pPr>
        <w:spacing w:after="80" w:before="0" w:line="240" w:lineRule="auto"/>
      </w:pPr>
      <w:r>
        <w:t xml:space="preserve">Magen Avraham §26 §253 §5—dry roast—no bishul when cold only ḥituy decree—BY lenient interruption pot better than cleared—but §7 ḥituy and fear placing cold while cold forbids bishul—two decrees—Rema only returning per Ri—see Magen Avraham §24 from Ri.</w:t>
      </w:r>
    </w:p>
    <w:p>
      <w:pPr>
        <w:bidi/>
        <w:spacing w:after="80" w:before="0" w:line="240" w:lineRule="auto"/>
        <w:jc w:val="right"/>
      </w:pPr>
      <w:r>
        <w:rPr>
          <w:i/>
          <w:iCs/>
          <w:rtl/>
        </w:rPr>
        <w:t xml:space="preserve">(מב)</w:t>
      </w:r>
    </w:p>
    <w:p>
      <w:pPr>
        <w:bidi/>
        <w:spacing w:after="80" w:before="0" w:line="240" w:lineRule="auto"/>
        <w:jc w:val="right"/>
      </w:pPr>
      <w:r>
        <w:rPr>
          <w:rtl/>
        </w:rPr>
        <w:t xml:space="preserve">שם כירה גרופה כוונתו בהפסקת קדירה דעדיף מכירה גרופה:תבשיל חם. ר״ל דמשמע במ״מ דאפי׳ לענין תבשיל שיש בו רוטב עדיף הפסקת קדירה מגרופה:</w:t>
      </w:r>
    </w:p>
    <w:p>
      <w:pPr>
        <w:spacing w:after="80" w:before="0" w:line="240" w:lineRule="auto"/>
      </w:pPr>
      <w:r>
        <w:t xml:space="preserve">SA—cleared kirah—intent interruption pot better than cleared; hot stew—Tevu’os Shor: even with gravy interruption pot better than cleared.</w:t>
      </w:r>
    </w:p>
    <w:p>
      <w:pPr>
        <w:pStyle w:val="Heading3"/>
        <w:spacing w:after="80" w:before="0" w:line="240" w:lineRule="auto"/>
      </w:pPr>
      <w:r>
        <w:t xml:space="preserve">MISHNA BERURAH — markers: נז, נח, נט, ס, סא, סב [318_mishna_berurah_he_en.txt]</w:t>
      </w:r>
    </w:p>
    <w:p>
      <w:pPr>
        <w:bidi/>
        <w:spacing w:after="80" w:before="0" w:line="240" w:lineRule="auto"/>
        <w:jc w:val="right"/>
      </w:pPr>
      <w:r>
        <w:rPr>
          <w:i/>
          <w:iCs/>
          <w:rtl/>
        </w:rPr>
        <w:t xml:space="preserve">(נז)</w:t>
      </w:r>
    </w:p>
    <w:p>
      <w:pPr>
        <w:bidi/>
        <w:spacing w:after="80" w:before="0" w:line="240" w:lineRule="auto"/>
        <w:jc w:val="right"/>
      </w:pPr>
      <w:r>
        <w:rPr>
          <w:rtl/>
        </w:rPr>
        <w:t xml:space="preserve">להניח דבר קר – סעיף זה וסעיף זיי״ן ענין אחד הוא ואלו השתי דעות שבסעיף זה הם עצמן שבסעיף זיי״ן אלא דשם מיירי בדבר לח דאם היה מצטנן יש בו משום בישול לכך כתב כלי שיש בו דבר חם והכא איירי בדבר יבש דאפילו נצטנן אין בו עוד משום בישול וכדלעיל בס״ד:</w:t>
      </w:r>
    </w:p>
    <w:p>
      <w:pPr>
        <w:spacing w:after="80" w:before="0" w:line="240" w:lineRule="auto"/>
      </w:pPr>
      <w:r>
        <w:t xml:space="preserve">Placing something cold: this sk and next one same topic — two versions; there liquid if cooled has bishul; here “vessel with hot food”; here dry even cooled no bishul [above].</w:t>
      </w:r>
    </w:p>
    <w:p>
      <w:pPr>
        <w:bidi/>
        <w:spacing w:after="80" w:before="0" w:line="240" w:lineRule="auto"/>
        <w:jc w:val="right"/>
      </w:pPr>
      <w:r>
        <w:rPr>
          <w:i/>
          <w:iCs/>
          <w:rtl/>
        </w:rPr>
        <w:t xml:space="preserve">(נח)</w:t>
      </w:r>
    </w:p>
    <w:p>
      <w:pPr>
        <w:bidi/>
        <w:spacing w:after="80" w:before="0" w:line="240" w:lineRule="auto"/>
        <w:jc w:val="right"/>
      </w:pPr>
      <w:r>
        <w:rPr>
          <w:rtl/>
        </w:rPr>
        <w:t xml:space="preserve">וכל דבר שמותר להניחו וכו׳ – דהיינו כל מה שנתבאר בסעיף ד׳ דאין בו משום בישול כגון ביבש אפילו נצטנן ומותר לשרותו בכלי ראשון ה״ה דמותר להניחו נגד המדורה רחוק קצת דלא חיישינן לחיתוי וכמבואר בסט״ו:</w:t>
      </w:r>
    </w:p>
    <w:p>
      <w:pPr>
        <w:spacing w:after="80" w:before="0" w:line="240" w:lineRule="auto"/>
      </w:pPr>
      <w:r>
        <w:t xml:space="preserve">Everything permitted to leave… per sk 4 no bishul — dry even cooled — permitted to soak kli rishon; likewise place opposite bonfire somewhat far — no chitzuy concern [sk 16].</w:t>
      </w:r>
    </w:p>
    <w:p>
      <w:pPr>
        <w:bidi/>
        <w:spacing w:after="80" w:before="0" w:line="240" w:lineRule="auto"/>
        <w:jc w:val="right"/>
      </w:pPr>
      <w:r>
        <w:rPr>
          <w:i/>
          <w:iCs/>
          <w:rtl/>
        </w:rPr>
        <w:t xml:space="preserve">(נט)</w:t>
      </w:r>
    </w:p>
    <w:p>
      <w:pPr>
        <w:bidi/>
        <w:spacing w:after="80" w:before="0" w:line="240" w:lineRule="auto"/>
        <w:jc w:val="right"/>
      </w:pPr>
      <w:r>
        <w:rPr>
          <w:rtl/>
        </w:rPr>
        <w:t xml:space="preserve">מיחם שעל גבי האש – ואע״ג דאפילו בכירה גרופה מן האש לא שרי בסימן רנ״ג אלא חזרה אבל להניח לכתחלה אסור כמבואר שם בס״ה בהג״ה וא״כ הכא אע״פ שהמיחם שלמטה מפסיק בין הכלי ובין האש מאי הוי צ״ל דס״ל לדעה זו דהפסקת המיחם אפי׳ באינה גרופה עדיף מכירה גרופה דהתם הקדרה עומדת ע״ג כירה שהוא מקום שדרך לבשל תמיד ונראה כמבשל אבל בכאן שעומדת ע״ג קדרה שאין דרך בישול בכך ולכן שרי אף להניח לכתחלה:</w:t>
      </w:r>
    </w:p>
    <w:p>
      <w:pPr>
        <w:spacing w:after="80" w:before="0" w:line="240" w:lineRule="auto"/>
      </w:pPr>
      <w:r>
        <w:t xml:space="preserve">Kettle on fire: even garuf kirah only “return” not initial placement [siman 253 sk 5 Hagah]; here kettle intervenes — some hold intervening kettle better than garuf — there pot on kirah looks cooking; here on pot not usual cooking — permitted even lechatchila.</w:t>
      </w:r>
    </w:p>
    <w:p>
      <w:pPr>
        <w:bidi/>
        <w:spacing w:after="80" w:before="0" w:line="240" w:lineRule="auto"/>
        <w:jc w:val="right"/>
      </w:pPr>
      <w:r>
        <w:rPr>
          <w:i/>
          <w:iCs/>
          <w:rtl/>
        </w:rPr>
        <w:t xml:space="preserve">(ס)</w:t>
      </w:r>
    </w:p>
    <w:p>
      <w:pPr>
        <w:bidi/>
        <w:spacing w:after="80" w:before="0" w:line="240" w:lineRule="auto"/>
        <w:jc w:val="right"/>
      </w:pPr>
      <w:r>
        <w:rPr>
          <w:rtl/>
        </w:rPr>
        <w:t xml:space="preserve">וראשון נראה עיקר – וכן פסק הא״ר והגר״א וקאי גם על הא דסעיף זיי״ן דענין אחד הוא וכמו שכתבנו למעלה:</w:t>
      </w:r>
    </w:p>
    <w:p>
      <w:pPr>
        <w:spacing w:after="80" w:before="0" w:line="240" w:lineRule="auto"/>
      </w:pPr>
      <w:r>
        <w:t xml:space="preserve">First view seems primary: Arukh HaShulchan and Gra; applies to next sk too.</w:t>
      </w:r>
    </w:p>
    <w:p>
      <w:pPr>
        <w:bidi/>
        <w:spacing w:after="80" w:before="0" w:line="240" w:lineRule="auto"/>
        <w:jc w:val="right"/>
      </w:pPr>
      <w:r>
        <w:rPr>
          <w:i/>
          <w:iCs/>
          <w:rtl/>
        </w:rPr>
        <w:t xml:space="preserve">(סא)</w:t>
      </w:r>
    </w:p>
    <w:p>
      <w:pPr>
        <w:bidi/>
        <w:spacing w:after="80" w:before="0" w:line="240" w:lineRule="auto"/>
        <w:jc w:val="right"/>
      </w:pPr>
      <w:r>
        <w:rPr>
          <w:rtl/>
        </w:rPr>
        <w:t xml:space="preserve">רוטב – דכיון שיש בו רוטב כבר פסק המחבר לעיל בס״ד דבנצטנן יש בישול אחר בישול וממילא אסור ליתנו ע״ג מיחם חם אף אם אינו ע״ג האש וכנ״ל בס״ו:</w:t>
      </w:r>
    </w:p>
    <w:p>
      <w:pPr>
        <w:spacing w:after="80" w:before="0" w:line="240" w:lineRule="auto"/>
      </w:pPr>
      <w:r>
        <w:t xml:space="preserve">Gravy: since gravy, Mechaber held if cooled bishul achar bishul — forbidden on hot kettle even off fire [sk 6].</w:t>
      </w:r>
    </w:p>
    <w:p>
      <w:pPr>
        <w:bidi/>
        <w:spacing w:after="80" w:before="0" w:line="240" w:lineRule="auto"/>
        <w:jc w:val="right"/>
      </w:pPr>
      <w:r>
        <w:rPr>
          <w:i/>
          <w:iCs/>
          <w:rtl/>
        </w:rPr>
        <w:t xml:space="preserve">(סב)</w:t>
      </w:r>
    </w:p>
    <w:p>
      <w:pPr>
        <w:bidi/>
        <w:spacing w:after="80" w:before="0" w:line="240" w:lineRule="auto"/>
        <w:jc w:val="right"/>
      </w:pPr>
      <w:r>
        <w:rPr>
          <w:rtl/>
        </w:rPr>
        <w:t xml:space="preserve">ומצטמק ויפה לו – דע דכל לשון הסעיף הזה הוא מלשון רי״ו ואזיל לשיטתיה הנזכר לעיל בס״ד בהג״ה דדוקא במצטמק ויפה לו אז יש בישול אחר בישול ולדינא כבר כתבנו לעיל בס״ד דהלכה כשאר פוסקים דאין מחלקין בזה ואף המחבר אפשר דסובר כן כמו שסתם שם אלא דלישנא דרי״ו נקיט ואזיל:</w:t>
      </w:r>
    </w:p>
    <w:p>
      <w:pPr>
        <w:spacing w:after="80" w:before="0" w:line="240" w:lineRule="auto"/>
      </w:pPr>
      <w:r>
        <w:t xml:space="preserve">Mitztamek ve-yafeh lo: language from TY; his view mitztamek ve-yafeh lo has bishul achar bishul; halakhah we wrote — poskim don’t split; Mechaber may agree; uses TY wording.</w:t>
      </w:r>
    </w:p>
    <w:p>
      <w:pPr>
        <w:spacing w:after="80" w:before="0" w:line="240" w:lineRule="auto"/>
      </w:pPr>
      <w:r>
        <w:t xml:space="preserve">BEUR HALAKHAH — seif 8 [318_beur_halakhah_he_en.txt]</w:t>
      </w:r>
    </w:p>
    <w:p>
      <w:pPr>
        <w:spacing w:after="80" w:before="0" w:line="240" w:lineRule="auto"/>
      </w:pPr>
      <w:r>
        <w:rPr>
          <w:i/>
          <w:iCs/>
        </w:rPr>
        <w:t xml:space="preserve">(8)</w:t>
      </w:r>
    </w:p>
    <w:p>
      <w:pPr>
        <w:bidi/>
        <w:spacing w:after="80" w:before="0" w:line="240" w:lineRule="auto"/>
        <w:jc w:val="right"/>
      </w:pPr>
      <w:r>
        <w:rPr>
          <w:rtl/>
        </w:rPr>
        <w:t xml:space="preserve">וי״א דהוי כמניח ע״ג הכירה – ולדעה זו אפילו יבש והיה רותח ג״כ אסור: ומצטמק וכו׳ אסור לדברי הכל – ר״ל אף לסברא ראשונה וכ״ז לדעת הרא״ש ושו״ע ס״ד אבל לדעת המ״מ המובא בסט״ו בהג״ה שאפילו דבר שיש בו רוטב ונצטנן אין בו משום בשול כאן ג״כ מותר [הגר״א בביאורו]:</w:t>
      </w:r>
    </w:p>
    <w:p>
      <w:pPr>
        <w:spacing w:after="80" w:before="0" w:line="240" w:lineRule="auto"/>
      </w:pPr>
      <w:r>
        <w:t xml:space="preserve">“Some say like on kirah” even dry if still hot — forbidden. “Mitztamek ve-yafeh lo” forbidden for all Rosh/Shulchan Aruch; Maggid Mishnah in Rema sk 16: even with gravy if cooled, no bishul (Gra in commentary).</w:t>
      </w:r>
    </w:p>
    <w:p>
      <w:pPr>
        <w:pStyle w:val="Heading3"/>
        <w:spacing w:after="80" w:before="0" w:line="240" w:lineRule="auto"/>
      </w:pPr>
      <w:r>
        <w:t xml:space="preserve">KAF HACHAYYIM — markers: צח, צט, ק, קא, קב, קג [318_kaf_hachayyim_he_en.txt]</w:t>
      </w:r>
    </w:p>
    <w:p>
      <w:pPr>
        <w:bidi/>
        <w:spacing w:after="80" w:before="0" w:line="240" w:lineRule="auto"/>
        <w:jc w:val="right"/>
      </w:pPr>
      <w:r>
        <w:rPr>
          <w:i/>
          <w:iCs/>
          <w:rtl/>
        </w:rPr>
        <w:t xml:space="preserve">(צח)</w:t>
      </w:r>
    </w:p>
    <w:p>
      <w:pPr>
        <w:bidi/>
        <w:spacing w:after="80" w:before="0" w:line="240" w:lineRule="auto"/>
        <w:jc w:val="right"/>
      </w:pPr>
      <w:r>
        <w:rPr>
          <w:rtl/>
        </w:rPr>
        <w:t xml:space="preserve">[סעיף ח׳] וכל דבר שמותר להניחו וכו׳ דהיינו כל מה שנת׳ בסעי׳ ד׳ שאין בו בישול כגון ביבש אפי׳ נצטנן דמותר לשרותו בכ״ר ה״ה דמותר להניחו נגד המדורה רחוק קצת דלא חיישינן לחיתוי וכמבואר בסעי׳ ט״ו יעו״ש וכ״כ הלבו״ש:</w:t>
      </w:r>
    </w:p>
    <w:p>
      <w:pPr>
        <w:spacing w:after="80" w:before="0" w:line="240" w:lineRule="auto"/>
      </w:pPr>
      <w:r>
        <w:t xml:space="preserve">[SA 8] Anything permitted under §4 without bishul—even dry cooled food soaking keli rishon—may sit near coals without stirring worry (Levush).</w:t>
      </w:r>
    </w:p>
    <w:p>
      <w:pPr>
        <w:bidi/>
        <w:spacing w:after="80" w:before="0" w:line="240" w:lineRule="auto"/>
        <w:jc w:val="right"/>
      </w:pPr>
      <w:r>
        <w:rPr>
          <w:i/>
          <w:iCs/>
          <w:rtl/>
        </w:rPr>
        <w:t xml:space="preserve">(צט)</w:t>
      </w:r>
    </w:p>
    <w:p>
      <w:pPr>
        <w:bidi/>
        <w:spacing w:after="80" w:before="0" w:line="240" w:lineRule="auto"/>
        <w:jc w:val="right"/>
      </w:pPr>
      <w:r>
        <w:rPr>
          <w:rtl/>
        </w:rPr>
        <w:t xml:space="preserve">שם. מותר להניחו ע״ג מיחם וכו׳ ר״ל שמניח הדבר שנתבשל בתוך הכלי והכלי מניחו ע״ג מיחם ואעפ״י כן איכא מאן דאסר וס״ל דהוי כמניח ע״ג כירה כיון שהמיחם הוא ע״ג האש אבל אם נותן אותו בתוך הכלי שע״ג האש לכ״ע אסור מט״י או׳ ד׳:</w:t>
      </w:r>
    </w:p>
    <w:p>
      <w:pPr>
        <w:spacing w:after="80" w:before="0" w:line="240" w:lineRule="auto"/>
      </w:pPr>
      <w:r>
        <w:t xml:space="preserve">Urinating vessel (“Mayham”) atop kettle on fire—some forbid as if on stove (Machatzit HaShekel 4). Pouring inside kettle on flame—forbidden to all.</w:t>
      </w:r>
    </w:p>
    <w:p>
      <w:pPr>
        <w:bidi/>
        <w:spacing w:after="80" w:before="0" w:line="240" w:lineRule="auto"/>
        <w:jc w:val="right"/>
      </w:pPr>
      <w:r>
        <w:rPr>
          <w:i/>
          <w:iCs/>
          <w:rtl/>
        </w:rPr>
        <w:t xml:space="preserve">(ק)</w:t>
      </w:r>
    </w:p>
    <w:p>
      <w:pPr>
        <w:bidi/>
        <w:spacing w:after="80" w:before="0" w:line="240" w:lineRule="auto"/>
        <w:jc w:val="right"/>
      </w:pPr>
      <w:r>
        <w:rPr>
          <w:rtl/>
        </w:rPr>
        <w:t xml:space="preserve">שם. וי״א דהוי כמניח ע״ג כירה וכו׳ דאפי בדבר שאין בו משום בישול אסור להניחו ע״ג כירה דגזרינן שמא יחתה. מ״א ס״ק כ״א:</w:t>
      </w:r>
    </w:p>
    <w:p>
      <w:pPr>
        <w:spacing w:after="80" w:before="0" w:line="240" w:lineRule="auto"/>
      </w:pPr>
      <w:r>
        <w:t xml:space="preserve">Some forbid even without bishul lest stir coals (Magna Avraham 21).</w:t>
      </w:r>
    </w:p>
    <w:p>
      <w:pPr>
        <w:bidi/>
        <w:spacing w:after="80" w:before="0" w:line="240" w:lineRule="auto"/>
        <w:jc w:val="right"/>
      </w:pPr>
      <w:r>
        <w:rPr>
          <w:i/>
          <w:iCs/>
          <w:rtl/>
        </w:rPr>
        <w:t xml:space="preserve">(קא)</w:t>
      </w:r>
    </w:p>
    <w:p>
      <w:pPr>
        <w:bidi/>
        <w:spacing w:after="80" w:before="0" w:line="240" w:lineRule="auto"/>
        <w:jc w:val="right"/>
      </w:pPr>
      <w:r>
        <w:rPr>
          <w:rtl/>
        </w:rPr>
        <w:t xml:space="preserve">שם. וראשון נראה עיקר. כיון שהקדרה מפסקת ל״ד לכירה דהתם הקדרה עומדת ע״ג האש ממש. מ״מ פכ״ב. מ״א ס״ק כ״ו. והלשון אינו מדוקדק כ״כ דהא אף בכירה גרופה וקטומה אסור להניח לכתחלה כמ״ש סי׳ רנ״ג סעי׳ ה׳ בהגה והמ״מ לא כתב בלשון זה אלא ז״ל שם דכיון שהקדרה מפסקת הוי כאלו מניח נגד המדורה דלית ביה חשש חתוי כמ״ש סעי׳ ט״ו. תו״ש או׳ ל״א ועי״ש מ״ש עוד על דברי המ״א יעו״ש:</w:t>
      </w:r>
    </w:p>
    <w:p>
      <w:pPr>
        <w:spacing w:after="80" w:before="0" w:line="240" w:lineRule="auto"/>
      </w:pPr>
      <w:r>
        <w:t xml:space="preserve">First reason primary—pot interrupts direct kirah contact (Machatzit HaShekel 26). Machatzit HaShekel critiques wording—yet §253:5 Hagahos cleared kirah issue.</w:t>
      </w:r>
    </w:p>
    <w:p>
      <w:pPr>
        <w:bidi/>
        <w:spacing w:after="80" w:before="0" w:line="240" w:lineRule="auto"/>
        <w:jc w:val="right"/>
      </w:pPr>
      <w:r>
        <w:rPr>
          <w:i/>
          <w:iCs/>
          <w:rtl/>
        </w:rPr>
        <w:t xml:space="preserve">(קב)</w:t>
      </w:r>
    </w:p>
    <w:p>
      <w:pPr>
        <w:bidi/>
        <w:spacing w:after="80" w:before="0" w:line="240" w:lineRule="auto"/>
        <w:jc w:val="right"/>
      </w:pPr>
      <w:r>
        <w:rPr>
          <w:rtl/>
        </w:rPr>
        <w:t xml:space="preserve">שם. ומ״מ אם הוא תבשיל שיש בו רוטב וכו׳ אע״ג דהרבה חולקים דס״ל דאין חילוק בין דבר יבש לדבר לח דכולהו הוי בכלל כל שבא בחמין מלפני השבת דשורין אותו בחמין בשבת והיא ס׳ הרמב״ם ז״ל ודעמיה והזכירם מור״ם ז״ל לקמן סעי׳ ט״ו בשם ויש מקילין וכמ״ש לעיל סעי ד׳ (ובדברינו לעיל או נ״א) מ״מ נקט הש״ע דברי הכל כלפי הדעות שנזכרו בסעי׳ זה. מט״י או׳ ה׳ וכ״כ א״א או׳ כ״ז:</w:t>
      </w:r>
    </w:p>
    <w:p>
      <w:pPr>
        <w:spacing w:after="80" w:before="0" w:line="240" w:lineRule="auto"/>
      </w:pPr>
      <w:r>
        <w:t xml:space="preserve">Gravy dishes—majority Achronim differentiate liquids despite Rambam/Ran uniform rule (Machatzit HaShekel 5; Ateret Zekenim 27).</w:t>
      </w:r>
    </w:p>
    <w:p>
      <w:pPr>
        <w:bidi/>
        <w:spacing w:after="80" w:before="0" w:line="240" w:lineRule="auto"/>
        <w:jc w:val="right"/>
      </w:pPr>
      <w:r>
        <w:rPr>
          <w:i/>
          <w:iCs/>
          <w:rtl/>
        </w:rPr>
        <w:t xml:space="preserve">(קג)</w:t>
      </w:r>
    </w:p>
    <w:p>
      <w:pPr>
        <w:bidi/>
        <w:spacing w:after="80" w:before="0" w:line="240" w:lineRule="auto"/>
        <w:jc w:val="right"/>
      </w:pPr>
      <w:r>
        <w:rPr>
          <w:rtl/>
        </w:rPr>
        <w:t xml:space="preserve">שם. ומצטמק ויפה לו אסור וכו׳ ז״ל רי״ו והוא מ״ש רמ״א לעיל בהגה סעי׳ ד׳ והא דלא כתבו שם בש״ע ומשמע דאפי׳ אם מצטמק ורע לו אסור אם נצטנן כתב המ״א ס״ק כ״ז אפשר דסמך על מ״ש כאן יעו״ש. אמנם הרב מנחת כהן בחלק שרשרת השבת שער שני פ״ב ר״ה התנאי השלישי וכו׳ ובס׳ ה״ב או׳ כ״ג ובמאמ״ר או׳ ו׳ פשיטא להו כן בדעת מרן ז״ל דבעינן דוקא מצטמק ויפה לו יעו״ש. ומיהו עיין לעיל או׳ נ״ו ואו׳ נ״ז שכתבנו שי״א דאין לחלק בזה ואפי׳ במצטמק ורע לו יש לאסור וגם לדעת המתירין כתבנו דיש להחמיר משום דאין אנו בקיאין ואין להתיר כ״א בדבר הידוע בבירור שמצטמק ורע לו יעו״ש:</w:t>
      </w:r>
    </w:p>
    <w:p>
      <w:pPr>
        <w:spacing w:after="80" w:before="0" w:line="240" w:lineRule="auto"/>
      </w:pPr>
      <w:r>
        <w:t xml:space="preserve">Softening “for better taste” forbidden near flame unless §15 criteria—Magna Avraham connects Rema §§4 and 15; Minchat Kohen (“third condition”) requires improvement plus yad soledes; examine §§56–57.</w:t>
      </w:r>
    </w:p>
    <w:p>
      <w:pPr>
        <w:pStyle w:val="Heading3"/>
        <w:spacing w:after="80" w:before="0" w:line="240" w:lineRule="auto"/>
      </w:pPr>
      <w:r>
        <w:t xml:space="preserve">SHULCHAN ARUCH KITZUTA — markers: נ, נא, נב, נג, נד, נה, נו, נז, נח, נט [318_kitzur_he_en.txt]</w:t>
      </w:r>
    </w:p>
    <w:p>
      <w:pPr>
        <w:bidi/>
        <w:spacing w:after="80" w:before="0" w:line="240" w:lineRule="auto"/>
        <w:jc w:val="right"/>
      </w:pPr>
      <w:r>
        <w:rPr>
          <w:i/>
          <w:iCs/>
          <w:rtl/>
        </w:rPr>
        <w:t xml:space="preserve">(נ)</w:t>
      </w:r>
    </w:p>
    <w:p>
      <w:pPr>
        <w:bidi/>
        <w:spacing w:after="80" w:before="0" w:line="240" w:lineRule="auto"/>
        <w:jc w:val="right"/>
      </w:pPr>
      <w:r>
        <w:rPr>
          <w:rtl/>
        </w:rPr>
        <w:t xml:space="preserve">הקדמה לסעיף – גם סעיף זה, כסעיף הקודם, עוסק בהנחת מאכל על גבי קדרה שעל האש; אלא שהסעיף הקודם עוסק בהנחה על גבי קדרה טמונה, וכאן מדובר בהנחה על סיר שאינו טמון, הניצב על האש.</w:t>
      </w:r>
    </w:p>
    <w:p>
      <w:pPr>
        <w:spacing w:after="80" w:before="0" w:line="240" w:lineRule="auto"/>
      </w:pPr>
      <w:r>
        <w:t xml:space="preserve">Introduction to the section: This section too, like the previous one, discusses placing food on top of a pot that is on the fire. The previous section dealt with placing it on an insulated pot, while here the case is placing it on a pot that is not insulated and is standing on the fire.</w:t>
      </w:r>
    </w:p>
    <w:p>
      <w:pPr>
        <w:bidi/>
        <w:spacing w:after="80" w:before="0" w:line="240" w:lineRule="auto"/>
        <w:jc w:val="right"/>
      </w:pPr>
      <w:r>
        <w:rPr>
          <w:i/>
          <w:iCs/>
          <w:rtl/>
        </w:rPr>
        <w:t xml:space="preserve">(נא)</w:t>
      </w:r>
    </w:p>
    <w:p>
      <w:pPr>
        <w:bidi/>
        <w:spacing w:after="80" w:before="0" w:line="240" w:lineRule="auto"/>
        <w:jc w:val="right"/>
      </w:pPr>
      <w:r>
        <w:rPr>
          <w:rtl/>
        </w:rPr>
        <w:t xml:space="preserve">שנתבשל כל צרכו – ועל כן אין בו איסור בישול מהתורה.</w:t>
      </w:r>
    </w:p>
    <w:p>
      <w:pPr>
        <w:spacing w:after="80" w:before="0" w:line="240" w:lineRule="auto"/>
      </w:pPr>
      <w:r>
        <w:t xml:space="preserve">That was fully cooked: Therefore, it has no Torah prohibition of cooking.</w:t>
      </w:r>
    </w:p>
    <w:p>
      <w:pPr>
        <w:bidi/>
        <w:spacing w:after="80" w:before="0" w:line="240" w:lineRule="auto"/>
        <w:jc w:val="right"/>
      </w:pPr>
      <w:r>
        <w:rPr>
          <w:i/>
          <w:iCs/>
          <w:rtl/>
        </w:rPr>
        <w:t xml:space="preserve">(נב)</w:t>
      </w:r>
    </w:p>
    <w:p>
      <w:pPr>
        <w:bidi/>
        <w:spacing w:after="80" w:before="0" w:line="240" w:lineRule="auto"/>
        <w:jc w:val="right"/>
      </w:pPr>
      <w:r>
        <w:rPr>
          <w:rtl/>
        </w:rPr>
        <w:t xml:space="preserve">כמניחו נגד המדורה – בסעיפים יד-טו להלן יתבאר שדבר יבש מותר להניחו כנגד המדורה, ואילו דבר לח אסור להניחו במקום שיכול להגיע לידי יד סולדת, אפילו אם מניחו שם לזמן קצר רק כדי להפיג צינתו.</w:t>
      </w:r>
    </w:p>
    <w:p>
      <w:pPr>
        <w:spacing w:after="80" w:before="0" w:line="240" w:lineRule="auto"/>
      </w:pPr>
      <w:r>
        <w:t xml:space="preserve">Like placing it near the fire: In sections 14-15 below it will be explained that a dry item may be placed near the fire, while a moist item may not be placed where it can reach yad soledet bo, even if one places it there briefly only to remove its chill.</w:t>
      </w:r>
    </w:p>
    <w:p>
      <w:pPr>
        <w:bidi/>
        <w:spacing w:after="80" w:before="0" w:line="240" w:lineRule="auto"/>
        <w:jc w:val="right"/>
      </w:pPr>
      <w:r>
        <w:rPr>
          <w:i/>
          <w:iCs/>
          <w:rtl/>
        </w:rPr>
        <w:t xml:space="preserve">(נג)</w:t>
      </w:r>
    </w:p>
    <w:p>
      <w:pPr>
        <w:bidi/>
        <w:spacing w:after="80" w:before="0" w:line="240" w:lineRule="auto"/>
        <w:jc w:val="right"/>
      </w:pPr>
      <w:r>
        <w:rPr>
          <w:rtl/>
        </w:rPr>
        <w:t xml:space="preserve">כגון שיבש – ואז אין בו איסור בישול אחר בישול.</w:t>
      </w:r>
    </w:p>
    <w:p>
      <w:pPr>
        <w:spacing w:after="80" w:before="0" w:line="240" w:lineRule="auto"/>
      </w:pPr>
      <w:r>
        <w:t xml:space="preserve">Such as when it is dry: In that case there is no prohibition of cooking after cooking.</w:t>
      </w:r>
    </w:p>
    <w:p>
      <w:pPr>
        <w:bidi/>
        <w:spacing w:after="80" w:before="0" w:line="240" w:lineRule="auto"/>
        <w:jc w:val="right"/>
      </w:pPr>
      <w:r>
        <w:rPr>
          <w:i/>
          <w:iCs/>
          <w:rtl/>
        </w:rPr>
        <w:t xml:space="preserve">(נד)</w:t>
      </w:r>
    </w:p>
    <w:p>
      <w:pPr>
        <w:bidi/>
        <w:spacing w:after="80" w:before="0" w:line="240" w:lineRule="auto"/>
        <w:jc w:val="right"/>
      </w:pPr>
      <w:r>
        <w:rPr>
          <w:rtl/>
        </w:rPr>
        <w:t xml:space="preserve">שעל גבי האש – ואין כאן חשש שנראה כמבשל, כי אין דרך לבשל על גבי קדרה מליאה.</w:t>
      </w:r>
    </w:p>
    <w:p>
      <w:pPr>
        <w:spacing w:after="80" w:before="0" w:line="240" w:lineRule="auto"/>
      </w:pPr>
      <w:r>
        <w:t xml:space="preserve">That is on the fire: There is no concern here that it looks like cooking, because it is not the normal way to cook on top of a full pot.</w:t>
      </w:r>
    </w:p>
    <w:p>
      <w:pPr>
        <w:bidi/>
        <w:spacing w:after="80" w:before="0" w:line="240" w:lineRule="auto"/>
        <w:jc w:val="right"/>
      </w:pPr>
      <w:r>
        <w:rPr>
          <w:i/>
          <w:iCs/>
          <w:rtl/>
        </w:rPr>
        <w:t xml:space="preserve">(נה)</w:t>
      </w:r>
    </w:p>
    <w:p>
      <w:pPr>
        <w:bidi/>
        <w:spacing w:after="80" w:before="0" w:line="240" w:lineRule="auto"/>
        <w:jc w:val="right"/>
      </w:pPr>
      <w:r>
        <w:rPr>
          <w:rtl/>
        </w:rPr>
        <w:t xml:space="preserve">לשמור חומו – דעת ה״יש אומרים״ היא שאף שהקדרה התחתונה אינה ריקה אלא מלאה מים, המניח קדרה על גבה נראה כמבשל.</w:t>
      </w:r>
    </w:p>
    <w:p>
      <w:pPr>
        <w:spacing w:after="80" w:before="0" w:line="240" w:lineRule="auto"/>
      </w:pPr>
      <w:r>
        <w:t xml:space="preserve">To preserve its heat: The view of the Some say is that even though the lower pot is not empty but full of water, one who places a pot on top of it appears to be cooking.</w:t>
      </w:r>
    </w:p>
    <w:p>
      <w:pPr>
        <w:bidi/>
        <w:spacing w:after="80" w:before="0" w:line="240" w:lineRule="auto"/>
        <w:jc w:val="right"/>
      </w:pPr>
      <w:r>
        <w:rPr>
          <w:i/>
          <w:iCs/>
          <w:rtl/>
        </w:rPr>
        <w:t xml:space="preserve">(נו)</w:t>
      </w:r>
    </w:p>
    <w:p>
      <w:pPr>
        <w:bidi/>
        <w:spacing w:after="80" w:before="0" w:line="240" w:lineRule="auto"/>
        <w:jc w:val="right"/>
      </w:pPr>
      <w:r>
        <w:rPr>
          <w:rtl/>
        </w:rPr>
        <w:t xml:space="preserve">וראשון נראה עיקר – להתיר להניח בשבת על גבי מיחם שעל האש. ובאיסור דרבנן שומעים למקל.</w:t>
      </w:r>
    </w:p>
    <w:p>
      <w:pPr>
        <w:spacing w:after="80" w:before="0" w:line="240" w:lineRule="auto"/>
      </w:pPr>
      <w:r>
        <w:t xml:space="preserve">The first view appears primary: To permit placing food on Shabbat on top of a kettle that is on the fire. In a rabbinic prohibition, we follow the lenient view.</w:t>
      </w:r>
    </w:p>
    <w:p>
      <w:pPr>
        <w:bidi/>
        <w:spacing w:after="80" w:before="0" w:line="240" w:lineRule="auto"/>
        <w:jc w:val="right"/>
      </w:pPr>
      <w:r>
        <w:rPr>
          <w:i/>
          <w:iCs/>
          <w:rtl/>
        </w:rPr>
        <w:t xml:space="preserve">(נז)</w:t>
      </w:r>
    </w:p>
    <w:p>
      <w:pPr>
        <w:bidi/>
        <w:spacing w:after="80" w:before="0" w:line="240" w:lineRule="auto"/>
        <w:jc w:val="right"/>
      </w:pPr>
      <w:r>
        <w:rPr>
          <w:rtl/>
        </w:rPr>
        <w:t xml:space="preserve">שיש בו רוטב – ונצטנן.</w:t>
      </w:r>
    </w:p>
    <w:p>
      <w:pPr>
        <w:spacing w:after="80" w:before="0" w:line="240" w:lineRule="auto"/>
      </w:pPr>
      <w:r>
        <w:t xml:space="preserve">That contains sauce: And has cooled.</w:t>
      </w:r>
    </w:p>
    <w:p>
      <w:pPr>
        <w:bidi/>
        <w:spacing w:after="80" w:before="0" w:line="240" w:lineRule="auto"/>
        <w:jc w:val="right"/>
      </w:pPr>
      <w:r>
        <w:rPr>
          <w:i/>
          <w:iCs/>
          <w:rtl/>
        </w:rPr>
        <w:t xml:space="preserve">(נח)</w:t>
      </w:r>
    </w:p>
    <w:p>
      <w:pPr>
        <w:bidi/>
        <w:spacing w:after="80" w:before="0" w:line="240" w:lineRule="auto"/>
        <w:jc w:val="right"/>
      </w:pPr>
      <w:r>
        <w:rPr>
          <w:rtl/>
        </w:rPr>
        <w:t xml:space="preserve">ומצטמק ויפה לו – כלומר שהתבשיל עם הרוטב הצטנן, ונוסף על כך המשך הבישול מיטיב עמו.</w:t>
      </w:r>
    </w:p>
    <w:p>
      <w:pPr>
        <w:spacing w:after="80" w:before="0" w:line="240" w:lineRule="auto"/>
      </w:pPr>
      <w:r>
        <w:t xml:space="preserve">And is mitztamek veyafeh lo: Meaning that the dish with sauce cooled, and in addition further cooking improves it.</w:t>
      </w:r>
    </w:p>
    <w:p>
      <w:pPr>
        <w:bidi/>
        <w:spacing w:after="80" w:before="0" w:line="240" w:lineRule="auto"/>
        <w:jc w:val="right"/>
      </w:pPr>
      <w:r>
        <w:rPr>
          <w:i/>
          <w:iCs/>
          <w:rtl/>
        </w:rPr>
        <w:t xml:space="preserve">(נט)</w:t>
      </w:r>
    </w:p>
    <w:p>
      <w:pPr>
        <w:bidi/>
        <w:spacing w:after="80" w:before="0" w:line="240" w:lineRule="auto"/>
        <w:jc w:val="right"/>
      </w:pPr>
      <w:r>
        <w:rPr>
          <w:rtl/>
        </w:rPr>
        <w:t xml:space="preserve">לדברי הכל – משום איסור בישול מהתורה.</w:t>
      </w:r>
    </w:p>
    <w:p>
      <w:pPr>
        <w:spacing w:after="80" w:before="0" w:line="240" w:lineRule="auto"/>
      </w:pPr>
      <w:r>
        <w:t xml:space="preserve">According to everyone: Because of the Torah prohibition of cooking.</w:t>
      </w:r>
    </w:p>
    <w:p>
      <w:pPr>
        <w:pStyle w:val="Heading1"/>
      </w:pPr>
      <w:r>
        <w:t xml:space="preserve">SEIF 9 (ט)</w:t>
      </w:r>
    </w:p>
    <w:p>
      <w:pPr>
        <w:bidi/>
        <w:spacing w:after="80" w:before="0" w:line="240" w:lineRule="auto"/>
        <w:jc w:val="right"/>
      </w:pPr>
      <w:r>
        <w:rPr>
          <w:rtl/>
        </w:rPr>
        <w:t xml:space="preserve">AlHaTorah — chapter &amp; title (from page / icon bar)
  EN (nav): Orach Chayyim 318
  HE (nav): אורח חיים שי״ח – שבת ועירובין
  Siman (decimal, data-path): 318
  Tur: https://tur.alhatorah.org/Full/Orach Chayyim/318.9
  Tur + Shulchan Arukh: https://turshulchanarukh.alhatorah.org/Full/Orach Chayyim/318.9</w:t>
      </w:r>
    </w:p>
    <w:p>
      <w:pPr>
        <w:bidi/>
        <w:spacing w:after="80" w:before="0" w:line="240" w:lineRule="auto"/>
        <w:jc w:val="right"/>
      </w:pPr>
      <w:r>
        <w:rPr>
          <w:rtl/>
        </w:rPr>
        <w:t xml:space="preserve">Alignment hint (Mechaber/Rama): (ט) כְּלִי רִאשׁוֹן (פי׳ הַכְּלִי שֶׁמִּשְׁתַּמֵּשׁ בּוֹ עַל הָאֵשׁ) אֲפִלּוּ לְאַחַר שֶׁהֶעֱבִירוּהוּ מֵעַל הָאֵשׁ מְבַשֵּׁל, כָּל זְמַן שֶׁהַיָּד סוֹלֶדֶת בּוֹ. לְפִיכָךְ אָסוּר לִתֵּן לְתוֹכוֹ תַּבְלִין, אֲבָל מֶלַח מֻתָּר לִתֵּן לְתוֹכוֹ כֵּיוָן שֶׁהֶעֱבִירוֹ מֵעַל הָאֵשׁ, דִ…</w:t>
      </w:r>
    </w:p>
    <w:p>
      <w:pPr>
        <w:pStyle w:val="Heading2"/>
      </w:pPr>
      <w:r>
        <w:t xml:space="preserve">Mechaber &amp; Rama</w:t>
      </w:r>
    </w:p>
    <w:p>
      <w:pPr>
        <w:bidi/>
        <w:spacing w:after="80" w:before="0" w:line="240" w:lineRule="auto"/>
        <w:jc w:val="right"/>
      </w:pPr>
      <w:r>
        <w:rPr>
          <w:rtl/>
        </w:rPr>
        <w:t xml:space="preserve">כְּלִי רִאשׁוֹן (פי׳ הַכְּלִי שֶׁמִּשְׁתַּמֵּשׁ בּוֹ עַל הָאֵשׁ) אֲפִלּוּ
לְאַחַר שֶׁהֶעֱבִירוּהוּ מֵעַל הָאֵשׁ מְבַשֵּׁל, כָּל זְמַן שֶׁהַיָּד
סוֹלֶדֶת בּוֹ. לְפִיכָךְ אָסוּר לִתֵּן לְתוֹכוֹ תַּבְלִין, אֲבָל מֶלַח
מֻתָּר לִתֵּן לְתוֹכוֹ כֵּיוָן שֶׁהֶעֱבִירוֹ מֵעַל הָאֵשׁ, דִּצְרִיכָא
מִלְחָא בִּשּׁוּלָא כְּבִישְׂרָא דְּתוֹרָא. וְיֵשׁ מִי שֶׁאוֹסֵר לָתֵת
לְתוֹךְ כְּלִי זֶה בָּשָׂר מָלִיחַ, אֲפִלּוּ הוּא שֶׁל שׁוֹר. {הַגָּה: וְנ״ל
דְּבְּלֹא מָלִיחַ נָמֵי אָסוּר, אֶלָּא דְּנָקַט מָלִיחַ דִּבְלָאו הָכֵי
אָסוּר מִשּׁוּם דָּם שֶׁבּוֹ. וְיֵשׁ אוֹסְרִים לָתֵת מֶלַח אֲפִלּוּ בִּכְלִי
שֵׁנִי כָּל זְמַן שֶׁהַיָּד סוֹלֶדֶת בּוֹ; וְהַמַּחְמִיר תָּבוֹא עָלָיו
בְּרָכָה (תּוֹסָפוֹת וּמָרְדְּכַי פֶּרֶק כִּירָה). וְאִם עָבַר וְנָתַן
מֶלַח, אֲפִלּוּ בִּכְלִי רִאשׁוֹן אֲפִלּוּ הוּא עַל הָאֵשׁ שֶׁעָבַד
אִסּוּרָא, מֻתָּר הַמַּאֲכָל דְּהַמֶּלַח בָּטֵל עַל גַּבֵּי הַמַּאֲכָל (בית
יוסף בְּשֵׁם שִׁבּוֹלֵי הַלֶּקֶט).}</w:t>
      </w:r>
    </w:p>
    <w:p>
      <w:pPr>
        <w:spacing w:after="80" w:before="0" w:line="240" w:lineRule="auto"/>
      </w:pPr>
      <w:r>
        <w:t xml:space="preserve">A first vessel (meaning a vessel used on the fire)—even after it was removed
from the fire it cooks, as long as one’s hand recoils from its heat.
Therefore it is forbidden to put spices into it, but salt is permitted to
put into it once it was removed from the fire, because salt needs as much
cooking [to integrate] as ox meat. And there are those who forbid putting
salted meat into this vessel, even beef. {Rama: And it appears to me that
unsalted meat is also forbidden; he mentioned salted meat because without
salting it would be forbidden anyway because of the blood in it. And some
forbid putting salt even into a second vessel whenever one’s hand recoils
from its heat; and one who is stringent, blessing shall come upon him
(Tosafos and Mordekhai chapter Kirah). And if one violated and put salt—even
in a first vessel, even on the fire, which would be a forbidden act—the food
is permitted because the salt is nullified against the food (Beit Yosef in
the name of Shibbolei HaLeket).}</w:t>
      </w:r>
    </w:p>
    <w:p>
      <w:pPr>
        <w:bidi/>
        <w:spacing w:after="80" w:before="0" w:line="240" w:lineRule="auto"/>
        <w:jc w:val="right"/>
      </w:pPr>
      <w:r>
        <w:rPr>
          <w:rtl/>
        </w:rPr>
        <w:t xml:space="preserve">מקורות וקישורים לטור (tur-sources) — 1 subsection(s) [Hebrew from inspect HTML]</w:t>
      </w:r>
    </w:p>
    <w:p>
      <w:pPr>
        <w:spacing w:after="80" w:before="0" w:line="240" w:lineRule="auto"/>
      </w:pPr>
      <w:r>
        <w:rPr>
          <w:i/>
          <w:iCs/>
        </w:rPr>
        <w:t xml:space="preserve">(_)</w:t>
      </w:r>
    </w:p>
    <w:p>
      <w:pPr>
        <w:bidi/>
        <w:spacing w:after="80" w:before="0" w:line="240" w:lineRule="auto"/>
        <w:jc w:val="right"/>
      </w:pPr>
      <w:r>
        <w:rPr>
          <w:rtl/>
        </w:rPr>
        <w:t xml:space="preserve">בבלי שבת מ״ב., בבלי שבת מ״ב:, בבלי פסחים מ׳: רמב״ם שבת כ״ב:ו׳</w:t>
      </w:r>
    </w:p>
    <w:p>
      <w:pPr>
        <w:spacing w:after="80" w:before="0" w:line="240" w:lineRule="auto"/>
      </w:pPr>
      <w:r>
        <w:t xml:space="preserve">Bavli Shabbat 42a (keli rishon and spices); 42a (salt and pouring); Pesachim 41a (roast-then-boil sequence). Rambam Shabbat 22:6 (seasonings in hot pots)—sources for salt, pouring, and keli sheni/rishon rules.</w:t>
      </w:r>
    </w:p>
    <w:p>
      <w:pPr>
        <w:pStyle w:val="Heading3"/>
        <w:spacing w:after="80" w:before="0" w:line="240" w:lineRule="auto"/>
      </w:pPr>
      <w:r>
        <w:t xml:space="preserve">BEIT YOSEF — markers: יג [318_beit_yosef_he_en.txt]</w:t>
      </w:r>
    </w:p>
    <w:p>
      <w:pPr>
        <w:bidi/>
        <w:spacing w:after="80" w:before="0" w:line="240" w:lineRule="auto"/>
        <w:jc w:val="right"/>
      </w:pPr>
      <w:r>
        <w:rPr>
          <w:i/>
          <w:iCs/>
          <w:rtl/>
        </w:rPr>
        <w:t xml:space="preserve">(יג)</w:t>
      </w:r>
    </w:p>
    <w:p>
      <w:pPr>
        <w:bidi/>
        <w:spacing w:after="80" w:before="0" w:line="240" w:lineRule="auto"/>
        <w:jc w:val="right"/>
      </w:pPr>
      <w:r>
        <w:rPr>
          <w:rtl/>
        </w:rPr>
        <w:t xml:space="preserve">כלי ראשון מבשל אפי׳ לאחר שהעבירו מעל האש הלכך אסור ליתן בו אפילו בשר שור וכולי ומותר ליתן בו מלח וכו׳ בפ׳ כירה (שבת מב.) תנן האלפס והקדרה שהעבירן מרותחין לא יתן לתוכן תבלין אבל נותן הוא לתוך הקערה או לתוך התמחוי ופירש״י שהעבירן מן האור: מרותחין. בין השמשות: לא יתן לתוכן תבלין. משתחשך דכלי ראשון כל זמן שרותח מבשל: אבל נותן הוא לתוך הקערה. דכלי שני אינו מבשל ובגמ׳ (שם:) סבר רב יוסף למימר מלח הרי הוא כתבלין דבכ״ר בשלה ובכלי שני לא בשלה א״ל אביי תני ר׳ חייא מלח אינה כתבלין דבכ״ש נמי בשלה ופליגא דר״נ דאמר צריכה מילחא בישולא כבישרא דתורא וא״ד א״ל אביי תני ר׳ חייא מלח אינה כתבלין דאפי׳ בכ״ר נמי לא בשלה והיינו דר״נ ופסק הרי״ף והרא״ש כלישנא בתרא וכ״פ הרמב״ם בפכ״ב וכ״פ התוס׳ (שם) אלא שסיימו וכתבו והמחמיר כלישנא קמא שלא ליתן מלח בקערה כ״ז שהיד סולדת בו תע״ב וכתב הרא״ש משמע מהכא דבישרא דתורא לא בשלה בכלי ראשון ומותר לתת בשר חי לתוך כ״ר שהעבירוהו מעל האור ומיהו אי מליח ישן הוא אפשר דאסור דממהר להתבשל כדאמר לעיל ואפי׳ נמלח מחדש נהי דבשר אינו מתבשל הלחלוחית והדם והמלח שבתוכו מתבשל ונבלע בבשר ואסור.
וכתב הר״ן דהא דמלח אפי׳ בכ״ר לא בשלה היינו לאחר שהעבירוהו מהאור דאי ע״ג האור אפילו בישרא דתורא בשלה ביה ופשוט הוא. וכתוב בשבלי הלקט בשם רבינו שמחה על המלח שנתנו ביורה רותחת במזיד בשבת איני רואה בה טעם לאיסור אלא מטעם דהוי דבר שיש לו מתירין ולא מטעם שאור ותבלין דלטעמא עבידי היכא דלא יהבי טעמא בטלי כשאר איסורים כדמוכח פ׳ גיד הנשה (חולין צט:) שאור של חטין שנפל לתוך עיסת חטים וכו׳ אילו היה בו להעלות בק״א היה בטל אילו לא היה בו כדי להחמיץ וכל זה וזה גורם כך הוא שאור של חולין ושל תרומה שנפלו לתוך עיסה ונצטרפו וחמצו דקיי״ל זה וזה גורם מותר ואין לך זה וזה גורם גדול מזה דמסתמא נמלח מע״ש אלא שלא נמלח כ״צ ומטעם דבר שיש לו מתירין אינו נראה לאוסרו שהרי נתבטל קודם שנעשה אסור על ידי בישול דצריכא מילחא בישולא כבישרא דתורא ומשעה שנמוח נתבטל ע״כ וכ׳ בהגהות מרדכי שקרוב הדבר דלא מיקרי כ״ר אלא אם סילקו מן האש מיד אבל אם הניחו לעמוד להפיג רתיחתו הו״ל כ״ש ולי משמע ממה שאמר בפ׳ כירה (שבת מ:) גבי נתינת קיתון של מים כנגד המדורה שכ״ז שהיד סולדת בו חשוב כ״ר ואע״פ שגם בכלי שני היד סולדת אין לו דין כ״ר משום דשאני כ״ר שנתחמם באור עצמו וכמו שכתבו התוס׳ בפ׳ כירה גבי הא דאמרינן וש״מ דכ״ש אינו מבשל דאפי׳ אם יד סולדת בו אינו מבשל מפני שאין דפנותיו חמין והולך ומתקרר:</w:t>
      </w:r>
    </w:p>
    <w:p>
      <w:pPr>
        <w:spacing w:after="80" w:before="0" w:line="240" w:lineRule="auto"/>
      </w:pPr>
      <w:r>
        <w:t xml:space="preserve">A first vessel cooks even after removal from the fire; therefore forbidden to put even ox meat… permitted to put salt… Keirah (42a): We learned: pan and pot removed boiling — one may not put spices inside; but into bowl or plate one may. Rashi: removed from fire — boiling — between twilight — one may not put spices after dark because first vessel while boiling cooks; “into bowl” — second vessel does not cook. Gemara: Rav Yosef thought salt is like spices — first vessel cooks, second not — Abaye: Rabbi Chiya taught salt is not like spices — even third vessel cooks — disputes Rabbi Nachman who said salt needs cooking like ox meat. Another version Abaye: Rabbi Chiya salt not like spices — even first vessel does not cook — that is Rabbi Nachman. Rif and Rosh ruled like latter version; Rambam chapter 22; Tosafot — except they concluded: stringent like first version not to put salt in bowl where “yad soledet” — good.</w:t>
      </w:r>
    </w:p>
    <w:p>
      <w:pPr>
        <w:spacing w:after="80" w:before="0" w:line="240" w:lineRule="auto"/>
      </w:pPr>
      <w:r>
        <w:t xml:space="preserve">Rosh: from here beef does not cook in first vessel — permitted to put raw meat into first vessel removed from fire — however if heavily salted old possibly forbidden — cooks quickly as said above; even newly salted — although meat does not cook, moisture blood and salt inside cook and absorb into meat — forbidden.</w:t>
      </w:r>
    </w:p>
    <w:p>
      <w:pPr>
        <w:spacing w:after="80" w:before="0" w:line="240" w:lineRule="auto"/>
      </w:pPr>
      <w:r>
        <w:t xml:space="preserve">Ran wrote: salt even first vessel does not cook — after removal from fire; if on fire even beef cooks — obvious.</w:t>
      </w:r>
    </w:p>
    <w:p>
      <w:pPr>
        <w:spacing w:after="80" w:before="0" w:line="240" w:lineRule="auto"/>
      </w:pPr>
      <w:r>
        <w:t xml:space="preserve">Shvilei HaLeket in Rabbeinu Simchah’s name: salt put in boiling cauldron intentionally Shabbat — I see no prohibition except “davar she’yesh lo matirin” — not leaven/spice reasoning — for taste purposes where taste not nullified like other prohibitions — Chullin 99a yeast… “zeh v’zeh gorem” — surely salted erev but not fully salted… from matirin should not forbid — nullifies before prohibition by cooking — needs salt cooking like beef — once dissolved nullified — end quote; Hagahot Mordekhai: likely not called first vessel unless removed from fire immediately; if left standing to cool boiling becomes second — from Keirah 38a placing pitcher opposite bonfire anywhere “yad soledet” counts first vessel — even second vessel hand burns — not first vessel law because different — first vessel heated by fire itself — Tosafot Keirah “second vessel does not cook” — even “yad soledet” walls not hot continuously cooling.</w:t>
      </w:r>
    </w:p>
    <w:p>
      <w:pPr>
        <w:pStyle w:val="Heading3"/>
        <w:spacing w:after="80" w:before="0" w:line="240" w:lineRule="auto"/>
      </w:pPr>
      <w:r>
        <w:t xml:space="preserve">BACH — markers: י [318_bach_he_en.txt]</w:t>
      </w:r>
    </w:p>
    <w:p>
      <w:pPr>
        <w:bidi/>
        <w:spacing w:after="80" w:before="0" w:line="240" w:lineRule="auto"/>
        <w:jc w:val="right"/>
      </w:pPr>
      <w:r>
        <w:rPr>
          <w:i/>
          <w:iCs/>
          <w:rtl/>
        </w:rPr>
        <w:t xml:space="preserve">(י)</w:t>
      </w:r>
    </w:p>
    <w:p>
      <w:pPr>
        <w:bidi/>
        <w:spacing w:after="80" w:before="0" w:line="240" w:lineRule="auto"/>
        <w:jc w:val="right"/>
      </w:pPr>
      <w:r>
        <w:rPr>
          <w:rtl/>
        </w:rPr>
        <w:t xml:space="preserve">כ״ר מבשל אפי׳ לאחר שהעבירו מעל האש וכו׳ בפ׳ כירה תנן האלפס והקדירה שהעבירן מרותחין לא יתן לתוכן תבלין דכ״ר כ״ז שהוא רותח מבשל אבל נותן הוא לתוך הקערה דכ״ש אינו מבשל וקאמר בגמ׳ בלשון שני מלח אינה כתבלין דאפילו בכ״ר נמי לא בשלה וכדרב נחמן דאמר מילחא צריכא בישולא כבישרא דתורא ופסקו הפוסקים כהאי לשון שני והיינו לאחר שהעבירו מן האש דאפי׳ בכ״ר לא בשיל בישרא דתורא אלא ע״י רתיחות וכשהעבירו מעל האש ונחו רתיחותיו לא בשיל בה בישרא דתורא אבל אם הוא ע״ג האש דאיכא רתיחות אפי׳ בישרא דתורא בשלה ביה וכ׳ הרא״ש משמע הכא דבישרא דתורא לא בשלה בכ״ר ומותר לתת בשר חי לתוך כ״ר שהעבירוהו מעל האור ומיהו אי מליח ישן הוא אפשר דאסור דממהר להתבשל כדאמרינן לעיל ואפילו נמלח מחדש נהי דבשר אינו מתבשל הלחלוחית והמלח והדם שבתוכו מתבשל ונבלע בבשר ואסור עכ״ל וקצת תימה דתחלת דבריו הם לענין איסור שבת בבשר שנמלח והודח כדינו דמותר לתתו חי לתוך כלי שהעבירוהו מעל האור בשבת כיון דאינו מבשל אלא דאם חזרו ומלחוה לא מבעיא אם הוא מליח ישן דהבשר עצמו אפשר דממהר להתבשל כדתנן בפ׳ חבית חוץ מן המליח ישן אלא אפי׳ נמלח עתה נהי דבשר אינו מתבשל וכו׳ וסיים באיסור דם שאמר הלחלוחית והמלח והדם שבתוכו מתבשל ונבלע בבשר וצ״ל דודאי עיקר דינו לענין איסור שבת אלא אגב זה בא להורות ג״כ לענין איסור דם דכן הדין אם שמו בשר שנמלח ולא הודח מדמו בכ״ר שהעבירוהו מן האש אע״ג דהבשר עצמו אינו מתבשל מ״מ לחלוחית המלח והדם שבתוכו מתבשל ונבלע בבשר ואסור והיה לו לומר לחלוחית המלח והדם שעליו מאי הלחלוחית והמלח ועוד דהו״ל לומר והדם שעליו מאי והדם שבתוכו אלא אמר הלחלוחית לענין איסור שבת דאפי׳ בשר שנמלח והודח כדינו ולא חזר ונמלח אפ״ה הלחלוחית שעליו ושבתוכו מתבשל ואסור לתתו חי לתוך כ״ר שהעבירוהו מן האש וכן בשר שלא נמלח כלל ונתנוהו לתוכו ג״כ הדם שבתוכו נתבשל אע״פ שאין שום מלח ולא שום דם על הבשר וכן בנמלח ולא הודח ג״כ לחלוחית המלח והדם שעליו נתבשל ונבלע בבשר ואסור ולפ״ז ניחא הא דרבינו לא הזכיר מליחה והוא לפי שלא בא כאן אלא להורות לענין איסור שבת בלבד ולכן כתב בסתם אסור ליתן בו בשר שור דאפי׳ בשר שנמלח והודח כדינו ולא חזר ונמלח נמי אסור בשבת משום מבשל דאע״פ דהבשר אינו מתבשל מ״מ הלחלוחית שבו מתבשל והא דכ׳ הרא״ש בתחלה ומשמע דבישרא דתורא לא בשלה בכ״ר ומותר לתת בשר חי לתוך כ״ר וכו׳ ה״ק לפי משמעות התלמוד נראה דמותר לתת בשר חי וכו׳ ומיהו אם מלית ישן אפשר דאפי׳ הבשר עצמו מתבשל ואסור ואפי׳ נמלח מחדש נמי אסור משום דהלחלוחית מתבשל השתא לפ״ז אפילו נמלח והודח כדינו ולא חזר ונמלח נמי אסור בשבת משום דהלחלוחית מתבשל כנלפע״ד דהיה מפרש רבינו בדברי הרא״ש אבל ממ״ש הרב בש״ע וז״ל ויש מי שאוסר לתת לתוך כלי זה בשר מלוח אפי׳ הוא של שור עכ״ל דאלמא דבאינו מלוח שרי וכתב כן לפי משמעות דברי הרא״ש כפשוטו שכתב תחלה בסתם מותר לתת בשר חי לתוך כ״ר שהעבירוהו מעל האור ואח״כ כתב ומיהו אי מליח ישן הוא וכו׳ דאלמא דמ״ש תחלה דמותר היינו בלא נמלח והיינו בשנמלח והודח כדינו לא חזר ונמלח דמותר לתתו בשבת לתוך כ״ר ואין בו משום מבשל ולא חיישינן ללחלוחית אלא כשחזר ונמלח התם הוא דאמרינן דלחלוחית המלח שעליו מתבשל לפי שהוא קצת רותח מכח המליחה וכך הבין רבינו ירוחם שכתב כן בנתיב ט״ו ח״ה סוף אות כ״ה בשר חי שנתנוהו לכלי רותח שהוסר מעל האור ונדבק בדפני הכלי ביבש כתבו בתוספות שמותר על ההיא דשבת דבישרא דתורא לא בשלה ומ״מ אם נמלח ועדיין לא עמדה במלחה והדביקה בתוך כלי רותח אסור ול״מ אם מלוח ישנה היא דממהרת להתבשל אלא אפילו נמלח עתה אסור שאע״פ שהבשר אינו מתבשל לחלוחית הדם שבתוכו מתבשל ונבלע בבשר ואסור וכ״כ הרא״ש ונ״ל כי מ״ש במלוח ישן דממהר להתבשל דמיירי שהכ״ר הוא של חלב כגון שהקדרה חולבת דאם לא כן אין כאן לחלוחית ולא דם בבשר עד שיתבשלו ויהיה נבלע בבשר מאחר שהמלוח ישן עכ״ל הבין שדברי הרא״ש מתחלה ועד סוף לא בא להורות אלא לענין איסור דם ומתחלה כתב דבשר חי שלא נמלח כלל מותר לתת לתוך כ״ר שהעבירוהו מעל האש ולפ״ז צ״ל דמ״ש דמותר לתת וכו׳ היינו שאם נתנוהו מותר בדיעבד דלכתחלה פשיטא דאסור אבל בנמלח אסור אפילו דיעבד משום דלחלוחית דם ומלח מתבשל לפי שהוא רותח מחמת מליחה משא״כ בלא נמלח אלא דמ״ש דמליח ישן מיירי בכלי חולבת וכו׳ לפע״ד דאינו נכון ומ״ש דבמלוח ישן אין בו לחלוחית משמע שהבין דמיירי בבשר שנמלח ולא הודח ונתייבש ואין בו לחלוחית דם ומלח ומותר בדיעבד לדעת מקצת פוסקים אפילו נתבשל ממש ואין זה דעת הרא״ש אלא רצונו לומר בשר שנמלח והודח כדינו ואח״כ חזר ומלחו בחביות כמו שרגילין דאותו מליח ישן בו לחלוחית הרבה ומיירי לענין איסור שבת דכיון דמליח ישן הוא בקל הוא מתבשל כדתנן חוץ מן המליח הישן כדפי׳ ואף לפי הבנתו בדברי הרא״ש דמיירי לענין איסור דם האי מליח ישן לענין איסור שבת קאמר ועוד דאף מליח ישן יש לפרשו לענין איסור דם ובבשר יבש והיינו דס״ל להרא״ש כמ״ש המרדכי בפ׳ כירה דאפי׳ בבשר יבש אין להתיר אם רחץ אותו מכ״ר שהוגבה מעל האור וכן ראיתי בתוך אלפסי שכתב כך ע״ש ר״י וז״ל ומ״מ לא רצה להתירו דנהי דהבשר אינו מתבשל מ״מ הדם עצמו מתבשל מהר ונבלע בבשר עכ״ל וכ״כ עוד במרדכי פ׳ כל הבשר בשם ספר רוקח דאפילו בשר יבש אסור אבל לפעד״נ דכל זה לא עלה על דעת הרא״ש מעולם שהרי מדכתב ומיהו אי מליח ישן הוא אפשר דאסור דממהר להתבשל כדאמר לעיל ואפי׳ נמלח מחדש אלמא דמליח ישן אסור טפי מנמלח מחדש ואי איירי בבשר יבש ושמוהו בכלי חולבת או לענין איסור דם אדרבה נמלח מחדש אסור טפי אלא כל דברי הרא״ש לענין איסור שבת הן ומליח ישן קל להתבשל כדתנן חוץ מן מליח ישן ולא בבשר יבש קאמר אלא מונח בכלי בתוך הציר אלא דבסוף לשונו הזכיר דם להורות אגב זה גם לאיסור דם כדפי׳ ומ״מ הב״י הבין כמ״ש הר״י דמ״ש הרא״ש מותר לתת בשר חי כו׳ היינו בלא נמלח ואינו אסור אלא בנמלח ויש להביא ראיה לסברא זו ממליגת תרנגולת בכ״ש כשהיד סולדת בו דשרי ולא אמרינן אע״ג דכ״ש אינו מבשל מ״מ לחלוחית הדם מתבשל ונבלע בתרנגולת אלא בע״כ דליתא לסברא זו אלא בנמלח. מיהו לדברי רבינו דאוסר בשבת אפילו בלא נמלח כדפירש ליכא להקשות ממליגת תרנגולת דיש לתרץ דבמליגת תרנגולת נמי לא שרי לכתחילה למולגה בכ״ש שהיד סולדת בו דחיישינן דהדם מתבשל אלא דבדיעבד שרי. ובהגהת ש״ע כ׳ וז״ל ונ״ל דבלא מלוח נמי אסור אלא דנקט מלוח דבלאו הכי אסור משום דם שבו עכ״ל ותימה וכי לא אשכחן בשר שאינו מלוח ואין בו דם כגון שנמלח והודח כדינו ולא חזר ונמלח וכדפי׳ אלא הדבר ברור דהש״ע הבין מדברי הרא״ש דאין איסור אלא בנמלח משום דלחלוחית של מליחה הוא קצת רותח אבל הלחלוחית בלא מליחה אינו מתבשל כדפי׳ והרב בהגה״ה נמשך אחר דברי רבינו דמשמע מדבריו דאף הלחלוחית שבבשר כשלא נמלח נמי מתבשל בכ״ר שהעבירוהו מעל האש וע״כ רצה לפרש גם דברי ש״ע ע״פ דעת רבינו וליתא אלא שתי דעות הן. ולענין הלכה נקטינן להחמיר כדברי רבינו:</w:t>
      </w:r>
    </w:p>
    <w:p>
      <w:pPr>
        <w:spacing w:after="80" w:before="0" w:line="240" w:lineRule="auto"/>
      </w:pPr>
      <w:r>
        <w:t xml:space="preserve">Kli rishon cooks even after removal from the fire… Mishnah Keirah: the ilpas and kettle removed boiling — one may not put spices in them because kli rishon that is boiling cooks; one may put into a plate because kli sheini does not cook. Gemara “second sense”: salt is not like spices — even in kli rishon it does not “cook” like Rav Nahman “salt needs cooking like ox meat”; poskim ruled like this second sense — after removal from fire even kli rishon does not cook ox-meat style except through boiling; off the fire without boiling it does not cook ox-meat style; on the fire with boiling even ox meat cooks in it. Rosh implies here regarding ox meat it does not cook in kli rishon — so raw meat may be put in kli rishon removed from fire; but old salted [meat] perhaps forbidden because it cooks quickly as said above; even newly salted — meat does not cook but moisture, salt and blood inside cook and absorb — forbidden.</w:t>
      </w:r>
    </w:p>
    <w:p>
      <w:pPr>
        <w:spacing w:after="80" w:before="0" w:line="240" w:lineRule="auto"/>
      </w:pPr>
      <w:r>
        <w:t xml:space="preserve">The Bach finds the beginning of Rosh about Shabbat permission puzzling vs end about blood; resolves primary din is Shabbat; blood lesson is additional; clarifies Rema vs Bet Yosef on salted meat; Yerucham; Tosafot raw meat stuck to kettle walls; “meliach yashan” — Bach’s interpretation vs Hagahot SA; Mordekhai dry meat rinsed from kli rishon off fire; final halakhah: stringent like Rema.</w:t>
      </w:r>
    </w:p>
    <w:p>
      <w:pPr>
        <w:bidi/>
        <w:spacing w:after="80" w:before="0" w:line="240" w:lineRule="auto"/>
        <w:jc w:val="right"/>
      </w:pPr>
      <w:r>
        <w:rPr>
          <w:rtl/>
        </w:rPr>
        <w:t xml:space="preserve">מקורות וקישורים לשו״ע (shulchan-arukh-sources) — 1 subsection(s) [Hebrew from inspect HTML]</w:t>
      </w:r>
    </w:p>
    <w:p>
      <w:pPr>
        <w:spacing w:after="80" w:before="0" w:line="240" w:lineRule="auto"/>
      </w:pPr>
      <w:r>
        <w:rPr>
          <w:i/>
          <w:iCs/>
        </w:rPr>
        <w:t xml:space="preserve">(_)</w:t>
      </w:r>
    </w:p>
    <w:p>
      <w:pPr>
        <w:bidi/>
        <w:spacing w:after="80" w:before="0" w:line="240" w:lineRule="auto"/>
        <w:jc w:val="right"/>
      </w:pPr>
      <w:r>
        <w:rPr>
          <w:rtl/>
        </w:rPr>
        <w:t xml:space="preserve">בבלי שבת מ״ב., בבלי שבת מ״ב:, בבלי פסחים מ׳: רמב״ם שבת כ״ב:ו׳</w:t>
      </w:r>
    </w:p>
    <w:p>
      <w:pPr>
        <w:spacing w:after="80" w:before="0" w:line="240" w:lineRule="auto"/>
      </w:pPr>
      <w:r>
        <w:t xml:space="preserve">Bavli Shabbat 42a (seasonings; salt). Pesachim 41a (cooking after roasting). Rambam Shabbat 22:6—sources for SA §9–10 on keli rishon/sheni, salt, and meat in hot vessels.</w:t>
      </w:r>
    </w:p>
    <w:p>
      <w:pPr>
        <w:bidi/>
        <w:spacing w:after="80" w:before="0" w:line="240" w:lineRule="auto"/>
        <w:jc w:val="right"/>
      </w:pPr>
      <w:r>
        <w:rPr>
          <w:rtl/>
        </w:rPr>
        <w:t xml:space="preserve">באר הגולה (beer-hagolah) — 3 subsection(s) [Hebrew from inspect HTML]</w:t>
      </w:r>
    </w:p>
    <w:p>
      <w:pPr>
        <w:bidi/>
        <w:spacing w:after="80" w:before="0" w:line="240" w:lineRule="auto"/>
        <w:jc w:val="right"/>
      </w:pPr>
      <w:r>
        <w:rPr>
          <w:i/>
          <w:iCs/>
          <w:rtl/>
        </w:rPr>
        <w:t xml:space="preserve">(יז)</w:t>
      </w:r>
    </w:p>
    <w:p>
      <w:pPr>
        <w:bidi/>
        <w:spacing w:after="80" w:before="0" w:line="240" w:lineRule="auto"/>
        <w:jc w:val="right"/>
      </w:pPr>
      <w:r>
        <w:rPr>
          <w:rtl/>
        </w:rPr>
        <w:t xml:space="preserve">שבת מ״ב במשנה ובגמרא שם</w:t>
      </w:r>
    </w:p>
    <w:p>
      <w:pPr>
        <w:spacing w:after="80" w:before="0" w:line="240" w:lineRule="auto"/>
      </w:pPr>
      <w:r>
        <w:t xml:space="preserve">Shabbat 42a Mishnah and Gemara there.</w:t>
      </w:r>
    </w:p>
    <w:p>
      <w:pPr>
        <w:bidi/>
        <w:spacing w:after="80" w:before="0" w:line="240" w:lineRule="auto"/>
        <w:jc w:val="right"/>
      </w:pPr>
      <w:r>
        <w:rPr>
          <w:i/>
          <w:iCs/>
          <w:rtl/>
        </w:rPr>
        <w:t xml:space="preserve">(יח)</w:t>
      </w:r>
    </w:p>
    <w:p>
      <w:pPr>
        <w:bidi/>
        <w:spacing w:after="80" w:before="0" w:line="240" w:lineRule="auto"/>
        <w:jc w:val="right"/>
      </w:pPr>
      <w:r>
        <w:rPr>
          <w:rtl/>
        </w:rPr>
        <w:t xml:space="preserve">שם בגמרא וכלישנא בתרא הרי״ף ורא״ש והרמב״ם בפרק כב והתוס׳</w:t>
      </w:r>
    </w:p>
    <w:p>
      <w:pPr>
        <w:spacing w:after="80" w:before="0" w:line="240" w:lineRule="auto"/>
      </w:pPr>
      <w:r>
        <w:t xml:space="preserve">There in the Gemara and second version—Rif, Rashba, Rambam Hil. Shabbat 22, Tosafot.</w:t>
      </w:r>
    </w:p>
    <w:p>
      <w:pPr>
        <w:bidi/>
        <w:spacing w:after="80" w:before="0" w:line="240" w:lineRule="auto"/>
        <w:jc w:val="right"/>
      </w:pPr>
      <w:r>
        <w:rPr>
          <w:i/>
          <w:iCs/>
          <w:rtl/>
        </w:rPr>
        <w:t xml:space="preserve">(יט)</w:t>
      </w:r>
    </w:p>
    <w:p>
      <w:pPr>
        <w:bidi/>
        <w:spacing w:after="80" w:before="0" w:line="240" w:lineRule="auto"/>
        <w:jc w:val="right"/>
      </w:pPr>
      <w:r>
        <w:rPr>
          <w:rtl/>
        </w:rPr>
        <w:t xml:space="preserve">טור התוס׳ כתבו המחמיר תבוא עליו ברכה</w:t>
      </w:r>
    </w:p>
    <w:p>
      <w:pPr>
        <w:spacing w:after="80" w:before="0" w:line="240" w:lineRule="auto"/>
      </w:pPr>
      <w:r>
        <w:t xml:space="preserve">Tur—Tosafot wrote that one who is stringent, blessing upon him.</w:t>
      </w:r>
    </w:p>
    <w:p>
      <w:pPr>
        <w:pStyle w:val="Heading3"/>
        <w:spacing w:after="80" w:before="0" w:line="240" w:lineRule="auto"/>
      </w:pPr>
      <w:r>
        <w:t xml:space="preserve">TAZ — markers: יב, יג, יד, טו [318_taz_he_en.txt]</w:t>
      </w:r>
    </w:p>
    <w:p>
      <w:pPr>
        <w:bidi/>
        <w:spacing w:after="80" w:before="0" w:line="240" w:lineRule="auto"/>
        <w:jc w:val="right"/>
      </w:pPr>
      <w:r>
        <w:rPr>
          <w:i/>
          <w:iCs/>
          <w:rtl/>
        </w:rPr>
        <w:t xml:space="preserve">(יב)</w:t>
      </w:r>
    </w:p>
    <w:p>
      <w:pPr>
        <w:bidi/>
        <w:spacing w:after="80" w:before="0" w:line="240" w:lineRule="auto"/>
        <w:jc w:val="right"/>
      </w:pPr>
      <w:r>
        <w:rPr>
          <w:rtl/>
        </w:rPr>
        <w:t xml:space="preserve">אפי׳ לאחר שהעבירוהו כו׳ – בב״י כתב וז״ל כתב בהגמ״ר שקרוב הדבר דלא מקרי כ״ר אלא עם סילוקו מן האש מיד אבל אם הניחו לעמוד להפיג רתיחתו ה״ל כ״ש ולי משמע ממ״ש בפ׳ כירה גבי נתינת קיתון של מים כנגד המדורה שכל זמן שהיס״ב חשיב כ״ר ואע״פ שגם בכ״ש היס״ב אין לו דין כ״ר דשאני כ״ר שנתחמם באור עצמו וכמ״ש התוס׳ כו׳ עכ״ל ואיני יודע מהיכן למד ב״י מגמרא שהביא לענין זה דשם לא מיירי כלל מהעבירוהו מן האש אלא מענין דין יד סולדת אבל תמהתי מאד דהא משנה מפורשת היא בפרק כירה האילפס והקדירה שהעבירן (פרש״י מן האור) מרותחין לא יתן לתוכן תבלין פירש״י מרותחין בין השמשות לא יתן לתוכן תבלין משתחשך דכ״ר כ״ז שהוא רותח מבשל עכ״ל הרי מבואר דלא כהגמ״ר.</w:t>
      </w:r>
    </w:p>
    <w:p>
      <w:pPr>
        <w:spacing w:after="80" w:before="0" w:line="240" w:lineRule="auto"/>
      </w:pPr>
      <w:r>
        <w:t xml:space="preserve">Even after they removed it, etc. — Beit Yosef wrote: Hagahos Maimoniyot wrote it is close that something is not called kli rishon unless with its immediate removal from the fire; but if one left it standing to settle its boiling it is kli sheini; it appears to me from what they say in chapter Keirah regarding placing a jug of water opposite the bonfire that as long as the hand recoils it is considered kli rishon — even though in kli sheini the hand recoiling does not have din kli rishon — different is kli rishon that was heated by fire itself — as Tosafot — end quote — I do not know whence Beit Yosef learned from the Gemara he cited for this matter — there they do not discuss removing from the fire at all but “yad soledet bo.” But I wondered greatly: there is an explicit mishnah in chapter Keirah — “the ilpas and pot they removed [from the fire] boiling — one may not put spices in them” — Rashi: boiling from twilight — “one may not put spices from darkening — for kli rishon such that it boils cooks” — end quote — hence it is clear not like Hagahos Maimoniyot.</w:t>
      </w:r>
    </w:p>
    <w:p>
      <w:pPr>
        <w:bidi/>
        <w:spacing w:after="80" w:before="0" w:line="240" w:lineRule="auto"/>
        <w:jc w:val="right"/>
      </w:pPr>
      <w:r>
        <w:rPr>
          <w:i/>
          <w:iCs/>
          <w:rtl/>
        </w:rPr>
        <w:t xml:space="preserve">(יג)</w:t>
      </w:r>
    </w:p>
    <w:p>
      <w:pPr>
        <w:bidi/>
        <w:spacing w:after="80" w:before="0" w:line="240" w:lineRule="auto"/>
        <w:jc w:val="right"/>
      </w:pPr>
      <w:r>
        <w:rPr>
          <w:rtl/>
        </w:rPr>
        <w:t xml:space="preserve">בשר מלוח – באשר״י כתב וז״ל משמע דבשר׳ דתורא לא בשלה בכ״ר ומותר לתת בשר חי בכ״ר שהעבירוהו מן האש ומיהו אם מלוח ישן הוא אפשר דאסור דממהר להתבשל כדאמרינן לעיל ואפי׳ נמלח מחדש נהי דבשר אינו מתבשל הלחלוחית והדם והמלח שבתוכו מתבשל ונבלע בתוכו ואסור עכ״ל. ומשמע מזה דהמלח הוא הגורם שימהר להתבשל המלח מרכך הבשר כששוהא הרבה במלחו כדרך שמולחין בשר אחר כשרותו מדמו וזהו כששוהה שם אבל מליחה מחדש אינו מרכך עדיין הבשר אלא דנתן בו טעם אחר לאיסור שבת לפי שהמלח והלחלוחית כו׳ מתבשל וא״כ אפי׳ אין בו מלח כלל יש איסור לענין שבת מחמת בישול הלחלוחית ומ״ה לא זכר הטור כאן רק לחלוחית ולא מלח והרא״ש דנקט מלח היינו לכלול בזה עוד איסור בלאו בישול שבת אלא אפי׳ בחול מחמת הדם וזה כונת רמ״א שכתב ונ״ל דבלא מליח כו׳ אלא דנקט מלוח ר״ל הרא״ש דנקט מלוח הוא בשביל דבלא״ה כו׳ ונ״ל דגם הש״ע יכול לסבור כך דלחלוחית פשיטא דמתבשל אלא אם אין בו לחלוחית כגון שהוא יבש מ״מ כיון שיש מלוח עליו אלא שנתייבש עליו הוא מתבשל וע״כ לא כתב רמ״א ל׳ פלוגת׳ ולי נראה כו׳ אלא ונ״ל כו׳ דאין כאן פלוגתא כיון שמפרש כן בטור דלחלוחית לבד מתבשל ועכי״ד מ״ש עוד מזה לענין איסור דם: ;</w:t>
      </w:r>
    </w:p>
    <w:p>
      <w:pPr>
        <w:spacing w:after="80" w:before="0" w:line="240" w:lineRule="auto"/>
      </w:pPr>
      <w:r>
        <w:t xml:space="preserve">Salted meat — Ashkenazi Responsa wrote: it implies ox meat does not cook in kli rishon and one may put raw meat in kli rishon removed from the fire; but if old salt possibly forbidden — it cooks quickly as said above; even if salted anew — granted meat itself does not cook, moisture and blood and salt inside cook and absorb — forbidden — end quote. From this it implies salt causes quick cooking — salt softens meat when it sits long in salt as salting meat after shechita from blood — that is when it sat there; salting anew does not yet soften meat but adds another taste for Shabbat prohibition because salt and moisture cook — so even without salt at all there is Shabbat prohibition because of cooking moisture; therefore the Tur here mentioned only moisture and not salt; and the Rosh who mentioned salt included another prohibition — not only Shabbat cooking but even on chol because of blood — that is Rema’s intent when he wrote “it appears to me even without salting,” etc., only he wrote “salted” meaning the Rosh wrote “salted” because otherwise — and it appears Shulchan Aruch could hold likewise — moisture obviously cooks; unless there is no moisture, e.g. it is dry — still since there is salt on it but dried on it — it cooks — therefore Rema did not write “there is a dispute” — and it appears to me — “and it appears to me,” etc. — there is no dispute since Tur explains moisture alone cooks — end quote; further what he wrote from blood prohibition…</w:t>
      </w:r>
    </w:p>
    <w:p>
      <w:pPr>
        <w:bidi/>
        <w:spacing w:after="80" w:before="0" w:line="240" w:lineRule="auto"/>
        <w:jc w:val="right"/>
      </w:pPr>
      <w:r>
        <w:rPr>
          <w:i/>
          <w:iCs/>
          <w:rtl/>
        </w:rPr>
        <w:t xml:space="preserve">(יד)</w:t>
      </w:r>
    </w:p>
    <w:p>
      <w:pPr>
        <w:bidi/>
        <w:spacing w:after="80" w:before="0" w:line="240" w:lineRule="auto"/>
        <w:jc w:val="right"/>
      </w:pPr>
      <w:r>
        <w:rPr>
          <w:rtl/>
        </w:rPr>
        <w:t xml:space="preserve">ויש אוסרים ליתן מלח – בגמ׳ איכא ב׳ לשונות בזה ללישנא בתרא הוה מלח לקולא דקשה להתבשל כבישרא דתורא מ״ה מותר אפי׳ בכ״ר כשהעבירוהו מהאש וללישנא קמא הוה מלח לחומרא דאפי׳ בכ״ש מתבשל ופסקו כלישנא בתרא אלא דרמ״א כ׳ ע״פ התו׳ דהמחמיר כלישנא קמא תע״ב וכבר זכרנו בס״ד בבצלים דינא הכי כיון שהם חריפי׳ ממהרי׳ להתבשל ועינינו רואות דכשנותנין אותם בכ״ש רותח מתמתקי׳ ממרירותם אחר שמונחים שם קצת שעה.</w:t>
      </w:r>
    </w:p>
    <w:p>
      <w:pPr>
        <w:spacing w:after="80" w:before="0" w:line="240" w:lineRule="auto"/>
      </w:pPr>
      <w:r>
        <w:t xml:space="preserve">Some forbid putting salt — in the Gemara there are two wordings: in the latter wording salt is lenient — hard to cook like ox meat — therefore permitted even in kli rishon when removed from fire; in the first wording salt is stringent — even in kli sheini it cooks — they ruled like the latter wording — except Rema wrote following Tosafot that one who is stringent like the first — titba — and we already recalled in siman 4 regarding onions the law is thus since they are sharp they cook quickly — we see when put in boiling kli sheini they sweeten from bitterness after sitting a short time.</w:t>
      </w:r>
    </w:p>
    <w:p>
      <w:pPr>
        <w:bidi/>
        <w:spacing w:after="80" w:before="0" w:line="240" w:lineRule="auto"/>
        <w:jc w:val="right"/>
      </w:pPr>
      <w:r>
        <w:rPr>
          <w:i/>
          <w:iCs/>
          <w:rtl/>
        </w:rPr>
        <w:t xml:space="preserve">(טו)</w:t>
      </w:r>
    </w:p>
    <w:p>
      <w:pPr>
        <w:bidi/>
        <w:spacing w:after="80" w:before="0" w:line="240" w:lineRule="auto"/>
        <w:jc w:val="right"/>
      </w:pPr>
      <w:r>
        <w:rPr>
          <w:rtl/>
        </w:rPr>
        <w:t xml:space="preserve">בטל ע״ג המאכל – ולא הוי דשיל״מ אחר השבת דאפי׳ באלף לא בטיל משום דכאן נתבטל קודם שנעשה האיסור דהא מילחא אינו מתבשל אלא כבישרא דתורא כדלעיל ואין לאסור מטעם דלטעמא עביד ולא בטיל כמו בשאור ותבלין כיון שמסתמא נמלח ג״כ מע״ש אלא שלא נמלח כ״צ ה״ל זה וזה גורם ומותר כמו בשאור של תרומה ושאור של חולין שנפלו לתוך עיסה ונצטרפו וחמצו דקי״ל זוז״ג מותר ע״כ בב״י בשם ש״ל בשם ר״ש. ולעד״נ מאד תמוה דע״כ לא מצינו זוז״ג רק שאם באותו הזמן שגורם האיסור פעולתו אז גורם גם ההיתר פעולתו כההיא דשאור שזכרנו דשניהם הם מחמצים בפעם א׳ וכן בכל זוז״ג הנזכרים בי״ד כמ״ש שם בסי׳ קמ״ב הוא כן משא״כ כאן דנתבשל תחלה במלח של היתר וכבר עשה פעולתו רק שאינו מספיק לטעמא ואח״כ ע״י מלח של איסור בא לו טעם טוב לא הוה זוז״ג אלא האיסור הוא הגורם ליתן לו טעם טוב וההפרש מגולה לנו הא למה זה דומה לתבשיל שיש בו תבלין אלא שאינם מספיקין והניח שם תבלין של איסור והשביחו לתבשיל וכי יהיה זה מותר דאין לך אכילת איסור גדול מזה ול״ש זוז״ג אלא אם היו מתערבים קודם נתינת הטעם דהיינו קודם שבאו לקדירה דאז נותנים טעם ביחד משא״כ בנדון זה דהוה כמו נותן תחלה תבלין בשבת בכ״ר דגם כאן מרגישין בפי׳ טעם האיסור מה שמוסיף על ההיתר כנלע״ד לחלק והבא לסתור חילוק זה עליו הראיה ונראה שאין להתיר אכילה זו בשבת אלא ימתין עד אחר השבת כנ״ל.</w:t>
      </w:r>
    </w:p>
    <w:p>
      <w:pPr>
        <w:spacing w:after="80" w:before="0" w:line="240" w:lineRule="auto"/>
      </w:pPr>
      <w:r>
        <w:t xml:space="preserve">It became null in sixty parts of the food — and it is not “nisraf labechirut” after Shabbat, for even in a thousand it is not nullified, because here it was nullified before the prohibition arose: salt does not cook except like beef (as above), and one does not forbid because “for taste” it is done and not nullified as with leaven and spices — since presumably it was also salted from erev Shabbat but not fully salted, this is “this and that cause” and it is permitted, like terumah leaven and chullin leaven that fell into dough and together caused fermentation — we hold “zuzei” both cause and it is permitted — Beit Yosef in the name of Shach in the name of Rabbi Shimon. It appears to me very astonishing: we do not find “zuzei” unless at the time the forbidden factor acts the permitted factor also acts, like the leaven we mentioned — both ferment at once — and so all “zuzei” in Yoreh De’ah siman 142; here it first cooked with permitted salt and already did its work but did not suffice for taste, and then forbidden salt gives good taste — this is not “zuzei” but the forbidden causes good taste, and the difference is obvious: it is like a dish that has spices but they are insufficient and one adds forbidden spices that improve the dish — could that be permitted? There is no greater eating of issur than this. And “zuzei” applies only if they mixed before taste entered, i.e. before they came to the pot — then they give taste together; not in our case, which is like adding spices first on Shabbat in kli rishon — here too one clearly tastes in the mouth what the forbidden adds to the permitted. It appears to me to distinguish; one who would attack this distinction — the proof is on him. It seems one should not permit eating this on Shabbat but wait until after Shabbat — as I wrote.</w:t>
      </w:r>
    </w:p>
    <w:p>
      <w:pPr>
        <w:pStyle w:val="Heading3"/>
        <w:spacing w:after="80" w:before="0" w:line="240" w:lineRule="auto"/>
      </w:pPr>
      <w:r>
        <w:t xml:space="preserve">MAGEN AVRAHAM — markers: כח, כט, ל, לא [318_magen_avraham_he_en.txt]</w:t>
      </w:r>
    </w:p>
    <w:p>
      <w:pPr>
        <w:bidi/>
        <w:spacing w:after="80" w:before="0" w:line="240" w:lineRule="auto"/>
        <w:jc w:val="right"/>
      </w:pPr>
      <w:r>
        <w:rPr>
          <w:i/>
          <w:iCs/>
          <w:rtl/>
        </w:rPr>
        <w:t xml:space="preserve">(כח)</w:t>
      </w:r>
    </w:p>
    <w:p>
      <w:pPr>
        <w:bidi/>
        <w:spacing w:after="80" w:before="0" w:line="240" w:lineRule="auto"/>
        <w:jc w:val="right"/>
      </w:pPr>
      <w:r>
        <w:rPr>
          <w:rtl/>
        </w:rPr>
        <w:t xml:space="preserve">כ״ז שהיס״ב. ונ״ל דאם אין היס״ב שרי אף על גב דלענין איסור והיתר יש אוסרין וכמ״ש בת״ח כלל נ״ז היינו משום דמבליע ומפליט וגם יש אוסרין אפי׳ בכ״ש אבל לכ״ע אינו מבשל מיהו בירושלמי איתא דעשו הרחקה לכ״ר אפי׳ אין היס״ב וכ״כ בתשב״ץ ועבי״ד רסי׳ צ״ד בט״ז בשם רש״ל:</w:t>
      </w:r>
    </w:p>
    <w:p>
      <w:pPr>
        <w:spacing w:after="80" w:before="0" w:line="240" w:lineRule="auto"/>
      </w:pPr>
      <w:r>
        <w:t xml:space="preserve">Such that hand recoils. Appears if no recoiling permitted — regarding prohibition/permissibility some forbid — see Taz kelal 57 — swallowing emission — some forbid kli sheini — but all agree not cooking; Yerushalchi distance kli rishon even no recoiling — Teshuvot Taz Rema 94 in Taz Rashbash.</w:t>
      </w:r>
    </w:p>
    <w:p>
      <w:pPr>
        <w:bidi/>
        <w:spacing w:after="80" w:before="0" w:line="240" w:lineRule="auto"/>
        <w:jc w:val="right"/>
      </w:pPr>
      <w:r>
        <w:rPr>
          <w:i/>
          <w:iCs/>
          <w:rtl/>
        </w:rPr>
        <w:t xml:space="preserve">(כט)</w:t>
      </w:r>
    </w:p>
    <w:p>
      <w:pPr>
        <w:bidi/>
        <w:spacing w:after="80" w:before="0" w:line="240" w:lineRule="auto"/>
        <w:jc w:val="right"/>
      </w:pPr>
      <w:r>
        <w:rPr>
          <w:rtl/>
        </w:rPr>
        <w:t xml:space="preserve">של שור. נהי דהבשר אינו מתבשל הלחלוחית שבו מתבשל (טור):</w:t>
      </w:r>
    </w:p>
    <w:p>
      <w:pPr>
        <w:spacing w:after="80" w:before="0" w:line="240" w:lineRule="auto"/>
      </w:pPr>
      <w:r>
        <w:t xml:space="preserve">Ox meat. Granted meat does not cook — moisture in it cooks [Tur].</w:t>
      </w:r>
    </w:p>
    <w:p>
      <w:pPr>
        <w:bidi/>
        <w:spacing w:after="80" w:before="0" w:line="240" w:lineRule="auto"/>
        <w:jc w:val="right"/>
      </w:pPr>
      <w:r>
        <w:rPr>
          <w:i/>
          <w:iCs/>
          <w:rtl/>
        </w:rPr>
        <w:t xml:space="preserve">(ל)</w:t>
      </w:r>
    </w:p>
    <w:p>
      <w:pPr>
        <w:bidi/>
        <w:spacing w:after="80" w:before="0" w:line="240" w:lineRule="auto"/>
        <w:jc w:val="right"/>
      </w:pPr>
      <w:r>
        <w:rPr>
          <w:rtl/>
        </w:rPr>
        <w:t xml:space="preserve">דם שבו. ומיירי כגון שהודח אחר המליחה דאל״כ עדיין אסור משום הדם שבמלח ולא כמ״ש בב״ח ומ״מ פשט דעת הרב״י משמע דדוקא כשהוא עדיין מלוח אז המלח מסייע לבישול וכמ״ש הב״ח בשם רי״ו ועבי״ד סי׳ ס״ח והב״ח הכריע כרמ״א ולמסקנא דכתב הרא״ש ואפי׳ נמלח מחדש וכו׳ חזר מדבריו הראשונים [ב״ח] וכ״מ ברמזים ובטור וע׳ בת״ח כלל א׳ וכלל ב׳:</w:t>
      </w:r>
    </w:p>
    <w:p>
      <w:pPr>
        <w:spacing w:after="80" w:before="0" w:line="240" w:lineRule="auto"/>
      </w:pPr>
      <w:r>
        <w:t xml:space="preserve">Blood in it. When rinsed after salting — else still forbidden blood in salt — unlike Bach; Rav Beit Yosem plain only while salty salt aids cooking — Bach Rivan; Even Ha’ezer siman 68 — Bach decided like Rema — final Ra’avan wrote even salted anew — retracted first words [Bach] — see RaMaZim Tur Taz kelal 1-2.</w:t>
      </w:r>
    </w:p>
    <w:p>
      <w:pPr>
        <w:bidi/>
        <w:spacing w:after="80" w:before="0" w:line="240" w:lineRule="auto"/>
        <w:jc w:val="right"/>
      </w:pPr>
      <w:r>
        <w:rPr>
          <w:i/>
          <w:iCs/>
          <w:rtl/>
        </w:rPr>
        <w:t xml:space="preserve">(לא)</w:t>
      </w:r>
    </w:p>
    <w:p>
      <w:pPr>
        <w:bidi/>
        <w:spacing w:after="80" w:before="0" w:line="240" w:lineRule="auto"/>
        <w:jc w:val="right"/>
      </w:pPr>
      <w:r>
        <w:rPr>
          <w:rtl/>
        </w:rPr>
        <w:t xml:space="preserve">דהמלח בטל בס׳. ואף על גב דמידי דעביד לטעמא לא בטיל ש״ה דהוי זוז״ג דמסתמא נמלח גם בע״ש ואף על גב דדשיל״מ לא בטיל כיון שנתבטל מקודם שנאסר בטל דנימוח מיד ואין נתבשל מיד דבעי בישולא כבשרא דתורא (שם) וצ״ל דהמלח שנתן עכשיו לא היה בו כדי ליתן טעם בקדירה זולת המלח של אתמול שאם היה בו כדי ליתן טעם אסור כמ״ש בי״ד ססי׳ פ״ז וכן הובא במשנה פרק ב׳ דערלה ובע״א פ״ה: ונ״ל דמלח שעושין ממים שמבשלים אותם אין בו משום בישול דאין בישול אחר בישול ועמ״ש סי״ו:</w:t>
      </w:r>
    </w:p>
    <w:p>
      <w:pPr>
        <w:spacing w:after="80" w:before="0" w:line="240" w:lineRule="auto"/>
      </w:pPr>
      <w:r>
        <w:t xml:space="preserve">Salt nullifies in 60. Even though “for taste” not nullified — here zuzei — presumably salted erev — even “nisraf” not nullified — nullified before forbidden — melts immediately — not cooked immediately — needs cooking like ox meat — must say salt put now insufficient separate from yesterday salt — if enough taste forbidden Yoreh De’ah 87; Mishnah Orlah chapter 2; Avoda Zara chapter 5. Appears salt made from boiled water no cooking — no cooking after cooking — see siman 15.</w:t>
      </w:r>
    </w:p>
    <w:p>
      <w:pPr>
        <w:bidi/>
        <w:spacing w:after="80" w:before="0" w:line="240" w:lineRule="auto"/>
        <w:jc w:val="right"/>
      </w:pPr>
      <w:r>
        <w:rPr>
          <w:rtl/>
        </w:rPr>
        <w:t xml:space="preserve">אליה רבה (eliyah-rabbah) — 3 subsection(s) [Hebrew from inspect HTML]</w:t>
      </w:r>
    </w:p>
    <w:p>
      <w:pPr>
        <w:bidi/>
        <w:spacing w:after="80" w:before="0" w:line="240" w:lineRule="auto"/>
        <w:jc w:val="right"/>
      </w:pPr>
      <w:r>
        <w:rPr>
          <w:i/>
          <w:iCs/>
          <w:rtl/>
        </w:rPr>
        <w:t xml:space="preserve">(כב)</w:t>
      </w:r>
    </w:p>
    <w:p>
      <w:pPr>
        <w:bidi/>
        <w:spacing w:after="80" w:before="0" w:line="240" w:lineRule="auto"/>
        <w:jc w:val="right"/>
      </w:pPr>
      <w:r>
        <w:rPr>
          <w:rtl/>
        </w:rPr>
        <w:t xml:space="preserve">לאחר שהעבירוהו וכו׳. הבית יוסף הביא הגהות מרדכי שקרוב הדבר דלא מיקרי כלי ראשון אלא עם סילוקו מן האש מיד אבל וכו׳ ודחהו ט״ז והוסיף זה לשונו, תמהתי מאוד הא משנה מפורשת פרק כירה האלפס והקדירה שהעבירן (פירש רש״י מן האור) מרותחין לא יתן לתוכן תבלין פירש רש״י העבירו בין השמשות לא יתן משתחשך דכלי ראשון כל זמן שהיא רותח מבשל עד כאן לשונו, ותימא לתמיהותו וכי גברא אגברא קרמית דיש לומר דהגהות מרדכי לא סבירא ליה כפירוש רש״י אלא פירש דמיד כשהעבירו לא יתן גם איך קרי זה משנה מפורשת, ויותר תימא דלא עיין בהגהות מרדכי פרק כירה גופיה זה לשונו, והלשון מוכיח דקתני האלפס והקדירה שהעבירם מרותחין עד כאן לשונו, הרי אדרבה מייתי ראיה ממשנה זו דמשמע מיד בשעת העברה מאש לא יתן ולא סבירא ליה כפירוש רש״י, אך קשה על בית יוסף סימן תנ״א דמייתי שם דין זה ממשנה ופירוש רש״י הנזכר לעיל והכא מייתי מנתינת קיתון כנגד המדורה וצריך עיון:</w:t>
      </w:r>
    </w:p>
    <w:p>
      <w:pPr>
        <w:spacing w:after="80" w:before="0" w:line="240" w:lineRule="auto"/>
      </w:pPr>
      <w:r>
        <w:t xml:space="preserve">After removing… BY Hagahot Mordekhai approximates keli rishon only immediately off fire—Taz rejects added note—wonders Mishnah explicit Kirah pot removed boiling—may not put spices—Rashi removed bein ha-shmashot—Taz: difficulty answering Hagahot Mordekhai not like Rashi—also Hagahot Mordekhai Kirah itself—language proves removed boiling—supports not like Rashi; difficulty BY §351 cites same Mishnah/Rashi here cites jug opposite fire—needs study.</w:t>
      </w:r>
    </w:p>
    <w:p>
      <w:pPr>
        <w:bidi/>
        <w:spacing w:after="80" w:before="0" w:line="240" w:lineRule="auto"/>
        <w:jc w:val="right"/>
      </w:pPr>
      <w:r>
        <w:rPr>
          <w:i/>
          <w:iCs/>
          <w:rtl/>
        </w:rPr>
        <w:t xml:space="preserve">(כג)</w:t>
      </w:r>
    </w:p>
    <w:p>
      <w:pPr>
        <w:bidi/>
        <w:spacing w:after="80" w:before="0" w:line="240" w:lineRule="auto"/>
        <w:jc w:val="right"/>
      </w:pPr>
      <w:r>
        <w:rPr>
          <w:rtl/>
        </w:rPr>
        <w:t xml:space="preserve">כל זמן שהיד סולדת בו וכו׳. מיהו בירושלמי איתא דעשו הרחקה לכלי ראשון אף שאין היד סולדת בו וכן כתב תשב״ץ ועיין ביו״ד סימן צ״ד בט״ז (מגן אברהם), ושם מבואר דוקא בכלי ראשון שעומד אצל האש וגם בזה מקיל ועיין בתשב״ץ סימן ק״ז דאין ראיה משם וכן הש״ך סימן ק״ה ס״ק ד׳ דחה לגמרי דירושלמי מיירי ביד סולדת בו דוקא וכן כתב פרי חדש סימן ס״ח ס״ק י״א:</w:t>
      </w:r>
    </w:p>
    <w:p>
      <w:pPr>
        <w:spacing w:after="80" w:before="0" w:line="240" w:lineRule="auto"/>
      </w:pPr>
      <w:r>
        <w:t xml:space="preserve">While yad soledes… Yerushalmi distant keli rishon without yad soledes—Teshuvaṭz; YD §94 Taz; explains only keli rishon near fire lenient—Teshuvaṭz §107 no proof; Shakh §105 §4 rejects Yerushalmi entirely—Pri Ḥadash §308 §11.</w:t>
      </w:r>
    </w:p>
    <w:p>
      <w:pPr>
        <w:bidi/>
        <w:spacing w:after="80" w:before="0" w:line="240" w:lineRule="auto"/>
        <w:jc w:val="right"/>
      </w:pPr>
      <w:r>
        <w:rPr>
          <w:i/>
          <w:iCs/>
          <w:rtl/>
        </w:rPr>
        <w:t xml:space="preserve">(כד)</w:t>
      </w:r>
    </w:p>
    <w:p>
      <w:pPr>
        <w:bidi/>
        <w:spacing w:after="80" w:before="0" w:line="240" w:lineRule="auto"/>
        <w:jc w:val="right"/>
      </w:pPr>
      <w:r>
        <w:rPr>
          <w:rtl/>
        </w:rPr>
        <w:t xml:space="preserve">דהמלח בטל וכו׳. אף דמידי דלטעמא לא בטיל שאני הכא דהוי זה וזה גורם דמסתמא נמלח גם בערב שבת (בית יוסף בשם שבלי הלקט), והאריך הט״ז לחלוק ולתמוה מאוד דעל כרחך לא מצינו זה וזה גורם רק שאם היה מתערבין קודם שבאו לקדירה דאז נותנים טעם ביחד כמו בשאור מה שאין כן דנתבשל במלח היתר רק שאינו מספיק לטעמא ואחר כך על ידי מלח איסור בא לו טוב טעם האיסור גרם לחוד, עד כאן, ואינו נכון דבמתניתין פרק ב׳ דערלה בין שנפל שאור של איסור בתחילה בין בסוף לעולם אינו אוסר עד שיהא כדי לחמץ דזה וזה גורם מותר ודוחק לומר דמיירי מתניתין שנפל איסור מיד אחר ההיתר קודם שיעשה שום פעולה דסתמא קתני בין בסוף גם מתנא קמא שם משמע דמיירי אף אחר שעשה פעולתה וכמבואר בברטנורה שם וממשנה הנזכר לעיל מבואר דאם יש במלח הניתן לתוכו כדי ליתן טעם זולת המלח שנתן בערב שבת בכל ענין אסור עד כאן דבריו סוף סימן פ״ז אלא מיירי שאין בו כדי ליתן טעם אלא עם המלח שאתמול. כתב מגן אברהם ונראה לי דמלח שעושין ממים שמבשלים אותם אין בו משום בישול דאין בישול אחר בישול עיין מה שכתבתי סעיף ט״ז עד כאן, ואף דבסעיף ד׳ בנצטנן יש בו משום בישול צריך לומר דמלח מיקרי יבש ואם כן אין היתר אלא ליתן בכלי ראשון שאין אצל אש דהוי כשורה בחמין שם, שוב מצאתי דברי מגן אברהם במרדכי ואגודה פרק כירה ומשמע שם קצת דטוב להחמיר:</w:t>
      </w:r>
    </w:p>
    <w:p>
      <w:pPr>
        <w:spacing w:after="80" w:before="0" w:line="240" w:lineRule="auto"/>
      </w:pPr>
      <w:r>
        <w:t xml:space="preserve">Salt batel—even bitul not usual taste exception—both contributed presumably salted erev Friday (BY Shevilei HaLeket); Taz contests zeh ve-zeh gorem—only if mixed before pot—Earlah chapter shows zeh ve-zeh permitted—Taz rejected—Gemara early/sweet dough etc.—requires analysis. Magen Avraham: salt made from boiled water no bishul—no bishul aḥar bishul—see §16; cooled reheating §4 dry salt called dry—only keli rishon not near fire like soaking; found Magen Avraham Mordekhai Aggadah slightly stringent.</w:t>
      </w:r>
    </w:p>
    <w:p>
      <w:pPr>
        <w:pStyle w:val="Heading3"/>
        <w:spacing w:after="80" w:before="0" w:line="240" w:lineRule="auto"/>
      </w:pPr>
      <w:r>
        <w:t xml:space="preserve">BAER HETEV — markers: כד, כה, כו, כז, כח [318_ber_heteiv_he_en.txt]</w:t>
      </w:r>
    </w:p>
    <w:p>
      <w:pPr>
        <w:bidi/>
        <w:spacing w:after="80" w:before="0" w:line="240" w:lineRule="auto"/>
        <w:jc w:val="right"/>
      </w:pPr>
      <w:r>
        <w:rPr>
          <w:i/>
          <w:iCs/>
          <w:rtl/>
        </w:rPr>
        <w:t xml:space="preserve">(כד)</w:t>
      </w:r>
    </w:p>
    <w:p>
      <w:pPr>
        <w:bidi/>
        <w:spacing w:after="80" w:before="0" w:line="240" w:lineRule="auto"/>
        <w:jc w:val="right"/>
      </w:pPr>
      <w:r>
        <w:rPr>
          <w:rtl/>
        </w:rPr>
        <w:t xml:space="preserve">סולדת – עיין מ״א ועיין בי״ד סי׳ צ״ד ס״ק ב׳ מש״ש בשם רש״ל:</w:t>
      </w:r>
    </w:p>
    <w:p>
      <w:pPr>
        <w:spacing w:after="80" w:before="0" w:line="240" w:lineRule="auto"/>
      </w:pPr>
      <w:r>
        <w:t xml:space="preserve">Recoils — see Magen Avraham; Yoreh De’ah 94:2 Shach Rashbash.</w:t>
      </w:r>
    </w:p>
    <w:p>
      <w:pPr>
        <w:bidi/>
        <w:spacing w:after="80" w:before="0" w:line="240" w:lineRule="auto"/>
        <w:jc w:val="right"/>
      </w:pPr>
      <w:r>
        <w:rPr>
          <w:i/>
          <w:iCs/>
          <w:rtl/>
        </w:rPr>
        <w:t xml:space="preserve">(כה)</w:t>
      </w:r>
    </w:p>
    <w:p>
      <w:pPr>
        <w:bidi/>
        <w:spacing w:after="80" w:before="0" w:line="240" w:lineRule="auto"/>
        <w:jc w:val="right"/>
      </w:pPr>
      <w:r>
        <w:rPr>
          <w:rtl/>
        </w:rPr>
        <w:t xml:space="preserve">של שור – נהי דהבשר אינו מתבשל הלחלוחית שבו מתבשל. טור:</w:t>
      </w:r>
    </w:p>
    <w:p>
      <w:pPr>
        <w:spacing w:after="80" w:before="0" w:line="240" w:lineRule="auto"/>
      </w:pPr>
      <w:r>
        <w:t xml:space="preserve">Ox — meat doesn’t cook moisture cooks Tur.</w:t>
      </w:r>
    </w:p>
    <w:p>
      <w:pPr>
        <w:bidi/>
        <w:spacing w:after="80" w:before="0" w:line="240" w:lineRule="auto"/>
        <w:jc w:val="right"/>
      </w:pPr>
      <w:r>
        <w:rPr>
          <w:i/>
          <w:iCs/>
          <w:rtl/>
        </w:rPr>
        <w:t xml:space="preserve">(כו)</w:t>
      </w:r>
    </w:p>
    <w:p>
      <w:pPr>
        <w:bidi/>
        <w:spacing w:after="80" w:before="0" w:line="240" w:lineRule="auto"/>
        <w:jc w:val="right"/>
      </w:pPr>
      <w:r>
        <w:rPr>
          <w:rtl/>
        </w:rPr>
        <w:t xml:space="preserve">דם – ומיירי שהודח אחר המליחה דאל״כ עדיין הוא אסור משום הדם שבמלח. ומ״מ פשט דעת הרב״י משמע דדוקא כשהוא עדיין מלוח אז המלח מסייע לבישול עיין מ״א:</w:t>
      </w:r>
    </w:p>
    <w:p>
      <w:pPr>
        <w:spacing w:after="80" w:before="0" w:line="240" w:lineRule="auto"/>
      </w:pPr>
      <w:r>
        <w:t xml:space="preserve">Blood — rinsed after salting — else forbidden blood in salt; Rav Beit Yosem plain only salty salt aids — see Magen Avraham.</w:t>
      </w:r>
    </w:p>
    <w:p>
      <w:pPr>
        <w:bidi/>
        <w:spacing w:after="80" w:before="0" w:line="240" w:lineRule="auto"/>
        <w:jc w:val="right"/>
      </w:pPr>
      <w:r>
        <w:rPr>
          <w:i/>
          <w:iCs/>
          <w:rtl/>
        </w:rPr>
        <w:t xml:space="preserve">(כז)</w:t>
      </w:r>
    </w:p>
    <w:p>
      <w:pPr>
        <w:bidi/>
        <w:spacing w:after="80" w:before="0" w:line="240" w:lineRule="auto"/>
        <w:jc w:val="right"/>
      </w:pPr>
      <w:r>
        <w:rPr>
          <w:rtl/>
        </w:rPr>
        <w:t xml:space="preserve">מלח – כבר כתבתי בס״ק י״ז דגם בבצלים דינא הכי כיון שהם חריפים ממהרים להתבשל ועינינו רואות דכשנותנים אותם בכ״ש רותח מתמתקים ממרירותם אחר שמונחים שם קצת שעה. ט״ז:</w:t>
      </w:r>
    </w:p>
    <w:p>
      <w:pPr>
        <w:spacing w:after="80" w:before="0" w:line="240" w:lineRule="auto"/>
      </w:pPr>
      <w:r>
        <w:t xml:space="preserve">Salt — wrote siman 17 onions same sharp cook fast — see sweeten kli sheini — Taz.</w:t>
      </w:r>
    </w:p>
    <w:p>
      <w:pPr>
        <w:bidi/>
        <w:spacing w:after="80" w:before="0" w:line="240" w:lineRule="auto"/>
        <w:jc w:val="right"/>
      </w:pPr>
      <w:r>
        <w:rPr>
          <w:i/>
          <w:iCs/>
          <w:rtl/>
        </w:rPr>
        <w:t xml:space="preserve">(כח)</w:t>
      </w:r>
    </w:p>
    <w:p>
      <w:pPr>
        <w:bidi/>
        <w:spacing w:after="80" w:before="0" w:line="240" w:lineRule="auto"/>
        <w:jc w:val="right"/>
      </w:pPr>
      <w:r>
        <w:rPr>
          <w:rtl/>
        </w:rPr>
        <w:t xml:space="preserve">בטל – עיין ט״ז שחולק והעלה שאין להתיר אכילה זו בשבת אלא ימתין עד לאחר השבת ע״ש ועיין מ״א. ונ״ל דמלח שעושין ממים שמבשלין אותם אין בו משום בישול דאין בישול אחר בישול. מ״א:</w:t>
      </w:r>
    </w:p>
    <w:p>
      <w:pPr>
        <w:spacing w:after="80" w:before="0" w:line="240" w:lineRule="auto"/>
      </w:pPr>
      <w:r>
        <w:t xml:space="preserve">Nullified — Taz argues permit eating Shabbat wait after — see Magen Avraham; salt from boiled water no cooking — Magen Avraham siman 15.</w:t>
      </w:r>
    </w:p>
    <w:p>
      <w:pPr>
        <w:pStyle w:val="Heading3"/>
        <w:spacing w:after="80" w:before="0" w:line="240" w:lineRule="auto"/>
      </w:pPr>
      <w:r>
        <w:t xml:space="preserve">BIUR HAGRA — markers: כז, כח, כט, ל, לא, לב, לג, לד [318_biur_hagra_he_en.txt]</w:t>
      </w:r>
    </w:p>
    <w:p>
      <w:pPr>
        <w:bidi/>
        <w:spacing w:after="80" w:before="0" w:line="240" w:lineRule="auto"/>
        <w:jc w:val="right"/>
      </w:pPr>
      <w:r>
        <w:rPr>
          <w:i/>
          <w:iCs/>
          <w:rtl/>
        </w:rPr>
        <w:t xml:space="preserve">(כז)</w:t>
      </w:r>
    </w:p>
    <w:p>
      <w:pPr>
        <w:bidi/>
        <w:spacing w:after="80" w:before="0" w:line="240" w:lineRule="auto"/>
        <w:jc w:val="right"/>
      </w:pPr>
      <w:r>
        <w:rPr>
          <w:rtl/>
        </w:rPr>
        <w:t xml:space="preserve">ס״ט אסור לד״ה – ר״ל אף לס׳ ראשונה וכ״ז לדעת הרא״ש וש״ע ס״ד אבל לדעת המ״מ ור״ן בהג״ה בסט״ו שאפילו דבר שיש בו רוטב ונצטנן אין בו משום בשול כאן גם כן מותר:</w:t>
      </w:r>
    </w:p>
    <w:p>
      <w:pPr>
        <w:spacing w:after="80" w:before="0" w:line="240" w:lineRule="auto"/>
      </w:pPr>
      <w:r>
        <w:t xml:space="preserve">Paragraph 9 forbidden — explanation even first opinion Rosh Shulchan Aruch siman 4 — Maggid Mishneh Ran Hagahot siman 15 gravy cooled no cooking — permitted here too.</w:t>
      </w:r>
    </w:p>
    <w:p>
      <w:pPr>
        <w:bidi/>
        <w:spacing w:after="80" w:before="0" w:line="240" w:lineRule="auto"/>
        <w:jc w:val="right"/>
      </w:pPr>
      <w:r>
        <w:rPr>
          <w:i/>
          <w:iCs/>
          <w:rtl/>
        </w:rPr>
        <w:t xml:space="preserve">(כח)</w:t>
      </w:r>
    </w:p>
    <w:p>
      <w:pPr>
        <w:bidi/>
        <w:spacing w:after="80" w:before="0" w:line="240" w:lineRule="auto"/>
        <w:jc w:val="right"/>
      </w:pPr>
      <w:r>
        <w:rPr>
          <w:rtl/>
        </w:rPr>
        <w:t xml:space="preserve">כ״ז שהיד – דאם אין היד סולדת אין בו משום בישול כמ״ש מ׳ ב׳ וע״ש תוס׳ ד״ה וש״מ כו׳ וז״ש כאן בכל הסי׳ יד סולדת ואפילו בתוך הכירה ותנור מותר אם אין יד סולדת בו כמ״ש בסי׳ רנג וכ״ה בירושלמי ר״פ כירה בתנור ע״ש. ומ״ש מ״א בס״ק כח בשם הירושלמי להיפך לא דק שכן איתא שם פ״ג סוף הלכה ב׳ ר׳ זעירא בשם רב יהודא מותר להפשיר במקום שהיד שולטת ואסור להפשיר במקום שאין היד שולטת במקום שאין היד שולטת עד איכן עד שיהא נותן ידו לתוכה והיא נכוית הכל מודים בכלי שני שהוא מותר מה בין כלי ראשון לכלי שני א״ר יוסי כאן היד שולטת וכאן אין היד שולטת א״ר יונה כאן וכאן אין היד שולטת אלא עשו הרחקה לכלי ראשון ולא עשו הרחקה לכלי שני ור״ל ואע״ג שבכלי ראשון שנותן רק להפשיר מ״מ עשו הרחקה כדי שלא יתן שם עד שיחם כמ״ש הרא״ש בפ״ג ס״י ובר״ן ומ״מ וקורא הירוש׳ אין היד שולטת מ״ש בגמ׳ יד סולדת בו:</w:t>
      </w:r>
    </w:p>
    <w:p>
      <w:pPr>
        <w:spacing w:after="80" w:before="0" w:line="240" w:lineRule="auto"/>
      </w:pPr>
      <w:r>
        <w:t xml:space="preserve">Such hand recoils — no recoiling no cooking Magen Avraham Tosafot; Gra entire siman “recoils” even inside stove/oven permitted if no recoiling siman 258 Yerushalmi chapter Keirah oven; Magen Avraham quotes Yerushalmi opposite — Gra correct Yerushalmi chapter 3 Rabbi Zeira hand controls — Rabbi Yosei kli rishon vs sheini — Rabbeinu Yonah distance kli rishon not kli sheini — Rosh Ran Maggid Mishneh — Yerushalmi “no control” means yad soledet bo.</w:t>
      </w:r>
    </w:p>
    <w:p>
      <w:pPr>
        <w:bidi/>
        <w:spacing w:after="80" w:before="0" w:line="240" w:lineRule="auto"/>
        <w:jc w:val="right"/>
      </w:pPr>
      <w:r>
        <w:rPr>
          <w:i/>
          <w:iCs/>
          <w:rtl/>
        </w:rPr>
        <w:t xml:space="preserve">(כט)</w:t>
      </w:r>
    </w:p>
    <w:p>
      <w:pPr>
        <w:bidi/>
        <w:spacing w:after="80" w:before="0" w:line="240" w:lineRule="auto"/>
        <w:jc w:val="right"/>
      </w:pPr>
      <w:r>
        <w:rPr>
          <w:rtl/>
        </w:rPr>
        <w:t xml:space="preserve">כיון שהעבירוהו – רש״י שם ד״ה דבכלי:</w:t>
      </w:r>
    </w:p>
    <w:p>
      <w:pPr>
        <w:spacing w:after="80" w:before="0" w:line="240" w:lineRule="auto"/>
      </w:pPr>
      <w:r>
        <w:t xml:space="preserve">Since removed — Rashi “in vessel”.</w:t>
      </w:r>
    </w:p>
    <w:p>
      <w:pPr>
        <w:bidi/>
        <w:spacing w:after="80" w:before="0" w:line="240" w:lineRule="auto"/>
        <w:jc w:val="right"/>
      </w:pPr>
      <w:r>
        <w:rPr>
          <w:i/>
          <w:iCs/>
          <w:rtl/>
        </w:rPr>
        <w:t xml:space="preserve">(ל)</w:t>
      </w:r>
    </w:p>
    <w:p>
      <w:pPr>
        <w:bidi/>
        <w:spacing w:after="80" w:before="0" w:line="240" w:lineRule="auto"/>
        <w:jc w:val="right"/>
      </w:pPr>
      <w:r>
        <w:rPr>
          <w:rtl/>
        </w:rPr>
        <w:t xml:space="preserve">ויש – הרא״ש שם ועט״ז בשם הרא״ש והטור לא הזכיר מלוח וז״ש בהג״ה ונ״ל כו׳:</w:t>
      </w:r>
    </w:p>
    <w:p>
      <w:pPr>
        <w:spacing w:after="80" w:before="0" w:line="240" w:lineRule="auto"/>
      </w:pPr>
      <w:r>
        <w:t xml:space="preserve">And some — Rosh there Taz Rosh Tur omitted salted Rema Hagahot Gra.</w:t>
      </w:r>
    </w:p>
    <w:p>
      <w:pPr>
        <w:bidi/>
        <w:spacing w:after="80" w:before="0" w:line="240" w:lineRule="auto"/>
        <w:jc w:val="right"/>
      </w:pPr>
      <w:r>
        <w:rPr>
          <w:i/>
          <w:iCs/>
          <w:rtl/>
        </w:rPr>
        <w:t xml:space="preserve">(לא)</w:t>
      </w:r>
    </w:p>
    <w:p>
      <w:pPr>
        <w:bidi/>
        <w:spacing w:after="80" w:before="0" w:line="240" w:lineRule="auto"/>
        <w:jc w:val="right"/>
      </w:pPr>
      <w:r>
        <w:rPr>
          <w:rtl/>
        </w:rPr>
        <w:t xml:space="preserve">ויש אוסרין – כלישנא קמא:</w:t>
      </w:r>
    </w:p>
    <w:p>
      <w:pPr>
        <w:spacing w:after="80" w:before="0" w:line="240" w:lineRule="auto"/>
      </w:pPr>
      <w:r>
        <w:t xml:space="preserve">Some forbid — first wording.</w:t>
      </w:r>
    </w:p>
    <w:p>
      <w:pPr>
        <w:bidi/>
        <w:spacing w:after="80" w:before="0" w:line="240" w:lineRule="auto"/>
        <w:jc w:val="right"/>
      </w:pPr>
      <w:r>
        <w:rPr>
          <w:i/>
          <w:iCs/>
          <w:rtl/>
        </w:rPr>
        <w:t xml:space="preserve">(לב)</w:t>
      </w:r>
    </w:p>
    <w:p>
      <w:pPr>
        <w:bidi/>
        <w:spacing w:after="80" w:before="0" w:line="240" w:lineRule="auto"/>
        <w:jc w:val="right"/>
      </w:pPr>
      <w:r>
        <w:rPr>
          <w:rtl/>
        </w:rPr>
        <w:t xml:space="preserve">והמחמיר – תוס׳ שם:</w:t>
      </w:r>
    </w:p>
    <w:p>
      <w:pPr>
        <w:spacing w:after="80" w:before="0" w:line="240" w:lineRule="auto"/>
      </w:pPr>
      <w:r>
        <w:t xml:space="preserve">Stringent — Tosafot there.</w:t>
      </w:r>
    </w:p>
    <w:p>
      <w:pPr>
        <w:bidi/>
        <w:spacing w:after="80" w:before="0" w:line="240" w:lineRule="auto"/>
        <w:jc w:val="right"/>
      </w:pPr>
      <w:r>
        <w:rPr>
          <w:i/>
          <w:iCs/>
          <w:rtl/>
        </w:rPr>
        <w:t xml:space="preserve">(לג)</w:t>
      </w:r>
    </w:p>
    <w:p>
      <w:pPr>
        <w:bidi/>
        <w:spacing w:after="80" w:before="0" w:line="240" w:lineRule="auto"/>
        <w:jc w:val="right"/>
      </w:pPr>
      <w:r>
        <w:rPr>
          <w:rtl/>
        </w:rPr>
        <w:t xml:space="preserve">אפילו הוא כו׳ – דע״ג האש אפילו לפסק ש״ע אסור כנ״ל:</w:t>
      </w:r>
    </w:p>
    <w:p>
      <w:pPr>
        <w:spacing w:after="80" w:before="0" w:line="240" w:lineRule="auto"/>
      </w:pPr>
      <w:r>
        <w:t xml:space="preserve">Even opposite fire — even Shulchan Aruch forbidden as Gra above.</w:t>
      </w:r>
    </w:p>
    <w:p>
      <w:pPr>
        <w:bidi/>
        <w:spacing w:after="80" w:before="0" w:line="240" w:lineRule="auto"/>
        <w:jc w:val="right"/>
      </w:pPr>
      <w:r>
        <w:rPr>
          <w:i/>
          <w:iCs/>
          <w:rtl/>
        </w:rPr>
        <w:t xml:space="preserve">(לד)</w:t>
      </w:r>
    </w:p>
    <w:p>
      <w:pPr>
        <w:bidi/>
        <w:spacing w:after="80" w:before="0" w:line="240" w:lineRule="auto"/>
        <w:jc w:val="right"/>
      </w:pPr>
      <w:r>
        <w:rPr>
          <w:rtl/>
        </w:rPr>
        <w:t xml:space="preserve">דהמלח – עמ״א. ומ״ש דמידי דעביד ע׳ בחולין צז ב׳ ובע״ז ס״ט א׳. ומ״ש דהוי זוז״ג. עיין בפסחים כו וכ״ז ושאור נמי לטעמא עביד. ומ״ש דדשיל״מ עבפ״ק די״ט ג׳ ד׳ ומ״ש כיון שנתבטל. ע׳ סי׳ ש״כ ס״ב:</w:t>
      </w:r>
    </w:p>
    <w:p>
      <w:pPr>
        <w:spacing w:after="80" w:before="0" w:line="240" w:lineRule="auto"/>
      </w:pPr>
      <w:r>
        <w:t xml:space="preserve">Salt — Magen Avraham; “for taste” Chullin 97b AZ 69a; zuzei Pesachim leaven “for taste”; “nisraf” Terumot chapter 3; siman 320:2.</w:t>
      </w:r>
    </w:p>
    <w:p>
      <w:pPr>
        <w:bidi/>
        <w:spacing w:after="80" w:before="0" w:line="240" w:lineRule="auto"/>
        <w:jc w:val="right"/>
      </w:pPr>
      <w:r>
        <w:rPr>
          <w:rtl/>
        </w:rPr>
        <w:t xml:space="preserve">לבושי שרד (levushei-serad) — 6 subsection(s) [Hebrew from inspect HTML]</w:t>
      </w:r>
    </w:p>
    <w:p>
      <w:pPr>
        <w:bidi/>
        <w:spacing w:after="80" w:before="0" w:line="240" w:lineRule="auto"/>
        <w:jc w:val="right"/>
      </w:pPr>
      <w:r>
        <w:rPr>
          <w:i/>
          <w:iCs/>
          <w:rtl/>
        </w:rPr>
        <w:t xml:space="preserve">(מג)</w:t>
      </w:r>
    </w:p>
    <w:p>
      <w:pPr>
        <w:bidi/>
        <w:spacing w:after="80" w:before="0" w:line="240" w:lineRule="auto"/>
        <w:jc w:val="right"/>
      </w:pPr>
      <w:r>
        <w:rPr>
          <w:rtl/>
        </w:rPr>
        <w:t xml:space="preserve">ש״ע ס״ט אבל מלח. עיין מנחת יעקב כלל א׳ סק״ח:</w:t>
      </w:r>
    </w:p>
    <w:p>
      <w:pPr>
        <w:spacing w:after="80" w:before="0" w:line="240" w:lineRule="auto"/>
      </w:pPr>
      <w:r>
        <w:t xml:space="preserve">SA §9—but salt—see Minḥat Yaakov kelal 1 §8.</w:t>
      </w:r>
    </w:p>
    <w:p>
      <w:pPr>
        <w:bidi/>
        <w:spacing w:after="80" w:before="0" w:line="240" w:lineRule="auto"/>
        <w:jc w:val="right"/>
      </w:pPr>
      <w:r>
        <w:rPr>
          <w:i/>
          <w:iCs/>
          <w:rtl/>
        </w:rPr>
        <w:t xml:space="preserve">(מד)</w:t>
      </w:r>
    </w:p>
    <w:p>
      <w:pPr>
        <w:bidi/>
        <w:spacing w:after="80" w:before="0" w:line="240" w:lineRule="auto"/>
        <w:jc w:val="right"/>
      </w:pPr>
      <w:r>
        <w:rPr>
          <w:rtl/>
        </w:rPr>
        <w:t xml:space="preserve">ט״ז ס״ג יג ומשמע מזה מהא דקאמר צריכה מלחא בישולא כבשרא דתורא:</w:t>
      </w:r>
    </w:p>
    <w:p>
      <w:pPr>
        <w:spacing w:after="80" w:before="0" w:line="240" w:lineRule="auto"/>
      </w:pPr>
      <w:r>
        <w:t xml:space="preserve">Taz §13—and implies what says needs salt in cooking like beef.</w:t>
      </w:r>
    </w:p>
    <w:p>
      <w:pPr>
        <w:bidi/>
        <w:spacing w:after="80" w:before="0" w:line="240" w:lineRule="auto"/>
        <w:jc w:val="right"/>
      </w:pPr>
      <w:r>
        <w:rPr>
          <w:i/>
          <w:iCs/>
          <w:rtl/>
        </w:rPr>
        <w:t xml:space="preserve">(מה)</w:t>
      </w:r>
    </w:p>
    <w:p>
      <w:pPr>
        <w:bidi/>
        <w:spacing w:after="80" w:before="0" w:line="240" w:lineRule="auto"/>
        <w:jc w:val="right"/>
      </w:pPr>
      <w:r>
        <w:rPr>
          <w:rtl/>
        </w:rPr>
        <w:t xml:space="preserve">שם הרא״ש דנקט. משא״כ המחבר דנקט מלוח היינו לענין שבת בעינן דוקא מלוח ופליג רמ״א על המחבר וע״ז סיים הט״ז ונ״ל דגם הש״ע כו׳:</w:t>
      </w:r>
    </w:p>
    <w:p>
      <w:pPr>
        <w:spacing w:after="80" w:before="0" w:line="240" w:lineRule="auto"/>
      </w:pPr>
      <w:r>
        <w:t xml:space="preserve">Ra’ash cited—Mechaber cites salted for Shabbat requiring specifically salted—disputes Rema—Taz concludes Shulchan Aruch too…</w:t>
      </w:r>
    </w:p>
    <w:p>
      <w:pPr>
        <w:bidi/>
        <w:spacing w:after="80" w:before="0" w:line="240" w:lineRule="auto"/>
        <w:jc w:val="right"/>
      </w:pPr>
      <w:r>
        <w:rPr>
          <w:i/>
          <w:iCs/>
          <w:rtl/>
        </w:rPr>
        <w:t xml:space="preserve">(מו)</w:t>
      </w:r>
    </w:p>
    <w:p>
      <w:pPr>
        <w:bidi/>
        <w:spacing w:after="80" w:before="0" w:line="240" w:lineRule="auto"/>
        <w:jc w:val="right"/>
      </w:pPr>
      <w:r>
        <w:rPr>
          <w:rtl/>
        </w:rPr>
        <w:t xml:space="preserve">מ״א ס״ק ל ומיירי ר״ל. הרא״ש מיירי וע״ז כתב דעת הרב״י משמע דלא כרמ״א וכמו שכתבנו באות נ׳:</w:t>
      </w:r>
    </w:p>
    <w:p>
      <w:pPr>
        <w:bidi/>
        <w:spacing w:after="80" w:before="0" w:line="240" w:lineRule="auto"/>
        <w:jc w:val="right"/>
      </w:pPr>
      <w:r>
        <w:rPr>
          <w:rtl/>
        </w:rPr>
        <w:t xml:space="preserve">Magen Avraham §30—Ra’ash discusses; then Rav Betzalel—seems not like Rema—as wrote in letter נ.</w:t>
      </w:r>
    </w:p>
    <w:p>
      <w:pPr>
        <w:bidi/>
        <w:spacing w:after="80" w:before="0" w:line="240" w:lineRule="auto"/>
        <w:jc w:val="right"/>
      </w:pPr>
      <w:r>
        <w:rPr>
          <w:i/>
          <w:iCs/>
          <w:rtl/>
        </w:rPr>
        <w:t xml:space="preserve">(מז)</w:t>
      </w:r>
    </w:p>
    <w:p>
      <w:pPr>
        <w:bidi/>
        <w:spacing w:after="80" w:before="0" w:line="240" w:lineRule="auto"/>
        <w:jc w:val="right"/>
      </w:pPr>
      <w:r>
        <w:rPr>
          <w:rtl/>
        </w:rPr>
        <w:t xml:space="preserve">שם ולמסקנא. ר״ל אע״ג דכתב הרא״ש תחלה דהמלח גורם שימהר להתבשל מ״מ כשכתב אח״כ אפי׳ נמלח מחדש כו׳ ובה״ג לא נתרכך הבשר חזר מדבריו הראשונים לאסור מחמת לחלוחית לבד ומיירי בנמלח והודח וכרמ״א וסיים וכ״מ בטור היינו מדלא הזכיר אלא לחלוחית ולא מלח כמ״ש ס״ק יג:</w:t>
      </w:r>
    </w:p>
    <w:p>
      <w:pPr>
        <w:spacing w:after="80" w:before="0" w:line="240" w:lineRule="auto"/>
      </w:pPr>
      <w:r>
        <w:t xml:space="preserve">Final analysis—even if Ra’ash first wrote salt hastens cooking, later even salted anew if ben yomo gravy not absorbed meat reverses—moisture alone forbids—like Rema; Tur mentioned only moisture not salt §13.</w:t>
      </w:r>
    </w:p>
    <w:p>
      <w:pPr>
        <w:bidi/>
        <w:spacing w:after="80" w:before="0" w:line="240" w:lineRule="auto"/>
        <w:jc w:val="right"/>
      </w:pPr>
      <w:r>
        <w:rPr>
          <w:i/>
          <w:iCs/>
          <w:rtl/>
        </w:rPr>
        <w:t xml:space="preserve">(מח)</w:t>
      </w:r>
    </w:p>
    <w:p>
      <w:pPr>
        <w:bidi/>
        <w:spacing w:after="80" w:before="0" w:line="240" w:lineRule="auto"/>
        <w:jc w:val="right"/>
      </w:pPr>
      <w:r>
        <w:rPr>
          <w:rtl/>
        </w:rPr>
        <w:t xml:space="preserve">ט״ז ס״ק טו ונראה שאין להתיר. עיין פמ״ג ליו״ד בשער תערובות חלק ב׳ פרק א׳:</w:t>
      </w:r>
    </w:p>
    <w:p>
      <w:pPr>
        <w:spacing w:after="80" w:before="0" w:line="240" w:lineRule="auto"/>
      </w:pPr>
      <w:r>
        <w:t xml:space="preserve">Taz §15—seems should not permit—see Pri Megadim YD Sha’arei Ta’arovot II ch. 1.</w:t>
      </w:r>
    </w:p>
    <w:p>
      <w:pPr>
        <w:bidi/>
        <w:spacing w:after="80" w:before="0" w:line="240" w:lineRule="auto"/>
        <w:jc w:val="right"/>
      </w:pPr>
      <w:r>
        <w:rPr>
          <w:rtl/>
        </w:rPr>
        <w:t xml:space="preserve">הגהות ר׳ עקיבא איגר (hagahot-r-akiva-eiger) — 1 subsection(s) [Hebrew from inspect HTML]</w:t>
      </w:r>
    </w:p>
    <w:p>
      <w:pPr>
        <w:bidi/>
        <w:spacing w:after="80" w:before="0" w:line="240" w:lineRule="auto"/>
        <w:jc w:val="right"/>
      </w:pPr>
      <w:r>
        <w:rPr>
          <w:i/>
          <w:iCs/>
          <w:rtl/>
        </w:rPr>
        <w:t xml:space="preserve">(יב)</w:t>
      </w:r>
    </w:p>
    <w:p>
      <w:pPr>
        <w:bidi/>
        <w:spacing w:after="80" w:before="0" w:line="240" w:lineRule="auto"/>
        <w:jc w:val="right"/>
      </w:pPr>
      <w:r>
        <w:rPr>
          <w:rtl/>
        </w:rPr>
        <w:t xml:space="preserve">מג״א ס״ק לא דאין בשול אחר בשול וכן בצוק״ר מותר מה״ט וכ״כ בתשו׳ פמ״א ובמרדכי ואגודה סיימי׳ ומ״מ טוב להחמיר:</w:t>
      </w:r>
    </w:p>
    <w:p>
      <w:pPr>
        <w:spacing w:after="80" w:before="0" w:line="240" w:lineRule="auto"/>
      </w:pPr>
      <w:r>
        <w:t xml:space="preserve">Magen Avraham §31—no bishul aḥar bishul; so with ṣukar (sugar) permitted for that reason; also Responsa Pri Megadim and Mordekhai ve-Aggadah end—yet good to be stringent.</w:t>
      </w:r>
    </w:p>
    <w:p>
      <w:pPr>
        <w:bidi/>
        <w:spacing w:after="80" w:before="0" w:line="240" w:lineRule="auto"/>
        <w:jc w:val="right"/>
      </w:pPr>
      <w:r>
        <w:rPr>
          <w:rtl/>
        </w:rPr>
        <w:t xml:space="preserve">שערי תשובה (shaarei-teshuvah) — 1 subsection(s) [Hebrew from inspect HTML]</w:t>
      </w:r>
    </w:p>
    <w:p>
      <w:pPr>
        <w:bidi/>
        <w:spacing w:after="80" w:before="0" w:line="240" w:lineRule="auto"/>
        <w:jc w:val="right"/>
      </w:pPr>
      <w:r>
        <w:rPr>
          <w:i/>
          <w:iCs/>
          <w:rtl/>
        </w:rPr>
        <w:t xml:space="preserve">(ה)</w:t>
      </w:r>
    </w:p>
    <w:p>
      <w:pPr>
        <w:bidi/>
        <w:spacing w:after="80" w:before="0" w:line="240" w:lineRule="auto"/>
        <w:jc w:val="right"/>
      </w:pPr>
      <w:r>
        <w:rPr>
          <w:rtl/>
        </w:rPr>
        <w:t xml:space="preserve">בטל. עבה״ט וע׳ פמ״א סי׳ פ״ד אותם שמביאין בשבת מים רותחין בכ״ר מבושלים אם טעה ומערה מכ״ר לתוך הקערות קטנות שיש בהם ציקור אין כאן משום בישול כיון שהציקור כבר נתבשל בבית האומן ואין בישול אחר בישול בדבר יבש אף שהציקור נימוח יש לו דין יבש ומותר ליתן הציקור אף בכ״ר וכמש״כ המג״א לענין המלח ע״ש ובמח״ב כתב בשם זרע אמת שמגמגם קצת ומסיק שטוב לערות הקאווי בכוסות ואחר כך לתת בו הציקור ע״ש. ופשוט דהיינו דוקא ברותח דכ״ר ושהיס״ב:</w:t>
      </w:r>
    </w:p>
    <w:p>
      <w:pPr>
        <w:spacing w:after="80" w:before="0" w:line="240" w:lineRule="auto"/>
      </w:pPr>
      <w:r>
        <w:t xml:space="preserve">Nullification—Beur Halakhah; see Pri Megadim §84 those who bring Shabbat hot water in keli rishon—if mistakenly pours keli rishon into small bowls with sugar no bishul because sugar was cooked at factory and dry food has no bishul aḥar bishul even when dissolved—like Magen Avraham on salt; Mishnah Berurah cites Zera Emet who hesitates and concludes better to pour coffee into cups then add sugar—obviously only when keli rishon is boiling and yad soledes bo.</w:t>
      </w:r>
    </w:p>
    <w:p>
      <w:pPr>
        <w:pStyle w:val="Heading3"/>
        <w:spacing w:after="80" w:before="0" w:line="240" w:lineRule="auto"/>
      </w:pPr>
      <w:r>
        <w:t xml:space="preserve">MISHNA BERURAH — markers: סג, סד, סה, סו, סז, סח, סט, ע, עא, עב, עג [318_mishna_berurah_he_en.txt]</w:t>
      </w:r>
    </w:p>
    <w:p>
      <w:pPr>
        <w:bidi/>
        <w:spacing w:after="80" w:before="0" w:line="240" w:lineRule="auto"/>
        <w:jc w:val="right"/>
      </w:pPr>
      <w:r>
        <w:rPr>
          <w:i/>
          <w:iCs/>
          <w:rtl/>
        </w:rPr>
        <w:t xml:space="preserve">(סג)</w:t>
      </w:r>
    </w:p>
    <w:p>
      <w:pPr>
        <w:bidi/>
        <w:spacing w:after="80" w:before="0" w:line="240" w:lineRule="auto"/>
        <w:jc w:val="right"/>
      </w:pPr>
      <w:r>
        <w:rPr>
          <w:rtl/>
        </w:rPr>
        <w:t xml:space="preserve">כל זמן וכו׳ – היינו אפילו כבר פסק רתיחתו ממנו:</w:t>
      </w:r>
    </w:p>
    <w:p>
      <w:pPr>
        <w:spacing w:after="80" w:before="0" w:line="240" w:lineRule="auto"/>
      </w:pPr>
      <w:r>
        <w:t xml:space="preserve">As long as… even if boiling stopped.</w:t>
      </w:r>
    </w:p>
    <w:p>
      <w:pPr>
        <w:bidi/>
        <w:spacing w:after="80" w:before="0" w:line="240" w:lineRule="auto"/>
        <w:jc w:val="right"/>
      </w:pPr>
      <w:r>
        <w:rPr>
          <w:i/>
          <w:iCs/>
          <w:rtl/>
        </w:rPr>
        <w:t xml:space="preserve">(סד)</w:t>
      </w:r>
    </w:p>
    <w:p>
      <w:pPr>
        <w:bidi/>
        <w:spacing w:after="80" w:before="0" w:line="240" w:lineRule="auto"/>
        <w:jc w:val="right"/>
      </w:pPr>
      <w:r>
        <w:rPr>
          <w:rtl/>
        </w:rPr>
        <w:t xml:space="preserve">שהיד סולדת בו – אבל אם אין היד סולדת בו אפילו כלי ראשון אינו מבשל. ואם לא העבירוהו מעל האש אסור ליתן לתוכו תבלין ואפי׳ מלח בכל גוונא ואפי׳ דעתו לסלק את הקדרה מהר משם פן ישכח עד שיתבשל וכדלקמן בסי״ד:</w:t>
      </w:r>
    </w:p>
    <w:p>
      <w:pPr>
        <w:spacing w:after="80" w:before="0" w:line="240" w:lineRule="auto"/>
      </w:pPr>
      <w:r>
        <w:t xml:space="preserve">Yad soledet: if no yad soledet even kli rishon doesn’t “cook.” If not removed from fire — forbidden spices even salt; even intent to remove quickly lest forget [below sk 14].</w:t>
      </w:r>
    </w:p>
    <w:p>
      <w:pPr>
        <w:bidi/>
        <w:spacing w:after="80" w:before="0" w:line="240" w:lineRule="auto"/>
        <w:jc w:val="right"/>
      </w:pPr>
      <w:r>
        <w:rPr>
          <w:i/>
          <w:iCs/>
          <w:rtl/>
        </w:rPr>
        <w:t xml:space="preserve">(סה)</w:t>
      </w:r>
    </w:p>
    <w:p>
      <w:pPr>
        <w:bidi/>
        <w:spacing w:after="80" w:before="0" w:line="240" w:lineRule="auto"/>
        <w:jc w:val="right"/>
      </w:pPr>
      <w:r>
        <w:rPr>
          <w:rtl/>
        </w:rPr>
        <w:t xml:space="preserve">לתוכו תבלין – אבל בכלי שני מותר לתת תבלין אפי׳ יד סולדת בו דאין מתבשל שם ואם מונח בכלי שני דבר גוש שהיד סולדת בו יש ליזהר בזה דיש פוסקים שסוברין דדבר גוש כ״ז שהיס״ב דינו ככלי ראשון:</w:t>
      </w:r>
    </w:p>
    <w:p>
      <w:pPr>
        <w:spacing w:after="80" w:before="0" w:line="240" w:lineRule="auto"/>
      </w:pPr>
      <w:r>
        <w:t xml:space="preserve">Into it spices: kli sheini permitted spices even yad soledet — doesn’t cook there; solid gush yad soledet in kli sheini — beware: some hold like kli rishon.</w:t>
      </w:r>
    </w:p>
    <w:p>
      <w:pPr>
        <w:bidi/>
        <w:spacing w:after="80" w:before="0" w:line="240" w:lineRule="auto"/>
        <w:jc w:val="right"/>
      </w:pPr>
      <w:r>
        <w:rPr>
          <w:i/>
          <w:iCs/>
          <w:rtl/>
        </w:rPr>
        <w:t xml:space="preserve">(סו)</w:t>
      </w:r>
    </w:p>
    <w:p>
      <w:pPr>
        <w:bidi/>
        <w:spacing w:after="80" w:before="0" w:line="240" w:lineRule="auto"/>
        <w:jc w:val="right"/>
      </w:pPr>
      <w:r>
        <w:rPr>
          <w:rtl/>
        </w:rPr>
        <w:t xml:space="preserve">כיון שהעבירו – דעל האש אפי׳ בישרא דתורא מתבשל:</w:t>
      </w:r>
    </w:p>
    <w:p>
      <w:pPr>
        <w:spacing w:after="80" w:before="0" w:line="240" w:lineRule="auto"/>
      </w:pPr>
      <w:r>
        <w:t xml:space="preserve">Once removed: on fire even “ox meat” cooks.</w:t>
      </w:r>
    </w:p>
    <w:p>
      <w:pPr>
        <w:bidi/>
        <w:spacing w:after="80" w:before="0" w:line="240" w:lineRule="auto"/>
        <w:jc w:val="right"/>
      </w:pPr>
      <w:r>
        <w:rPr>
          <w:i/>
          <w:iCs/>
          <w:rtl/>
        </w:rPr>
        <w:t xml:space="preserve">(סז)</w:t>
      </w:r>
    </w:p>
    <w:p>
      <w:pPr>
        <w:bidi/>
        <w:spacing w:after="80" w:before="0" w:line="240" w:lineRule="auto"/>
        <w:jc w:val="right"/>
      </w:pPr>
      <w:r>
        <w:rPr>
          <w:rtl/>
        </w:rPr>
        <w:t xml:space="preserve">כבשרא דתורא – ואף שנימוח אף בכלי שני מיחויו אינו בישולו שאף בצונן אתה רואה כן:</w:t>
      </w:r>
    </w:p>
    <w:p>
      <w:pPr>
        <w:spacing w:after="80" w:before="0" w:line="240" w:lineRule="auto"/>
      </w:pPr>
      <w:r>
        <w:t xml:space="preserve">Ox meat: even if softens kli sheini — not its “cooking” — same cold.</w:t>
      </w:r>
    </w:p>
    <w:p>
      <w:pPr>
        <w:bidi/>
        <w:spacing w:after="80" w:before="0" w:line="240" w:lineRule="auto"/>
        <w:jc w:val="right"/>
      </w:pPr>
      <w:r>
        <w:rPr>
          <w:i/>
          <w:iCs/>
          <w:rtl/>
        </w:rPr>
        <w:t xml:space="preserve">(סח)</w:t>
      </w:r>
    </w:p>
    <w:p>
      <w:pPr>
        <w:bidi/>
        <w:spacing w:after="80" w:before="0" w:line="240" w:lineRule="auto"/>
        <w:jc w:val="right"/>
      </w:pPr>
      <w:r>
        <w:rPr>
          <w:rtl/>
        </w:rPr>
        <w:t xml:space="preserve">בשר מלוח – ר״ל בשר שנמלח והודח כדין:</w:t>
      </w:r>
    </w:p>
    <w:p>
      <w:pPr>
        <w:spacing w:after="80" w:before="0" w:line="240" w:lineRule="auto"/>
      </w:pPr>
      <w:r>
        <w:t xml:space="preserve">Salted meat: salted and rinsed properly.</w:t>
      </w:r>
    </w:p>
    <w:p>
      <w:pPr>
        <w:bidi/>
        <w:spacing w:after="80" w:before="0" w:line="240" w:lineRule="auto"/>
        <w:jc w:val="right"/>
      </w:pPr>
      <w:r>
        <w:rPr>
          <w:i/>
          <w:iCs/>
          <w:rtl/>
        </w:rPr>
        <w:t xml:space="preserve">(סט)</w:t>
      </w:r>
    </w:p>
    <w:p>
      <w:pPr>
        <w:bidi/>
        <w:spacing w:after="80" w:before="0" w:line="240" w:lineRule="auto"/>
        <w:jc w:val="right"/>
      </w:pPr>
      <w:r>
        <w:rPr>
          <w:rtl/>
        </w:rPr>
        <w:t xml:space="preserve">של שור – דנהי דהבשר אינו מתבשל הלחלוחית שבו מתבשל [טור]:</w:t>
      </w:r>
    </w:p>
    <w:p>
      <w:pPr>
        <w:spacing w:after="80" w:before="0" w:line="240" w:lineRule="auto"/>
      </w:pPr>
      <w:r>
        <w:t xml:space="preserve">Ox [meat]: meat doesn’t cook but moisture inside cooks [Tur].</w:t>
      </w:r>
    </w:p>
    <w:p>
      <w:pPr>
        <w:bidi/>
        <w:spacing w:after="80" w:before="0" w:line="240" w:lineRule="auto"/>
        <w:jc w:val="right"/>
      </w:pPr>
      <w:r>
        <w:rPr>
          <w:i/>
          <w:iCs/>
          <w:rtl/>
        </w:rPr>
        <w:t xml:space="preserve">(ע)</w:t>
      </w:r>
    </w:p>
    <w:p>
      <w:pPr>
        <w:bidi/>
        <w:spacing w:after="80" w:before="0" w:line="240" w:lineRule="auto"/>
        <w:jc w:val="right"/>
      </w:pPr>
      <w:r>
        <w:rPr>
          <w:rtl/>
        </w:rPr>
        <w:t xml:space="preserve">דבלא מלוח וכו׳ – היינו דלא נטעה לומר דהטעם שאוסר הוא משום דהמלח מרכך הבשר ומתבשל אח״כ בכלי ראשון אלא דאפי׳ בלא נמלח כלל היה אסור לתתנו מפני הלחלוחית וכנ״ל והא דנקט המחבר מלוח דאי לא היה מלוח היה אסור לתתנו מפני איסור דם בכלי רותח בלא איסור שבת:</w:t>
      </w:r>
    </w:p>
    <w:p>
      <w:pPr>
        <w:spacing w:after="80" w:before="0" w:line="240" w:lineRule="auto"/>
      </w:pPr>
      <w:r>
        <w:t xml:space="preserve">Without salting… don’t think issur is salt softening — even unsalted forbidden because of moisture; Rema said salted because unsalted would raise blood issur in hot kli without Shabbat issur.</w:t>
      </w:r>
    </w:p>
    <w:p>
      <w:pPr>
        <w:bidi/>
        <w:spacing w:after="80" w:before="0" w:line="240" w:lineRule="auto"/>
        <w:jc w:val="right"/>
      </w:pPr>
      <w:r>
        <w:rPr>
          <w:i/>
          <w:iCs/>
          <w:rtl/>
        </w:rPr>
        <w:t xml:space="preserve">(עא)</w:t>
      </w:r>
    </w:p>
    <w:p>
      <w:pPr>
        <w:bidi/>
        <w:spacing w:after="80" w:before="0" w:line="240" w:lineRule="auto"/>
        <w:jc w:val="right"/>
      </w:pPr>
      <w:r>
        <w:rPr>
          <w:rtl/>
        </w:rPr>
        <w:t xml:space="preserve">ויש אוסרים וכו׳ – בגמרא איכא תרי לישני בזה ללישנא בתרא הוי מלח לקולא דקשה להתבשל כבישרא דתורא מש״ה מותר אפי׳ בכלי ראשון כשהעבירוהו מהאש וללישנא קמא הוי מלח לחומרא דאפי׳ בכלי שני מתבשל ופסקו רוב הפוסקים כלישנא בתרא אלא מפני שיש מחמירין לכן כתב דהמחמיר תבא עליו ברכה. וה״מ במלח שחופרין אבל מלח שעושין ממים שמבשלין אותם אין בו משום בישול לכו״ע דאין בישול אחר בישול וכדלקמן בסט״ו [מ״א וש״א] וכן בצוקע״ר מותר מהאי טעמא ליתנו בכ״ר לאחר שהעבירוהו מן האש ויש שמפקפקין בזה. וטוב ליזהר מכלי ראשון לכתחלה:</w:t>
      </w:r>
    </w:p>
    <w:p>
      <w:pPr>
        <w:spacing w:after="80" w:before="0" w:line="240" w:lineRule="auto"/>
      </w:pPr>
      <w:r>
        <w:t xml:space="preserve">Some forbid: Gemara two versions — lenient: salt hard like ox meat — permitted kli rishon off fire; strict: salt cooks kli sheini; most like lenient; machmir blessed. Halakhic salt from mining; salt made by boiling water — no bishul achar bishul for all [sk 16; MA SA]. “Tsuklar” same leniency kli rishon off fire; some doubt; good lechatchila avoid kli rishon.</w:t>
      </w:r>
    </w:p>
    <w:p>
      <w:pPr>
        <w:bidi/>
        <w:spacing w:after="80" w:before="0" w:line="240" w:lineRule="auto"/>
        <w:jc w:val="right"/>
      </w:pPr>
      <w:r>
        <w:rPr>
          <w:i/>
          <w:iCs/>
          <w:rtl/>
        </w:rPr>
        <w:t xml:space="preserve">(עב)</w:t>
      </w:r>
    </w:p>
    <w:p>
      <w:pPr>
        <w:bidi/>
        <w:spacing w:after="80" w:before="0" w:line="240" w:lineRule="auto"/>
        <w:jc w:val="right"/>
      </w:pPr>
      <w:r>
        <w:rPr>
          <w:rtl/>
        </w:rPr>
        <w:t xml:space="preserve">אפילו הוא וכו׳ – דע״ג האש אפי׳ לפסק השו״ע אסור וכנ״ל:</w:t>
      </w:r>
    </w:p>
    <w:p>
      <w:pPr>
        <w:spacing w:after="80" w:before="0" w:line="240" w:lineRule="auto"/>
      </w:pPr>
      <w:r>
        <w:t xml:space="preserve">Even if… on fire — forbidden per Shulchan Aruch.</w:t>
      </w:r>
    </w:p>
    <w:p>
      <w:pPr>
        <w:bidi/>
        <w:spacing w:after="80" w:before="0" w:line="240" w:lineRule="auto"/>
        <w:jc w:val="right"/>
      </w:pPr>
      <w:r>
        <w:rPr>
          <w:i/>
          <w:iCs/>
          <w:rtl/>
        </w:rPr>
        <w:t xml:space="preserve">(עג)</w:t>
      </w:r>
    </w:p>
    <w:p>
      <w:pPr>
        <w:bidi/>
        <w:spacing w:after="80" w:before="0" w:line="240" w:lineRule="auto"/>
        <w:jc w:val="right"/>
      </w:pPr>
      <w:r>
        <w:rPr>
          <w:rtl/>
        </w:rPr>
        <w:t xml:space="preserve">דהמלח בטל – ואע״ג דמידי דעביד לטעמא לא בטיל שאני הכא דהוי זה וזה גורם דהכא מיירי שנמלח ג״כ מכבר בע״ש וגם מיירי דהמלח שנתן עכשיו לא היה בה כדי ליתן טעם בקדרה זולת המלח של אתמול אבל אם היה במלח של עכשיו לבדו כדי ליתן טעם אסור המאכל עד מו״ש אם נתן בהכלי כשעומד על האש וה״מ במלח שנעשה מחפירה אבל במלח שנעשה ממים שמבשלין אין לאסור המאכל וכנ״ל:</w:t>
      </w:r>
    </w:p>
    <w:p>
      <w:pPr>
        <w:spacing w:after="80" w:before="0" w:line="240" w:lineRule="auto"/>
      </w:pPr>
      <w:r>
        <w:t xml:space="preserve">Salt batel: though usually flavor-agent not batel — here both contributed; salted erev and new salt not enough for taste alone — if new salt enough for taste forbidden until motza’ei if in pot on fire; mined salt vs boiled salt food — see above.</w:t>
      </w:r>
    </w:p>
    <w:p>
      <w:pPr>
        <w:spacing w:after="80" w:before="0" w:line="240" w:lineRule="auto"/>
      </w:pPr>
      <w:r>
        <w:t xml:space="preserve">BEUR HALAKHAH — seif 9 [318_beur_halakhah_he_en.txt]</w:t>
      </w:r>
    </w:p>
    <w:p>
      <w:pPr>
        <w:spacing w:after="80" w:before="0" w:line="240" w:lineRule="auto"/>
      </w:pPr>
      <w:r>
        <w:rPr>
          <w:i/>
          <w:iCs/>
        </w:rPr>
        <w:t xml:space="preserve">(9)</w:t>
      </w:r>
    </w:p>
    <w:p>
      <w:pPr>
        <w:bidi/>
        <w:spacing w:after="80" w:before="0" w:line="240" w:lineRule="auto"/>
        <w:jc w:val="right"/>
      </w:pPr>
      <w:r>
        <w:rPr>
          <w:rtl/>
        </w:rPr>
        <w:t xml:space="preserve">ואם עבר ונתן מלח וכו׳ – ובתבלין כשנתנו לכלי ראשון אף שנתן ג״כ קצת מע״ש יש לעיין בדיעבד לענין התבשיל דהא הוי דבר שיש לו מתירין דבמלח מתיר רבינו שמחה משום דנימוח מיד ואין מתבשל דצריכא מילחא בישולא וכו׳ ומתבטל מקודם שנאסר משא״כ בתבלין ואפשר דגם בכאן מתבטל קודם שנתבשל וצ״ע:</w:t>
      </w:r>
    </w:p>
    <w:p>
      <w:pPr>
        <w:spacing w:after="80" w:before="0" w:line="240" w:lineRule="auto"/>
      </w:pPr>
      <w:r>
        <w:t xml:space="preserve">“If he transgressed and put salt” and spices in kli rishon, even if also [salt] from erev—bedieved on the food: for salt R. Simhah [permits?] it dissolves immediately; spices may be different—requires analysis.</w:t>
      </w:r>
    </w:p>
    <w:p>
      <w:pPr>
        <w:pStyle w:val="Heading3"/>
        <w:spacing w:after="80" w:before="0" w:line="240" w:lineRule="auto"/>
      </w:pPr>
      <w:r>
        <w:t xml:space="preserve">KAF HACHAYYIM — markers: קד, קה, קו, קז, קח, קט, קי, קיא, קיב, קיג, קיד [318_kaf_hachayyim_he_en.txt]</w:t>
      </w:r>
    </w:p>
    <w:p>
      <w:pPr>
        <w:bidi/>
        <w:spacing w:after="80" w:before="0" w:line="240" w:lineRule="auto"/>
        <w:jc w:val="right"/>
      </w:pPr>
      <w:r>
        <w:rPr>
          <w:i/>
          <w:iCs/>
          <w:rtl/>
        </w:rPr>
        <w:t xml:space="preserve">(קד)</w:t>
      </w:r>
    </w:p>
    <w:p>
      <w:pPr>
        <w:bidi/>
        <w:spacing w:after="80" w:before="0" w:line="240" w:lineRule="auto"/>
        <w:jc w:val="right"/>
      </w:pPr>
      <w:r>
        <w:rPr>
          <w:rtl/>
        </w:rPr>
        <w:t xml:space="preserve">[סעיף ט׳] ראשון וכו׳ מבשל כל זמן שהיס״ב וכו׳ ואעפ״י שכלי שני אפי׳ אם היס״ב אין לו דין כ״ר משום דשאני כ״ר שנתחמם באור עצמו אבל כלי שני אינו מבשל אפי׳ אם היס״ב מפני שאין דפנותיו חמין והולך ומתקרר. ב״י. וכ״כ בב״י יו״ד סי׳ ק״ה ועיין בש״ע שם סעי׳ ב׳:</w:t>
      </w:r>
    </w:p>
    <w:p>
      <w:pPr>
        <w:spacing w:after="80" w:before="0" w:line="240" w:lineRule="auto"/>
      </w:pPr>
      <w:r>
        <w:t xml:space="preserve">[SA 9] Keli rishon while yad soledes cooks any time; keli sheni—even yad soledes—does not cook because walls lack retained heat (Beit Yosef; YD 105:2).</w:t>
      </w:r>
    </w:p>
    <w:p>
      <w:pPr>
        <w:bidi/>
        <w:spacing w:after="80" w:before="0" w:line="240" w:lineRule="auto"/>
        <w:jc w:val="right"/>
      </w:pPr>
      <w:r>
        <w:rPr>
          <w:i/>
          <w:iCs/>
          <w:rtl/>
        </w:rPr>
        <w:t xml:space="preserve">(קה)</w:t>
      </w:r>
    </w:p>
    <w:p>
      <w:pPr>
        <w:bidi/>
        <w:spacing w:after="80" w:before="0" w:line="240" w:lineRule="auto"/>
        <w:jc w:val="right"/>
      </w:pPr>
      <w:r>
        <w:rPr>
          <w:rtl/>
        </w:rPr>
        <w:t xml:space="preserve">שם. כל זמן שהיס״ב וכו׳ ונ״ל דאם אין היס״ב שרי ואע״ג דלענין איסור והיתר יש אוסרין וכמ״ש בת״ח כלל נ״ז היינו משום דמבליע ומפליט וגם יש אוסרין אפי׳ בכ״ש (כמ״ש בש״ע יו״ד סי׳ ק״ה סעי׳ ב׳) אבל לכ״ע אינו מבשל. מיהו בירושלמי איתא דעשו הרחקה לכ״ר אפי׳ אין היס״ב וכ״כ התשב״ץ. מ״א ס״ק כ״ח. וכ״כ הט״ז ביו״ד סי׳ צ״ד סק״א בשם רש״ל דיש להחמיר בכ״ר שאצל האש אפי׳ שאין היס״ב אבל הוא פסק כדעת הת״ח כלל נ״ז דפסק כהב״י (ביו״ד סי׳ צ״ה ד״ה ומ״ש רבינו שרחצו וכו׳) ואו״ה דאפי׳ בכ״ר שעל האש אינו אוסר אם אין היס״כ יעו״ש. וכ״פ הש״כ ביו״ד ס׳ ק״ה סק״ה. וכ״פ הפר״ח ביו״ד סי׳ ס״ח ס״ק ח״י וס״ק כ״ב. וכ״פ הרב זב״צ ביו״ד סי׳ ק״ה או׳ י״ט יעו״ש. וכ״כ הגר״א. והגם דהרב בית יעקב סי׳ כ׳ כתב דנתווכח עם הש״ך עצמו והודה לו שהעיקר כרש״ל מ״מ כיון שכל האחרונים הנ״ז לא חשו לה אזלינן בתר רובא ורק המחמיר תע״ב:</w:t>
      </w:r>
    </w:p>
    <w:p>
      <w:pPr>
        <w:spacing w:after="80" w:before="0" w:line="240" w:lineRule="auto"/>
      </w:pPr>
      <w:r>
        <w:t xml:space="preserve">If no yad soledes, placing food is permitted despite minority stringent opinions about absorption (Tehilah leDavid kelal 57). Yerushalmi/Teshuvot Beitzah distance keli rishon near fire even without yad soledes—Achronim mostly lenient when not yad soledes near flame (Shakh YD 105:5; Pri Chadash YD 108 §§10,22; Gra). Rivash debated Shakh but consensus follows lenient Achronim except individuals who choose stringency.</w:t>
      </w:r>
    </w:p>
    <w:p>
      <w:pPr>
        <w:bidi/>
        <w:spacing w:after="80" w:before="0" w:line="240" w:lineRule="auto"/>
        <w:jc w:val="right"/>
      </w:pPr>
      <w:r>
        <w:rPr>
          <w:i/>
          <w:iCs/>
          <w:rtl/>
        </w:rPr>
        <w:t xml:space="preserve">(קו)</w:t>
      </w:r>
    </w:p>
    <w:p>
      <w:pPr>
        <w:bidi/>
        <w:spacing w:after="80" w:before="0" w:line="240" w:lineRule="auto"/>
        <w:jc w:val="right"/>
      </w:pPr>
      <w:r>
        <w:rPr>
          <w:rtl/>
        </w:rPr>
        <w:t xml:space="preserve">שם אבל מלח מותר ליתן וכו׳ בש״ס איתא תרי לישני במלח ופסקו הר״יף והרמב״ם פכ״ב והרא״ש כלישנא בתרא לקולא וכ״פ התו׳ אלא שסיימו התו׳ וכתבו דהמחמיר כלישנא קמא שלא ליתן מלח בקערה כ״ז שהיס״ב תע״ב והב״ד בב״י יעו״ש. וזהו שכתב מור״ם ז״ל לקמן בהגה ויש אוסרים ליתן מלח אפי׳ בכ״ש וכו׳ אבל מרן ז״ל לא חש להך סברא לכותבא בש״ע ומיהו ודאי דהמחמיר תע״ב:</w:t>
      </w:r>
    </w:p>
    <w:p>
      <w:pPr>
        <w:spacing w:after="80" w:before="0" w:line="240" w:lineRule="auto"/>
      </w:pPr>
      <w:r>
        <w:t xml:space="preserve">Salt—Gemara records two readings; Rif/Rambam/Ra’ash follow lenient second reading; Tosafot praise stringent first opinion (Beit Yosef). Rema quotes “some forbid” even keli sheni—SA omitted stringent view; Gra praises kabbalistic stringency.</w:t>
      </w:r>
    </w:p>
    <w:p>
      <w:pPr>
        <w:bidi/>
        <w:spacing w:after="80" w:before="0" w:line="240" w:lineRule="auto"/>
        <w:jc w:val="right"/>
      </w:pPr>
      <w:r>
        <w:rPr>
          <w:i/>
          <w:iCs/>
          <w:rtl/>
        </w:rPr>
        <w:t xml:space="preserve">(קז)</w:t>
      </w:r>
    </w:p>
    <w:p>
      <w:pPr>
        <w:bidi/>
        <w:spacing w:after="80" w:before="0" w:line="240" w:lineRule="auto"/>
        <w:jc w:val="right"/>
      </w:pPr>
      <w:r>
        <w:rPr>
          <w:rtl/>
        </w:rPr>
        <w:t xml:space="preserve">שם. כיון שהעבירו מעל האש וכו׳ דאי ע״ג האור אפי׳ בשרא דתורא בשלה ביה ופשוט הוא. ב״י בשם הר״ן. עו״ש או׳ כ״ו:</w:t>
      </w:r>
    </w:p>
    <w:p>
      <w:pPr>
        <w:spacing w:after="80" w:before="0" w:line="240" w:lineRule="auto"/>
      </w:pPr>
      <w:r>
        <w:t xml:space="preserve">Once removed from fire obvious—cannot return while on flame (Beit Yosef citing Ran).</w:t>
      </w:r>
    </w:p>
    <w:p>
      <w:pPr>
        <w:bidi/>
        <w:spacing w:after="80" w:before="0" w:line="240" w:lineRule="auto"/>
        <w:jc w:val="right"/>
      </w:pPr>
      <w:r>
        <w:rPr>
          <w:i/>
          <w:iCs/>
          <w:rtl/>
        </w:rPr>
        <w:t xml:space="preserve">(קח)</w:t>
      </w:r>
    </w:p>
    <w:p>
      <w:pPr>
        <w:bidi/>
        <w:spacing w:after="80" w:before="0" w:line="240" w:lineRule="auto"/>
        <w:jc w:val="right"/>
      </w:pPr>
      <w:r>
        <w:rPr>
          <w:rtl/>
        </w:rPr>
        <w:t xml:space="preserve">שם. ויש מי שאוסר לתת לתוך כלי בשר מלוח וכו׳ ואעפ״י שצריך בישול רב ואינו מתבשל מ״מ לחלוחית שבו מתבשל. טור. והיא סברת הרא״ש כמ״ש בב״י ולזה כתב הש״ע סברא זו בשם ויש מי שאוסר ואעפ״י דליכא פלוגתא בזה משום דכן דרכו דסברא יחידית נמי כותב אותה בשם יש מי שאומר כנודע:</w:t>
      </w:r>
    </w:p>
    <w:p>
      <w:pPr>
        <w:spacing w:after="80" w:before="0" w:line="240" w:lineRule="auto"/>
      </w:pPr>
      <w:r>
        <w:t xml:space="preserve">Some forbid salty meat in vessel—moisture cooks quickly despite needing “much cooking” (Tur)—Ra’ash singular opinion recorded because SA records uncommon opinions when labeled.</w:t>
      </w:r>
    </w:p>
    <w:p>
      <w:pPr>
        <w:bidi/>
        <w:spacing w:after="80" w:before="0" w:line="240" w:lineRule="auto"/>
        <w:jc w:val="right"/>
      </w:pPr>
      <w:r>
        <w:rPr>
          <w:i/>
          <w:iCs/>
          <w:rtl/>
        </w:rPr>
        <w:t xml:space="preserve">(קט)</w:t>
      </w:r>
    </w:p>
    <w:p>
      <w:pPr>
        <w:bidi/>
        <w:spacing w:after="80" w:before="0" w:line="240" w:lineRule="auto"/>
        <w:jc w:val="right"/>
      </w:pPr>
      <w:r>
        <w:rPr>
          <w:rtl/>
        </w:rPr>
        <w:t xml:space="preserve">שם. בשר מלוח וכו׳ פשט לשון זה משמע דדוקא כשהוא מלוח אז המלח גורם להתבשל הבשר לפי שנתרכך הבשר מחמת המלח מיהו לדעת רמ״א אף בלא מלח נמי יש בו משום בישול דאע״ג דהבשר אינו מתבשל מ״מ הלחלוחית שבתוכה מתבשל כמ״ש הטור. והב״ח הכריע כהרב בהגה. תו״ש או׳ ל״ו. וכ״ה במ״א סק״ל מיהו הט״ז ס״ק י״ג כתב דגם הש״ע יכול לסבור כך כדברי מור״ם ז״ל דלחלוחית פשיטא דמתבשל אלא אם אין בו לחלוחית כגון שהוא יבש מ״מ כיון שיש מלח עליו הוא מתבשל יעו״ש:</w:t>
      </w:r>
    </w:p>
    <w:p>
      <w:pPr>
        <w:spacing w:after="80" w:before="0" w:line="240" w:lineRule="auto"/>
      </w:pPr>
      <w:r>
        <w:t xml:space="preserve">Even unsalted meat—moisture cooks per Tur; Bach follows Rema even without external salt (Teshuvah Me’ahavah 36).</w:t>
      </w:r>
    </w:p>
    <w:p>
      <w:pPr>
        <w:bidi/>
        <w:spacing w:after="80" w:before="0" w:line="240" w:lineRule="auto"/>
        <w:jc w:val="right"/>
      </w:pPr>
      <w:r>
        <w:rPr>
          <w:i/>
          <w:iCs/>
          <w:rtl/>
        </w:rPr>
        <w:t xml:space="preserve">(קי)</w:t>
      </w:r>
    </w:p>
    <w:p>
      <w:pPr>
        <w:bidi/>
        <w:spacing w:after="80" w:before="0" w:line="240" w:lineRule="auto"/>
        <w:jc w:val="right"/>
      </w:pPr>
      <w:r>
        <w:rPr>
          <w:rtl/>
        </w:rPr>
        <w:t xml:space="preserve">שם בהגה, משום דם שבו. ומיירי שהודח אחר המליחה דאל״כ עדיין אסור משום הדם שבמלח. מ״א סק״ל. תו״ש או׳ ל״ז. ועיין ביו״ד סי׳ ס״ט סעי׳ ט׳ בענין בשר שנמלח ונתבשל בלא הדחה אחרונה יעו״ש:</w:t>
      </w:r>
    </w:p>
    <w:p>
      <w:pPr>
        <w:spacing w:after="80" w:before="0" w:line="240" w:lineRule="auto"/>
      </w:pPr>
      <w:r>
        <w:t xml:space="preserve">Rema blood concern—after salting one rinsed blood—otherwise blood-in-salt issue persists (YD 69:9).</w:t>
      </w:r>
    </w:p>
    <w:p>
      <w:pPr>
        <w:bidi/>
        <w:spacing w:after="80" w:before="0" w:line="240" w:lineRule="auto"/>
        <w:jc w:val="right"/>
      </w:pPr>
      <w:r>
        <w:rPr>
          <w:i/>
          <w:iCs/>
          <w:rtl/>
        </w:rPr>
        <w:t xml:space="preserve">(קיא)</w:t>
      </w:r>
    </w:p>
    <w:p>
      <w:pPr>
        <w:bidi/>
        <w:spacing w:after="80" w:before="0" w:line="240" w:lineRule="auto"/>
        <w:jc w:val="right"/>
      </w:pPr>
      <w:r>
        <w:rPr>
          <w:rtl/>
        </w:rPr>
        <w:t xml:space="preserve">שם בהגה. ויש אוסרין לתת מלח וכו׳ הטעם משום דס״ל דהמלח מתבשל אפי׳ בכלי שני. עו״ש או׳ כ״ט. ועיין לעיל או׳ ק״ו מ״ש בזה יעו״ש:</w:t>
      </w:r>
    </w:p>
    <w:p>
      <w:pPr>
        <w:spacing w:after="80" w:before="0" w:line="240" w:lineRule="auto"/>
      </w:pPr>
      <w:r>
        <w:t xml:space="preserve">“Some forbid salt”—because salt cooks even keli sheni (Orchos Chayim 29; see §106).</w:t>
      </w:r>
    </w:p>
    <w:p>
      <w:pPr>
        <w:bidi/>
        <w:spacing w:after="80" w:before="0" w:line="240" w:lineRule="auto"/>
        <w:jc w:val="right"/>
      </w:pPr>
      <w:r>
        <w:rPr>
          <w:i/>
          <w:iCs/>
          <w:rtl/>
        </w:rPr>
        <w:t xml:space="preserve">(קיב)</w:t>
      </w:r>
    </w:p>
    <w:p>
      <w:pPr>
        <w:bidi/>
        <w:spacing w:after="80" w:before="0" w:line="240" w:lineRule="auto"/>
        <w:jc w:val="right"/>
      </w:pPr>
      <w:r>
        <w:rPr>
          <w:rtl/>
        </w:rPr>
        <w:t xml:space="preserve">שם בהגה. דהמלח בטל ע״ג המאכל. ולא הוי דבר שיל״מ אחר השבת דאפי׳ באלף לא בטיל משום דכאן נתבטל קודם שנעשה האיסור דהא מילחא אינו מתבשל אלא כבשרא דתורא ואין לאסור מטעם דלטעמא עביד ולא בטיל כמו בשאור ותבלין דכיון שמסתמא נמלח ג״כ מע״ש אלא שלא נמלח כ״צ הו״ל זה וזה גורם ומותר כמו בשאור של תרומה ושאור של חולין שנפלו לתוך עיסה ונצטרפו וחמצו דק״ל זו״ז גורם מותר. ב״י בשם שה״ל. והביאו הט״ז ס״ק ט״ו וכתב דלדעתו תמוה דלא מצינו זו״ז גורם רק שאם באותו הזמן שגורם האיסור פעולתו אז גורם גם ההיתר פעולתו כההיא דשיאור שזכרנו דשניהם הם מחמצים בפעם א׳ וכן בכל זו״ז גורם הנ״ז ביו״ד וכמ״ש שם סי׳ קע״ב (וסעי׳ ז׳) משא״כ כאן דנתבשל תחלה במלח של היתר וכבר עשה פעולתו רק שאינו מספיק לטעמא ואח״כ ע״י מלח של איסור בא לו טעם טוב לא הוי זו״ז גורם אלא האיסור הוא הגורם ליתן טעם טוב וכו׳ וסיים שאין להתיר אכילה זו בשבת אלא ימתין עד אחר השבת יעו״ש. אמנם העו״ש או׳ כ״ו כתב על דברי השה״ל הנ״ז דדבריו נכונים. וכ״נ דעת המ״א ס״ק ל״א. וכן הח״מ או׳ ד׳ והא״ר או׳ כ״ד והתו״ש או׳ ט״ל והנה״ש או׳ י״ג והמאמ״ר והפרמ״ג ביו״ד בשער התערובת חלק ז׳ פ״א והפתה״ד או׳ ז׳ ועוד כמה פו׳ כולם השיגו על דברי הט״ז הנ״ז ודעתם להתיר כדברי השה״ל ומור״ם ז״ל שהביאו בהגה. וכ״פ ח״א כלל כ׳ או׳ ד׳ בן א״ח פ׳ בא או׳ יו״ד:</w:t>
      </w:r>
    </w:p>
    <w:p>
      <w:pPr>
        <w:spacing w:after="80" w:before="0" w:line="240" w:lineRule="auto"/>
      </w:pPr>
      <w:r>
        <w:t xml:space="preserve">Rema: salt nullifies into food—not davar sheyesh lo matirin after Shabbat because salt itself never “cooks” alone—it seasons meat like yeast mixture cases where both contribute (Shaarei Dura cited Beit Yosef). Taz disputes—requires simultaneous cooperative causation; nevertheless Achronim largely permit Rema’s reasoning (see Pri Megadim YD Shaar HaTaroves VII).</w:t>
      </w:r>
    </w:p>
    <w:p>
      <w:pPr>
        <w:bidi/>
        <w:spacing w:after="80" w:before="0" w:line="240" w:lineRule="auto"/>
        <w:jc w:val="right"/>
      </w:pPr>
      <w:r>
        <w:rPr>
          <w:i/>
          <w:iCs/>
          <w:rtl/>
        </w:rPr>
        <w:t xml:space="preserve">(קיג)</w:t>
      </w:r>
    </w:p>
    <w:p>
      <w:pPr>
        <w:bidi/>
        <w:spacing w:after="80" w:before="0" w:line="240" w:lineRule="auto"/>
        <w:jc w:val="right"/>
      </w:pPr>
      <w:r>
        <w:rPr>
          <w:rtl/>
        </w:rPr>
        <w:t xml:space="preserve">שם בהגה. דהמלח בטל וכו׳ וצ״ל דהמלח שנתן עכשיו לא היה בו כדי ליתן טעם בקדרה זולת המלח של אתמול שאם היה בו כדי ליתן טעם אסיר כמ״ש ביו״ד ססי׳ פ״ז וכ״ה במשנה פ״ב דערלה ובע״א פ״ה. מ״א שם וכ״כ האחרונים:</w:t>
      </w:r>
    </w:p>
    <w:p>
      <w:pPr>
        <w:spacing w:after="80" w:before="0" w:line="240" w:lineRule="auto"/>
      </w:pPr>
      <w:r>
        <w:t xml:space="preserve">Salt poured now must lack standalone shiur to forbid—otherwise forbidden like YD §§87, Orlah mishnah (Magna Avraham; Achronim).</w:t>
      </w:r>
    </w:p>
    <w:p>
      <w:pPr>
        <w:bidi/>
        <w:spacing w:after="80" w:before="0" w:line="240" w:lineRule="auto"/>
        <w:jc w:val="right"/>
      </w:pPr>
      <w:r>
        <w:rPr>
          <w:i/>
          <w:iCs/>
          <w:rtl/>
        </w:rPr>
        <w:t xml:space="preserve">(קיד)</w:t>
      </w:r>
    </w:p>
    <w:p>
      <w:pPr>
        <w:bidi/>
        <w:spacing w:after="80" w:before="0" w:line="240" w:lineRule="auto"/>
        <w:jc w:val="right"/>
      </w:pPr>
      <w:r>
        <w:rPr>
          <w:rtl/>
        </w:rPr>
        <w:t xml:space="preserve">וכתב המרדכי פ׳ כירה והר״ר דן אומר דמלח שלנו דמתקנין אותו ע״י בישול אין לחוש בדתניא כל שבא בחמין לפני השבת וכו׳ ומ״מ המחמיר תע״ב. ד״מ או׳ ד׳ וכ״כ המ״א שם אלא שלא כתב והמחמיר תע״ב והביאו א״ר שם וכתב ואף דבסעי׳ ד׳ כתוב בנצטנן יש בו משום בישול צ״ל דמלח מקרי יבש וא״כ אין היתר אלא ליתן בכ״ר שאין אצל האש דהוי כשורה בחמין וסיים דטוב להחמיר יעו״ש. וכ״כ התו״ש שם דהעיקר כמו שסיים הד״מ דהמחמיר תע״ב יעו״ש. וכ״כ הר״ז או׳ ח״י דהמחמיר בו כמו בשאר מלח תע״ב ועיין לעיל או׳ ק״ו:</w:t>
      </w:r>
    </w:p>
    <w:p>
      <w:pPr>
        <w:spacing w:after="80" w:before="0" w:line="240" w:lineRule="auto"/>
      </w:pPr>
      <w:r>
        <w:t xml:space="preserve">Mordekhai/Kolbo: modern refined salt cooked during processing—Machmir since “everything entering hot water erev…” yet “those stringent praised” (Darchei Moshe 4; Magna Avraham).</w:t>
      </w:r>
    </w:p>
    <w:p>
      <w:pPr>
        <w:pStyle w:val="Heading3"/>
        <w:spacing w:after="80" w:before="0" w:line="240" w:lineRule="auto"/>
      </w:pPr>
      <w:r>
        <w:t xml:space="preserve">SHULCHAN ARUCH KITZUTA — markers: ס, סא, סב, סג, סד, סה, סו, סז, סח, סט [318_kitzur_he_en.txt]</w:t>
      </w:r>
    </w:p>
    <w:p>
      <w:pPr>
        <w:bidi/>
        <w:spacing w:after="80" w:before="0" w:line="240" w:lineRule="auto"/>
        <w:jc w:val="right"/>
      </w:pPr>
      <w:r>
        <w:rPr>
          <w:i/>
          <w:iCs/>
          <w:rtl/>
        </w:rPr>
        <w:t xml:space="preserve">(ס)</w:t>
      </w:r>
    </w:p>
    <w:p>
      <w:pPr>
        <w:bidi/>
        <w:spacing w:after="80" w:before="0" w:line="240" w:lineRule="auto"/>
        <w:jc w:val="right"/>
      </w:pPr>
      <w:r>
        <w:rPr>
          <w:rtl/>
        </w:rPr>
        <w:t xml:space="preserve">שהיד סולדת בו – המציאות היא שרוב הדברים אינם מתבשלים כשמניחים אותם בכלי ראשון שהורד מן האש. אבל ישנם דברים המתבשלים במצב כזה, ודבר שמתבשל כך איסורו הוא מהתורה. משום כך גזרו חכמים ואסרו להכניס בכלי ראשון שהורד מן האש כמעט כל מאכל שיש בו איסור בישול.</w:t>
      </w:r>
    </w:p>
    <w:p>
      <w:pPr>
        <w:spacing w:after="80" w:before="0" w:line="240" w:lineRule="auto"/>
      </w:pPr>
      <w:r>
        <w:t xml:space="preserve">That is yad soledet bo: In reality, most things do not cook when placed in a kli rishon that has been removed from the fire. But there are things that do cook in this state, and something that cooks this way is forbidden by Torah law. Therefore, the Sages decreed and forbade placing almost any food subject to cooking into a kli rishon that has been removed from the fire.</w:t>
      </w:r>
    </w:p>
    <w:p>
      <w:pPr>
        <w:bidi/>
        <w:spacing w:after="80" w:before="0" w:line="240" w:lineRule="auto"/>
        <w:jc w:val="right"/>
      </w:pPr>
      <w:r>
        <w:rPr>
          <w:i/>
          <w:iCs/>
          <w:rtl/>
        </w:rPr>
        <w:t xml:space="preserve">(סא)</w:t>
      </w:r>
    </w:p>
    <w:p>
      <w:pPr>
        <w:bidi/>
        <w:spacing w:after="80" w:before="0" w:line="240" w:lineRule="auto"/>
        <w:jc w:val="right"/>
      </w:pPr>
      <w:r>
        <w:rPr>
          <w:rtl/>
        </w:rPr>
        <w:t xml:space="preserve">תבלין – אפילו תבלין (ואינו כמלח שבהמשך המשפט). ובסעיף י׳ נראה שאסור אפילו לערות על התבלין מכלי ראשון.</w:t>
      </w:r>
    </w:p>
    <w:p>
      <w:pPr>
        <w:spacing w:after="80" w:before="0" w:line="240" w:lineRule="auto"/>
      </w:pPr>
      <w:r>
        <w:t xml:space="preserve">Spice: Even a spice, and not like salt mentioned later in the sentence. In section 10 we will see that it is forbidden even to pour onto a spice from a kli rishon.</w:t>
      </w:r>
    </w:p>
    <w:p>
      <w:pPr>
        <w:bidi/>
        <w:spacing w:after="80" w:before="0" w:line="240" w:lineRule="auto"/>
        <w:jc w:val="right"/>
      </w:pPr>
      <w:r>
        <w:rPr>
          <w:i/>
          <w:iCs/>
          <w:rtl/>
        </w:rPr>
        <w:t xml:space="preserve">(סב)</w:t>
      </w:r>
    </w:p>
    <w:p>
      <w:pPr>
        <w:bidi/>
        <w:spacing w:after="80" w:before="0" w:line="240" w:lineRule="auto"/>
        <w:jc w:val="right"/>
      </w:pPr>
      <w:r>
        <w:rPr>
          <w:rtl/>
        </w:rPr>
        <w:t xml:space="preserve">כבשרא דתורא – תרגום: שמלח צריך בישול כבשר שור. כלומר: מלח בוודאי שאינו מתבשל בקדרה שהורדה מן האש, ולכן מותר להוסיף מלח לקדרה לאחר שהורדה מן האש.</w:t>
      </w:r>
    </w:p>
    <w:p>
      <w:pPr>
        <w:spacing w:after="80" w:before="0" w:line="240" w:lineRule="auto"/>
      </w:pPr>
      <w:r>
        <w:t xml:space="preserve">Like ox meat: Translation: salt requires cooking like ox meat. That is, salt certainly does not cook in a pot removed from the fire, and therefore one may add salt to a pot after it has been removed from the fire.</w:t>
      </w:r>
    </w:p>
    <w:p>
      <w:pPr>
        <w:bidi/>
        <w:spacing w:after="80" w:before="0" w:line="240" w:lineRule="auto"/>
        <w:jc w:val="right"/>
      </w:pPr>
      <w:r>
        <w:rPr>
          <w:i/>
          <w:iCs/>
          <w:rtl/>
        </w:rPr>
        <w:t xml:space="preserve">(סג)</w:t>
      </w:r>
    </w:p>
    <w:p>
      <w:pPr>
        <w:bidi/>
        <w:spacing w:after="80" w:before="0" w:line="240" w:lineRule="auto"/>
        <w:jc w:val="right"/>
      </w:pPr>
      <w:r>
        <w:rPr>
          <w:rtl/>
        </w:rPr>
        <w:t xml:space="preserve">של שור – לשיטה זו כיוון שהמלח מרכך קצת את הבשר, עלול הבשר להתבשל קצת אפילו בכלי ראשון שאינו על האש.</w:t>
      </w:r>
    </w:p>
    <w:p>
      <w:pPr>
        <w:spacing w:after="80" w:before="0" w:line="240" w:lineRule="auto"/>
      </w:pPr>
      <w:r>
        <w:t xml:space="preserve">Of an ox: According to this view, since salt softens the meat somewhat, the meat may cook a little even in a kli rishon that is not on the fire.</w:t>
      </w:r>
    </w:p>
    <w:p>
      <w:pPr>
        <w:bidi/>
        <w:spacing w:after="80" w:before="0" w:line="240" w:lineRule="auto"/>
        <w:jc w:val="right"/>
      </w:pPr>
      <w:r>
        <w:rPr>
          <w:i/>
          <w:iCs/>
          <w:rtl/>
        </w:rPr>
        <w:t xml:space="preserve">(סד)</w:t>
      </w:r>
    </w:p>
    <w:p>
      <w:pPr>
        <w:bidi/>
        <w:spacing w:after="80" w:before="0" w:line="240" w:lineRule="auto"/>
        <w:jc w:val="right"/>
      </w:pPr>
      <w:r>
        <w:rPr>
          <w:rtl/>
        </w:rPr>
        <w:t xml:space="preserve">נמי אסור – לדעת הרמ״א שיטת האוסרים אוסרת לתת בשר שור בכלי ראשון שעל האש אפילו אינו מלוח, כי הגזרה לאיסור כלי ראשון אין בה יוצאים מן הכלל.</w:t>
      </w:r>
    </w:p>
    <w:p>
      <w:pPr>
        <w:spacing w:after="80" w:before="0" w:line="240" w:lineRule="auto"/>
      </w:pPr>
      <w:r>
        <w:t xml:space="preserve">It is also forbidden: According to the Rema, the stringent view forbids placing ox meat in a kli rishon on the fire even if it is not salted, because the decree prohibiting use of a kli rishon has no exceptions.</w:t>
      </w:r>
    </w:p>
    <w:p>
      <w:pPr>
        <w:bidi/>
        <w:spacing w:after="80" w:before="0" w:line="240" w:lineRule="auto"/>
        <w:jc w:val="right"/>
      </w:pPr>
      <w:r>
        <w:rPr>
          <w:i/>
          <w:iCs/>
          <w:rtl/>
        </w:rPr>
        <w:t xml:space="preserve">(סה)</w:t>
      </w:r>
    </w:p>
    <w:p>
      <w:pPr>
        <w:bidi/>
        <w:spacing w:after="80" w:before="0" w:line="240" w:lineRule="auto"/>
        <w:jc w:val="right"/>
      </w:pPr>
      <w:r>
        <w:rPr>
          <w:rtl/>
        </w:rPr>
        <w:t xml:space="preserve">משום דם שבו – כאמור, אפילו בשר שהומלח והוצא דמו אסור לתנו בכלי ראשון, משום שמבשלו בשבת; אבל בשר שלא הומלח אסור לתנו אפילו בחול, משום שהדם שבו נותן טעם בבשר.</w:t>
      </w:r>
    </w:p>
    <w:p>
      <w:pPr>
        <w:spacing w:after="80" w:before="0" w:line="240" w:lineRule="auto"/>
      </w:pPr>
      <w:r>
        <w:t xml:space="preserve">Because of its blood: As stated, even meat that was salted and had its blood removed may not be placed into a kli rishon, because one would cook it on Shabbat. But unsalted meat may not be placed there even on a weekday, because its blood gives flavor to the meat.</w:t>
      </w:r>
    </w:p>
    <w:p>
      <w:pPr>
        <w:bidi/>
        <w:spacing w:after="80" w:before="0" w:line="240" w:lineRule="auto"/>
        <w:jc w:val="right"/>
      </w:pPr>
      <w:r>
        <w:rPr>
          <w:i/>
          <w:iCs/>
          <w:rtl/>
        </w:rPr>
        <w:t xml:space="preserve">(סו)</w:t>
      </w:r>
    </w:p>
    <w:p>
      <w:pPr>
        <w:bidi/>
        <w:spacing w:after="80" w:before="0" w:line="240" w:lineRule="auto"/>
        <w:jc w:val="right"/>
      </w:pPr>
      <w:r>
        <w:rPr>
          <w:rtl/>
        </w:rPr>
        <w:t xml:space="preserve">שהיד סולדת בו – לשיטה זו יש לחשוש שמא המלח מתבשל בקלות.</w:t>
      </w:r>
    </w:p>
    <w:p>
      <w:pPr>
        <w:spacing w:after="80" w:before="0" w:line="240" w:lineRule="auto"/>
      </w:pPr>
      <w:r>
        <w:t xml:space="preserve">That is yad soledet bo: According to this view, one must be concerned that salt cooks easily.</w:t>
      </w:r>
    </w:p>
    <w:p>
      <w:pPr>
        <w:bidi/>
        <w:spacing w:after="80" w:before="0" w:line="240" w:lineRule="auto"/>
        <w:jc w:val="right"/>
      </w:pPr>
      <w:r>
        <w:rPr>
          <w:i/>
          <w:iCs/>
          <w:rtl/>
        </w:rPr>
        <w:t xml:space="preserve">(סז)</w:t>
      </w:r>
    </w:p>
    <w:p>
      <w:pPr>
        <w:bidi/>
        <w:spacing w:after="80" w:before="0" w:line="240" w:lineRule="auto"/>
        <w:jc w:val="right"/>
      </w:pPr>
      <w:r>
        <w:rPr>
          <w:rtl/>
        </w:rPr>
        <w:t xml:space="preserve">תבוא עליו ברכה – כלומר: מעיקר הדין מותר לתת מלח בכלי שאינו על האש, אפילו אם הוא רותח, ולהלכה אפשר לסמוך על כך. אלא שיש מקום להחמיר.</w:t>
      </w:r>
    </w:p>
    <w:p>
      <w:pPr>
        <w:spacing w:after="80" w:before="0" w:line="240" w:lineRule="auto"/>
      </w:pPr>
      <w:r>
        <w:t xml:space="preserve">A blessing will come upon him: That is, by the letter of the law one may place salt into a vessel that is not on the fire, even if it is boiling, and in practice one may rely on this. Nevertheless, there is room to be stringent.</w:t>
      </w:r>
    </w:p>
    <w:p>
      <w:pPr>
        <w:bidi/>
        <w:spacing w:after="80" w:before="0" w:line="240" w:lineRule="auto"/>
        <w:jc w:val="right"/>
      </w:pPr>
      <w:r>
        <w:rPr>
          <w:i/>
          <w:iCs/>
          <w:rtl/>
        </w:rPr>
        <w:t xml:space="preserve">(סח)</w:t>
      </w:r>
    </w:p>
    <w:p>
      <w:pPr>
        <w:bidi/>
        <w:spacing w:after="80" w:before="0" w:line="240" w:lineRule="auto"/>
        <w:jc w:val="right"/>
      </w:pPr>
      <w:r>
        <w:rPr>
          <w:rtl/>
        </w:rPr>
        <w:t xml:space="preserve">שעבר איסורא – שעבר על איסור בישול מהתורה.</w:t>
      </w:r>
    </w:p>
    <w:p>
      <w:pPr>
        <w:spacing w:after="80" w:before="0" w:line="240" w:lineRule="auto"/>
      </w:pPr>
      <w:r>
        <w:t xml:space="preserve">Who violated a prohibition: He violated the Torah prohibition of cooking.</w:t>
      </w:r>
    </w:p>
    <w:p>
      <w:pPr>
        <w:bidi/>
        <w:spacing w:after="80" w:before="0" w:line="240" w:lineRule="auto"/>
        <w:jc w:val="right"/>
      </w:pPr>
      <w:r>
        <w:rPr>
          <w:i/>
          <w:iCs/>
          <w:rtl/>
        </w:rPr>
        <w:t xml:space="preserve">(סט)</w:t>
      </w:r>
    </w:p>
    <w:p>
      <w:pPr>
        <w:bidi/>
        <w:spacing w:after="80" w:before="0" w:line="240" w:lineRule="auto"/>
        <w:jc w:val="right"/>
      </w:pPr>
      <w:r>
        <w:rPr>
          <w:rtl/>
        </w:rPr>
        <w:t xml:space="preserve">על גבי המאכל – אף על פי שמאכל שבושל בשבת אסור באכילה, כפי שראינו בתחילת הסימן, כאן המאכל עצמו כבר מבושל, ואפשר לאכלו גם ללא תוספת המלח; לכן בישול המלח אינו אוסר בדיעבד את המאכל עצמו.</w:t>
      </w:r>
    </w:p>
    <w:p>
      <w:pPr>
        <w:spacing w:after="80" w:before="0" w:line="240" w:lineRule="auto"/>
      </w:pPr>
      <w:r>
        <w:t xml:space="preserve">On the food: Although food cooked on Shabbat is forbidden to eat, as we saw at the beginning of the siman, here the food itself was already cooked and could be eaten even without the added salt. Therefore, the cooking of the salt does not retroactively forbid the food itself.</w:t>
      </w:r>
    </w:p>
    <w:p>
      <w:pPr>
        <w:pStyle w:val="Heading1"/>
      </w:pPr>
      <w:r>
        <w:t xml:space="preserve">SEIF 10 (י)</w:t>
      </w:r>
    </w:p>
    <w:p>
      <w:pPr>
        <w:bidi/>
        <w:spacing w:after="80" w:before="0" w:line="240" w:lineRule="auto"/>
        <w:jc w:val="right"/>
      </w:pPr>
      <w:r>
        <w:rPr>
          <w:rtl/>
        </w:rPr>
        <w:t xml:space="preserve">AlHaTorah — chapter &amp; title (from page / icon bar)
  EN (nav): Orach Chayyim 318
  HE (nav): אורח חיים שי״ח – שבת ועירובין
  Siman (decimal, data-path): 318
  Tur: https://tur.alhatorah.org/Full/Orach Chayyim/318.10
  Tur + Shulchan Arukh: https://turshulchanarukh.alhatorah.org/Full/Orach Chayyim/318.10</w:t>
      </w:r>
    </w:p>
    <w:p>
      <w:pPr>
        <w:bidi/>
        <w:spacing w:after="80" w:before="0" w:line="240" w:lineRule="auto"/>
        <w:jc w:val="right"/>
      </w:pPr>
      <w:r>
        <w:rPr>
          <w:rtl/>
        </w:rPr>
        <w:t xml:space="preserve">Alignment hint (Mechaber/Rama): (י) אָסוּר לִתֵּן תַּבְלִין בַּקְּעָרָה וּלְעָרוֹת עֲלֵיהֶן מִכְּלִי רִאשׁוֹן.</w:t>
      </w:r>
    </w:p>
    <w:p>
      <w:pPr>
        <w:pStyle w:val="Heading2"/>
      </w:pPr>
      <w:r>
        <w:t xml:space="preserve">Mechaber &amp; Rama</w:t>
      </w:r>
    </w:p>
    <w:p>
      <w:pPr>
        <w:bidi/>
        <w:spacing w:after="80" w:before="0" w:line="240" w:lineRule="auto"/>
        <w:jc w:val="right"/>
      </w:pPr>
      <w:r>
        <w:rPr>
          <w:rtl/>
        </w:rPr>
        <w:t xml:space="preserve">אָסוּר לִתֵּן תַּבְלִין בַּקְּעָרָה וּלְעָרוֹת עֲלֵיהֶן מִכְּלִי רִאשׁוֹן.</w:t>
      </w:r>
    </w:p>
    <w:p>
      <w:pPr>
        <w:spacing w:after="80" w:before="0" w:line="240" w:lineRule="auto"/>
      </w:pPr>
      <w:r>
        <w:t xml:space="preserve">It is forbidden to put spices in a bowl and pour onto them from a first
vessel.</w:t>
      </w:r>
    </w:p>
    <w:p>
      <w:pPr>
        <w:pStyle w:val="Heading3"/>
        <w:spacing w:after="80" w:before="0" w:line="240" w:lineRule="auto"/>
      </w:pPr>
      <w:r>
        <w:t xml:space="preserve">BEIT YOSEF — markers: יד [318_beit_yosef_he_en.txt]</w:t>
      </w:r>
    </w:p>
    <w:p>
      <w:pPr>
        <w:bidi/>
        <w:spacing w:after="80" w:before="0" w:line="240" w:lineRule="auto"/>
        <w:jc w:val="right"/>
      </w:pPr>
      <w:r>
        <w:rPr>
          <w:i/>
          <w:iCs/>
          <w:rtl/>
        </w:rPr>
        <w:t xml:space="preserve">(יד)</w:t>
      </w:r>
    </w:p>
    <w:p>
      <w:pPr>
        <w:bidi/>
        <w:spacing w:after="80" w:before="0" w:line="240" w:lineRule="auto"/>
        <w:jc w:val="right"/>
      </w:pPr>
      <w:r>
        <w:rPr>
          <w:rtl/>
        </w:rPr>
        <w:t xml:space="preserve">וכתבו התוס׳ שרשב״ם סובר דלא מיתסר אלא ליתן התבלין לתוך הכלי ראשון אבל מותר ליתן התבלין לתוך הקערה ולערות עליהם מכ״ר דעירוי דכ״ר אינו ככלי ראשון ור״י אוסר דעירוי ככלי ראשון והרא״ש והר״ן כתבו שר״ת אוסר ודברי הר״ן נוטין לדברי רשב״ם ודברי הרא״ש לדברי ר״ת וכן דעת ה״ה שכתב בפכ״ב שפירש״י דעירוי ככ״ר ושכן נראה מל׳ הרמב״ם אבל קצת מפרשים התירו וזהו נראה דעת הרמב״ן והרשב״א להלכה אבל למעשה ראוי להחמיר כדעת רש״י עכ״ל:</w:t>
      </w:r>
    </w:p>
    <w:p>
      <w:pPr>
        <w:spacing w:after="80" w:before="0" w:line="240" w:lineRule="auto"/>
      </w:pPr>
      <w:r>
        <w:t xml:space="preserve">Tosafot wrote: Rashbam holds forbidden only to put spices into the first vessel itself; permitted to put spices into the bowl and pour first vessel onto them — pouring from first vessel is not like first vessel; Rabbi Yehudah forbids — pouring is like first vessel. Rosh and Ran wrote Rabbenu Tam forbids; Ran’s words lean toward Rashbam; Rosh’s toward Rabbenu Tam; Rabbeinu Yerucham chapter 22 wrote Rashi explained pouring like second vessel — and so seems from Rambam’s wording; some commentators permitted — this seems Ramban and Rashba for halacha; practically one should be stringent like Rashi — end quote.</w:t>
      </w:r>
    </w:p>
    <w:p>
      <w:pPr>
        <w:bidi/>
        <w:spacing w:after="80" w:before="0" w:line="240" w:lineRule="auto"/>
        <w:jc w:val="right"/>
      </w:pPr>
      <w:r>
        <w:rPr>
          <w:rtl/>
        </w:rPr>
        <w:t xml:space="preserve">באר הגולה (beer-hagolah) — 1 subsection(s) [Hebrew from inspect HTML]</w:t>
      </w:r>
    </w:p>
    <w:p>
      <w:pPr>
        <w:bidi/>
        <w:spacing w:after="80" w:before="0" w:line="240" w:lineRule="auto"/>
        <w:jc w:val="right"/>
      </w:pPr>
      <w:r>
        <w:rPr>
          <w:i/>
          <w:iCs/>
          <w:rtl/>
        </w:rPr>
        <w:t xml:space="preserve">(כ)</w:t>
      </w:r>
    </w:p>
    <w:p>
      <w:pPr>
        <w:bidi/>
        <w:spacing w:after="80" w:before="0" w:line="240" w:lineRule="auto"/>
        <w:jc w:val="right"/>
      </w:pPr>
      <w:r>
        <w:rPr>
          <w:rtl/>
        </w:rPr>
        <w:t xml:space="preserve">ר״ת וכן נוטין דברי הרא״ש וכן דעת ה״ה בפרק כב</w:t>
      </w:r>
    </w:p>
    <w:p>
      <w:pPr>
        <w:spacing w:after="80" w:before="0" w:line="240" w:lineRule="auto"/>
      </w:pPr>
      <w:r>
        <w:t xml:space="preserve">Rabbenu Tam; so one inclines toward Rashba; so Hagahot Ashri Hil. Shabbat ch. 22.</w:t>
      </w:r>
    </w:p>
    <w:p>
      <w:pPr>
        <w:pStyle w:val="Heading3"/>
        <w:spacing w:after="80" w:before="0" w:line="240" w:lineRule="auto"/>
      </w:pPr>
      <w:r>
        <w:t xml:space="preserve">TAZ — markers: טז [318_taz_he_en.txt]</w:t>
      </w:r>
    </w:p>
    <w:p>
      <w:pPr>
        <w:bidi/>
        <w:spacing w:after="80" w:before="0" w:line="240" w:lineRule="auto"/>
        <w:jc w:val="right"/>
      </w:pPr>
      <w:r>
        <w:rPr>
          <w:i/>
          <w:iCs/>
          <w:rtl/>
        </w:rPr>
        <w:t xml:space="preserve">(טז)</w:t>
      </w:r>
    </w:p>
    <w:p>
      <w:pPr>
        <w:bidi/>
        <w:spacing w:after="80" w:before="0" w:line="240" w:lineRule="auto"/>
        <w:jc w:val="right"/>
      </w:pPr>
      <w:r>
        <w:rPr>
          <w:rtl/>
        </w:rPr>
        <w:t xml:space="preserve">ולערות עליהם מכ״ר – דקי״ל כרש״י ור״ת דעירוי ככ״ר היינו לחומרא אבל לא לקולא כגון להכשיר [כלי] שצריך הגעלה ע״י עירוי מכ״ר כמבואר בי״ד.</w:t>
      </w:r>
    </w:p>
    <w:p>
      <w:pPr>
        <w:spacing w:after="80" w:before="0" w:line="240" w:lineRule="auto"/>
      </w:pPr>
      <w:r>
        <w:t xml:space="preserve">And to pour onto them from kli rishon — we rule like Rashi and Rabbeinu Tam that pouring from kli rishon is for stringency, not for leniency, such as to kasher a vessel that needs hagalah by pouring from kli rishon, as explained in Yoreh De’ah.</w:t>
      </w:r>
    </w:p>
    <w:p>
      <w:pPr>
        <w:pStyle w:val="Heading3"/>
        <w:spacing w:after="80" w:before="0" w:line="240" w:lineRule="auto"/>
      </w:pPr>
      <w:r>
        <w:t xml:space="preserve">MAGEN AVRAHAM — markers: לב [318_magen_avraham_he_en.txt]</w:t>
      </w:r>
    </w:p>
    <w:p>
      <w:pPr>
        <w:bidi/>
        <w:spacing w:after="80" w:before="0" w:line="240" w:lineRule="auto"/>
        <w:jc w:val="right"/>
      </w:pPr>
      <w:r>
        <w:rPr>
          <w:i/>
          <w:iCs/>
          <w:rtl/>
        </w:rPr>
        <w:t xml:space="preserve">(לב)</w:t>
      </w:r>
    </w:p>
    <w:p>
      <w:pPr>
        <w:bidi/>
        <w:spacing w:after="80" w:before="0" w:line="240" w:lineRule="auto"/>
        <w:jc w:val="right"/>
      </w:pPr>
      <w:r>
        <w:rPr>
          <w:rtl/>
        </w:rPr>
        <w:t xml:space="preserve">אסור ליתן כו׳. ואם עירה אזי הקליפה אסורה דנתבשלה בשבת דהא ר״ת דייק זה מהמשנה דשבת עיין בתו׳ ופשוט דאפי׳ למ״ד כ״ש מבליע ומפליט היינו לענין איסור והיתר אבל לענין שבת אינו אסור אלא בדבר שהוא מבשל כדתנן אבל נותן לתוך הקערה עבי״ד סי׳ ס״ח:</w:t>
      </w:r>
    </w:p>
    <w:p>
      <w:pPr>
        <w:spacing w:after="80" w:before="0" w:line="240" w:lineRule="auto"/>
      </w:pPr>
      <w:r>
        <w:t xml:space="preserve">Forbidden to put, etc. If poured — peel forbidden cooked Shabbat — Rabbeinu Tam from mishnah Shabbat — see Tosafot — obvious even one who says kli sheini swallow emit — only item that cooks forbidden — mishnah but put in bowl Even Ha’ezer siman 68.</w:t>
      </w:r>
    </w:p>
    <w:p>
      <w:pPr>
        <w:bidi/>
        <w:spacing w:after="80" w:before="0" w:line="240" w:lineRule="auto"/>
        <w:jc w:val="right"/>
      </w:pPr>
      <w:r>
        <w:rPr>
          <w:rtl/>
        </w:rPr>
        <w:t xml:space="preserve">אליה רבה (eliyah-rabbah) — 1 subsection(s) [Hebrew from inspect HTML]</w:t>
      </w:r>
    </w:p>
    <w:p>
      <w:pPr>
        <w:bidi/>
        <w:spacing w:after="80" w:before="0" w:line="240" w:lineRule="auto"/>
        <w:jc w:val="right"/>
      </w:pPr>
      <w:r>
        <w:rPr>
          <w:i/>
          <w:iCs/>
          <w:rtl/>
        </w:rPr>
        <w:t xml:space="preserve">(כה)</w:t>
      </w:r>
    </w:p>
    <w:p>
      <w:pPr>
        <w:bidi/>
        <w:spacing w:after="80" w:before="0" w:line="240" w:lineRule="auto"/>
        <w:jc w:val="right"/>
      </w:pPr>
      <w:r>
        <w:rPr>
          <w:rtl/>
        </w:rPr>
        <w:t xml:space="preserve">ולערות וכו׳. ואם עירה אזי הקליפה אסורה (מלבושי יום טוב ומגן אברהם), ועיין יו״ד סימן ס״ח ושם סעיף י׳ כתב רמ״א דבנפסק הקילוח שרי ובש״ך סימן ק״ה שם דאף למאן דאמר דאסור היינו שמבליע אבל אינו מבליע ומפליט כאחד, ומזה פשוט דלענין בישול בשבת דאין חשש כלל ועולת שבת לא דק כלל בזה:</w:t>
      </w:r>
    </w:p>
    <w:p>
      <w:pPr>
        <w:spacing w:after="80" w:before="0" w:line="240" w:lineRule="auto"/>
      </w:pPr>
      <w:r>
        <w:t xml:space="preserve">Pouring… if poured peel forbidden (Levush Yom Tov; Magen Avraham); YD §308 §10 Rema if stream snapped permitted—Shakh §105 not swallowing simultaneous—no bishul concern—Olat Shabbat not meticulous.</w:t>
      </w:r>
    </w:p>
    <w:p>
      <w:pPr>
        <w:pStyle w:val="Heading3"/>
        <w:spacing w:after="80" w:before="0" w:line="240" w:lineRule="auto"/>
      </w:pPr>
      <w:r>
        <w:t xml:space="preserve">BAER HETEV — markers: כט [318_ber_heteiv_he_en.txt]</w:t>
      </w:r>
    </w:p>
    <w:p>
      <w:pPr>
        <w:bidi/>
        <w:spacing w:after="80" w:before="0" w:line="240" w:lineRule="auto"/>
        <w:jc w:val="right"/>
      </w:pPr>
      <w:r>
        <w:rPr>
          <w:i/>
          <w:iCs/>
          <w:rtl/>
        </w:rPr>
        <w:t xml:space="preserve">(כט)</w:t>
      </w:r>
    </w:p>
    <w:p>
      <w:pPr>
        <w:bidi/>
        <w:spacing w:after="80" w:before="0" w:line="240" w:lineRule="auto"/>
        <w:jc w:val="right"/>
      </w:pPr>
      <w:r>
        <w:rPr>
          <w:rtl/>
        </w:rPr>
        <w:t xml:space="preserve">מכ״ר – ואם עירה אזי הקליפה אסורה דנתבשלה בשבת ועי׳ במ״א:</w:t>
      </w:r>
    </w:p>
    <w:p>
      <w:pPr>
        <w:spacing w:after="80" w:before="0" w:line="240" w:lineRule="auto"/>
      </w:pPr>
      <w:r>
        <w:t xml:space="preserve">Kli rishon — if poured peel forbidden cooked Shabbat — Magen Avraham.</w:t>
      </w:r>
    </w:p>
    <w:p>
      <w:pPr>
        <w:pStyle w:val="Heading3"/>
        <w:spacing w:after="80" w:before="0" w:line="240" w:lineRule="auto"/>
      </w:pPr>
      <w:r>
        <w:t xml:space="preserve">BIUR HAGRA — markers: לה [318_biur_hagra_he_en.txt]</w:t>
      </w:r>
    </w:p>
    <w:p>
      <w:pPr>
        <w:bidi/>
        <w:spacing w:after="80" w:before="0" w:line="240" w:lineRule="auto"/>
        <w:jc w:val="right"/>
      </w:pPr>
      <w:r>
        <w:rPr>
          <w:i/>
          <w:iCs/>
          <w:rtl/>
        </w:rPr>
        <w:t xml:space="preserve">(לה)</w:t>
      </w:r>
    </w:p>
    <w:p>
      <w:pPr>
        <w:bidi/>
        <w:spacing w:after="80" w:before="0" w:line="240" w:lineRule="auto"/>
        <w:jc w:val="right"/>
      </w:pPr>
      <w:r>
        <w:rPr>
          <w:rtl/>
        </w:rPr>
        <w:t xml:space="preserve">ס״י אסור – ירושלמי שם הביאו תוס׳ ורא״ש שם ולמד ממש״ש בזבחים צה ובפסחים עו דעירוי מבשל כדי קליפה:</w:t>
      </w:r>
    </w:p>
    <w:p>
      <w:pPr>
        <w:spacing w:after="80" w:before="0" w:line="240" w:lineRule="auto"/>
      </w:pPr>
      <w:r>
        <w:t xml:space="preserve">Paragraph 10 forbidden — Yerushalmi cited Tosafot Rosh there; learn Zevachim 90 Pesachim 76 pouring cooks peel-deep.</w:t>
      </w:r>
    </w:p>
    <w:p>
      <w:pPr>
        <w:bidi/>
        <w:spacing w:after="80" w:before="0" w:line="240" w:lineRule="auto"/>
        <w:jc w:val="right"/>
      </w:pPr>
      <w:r>
        <w:rPr>
          <w:rtl/>
        </w:rPr>
        <w:t xml:space="preserve">הגהות ר׳ עקיבא איגר (hagahot-r-akiva-eiger) — 2 subsection(s) [Hebrew from inspect HTML]</w:t>
      </w:r>
    </w:p>
    <w:p>
      <w:pPr>
        <w:bidi/>
        <w:spacing w:after="80" w:before="0" w:line="240" w:lineRule="auto"/>
        <w:jc w:val="right"/>
      </w:pPr>
      <w:r>
        <w:rPr>
          <w:i/>
          <w:iCs/>
          <w:rtl/>
        </w:rPr>
        <w:t xml:space="preserve">(יג)</w:t>
      </w:r>
    </w:p>
    <w:p>
      <w:pPr>
        <w:bidi/>
        <w:spacing w:after="80" w:before="0" w:line="240" w:lineRule="auto"/>
        <w:jc w:val="right"/>
      </w:pPr>
      <w:r>
        <w:rPr>
          <w:rtl/>
        </w:rPr>
        <w:t xml:space="preserve">סעיף י ולערות עליהם מכלי ראשון באו״ה כלל ל״א סק״א כ׳ דאין איסור אלא לערות על התבלין עצמן אבל לשפוך בצדן לא עכ״ל ועיין בפמ״ג יו״ד סי׳ צה בש״ך סקי״ח:</w:t>
      </w:r>
    </w:p>
    <w:p>
      <w:pPr>
        <w:spacing w:after="80" w:before="0" w:line="240" w:lineRule="auto"/>
      </w:pPr>
      <w:r>
        <w:t xml:space="preserve">§10—in Ahavat Olam kelal 41 §1: prohibition only pouring onto spices themselves; pouring beside them permitted. See Pri Megadim YD §95 Shakh §18.</w:t>
      </w:r>
    </w:p>
    <w:p>
      <w:pPr>
        <w:bidi/>
        <w:spacing w:after="80" w:before="0" w:line="240" w:lineRule="auto"/>
        <w:jc w:val="right"/>
      </w:pPr>
      <w:r>
        <w:rPr>
          <w:i/>
          <w:iCs/>
          <w:rtl/>
        </w:rPr>
        <w:t xml:space="preserve">(יד)</w:t>
      </w:r>
    </w:p>
    <w:p>
      <w:pPr>
        <w:bidi/>
        <w:spacing w:after="80" w:before="0" w:line="240" w:lineRule="auto"/>
        <w:jc w:val="right"/>
      </w:pPr>
      <w:r>
        <w:rPr>
          <w:rtl/>
        </w:rPr>
        <w:t xml:space="preserve">מג״א ס״ק לב ואם עירה אזי הקליפה אסורה אם מותר לקלף הקליפה ולא הוי כמתקן עיין באשל אברהם לקמן סי׳ שכג סקי״א:</w:t>
      </w:r>
    </w:p>
    <w:p>
      <w:pPr>
        <w:spacing w:after="80" w:before="0" w:line="240" w:lineRule="auto"/>
      </w:pPr>
      <w:r>
        <w:t xml:space="preserve">Magen Avraham §32—if poured, peel forbidden; whether peeling is “tikun”—see Eishel Avraham below §259 §111.</w:t>
      </w:r>
    </w:p>
    <w:p>
      <w:pPr>
        <w:pStyle w:val="Heading3"/>
        <w:spacing w:after="80" w:before="0" w:line="240" w:lineRule="auto"/>
      </w:pPr>
      <w:r>
        <w:t xml:space="preserve">MISHNA BERURAH — markers: עד [318_mishna_berurah_he_en.txt]</w:t>
      </w:r>
    </w:p>
    <w:p>
      <w:pPr>
        <w:bidi/>
        <w:spacing w:after="80" w:before="0" w:line="240" w:lineRule="auto"/>
        <w:jc w:val="right"/>
      </w:pPr>
      <w:r>
        <w:rPr>
          <w:i/>
          <w:iCs/>
          <w:rtl/>
        </w:rPr>
        <w:t xml:space="preserve">(עד)</w:t>
      </w:r>
    </w:p>
    <w:p>
      <w:pPr>
        <w:bidi/>
        <w:spacing w:after="80" w:before="0" w:line="240" w:lineRule="auto"/>
        <w:jc w:val="right"/>
      </w:pPr>
      <w:r>
        <w:rPr>
          <w:rtl/>
        </w:rPr>
        <w:t xml:space="preserve">מכלי ראשון – דאף דתבלין אין מתבשל בכ״ש וכנ״ל מ״מ העירוי מכ״ר קי״ל דהוא מבשל כדי קליפה ואפי׳ בדיעבד אסור אם עירה להדיא עליהן שלא נפסק הקילוח:</w:t>
      </w:r>
    </w:p>
    <w:p>
      <w:pPr>
        <w:spacing w:after="80" w:before="0" w:line="240" w:lineRule="auto"/>
      </w:pPr>
      <w:r>
        <w:t xml:space="preserve">From kli rishon: though spices don’t cook kli sheini, pouring from kli rishon is iruy — cooks kedei kelipa; bedieved forbidden if deliberately poured while stream continuous.</w:t>
      </w:r>
    </w:p>
    <w:p>
      <w:pPr>
        <w:spacing w:after="80" w:before="0" w:line="240" w:lineRule="auto"/>
      </w:pPr>
      <w:r>
        <w:t xml:space="preserve">BEUR HALAKHAH — seif 10 [318_beur_halakhah_he_en.txt]</w:t>
      </w:r>
    </w:p>
    <w:p>
      <w:pPr>
        <w:spacing w:after="80" w:before="0" w:line="240" w:lineRule="auto"/>
      </w:pPr>
      <w:r>
        <w:rPr>
          <w:i/>
          <w:iCs/>
        </w:rPr>
        <w:t xml:space="preserve">(10)</w:t>
      </w:r>
    </w:p>
    <w:p>
      <w:pPr>
        <w:bidi/>
        <w:spacing w:after="80" w:before="0" w:line="240" w:lineRule="auto"/>
        <w:jc w:val="right"/>
      </w:pPr>
      <w:r>
        <w:rPr>
          <w:rtl/>
        </w:rPr>
        <w:t xml:space="preserve">אסור ליתן תבלין וכו׳ – הנה בשארי דברים חוץ ממים ושמן כבר מבואר לעיל בס״ה דיש ליזהר לכתחלה אף בכלי שני אך לענין דיעבד אין להחמיר בכלי שני ובעירוי מכלי ראשון נראה דינן כמו לענין תבלין וכ״ז בדבר שלא נצלה ונאפה אבל בדבר שנצלה או נאפה אין לאסור בדיעבד אפילו הניח אותם בכלי ראשון דיש לסמוך אפוסקים החולקין על ר״א ממיץ וס״ל דאין בישול אחר אפיה וצליה וכנ״ל בס״ה בהג״ה [ותמיה על הח״א שכתב דאם עירה מכ״ר על בשר צלי או על לחם צריך לקלוף ע״ש]:</w:t>
      </w:r>
    </w:p>
    <w:p>
      <w:pPr>
        <w:spacing w:after="80" w:before="0" w:line="240" w:lineRule="auto"/>
      </w:pPr>
      <w:r>
        <w:t xml:space="preserve">“Forbidden to put spices” other than water/oil: lechatchila careful even kli sheini; bedieved kli sheini lenient; pouring kli rishon like spices; roasted/baked item bedieved even kli rishon rely on poskim against R. Eliezer Mitz—no bishul achar afiyah/tzliyah [Rema sk 5 Hagah]. Chayei Adam surprised if poured kli rishon on roast/bread must peel—see there.</w:t>
      </w:r>
    </w:p>
    <w:p>
      <w:pPr>
        <w:pStyle w:val="Heading3"/>
        <w:spacing w:after="80" w:before="0" w:line="240" w:lineRule="auto"/>
      </w:pPr>
      <w:r>
        <w:t xml:space="preserve">KAF HACHAYYIM — markers: קטו, קטז, קיז, קיח [318_kaf_hachayyim_he_en.txt]</w:t>
      </w:r>
    </w:p>
    <w:p>
      <w:pPr>
        <w:bidi/>
        <w:spacing w:after="80" w:before="0" w:line="240" w:lineRule="auto"/>
        <w:jc w:val="right"/>
      </w:pPr>
      <w:r>
        <w:rPr>
          <w:i/>
          <w:iCs/>
          <w:rtl/>
        </w:rPr>
        <w:t xml:space="preserve">(קטו)</w:t>
      </w:r>
    </w:p>
    <w:p>
      <w:pPr>
        <w:bidi/>
        <w:spacing w:after="80" w:before="0" w:line="240" w:lineRule="auto"/>
        <w:jc w:val="right"/>
      </w:pPr>
      <w:r>
        <w:rPr>
          <w:rtl/>
        </w:rPr>
        <w:t xml:space="preserve">[סעיף י׳] אסור ליתן תבלין בקערה ולערות וכו׳ דק״ל כרש״י ור״ת דעירוי ככ״ר והיינו לחומרא אבל לא לקולא כגון להכשיר כלי שצריך הגעלה ע״י עירוי מכ״ר כמבואר ביו״ד. ט״ז ס״ק ט״ז:</w:t>
      </w:r>
    </w:p>
    <w:p>
      <w:pPr>
        <w:spacing w:after="80" w:before="0" w:line="240" w:lineRule="auto"/>
      </w:pPr>
      <w:r>
        <w:t xml:space="preserve">[SA 10] Spices may not be placed then havdalah poured—Chazal hold pouring keli rishon equals keli rishon lechumra but lenient for kashering iruy (Taz §16).</w:t>
      </w:r>
    </w:p>
    <w:p>
      <w:pPr>
        <w:bidi/>
        <w:spacing w:after="80" w:before="0" w:line="240" w:lineRule="auto"/>
        <w:jc w:val="right"/>
      </w:pPr>
      <w:r>
        <w:rPr>
          <w:i/>
          <w:iCs/>
          <w:rtl/>
        </w:rPr>
        <w:t xml:space="preserve">(קטז)</w:t>
      </w:r>
    </w:p>
    <w:p>
      <w:pPr>
        <w:bidi/>
        <w:spacing w:after="80" w:before="0" w:line="240" w:lineRule="auto"/>
        <w:jc w:val="right"/>
      </w:pPr>
      <w:r>
        <w:rPr>
          <w:rtl/>
        </w:rPr>
        <w:t xml:space="preserve">שם. ולערות עליהם וכו׳ ואם עירה אזי הקליפה אסורה דנתבשלה בשבת. ופשוט דאפי׳ למ״ד כלי שני מבליע ומפליט היינו לענין איסור והיתר אבל לענין שבת אינו אסור אלא בדבר שהוא מבשל כדתנן אבל נותן הוא לתוך הקערה. מ״א ס״ק ל״ב. א״ר או׳ כ״ה. תו״ש או׳ מ׳ ר״ז או׳ י״ט:</w:t>
      </w:r>
    </w:p>
    <w:p>
      <w:pPr>
        <w:spacing w:after="80" w:before="0" w:line="240" w:lineRule="auto"/>
      </w:pPr>
      <w:r>
        <w:t xml:space="preserve">If poured first, peels forbidden—cooked Shabbat (Magna Avraham 32; Ateret Zekenim 25; Teshuvah Me’ahavah 40; R”Z 19). Keli sheni never cooks leketzin—even absorption debates irrelevant for melakhah definitions.</w:t>
      </w:r>
    </w:p>
    <w:p>
      <w:pPr>
        <w:bidi/>
        <w:spacing w:after="80" w:before="0" w:line="240" w:lineRule="auto"/>
        <w:jc w:val="right"/>
      </w:pPr>
      <w:r>
        <w:rPr>
          <w:i/>
          <w:iCs/>
          <w:rtl/>
        </w:rPr>
        <w:t xml:space="preserve">(קיז)</w:t>
      </w:r>
    </w:p>
    <w:p>
      <w:pPr>
        <w:bidi/>
        <w:spacing w:after="80" w:before="0" w:line="240" w:lineRule="auto"/>
        <w:jc w:val="right"/>
      </w:pPr>
      <w:r>
        <w:rPr>
          <w:rtl/>
        </w:rPr>
        <w:t xml:space="preserve">שם. ולערות עליהם מכ״ר. אבל אם עירה תחלה מכ״ר לתוך הקערה מותר ליתן אח״כ התבלין לקערה מפני שחום כלי שני אין בו כח לבשל ואעפ״י שהיס״ב, ר״ז או׳ י״ט, בן א״ח פ׳ בא או׳ ט׳:</w:t>
      </w:r>
    </w:p>
    <w:p>
      <w:pPr>
        <w:spacing w:after="80" w:before="0" w:line="240" w:lineRule="auto"/>
      </w:pPr>
      <w:r>
        <w:t xml:space="preserve">Pour keli rishon into bowl first, then spices—keli sheni cannot cook even when yad soledes (R”Z 19; Ben Ish Hai Beshalach 9).</w:t>
      </w:r>
    </w:p>
    <w:p>
      <w:pPr>
        <w:bidi/>
        <w:spacing w:after="80" w:before="0" w:line="240" w:lineRule="auto"/>
        <w:jc w:val="right"/>
      </w:pPr>
      <w:r>
        <w:rPr>
          <w:i/>
          <w:iCs/>
          <w:rtl/>
        </w:rPr>
        <w:t xml:space="preserve">(קיח)</w:t>
      </w:r>
    </w:p>
    <w:p>
      <w:pPr>
        <w:bidi/>
        <w:spacing w:after="80" w:before="0" w:line="240" w:lineRule="auto"/>
        <w:jc w:val="right"/>
      </w:pPr>
      <w:r>
        <w:rPr>
          <w:rtl/>
        </w:rPr>
        <w:t xml:space="preserve">שם. ולערות עליהם מכ״ר. לערות קאהב״י מכ״ר על הסוק״ר שבכוסות התיר הרב פנים מאירות ח״א סי׳ פ״ד אבל הזר״א א״ח סי׳ ט״ל גמגם בהיתר זה ומסיק דטוב לערות הקאהב״י קודם בכוסות ואח״כ לתת בו הסוק״ר יעו״ש. מחב״ר או׳ ג׳ שע״ת או׳ כ״ח. וכ״כ ח״א כלל כ׳ או׳ ז׳ ופשוט דהיינו דוקא רותח דכ״ר שהיס״ב. שע״ת שם:</w:t>
      </w:r>
    </w:p>
    <w:p>
      <w:pPr>
        <w:spacing w:after="80" w:before="0" w:line="240" w:lineRule="auto"/>
      </w:pPr>
      <w:r>
        <w:t xml:space="preserve">Pouring havdalah brew onto sugar in cups—Pan Meirot permits; Zechor laAvraham OC 14 hesitates—prefer sugar first then liquid (Machatzit HaShekel 3; She’eilat Yaakov 28; Chayei Adam kelal 20:7). Only applies to boiling keli rishon yad soledes (She’eilat Yaakov).</w:t>
      </w:r>
    </w:p>
    <w:p>
      <w:pPr>
        <w:pStyle w:val="Heading3"/>
        <w:spacing w:after="80" w:before="0" w:line="240" w:lineRule="auto"/>
      </w:pPr>
      <w:r>
        <w:t xml:space="preserve">SHULCHAN ARUCH KITZUTA — markers: ע [318_kitzur_he_en.txt]</w:t>
      </w:r>
    </w:p>
    <w:p>
      <w:pPr>
        <w:bidi/>
        <w:spacing w:after="80" w:before="0" w:line="240" w:lineRule="auto"/>
        <w:jc w:val="right"/>
      </w:pPr>
      <w:r>
        <w:rPr>
          <w:i/>
          <w:iCs/>
          <w:rtl/>
        </w:rPr>
        <w:t xml:space="preserve">(ע)</w:t>
      </w:r>
    </w:p>
    <w:p>
      <w:pPr>
        <w:bidi/>
        <w:spacing w:after="80" w:before="0" w:line="240" w:lineRule="auto"/>
        <w:jc w:val="right"/>
      </w:pPr>
      <w:r>
        <w:rPr>
          <w:rtl/>
        </w:rPr>
        <w:t xml:space="preserve">מכלי ראשון – למדנו בסעיף ד׳ שעירוי מכלי ראשון אינו מבשל, חוץ ממליח הישן וקולייס האיספנים. מוסיף כאן המחבר שגם אסור לערות מכלי ראשון על תבלינים, שמתוך דקותם עלולים להתבשל גם בעירוי. למעשה הפוסקים מחמירים ואוסרים לערות מכלי ראשון על כל המאכלים שאינם מבושלים, ולכן אסור למזוג מים חמים מכלי ראשון על כל דבר שיש בו איסור בישול. אבל לתת תבלין בכלי שני מותר, כי כלי שני אינו מבשל. לכן מותר לתת בכלי שני תה או קפה, אפילו אינם מבושלים. ויש נוהגים להתיר דווקא בכלי שלישי, והמקלים יש להם על מי לסמוך.</w:t>
      </w:r>
    </w:p>
    <w:p>
      <w:pPr>
        <w:spacing w:after="80" w:before="0" w:line="240" w:lineRule="auto"/>
      </w:pPr>
      <w:r>
        <w:t xml:space="preserve">From a kli rishon: We learned in section 4 that pouring from a kli rishon does not cook, except for old salted fish and Spanish mackerel. Here the Mechaber adds that one may not pour from a kli rishon onto spices, because due to their fineness they may cook even through pouring. In practice, the poskim are stringent and forbid pouring from a kli rishon onto all uncooked foods. Therefore, one may not pour hot water from a kli rishon onto anything subject to the prohibition of cooking. But placing spices in a kli sheini is permitted, because a kli sheini does not cook. Therefore, one may place tea or coffee in a kli sheini, even if they are not cooked. Some have the custom to permit only in a kli shelishi, and those who are lenient have an authority to rely on.</w:t>
      </w:r>
    </w:p>
    <w:p>
      <w:pPr>
        <w:pStyle w:val="Heading1"/>
      </w:pPr>
      <w:r>
        <w:t xml:space="preserve">SEIF 11 (יא)</w:t>
      </w:r>
    </w:p>
    <w:p>
      <w:pPr>
        <w:bidi/>
        <w:spacing w:after="80" w:before="0" w:line="240" w:lineRule="auto"/>
        <w:jc w:val="right"/>
      </w:pPr>
      <w:r>
        <w:rPr>
          <w:rtl/>
        </w:rPr>
        <w:t xml:space="preserve">AlHaTorah — chapter &amp; title (from page / icon bar)
  EN (nav): Orach Chayyim 318
  HE (nav): אורח חיים שי״ח – שבת ועירובין
  Siman (decimal, data-path): 318
  Tur: https://tur.alhatorah.org/Full/Orach Chayyim/318.11
  Tur + Shulchan Arukh: https://turshulchanarukh.alhatorah.org/Full/Orach Chayyim/318.11</w:t>
      </w:r>
    </w:p>
    <w:p>
      <w:pPr>
        <w:bidi/>
        <w:spacing w:after="80" w:before="0" w:line="240" w:lineRule="auto"/>
        <w:jc w:val="right"/>
      </w:pPr>
      <w:r>
        <w:rPr>
          <w:rtl/>
        </w:rPr>
        <w:t xml:space="preserve">Alignment hint (Mechaber/Rama): (יא) אַמְבַּטִּי (פי׳ כְּלִי שֶׁרוֹחֵץ בּוֹ) שֶׁל מֶרְחָץ שֶׁהִיא מְלֵאָה מַיִם חַמִּין {אַף עַל פִּי שֶׁהִיא כְּלִי שֵׁנִי (תּוֹסָפוֹת וְרא״ש וְטוּר) } אֵין נוֹתְנִין לָהּ מַיִם צוֹנֵן, שֶׁהֲרֵי מְחַמְּמָן הַרְבֵּה. אֲבָל נוֹתֵן הוּא מִמַּיִם חַמִּין שֶׁבְּזֶה הָאַמְבְּטִי לְתוֹ…</w:t>
      </w:r>
    </w:p>
    <w:p>
      <w:pPr>
        <w:pStyle w:val="Heading2"/>
      </w:pPr>
      <w:r>
        <w:t xml:space="preserve">Mechaber &amp; Rama</w:t>
      </w:r>
    </w:p>
    <w:p>
      <w:pPr>
        <w:bidi/>
        <w:spacing w:after="80" w:before="0" w:line="240" w:lineRule="auto"/>
        <w:jc w:val="right"/>
      </w:pPr>
      <w:r>
        <w:rPr>
          <w:rtl/>
        </w:rPr>
        <w:t xml:space="preserve">אַמְבַּטִּי (פי׳ כְּלִי שֶׁרוֹחֵץ בּוֹ) שֶׁל מֶרְחָץ שֶׁהִיא מְלֵאָה מַיִם
חַמִּין {אַף עַל פִּי שֶׁהִיא כְּלִי שֵׁנִי (תּוֹסָפוֹת וְרא״ש וְטוּר)} אֵין
נוֹתְנִין לָהּ מַיִם צוֹנֵן, שֶׁהֲרֵי מְחַמְּמָן הַרְבֵּה. אֲבָל נוֹתֵן הוּא
מִמַּיִם חַמִּין שֶׁבְּזֶה הָאַמְבְּטִי לְתוֹךְ אַמְבְּטִי אַחֵר שֶׁל
צוֹנֵן.</w:t>
      </w:r>
    </w:p>
    <w:p>
      <w:pPr>
        <w:spacing w:after="80" w:before="0" w:line="240" w:lineRule="auto"/>
      </w:pPr>
      <w:r>
        <w:t xml:space="preserve">A bath-tub (meaning a vessel one bathes in) of a bathhouse that is full of
hot water {even though it is a second vessel (Tosafos, Rosh, and Tur)}—one
does not add cold water to it, because it greatly heats. But one may pour
from the hot water in this tub into another tub of cold water.</w:t>
      </w:r>
    </w:p>
    <w:p>
      <w:pPr>
        <w:bidi/>
        <w:spacing w:after="80" w:before="0" w:line="240" w:lineRule="auto"/>
        <w:jc w:val="right"/>
      </w:pPr>
      <w:r>
        <w:rPr>
          <w:rtl/>
        </w:rPr>
        <w:t xml:space="preserve">מקורות וקישורים לטור (tur-sources) — 1 subsection(s) [Hebrew from inspect HTML]</w:t>
      </w:r>
    </w:p>
    <w:p>
      <w:pPr>
        <w:spacing w:after="80" w:before="0" w:line="240" w:lineRule="auto"/>
      </w:pPr>
      <w:r>
        <w:rPr>
          <w:i/>
          <w:iCs/>
        </w:rPr>
        <w:t xml:space="preserve">(_)</w:t>
      </w:r>
    </w:p>
    <w:p>
      <w:pPr>
        <w:bidi/>
        <w:spacing w:after="80" w:before="0" w:line="240" w:lineRule="auto"/>
        <w:jc w:val="right"/>
      </w:pPr>
      <w:r>
        <w:rPr>
          <w:rtl/>
        </w:rPr>
        <w:t xml:space="preserve">בבלי שבת י״ח: רמב״ם שבת ג׳:י״ז</w:t>
      </w:r>
    </w:p>
    <w:p>
      <w:pPr>
        <w:spacing w:after="80" w:before="0" w:line="240" w:lineRule="auto"/>
      </w:pPr>
      <w:r>
        <w:t xml:space="preserve">Bavli Shabbat 18a (vessels for washing vs. drinking). Rambam Shabbat 3:17 (hot bathing restrictions)—anchor for Tur’s bathing-vessel rulings.</w:t>
      </w:r>
    </w:p>
    <w:p>
      <w:pPr>
        <w:pStyle w:val="Heading3"/>
        <w:spacing w:after="80" w:before="0" w:line="240" w:lineRule="auto"/>
      </w:pPr>
      <w:r>
        <w:t xml:space="preserve">BEIT YOSEF — markers: יז [318_beit_yosef_he_en.txt]</w:t>
      </w:r>
    </w:p>
    <w:p>
      <w:pPr>
        <w:bidi/>
        <w:spacing w:after="80" w:before="0" w:line="240" w:lineRule="auto"/>
        <w:jc w:val="right"/>
      </w:pPr>
      <w:r>
        <w:rPr>
          <w:i/>
          <w:iCs/>
          <w:rtl/>
        </w:rPr>
        <w:t xml:space="preserve">(יז)</w:t>
      </w:r>
    </w:p>
    <w:p>
      <w:pPr>
        <w:bidi/>
        <w:spacing w:after="80" w:before="0" w:line="240" w:lineRule="auto"/>
        <w:jc w:val="right"/>
      </w:pPr>
      <w:r>
        <w:rPr>
          <w:rtl/>
        </w:rPr>
        <w:t xml:space="preserve">ומה שכתב רבינו אבל ספל שיש בו מים חמין לרחיצה אסור ליתן בהם צוננים וכו׳ קשה בעיני דהא רב יוסף הוא דהוה סבר למימר הכי עד דא״ל אביי תני רבי חייא ספל אינו כאמבטי ומשמע דאז הדר רב יוסף מסברתו וכ״כ הרא״ש וא״כ היאך פסק רבינו כמאי דהוה ס״ד מעיקרא ושבק מאי דס״ל לפום קושטא ומצאתי שכתבו התוס׳ (שם) דהאי אמבטי איירי כגון שהוא כלי שני ואתא לאפלוגי בכ״ש בין כוס שהוא לשתייה לאמבטי לפי שחמין הרבה ואיכא למיגזר דהרואה אותן חמין כ״כ סבור דכ״ר הוא וכתבו דספל ג״כ הוא כלי שני ולפי דבריהם צ״ל שאע״פ שאמבטי וספל שניהם כלי שני הם האמבטי משמר חומו יותר מספל ומש״ה אמרי ספל אינו כאמבטי וע״פ פי׳ זה יש ליישב דברי רבינו דאפשר שהוא מפרש דאמבטי הוא עשוי לרחיצה ומפרש שהוא כ״ש כדברי התוס׳ ואפ״ה אסור ולא מפני שהרואה אותם חמין כ״כ יסבור שהוא כלי ראשון כדבריהם אלא מפני שכיון שהם לרחיצה סתמן חמין הרבה ומתבשלין הצוננין שמתערבין עמהם וספל הוא גם כן כלי שני העשוי לרחיצה אלא שאינו משמר חומו כ״כ כמו אמבטי ומש״ה אמרו שאין דינו כאמבטי ומפני שאין ידוע לנו תמונת כלים אלו יש לנו לאסור בכל כלי שני העשוי לרחיצה ולכן כתב רבינו לאסור אפי׳ בספל דאנן לא מפלגינן בין אמבטי לספל דבתרוייהו אסרינן ועוד י״ל דס״ל לרבינו דכיון דאמבטי דברייתא הוי כלי שני אם כן ספל דשרי בגמ׳ הוי כלי ג׳ ורב יוסף הוה סבר למיגזר כלי ג׳ אטו כלי ב׳ ואהדרי׳ אביי מדתני ר׳ חייא וכיון שביאר רבינו וכ׳ אפי׳ הוא כ״ש תו ליכא למטעי בספל דנקט דהא פשיטא דלא אסר אלא בכ״ש ולא בשלישי ומש״ה לא דק ותני ספל במקום אמבטי אבל ברמזים כתב וז״ל נותן אדם בכוס בין מים חמין לתוך צונן בין צונן לתוך חמין ובאמבטי חמין לתוך צונן ולא צונן לתוך חמין וספל דינו כאמבטי עכ״ל ושם א״א לפרש כמו שפירשתי כאן דברמזים אינו מסדר לשון מעצמו אלא דברי הרא״ש מקצר והולך וספל הנזכר בדברי הרא״ש קאמר דדינו כאמבטי והוא הפך ממ״ש בגמרא וממ״ש הרא״ש ואפשר שצריך להגיה שם אינו כאמבטי כי הסופר טעה בין אינו לדינו. ודעת הר״ן שלא כדברי התוס׳ בזה אלא אמבטי היינו כ״ר ואסור ליתן בו צונן לתוך חמין אפי׳ להפשיר מדלא מפלגינן באמבטי כדמפלגינן במיחם דדוקא בכלי ראשון אחר הוא דאיכא לאיפלוגי דבכדי שיחמו אסור ובכדי להפשירן שרי אבל באמבטי מתוך שמקפידין הרבה על חומו בכל ענין אסור וכ״כ ר״י בח״ג:
וכתב דטעמא משום דאמבטי הוא לרחיצה ושיש מי שפירש דצונן מועט לתוך חמין מרובין הוא דאסור אבל בהפך מותר ושראשון נראה עיקר.
וכתב עוד הר״ן ובכ״ש בכולהו גווני שרי ואפילו טפי מהפשר דכיון דכלי שני אינו מבשל למאי ניחוש ליה ומאי דאמרינן נותן אדם תמין לתוך צונן ופי׳ רש״י טעמא משום דתתאה גבר הקשו עליו התוס׳ דאם כן תיקשי למ״ד עילאה גבר ולמ״ד תתאה גבר הא מבשל כדי קליפה אלא נראה כמו שאומר ר״ת דחמין לתוך צונן משמע שהצוננין שלמטה מרובים שכן דרך ליתן המועט במרובה ולכך אין מבשלין המועטין כלל לפי שמתערבין בצוננין המרובין ומתבטל חמימותן ולא צונן לתוך חמין שהחמין שלמטה מרובין ומתערבין בהם הצוננים המועטים ומתבשלים וכ״פ ר״י בח״ג וז״ל ומה שאמרנו באמבטי דחמין לתוך צונן מותר דוקא חמין מועט לתוך צונן מרובה אבל בהפך אסור ורבינו כתב כדברי רש״י דטעמא משום דתתאה גבר ומשמע ודאי דאפילו בכ״ר ורחיצה נמי שרי ליתן חמין לתוך צונן ומ״ש וכן הדין בכ״ר והוא לשתייה לאו למימרא דדוקא בכ״ר דשתייה מותר לערות ממנו לתוך צוננין אבל בכ״ר דרחיצה לא דהא טעמא דמשום דתתאה גבר אפי׳ בכ״ר דרחיצה נמי שרי אלא לומר דאע״כ דלשתייה הן שאין דרך לחממן כ״כ אפ״ה אסור לערות צוננין לתוכו כיון דכ״ר הוא ואיני מפרש שדעת רבינו דלא שריא חמין לתוך צונן אלא בכ״ר דשתייה שאינם חמין כ״כ ובהא אמרי׳ תתאה גבר אבל בכ״ר דרחיצה שהם חמין ביותר אפילו לתוך צונן אסור מפני שמרוב חומם הם מרתיחין את הצוננין אע״ג דתתאי נינהו לפי שלא מצאתי מי שכתב כן וכבר כתבתי לעיל שדעת הרמב״ם כדעת הרי״ף שכתב בפכ״ב אמבטי של מרחץ שהיא מלאה מים חמין אין נותנין לה מים צונן שהרי מחממן הרבה אבל נותן הוא מים לתוך אמבטי של צונן מיחם שפינה ממנו מים חמין מותר ליתן לתוכו מים צונן כדי להפשירן ומותר לצוק מים חמין לתוך מים צונן או צונן לתוך חמין והוא שלא יהיו בכ״ר מפני שמחממן הרבה עכ״ד ולפי שה״ה לא ביאר יפה אמרתי לבארם וה״פ מ״ש אמבטי של מרחץ מליאה חמין אין נותנין להם מים צונן אבל נותן מים לתוך אמבטי של צונן כלומר אבל נותן ממים חמין שבזה האמבטי לתוך אמבטי אחר של צונן כדברי ב״ה ומ״ש מיחם שפינה ממנו מים חמין וכו׳ היינו מתני׳ שכתבתי בסמוך וכדאוקמא אביי ומיחם שפינה ממנו מים לא יתן לתוכו מים כל עיקר ור״י היא אבל לר״ש דקי״ל כוותיה שרי ומ״ש ומותר לצוק מים חמין לתוך מים צונן וכו׳ והוא שלא יהיו בכ״ר הוא כב״ה דשרו בין חמין לתוך צונן בין צונן לתוך חמין בכוס שהוא כלי שני ויש לתמוה היאך סתם וכתב והוא שלא יהיו בכ״ר דהא במיחם שרי אפילו צונן לתוך חמין והוא שיהיו הצונן מרובים כדאוקי אביי מתני׳ דה״ק מיחם שפינהו ויש בו מים חמין לא יתן לתוכו מים מועטין בשביל שיחמו אבל נותן לתוכו מים מרובין כדי להפשירן ולפיכך נ״ל דהרמב״ם סבר דלא נקטינן כאביי אלא כאוקימתא קמייתא דרב אדא דאוקי מתני׳ דה״ק מיחם שפינה ממנו מים חמין לא יתן לתוכו מים מועטין כדי שיחמו אבל נותן לתוכו מים מרובין כדי להפשירן ואע״ג דמצרף לית לן בה דמתני׳ מני ר״ש היא דאמר דבר שאין מתכוין מותר דכיון דמוקי מתני׳ אליבא דהלכתא עדיף טפי מאוקמתא דאביי דאוקמה כר״י דלא קי״ל כוותיה ומאי דאתקיף אביי לרב אדא מידי מיחם שפינה ממנו מים קתני מיחם שפינהו קתני אינו כדי לדחות אוקמתיה דכמה משניות מיתרצות בענין יותר דחוק מזה ואביי נמי לאו למידחייה אתא אלא לתרוצי שפיר טפי לישנא דמתני׳ דבדוקא קתני שפינהו דהיינו שפינהו למיחם עצמו ומדקתני מיחם שפינהו ולא קתני מיחם שפינה ממנו מים אלמא כשפינה ממנו מים לעולם אסור ומש״ה איצטריך לאוקמי מתני׳ כר״י אע״ג דלא קיי״ל כוותיה הילכך לאוקומי מתני׳ דמאי פינהו שפינה ממנו כדאוקי רב אדא דהוי אליבא דהלכתא עדיף טפי ועוד דהא רב דאמר ל״ש אלא שיעור להפשיר אבל שיעור לצרף אסור ע״כ כר׳ אדא משמע ליה וכדפירש״י ושמואל דאמר אפילו שיעור לצרף מסתמא לא פליג ארב באוקומתא דמתני׳ ואע״ג שפי׳ המשנה כתב הרמב״ם כאוקימתא דאביי כבר מצינו בהרבה מקומות בחיבור שחזר בו ממ״ש בפי׳ המשנה והשתא לפי דבריו בחיבור לא נצטרך לומר דהאי אמבטי הוי כלי שני ולא הוי כאידך אמבטי דאיתא בההיא פירקא דקאמר בקשתי להניח לו פך של שמן באמבטי כדברי התוספות וגם לא נצטרך לחלק בין אמבטי שהוא כ״ר לשאר כלי ראשון כדברי הר״ן דאמבטי ודאי כ״ר ודין כל פלי ראשון שוה לו דלא שרי אלא חמין לתוך צונן ולא צונן לתוך חמין דמתני׳ דמיחם שפינהו לא בפינהו מיירי כלומר ועדיין יש בו מים חמין דכל כה״ג אסור לתת לתוכו צונן כלל דהיינו אמבטי אלא כשפינה ממנו מים מיירי ולאשמועי׳ דאע״ג דמצרף לית לן בה ומ״ש הרמב״ם אמבטי של מרחץ צ״ל לפ״ז דלאו דוקא של מרחץ אלא משום דברייתא תני אמבטי נקט אמבטי אבל ה״ה לכל כ״ר וזהו שכתב אח״כ ומותר לצוק מים חמין לתוך מים צונן או צונן לתוך החמין והוא שלא יהיו בכ״ר מפני שהוא מחממן הרבה הרי דבכל כ״ר אסר ואפילו אינו עשוי לרחיצה כאמבטי שהרי הפסיק בין דין דאמבטי לדין זה במיחם שפנה ממנו מים חמים וא״ל שמ״ש והוא שלא יהיו בכ״ר בנותן צונן מועטים לתוך חמין מרובים דוקא אבל צונן מרובים אין ה״נ דשרי אפי׳ בכ״ר ולא הוצרך הרמב״ם לכתבו משום דדבר פשוט הוא דמ״מ הוה ליה לכתבו כדי לאשמועי׳ דלא גזרינן ביה ועוד כיון דמתני׳ אתיא לאשמועי׳ הא מלתא אליבא דאביי לא הו״ל להשמיטו ומיהו אפשר שסמך על מ״ש והוא שלא יהיו בכ״ר מפני שהוא מחממן הרבה דמשמע דבצונן מועטים מיירי שהן מתחממין הרבה אבל בצונן מרובים שרי ודבר ברור הוא שמ״ש והוא שלא יהיו בכ״ר לא קאי אלא אצונן לתוך חמין אבל חמין לתוך צונן בכ״ר נמי שרי וה״ה שכתב מיחם שפנה ממנו מים שם אוקמתא על המשנה ואע״פ שנדחית ראיה זו שם הדין דין אמת הוא עכ״ל נראה מדבריו שתופס דברי רב אדא לדחויי וא״כ ל״ל לומר שאע״פ שנדחו דבריו הדין דין אמת הוא תיפוק ליה משום דלאביי נמי דאמר דמתני׳ אסרה הא אמר דהיינו לר״י אבל לר״ש דקי״ל כוותיה מישרא שרי ועוד אי ס״ל להרמב״ם כאביי למה השמיט דין מיחם שפינהו מעל האור שמותר לתת לתוכו מים אלא ודאי כמ״ש עיקר עוד כתב ה״ה גבי אמבטי של מרחץ והטעם שאסור לתת צונן לתוך חמין שבו מפני שהמים שבו עומדים לרחיצה ואדם מחממן הרבה וזהו שכתב רבינו אמבטי של מרחץ עכ״ל ולפי דבריו בשאר כ״ר דלאו לרחיצה מותר ליתן צונן לתוך חמין להרמב״ם וקשה שכתב אח״כ מיחם שפינה ממנו מים חמין וכו׳ ומותר לצוק מים חמין לתוך מים צונן או צונן לתוך חמין והוא שלא יהיו בכ״ר משמע דבכל כ״ר אסור אע״ג דלאו דרחיצה. הלכך כמ״ש עיקר.
ומה שכתב הרמב״ם אמבטי של מרחץ שהיא מליאה מים חמין נראה דמילאהו דקאמר לאורחא דמלתא קאמר ול״ד דכיון דטעמא מפני שהוא כ״ר אפילו אינה מליאה נמי:</w:t>
      </w:r>
    </w:p>
    <w:p>
      <w:pPr>
        <w:spacing w:after="80" w:before="0" w:line="240" w:lineRule="auto"/>
      </w:pPr>
      <w:r>
        <w:t xml:space="preserve">That which our teacher wrote — “but a basin [for washing] that has hot water — forbidden to put cold water in,” etc. — is difficult for me: Rav Yosef held thus until Abaye told him “Rabbi Chiya taught: a basin is not like a bath-basin,” and it implies Rav Yosef then withdrew his reasoning — so too the Rosh — how did our teacher rule like initial thought and abandon what truth demands?</w:t>
      </w:r>
    </w:p>
    <w:p>
      <w:pPr>
        <w:spacing w:after="80" w:before="0" w:line="240" w:lineRule="auto"/>
      </w:pPr>
      <w:r>
        <w:t xml:space="preserve">I found Tosafot wrote there: this “bath-basin” discusses when it is second vessel — comes to divide third vessel between cup for drinking and basin — because much hot water and decree lest onlookers think first vessel — they wrote basin is also second vessel — accordingly even though bath-basin and washing-basin are both second vessels, the bath-basin retains heat more than the washing-basin — therefore they say basin not like bath-basin — according to this one can justify our teacher: perhaps he explains basin for washing as Tosafot explained — even so forbidden — not because onlookers think first vessel — rather since for washing usually much hot water and cold mixed in cooks; basin also second vessel for washing but does not retain heat like bath-basin — therefore they say not same law as bath-basin — since we do not know shapes of these vessels we forbid every second vessel made for washing — therefore our teacher forbade even basin — we do not distinguish basin vs bath-basin — both forbidden.</w:t>
      </w:r>
    </w:p>
    <w:p>
      <w:pPr>
        <w:spacing w:after="80" w:before="0" w:line="240" w:lineRule="auto"/>
      </w:pPr>
      <w:r>
        <w:t xml:space="preserve">Another answer: our teacher holds basin in beraita is second vessel — then basin permitted in Gemara is third vessel — Rav Yosef wanted to decree third because of second — Abaye answered from Rabbi Chiya — since our teacher clarified even third vessel no confusion with basin cited — obvious forbid only second not third — therefore did not precision and taught basin for bath-basin; but in Rimzeim wrote “one places in cup hot/cold both ways; bath-basin hot into cold not cold into hot; and basin law like bath-basin” — end — cannot interpret like here — Rimzeim does not compose his own language but abbreviates Rosh — basin mentioned there means law like bath-basin — opposite Gemara and Rosh — perhaps emend “law not like bath-basin” — copyist errored between “ein” and “din.”</w:t>
      </w:r>
    </w:p>
    <w:p>
      <w:pPr>
        <w:spacing w:after="80" w:before="0" w:line="240" w:lineRule="auto"/>
      </w:pPr>
      <w:r>
        <w:t xml:space="preserve">Ran’s view differs from Tosafot: basin is first vessel — forbidden cold into hot even to thaw — we do not distinguish basin like kettle — specifically after first vessel dispute heating vs thinning — but basin because meticulous about heat always forbidden — so Rabbeinu Yerucham chapter 3.</w:t>
      </w:r>
    </w:p>
    <w:p>
      <w:pPr>
        <w:spacing w:after="80" w:before="0" w:line="240" w:lineRule="auto"/>
      </w:pPr>
      <w:r>
        <w:t xml:space="preserve">He wrote reason — basin for washing — some explained little cold into much hot forbidden reverse permitted — first seems primary.</w:t>
      </w:r>
    </w:p>
    <w:p>
      <w:pPr>
        <w:spacing w:after="80" w:before="0" w:line="240" w:lineRule="auto"/>
      </w:pPr>
      <w:r>
        <w:t xml:space="preserve">Ran wrote further — second vessel all cases permitted even more than thinning — second vessel does not cook — what concern? “One puts hot into cold” — Rashi reason bottom dominates — Tosafot challenged — top vs bottom dominance cooks peel-wide — rather like Rabbenu Tam hot into cold means cold below abundant — way is little into much — therefore little not cooked — mixed into abundant cold heat lost — cold into hot hot below abundant little cold cooks — Rabbeinu Yerucham chapter 3… “What we said bath-basin hot into cold permitted specifically little hot into much cold reverse forbidden” — our teacher wrote like Rashi bottom dominates — implies even first vessel washing permitted hot into cold — “same law first vessel for drinking” — not to say only drinking first vessel pour hot into cold — washing first not — reason bottom dominates washing first also permitted — rather to say even drinking vessels not usually heated much forbidden pour cold into hot since first vessel… I do not interpret our teacher permits hot into cold only less-hot drinking first vessel — here we say bottom dominates — but washing first very hot forbidden hot into cold lest boiling cold despite bottom — not finding anyone who wrote so — I wrote above Rambam like Rif chapter 21 bathhouse basin full hot — no cold added heats much; pours into cold basin… kettle emptied hot permitted cold to thin… permitted pour hot to cold or cold to hot provided not first vessel because heats much — end Rabbeinu Yerucham — since unclear I explained: meaning bathhouse full hot — no cold into them — but pour from this basin to another cold — Beit Hillel; “kettle emptied hot” is Mishnah explained Abaye; emptied water entirely forbidden any cold Rabbi Yehudah — Rabbi Shimon permits… “Permitted pour hot to cold” provided not first vessel — Beit Hillel cup second vessel — questionable how plainly wrote “provided not first vessel” — for kettle permits cold into hot if abundant cold Abaye explanation… therefore Rambam holds not Abaye but initial Rav Ada establishment Mishnah… strengthening Rabbi Shimon unintentional… Abaye vs Rav Ada objections… Rambam Mishnah commentary follows Abaye often retracted in Mishneh Torah — now per his words need not say basin second vessel… Tosafot oil flask on basin… Ran basin certainly first vessel… “bathhouse basin” not specifically bathhouse beraita says basin… “Permitted pour…” forbids all first vessel even not washing… cold little into abundant hot only… abundant cold permitted even first… obvious “provided not first vessel” attaches cold into hot not hot into cold first vessel permitted… kettle emptied water connects Mishnah… Ran seems adopts Rav Ada rejected… if Abaye also Rabbi Yehudah Rabbi Shimon permits… why omit kettle-on-fire law permitting water… primary Rabbeinu Yerucham wrote regarding bathhouse basin reason forbid cold into hot — water for washing person heats much — that our teacher wrote bathhouse basin — end — per his words other first vessels not washing Rambam permits cold into hot — difficulty later kettle emptied… “pour hot cold provided not first vessel” implies every first vessel forbidden even not washing — therefore primary as stated.</w:t>
      </w:r>
    </w:p>
    <w:p>
      <w:pPr>
        <w:spacing w:after="80" w:before="0" w:line="240" w:lineRule="auto"/>
      </w:pPr>
      <w:r>
        <w:t xml:space="preserve">What Rambam wrote bathhouse basin full hot — “filled” usual speech — irrelevant — reason because first vessel — even not full.</w:t>
      </w:r>
    </w:p>
    <w:p>
      <w:pPr>
        <w:bidi/>
        <w:spacing w:after="80" w:before="0" w:line="240" w:lineRule="auto"/>
        <w:jc w:val="right"/>
      </w:pPr>
      <w:r>
        <w:rPr>
          <w:rtl/>
        </w:rPr>
        <w:t xml:space="preserve">דרישה (derishah) — 1 subsection(s) [Hebrew from inspect HTML]</w:t>
      </w:r>
    </w:p>
    <w:p>
      <w:pPr>
        <w:bidi/>
        <w:spacing w:after="80" w:before="0" w:line="240" w:lineRule="auto"/>
        <w:jc w:val="right"/>
      </w:pPr>
      <w:r>
        <w:rPr>
          <w:i/>
          <w:iCs/>
          <w:rtl/>
        </w:rPr>
        <w:t xml:space="preserve">(ה)</w:t>
      </w:r>
    </w:p>
    <w:p>
      <w:pPr>
        <w:bidi/>
        <w:spacing w:after="80" w:before="0" w:line="240" w:lineRule="auto"/>
        <w:jc w:val="right"/>
      </w:pPr>
      <w:r>
        <w:rPr>
          <w:rtl/>
        </w:rPr>
        <w:t xml:space="preserve">אבל ספל שיש בו מים חמין לרחיצה אפילו הוא כלי שני אסור ליתן בהם מים צוננין כו׳ עיין בב״י שמתמה ע״ז הלא מסקינן בגמרא דספל אינו כאמבטי ורבא לא קפיד ונתן אפי׳ צונן לתוך חמין כו׳ ע״ש שהאריך בתירוצים דחוקים. ולעד״נ דרבינו ס״ל כדעת התוספות ולא כהרי״ף שהתו׳ כתבו בהדיא שם בד״ה מי סברת ר״ש בן מנסיא קאי אסיפא ארישא קאי היינו דוקא למאי דס״ד דרב יוסף מעיקרא אבל למאי דמסיק דספל אינו כאמבטי קאי אסיפא ובכוס סבר שפיר ר״ש בן מנסיא כב״ה דבכל ענין שרי כו׳ ובאמבטי פסק רב נחמן כר״ש בן מנסיא דאוסר אפילו חמין לתוך צונן וס״ל לרבינו מדסבר רב יוסף להשוות ספל לאמבטי אף שא״ל אביי דתני רבי חייא ספל אינו כאמבטי היינו דוקא אינו לגמרי כאמבטי לאסור אפילו חמין לתוך צונן אבל מ״מ ג״כ אינו ככוס להיות מותר אפילו צונן לתוך חמין ומש״ה תני רבי חייא ספל אינו כאמבטי ולא תני ספל הרי הוא ככוס. ומש״ה ג״כ נתיישב הא דלא הביא לו אביי אידך דתני רבי חייא דכתיב בהדיא דנותן אפילו צונן לתוך חמין בספל אלא ודאי ס״ל דתרתי מיני ספל נינהו דיש ספל העומד לרחיצה ויש ספל העומד לשתייה ובספל העומד לרחיצה ע״ז תני רבי חייא דאינו כאמבטי לאסור לגמרי אבל ג״כ אינו ככוס להיות שרי לגמרי. ובאידך דרבי חייא איירי בספל העומד לשתייה ומש״ה כ׳ דמותר ליתן אפילו צונן לתוך חמין והשתא נתיישב ג״כ למה אמר רבי חייא דבריו כפל אלא ודאי תרתי דינין מחולקים נינהו ועיין בתו׳ שהקשו ג״כ קושיא זו למה לא הביא מיד הא דרבי חייא בתראי ולמה תננהו רבי חייא תרוייהו וישבוה בתירוצים אחרים ולפי מ״ש לדעת רבינו ניחא. והשתא א״ש נמי הא דמסיק רב הונא בריה דרבי יהושע קאמר ז״ל חזינא ליה לרבא דלא קפיד אמיא כו׳ ולא קאמר חזינא ליה לרבא דלא קפיד אספל ונראה לפשוט שגם דעת הרי״ף והרא״ש הוא דמה דתניא ברבי חייא ספל נותן לתוכו אפילו צונן לתוך חמין ר״ל ספל העומד לשתייה שהוא דומה לכוס הנזכר בפלוגתא ב״ש וב״ה הנ״ל דאל״כ קשה קושיא גדולה אהרי״ף ועל הרא״ש שתרווייהו לא העתיקו בהלכותיהן האי מימרא דרבא לא קפיד אספל כו׳ הא ודאי לא הו״ל להשמיטו כדי ללמדינו דאפילו בספל מותר לגמרי. ולא עוד שכתב הרי״ף והרא״ש הביאו ז״ל ומסקנא דשמעתא והילכתא כב״ה דקאמרינן דרבא לא קפיד מדתני רבי חויא מערה אדם קיתון של מים לתוך ספל של מים כו׳ וק׳ אדאשמעינן דהלכתא כב״ה מהא דרבי חייא רבותא טפי הוה להו לאשמעינן דהלכתא אפילו בספל מותר ליתן צונן בתוך חמין כדתני רבי חייא ורבא עבד כוותיה וכ״ש בכוס אלא ודאי גם הרי״ף והרא״ש פירשו לספל דרבי חייא תנינא דמיירי בספל העומד לשתיה דאל״כ תרתי דרבי חייא למה ליה ועוד מדאמר בדרבי חייא קמייתא ספל אינו כאמבטי ולא אמר ספל הרי הוא ככוס ש״מ דגם לכוס אינו דומה לגמרי וכמ״ש ראשונה. וכן הוא דעת רבינו ונראה שגם דעת הרי״ף בספל העומד לרחיצה דאינו דומה לכוס ולא לאמבטי ואין נ״מ בין הרי״ף ומ״ש התו׳ אלא באמבטי דלהרי״ף גם לפי המסקנא ר״ש בן מנסיא קאי ארישא ולא חלוק אאמבטי לאסרו לגמרי ולדעת התו׳ לפי המסקנא ר״ש בן מנסיא קאי אאמבטי ואסרו לגמרי והלכתא כוותיה כמ״ש רב נחמן. ואפשר דרבינו נסתפק אי הלכה כהרי״ף או כדעת התוס׳ ומ״ה השמיט דין אמבטי ולא כתב אלא דין כוס וספל העומדת לרחיצה ובהם כולן שוין. ודעת הרא״ש ג״כ הוא כדעת הרמב״ם ורבינו שאף שנתן טעם לדברי הרי״ף הלא כתב הרא״ש ז״ל ויראה שה״ט דהרי״ף שפסק כו׳ משמע דעת הרי״ף כן וליה לא ס״ל אלא כמ״ש לפני זה וכדעת התוס׳ שכ״כ בהדיא וכן הוא דעת רבינו ודע שמצאתי כתוב ברמזים על קלף שכתב שם ז״ל וספל דינו ככוס וברמזים הנדפסים כתב וספל דינו כאמבטי וכן הביאו הב״י ונראה ליישב שני הגירסות ע״פ מ״ש דספל העומדת לשתיה דינו ככוס. וספל העומד לרחיצה דינו כאמבטי ור״ל כדין אמבטי הנזכר בדברי ב״ה דהיינו צונן לתוך חמין ואסור וחמין לתוך צונן מותר. ומה שתי׳ רבי חייא ספל אינו כאמבטי ר״ל כפי מה שפסק רב נחמן דהלכה כר״ש בן מנסיא דאמבטי אסור לגמרי ע״ז קאמר דספל אינו דינו כן וזהו שמקשה הגמרא ולפי מאי דס״ד דרב יוסף דספל כאמבטי לאסור לגמרי ורב נחמן אמר דהלכה כר״ש בן מנסיא א״כ רחיצה בשבת ליכא והשיב לו אטו ר״ש בן מנסיא אסיפא קאי ארישא קאי ר״ל מה שאמרתי ספל הרי הוא כאמבטי לא לאסור הכל אמרתי ורב נחמן דפסק כר״ש בן מנסיא ס״ל דר״ש ב״מ אסיפא קאי ואפ״ה נמי א״ר חייא ספל אינו כאמבטי לאסור לגמרי ודו״ק. ודע שהתו׳ מקשין בד״ה מי סברת כו׳ ז״ל וא״ת למאי דס״ד דארישא קאי ואסר בכוס צונן לתוך חמין מאי קמ״ל רב יוסף דספל הרי הוא כאמבטי לר״ש בן מנסיא דהלכתא כוותיה (ור״ל הלא לפי זה דין ספל וכוס כאמבטי הכל דין א׳ להן) וי״ל דרב יוסף לב״ה אתי לאשמעינן דשרי בכוס עכ״ל ונראה לי דרב יוסף לא קאי אדברי ר״ש בן מנסיא דס״ל דב״ה גם בכוס אינן מתירין לגמרי אלא קאי אדברי ת״ק דס״ל דב״ה מתיר בכוס לגמרי ובאמבטי מחלק בין צונן לתוך חמין או איפכא וע״ז קאמר רב יוסף דספל הרי הוא כאמבטי אלא שלר״ש ב״מ אין נ״מ בזה דהא הכל שוין וכמו שהקשו התו׳ והמקשן הקשה לפי דקי״ל כר״ש בן מנסיא וס״ד דר״ש ב״מ אוסר באמבטי לגמרי והשיב לו דס״ל לרב יוסף דר״ש בן מנסיא ארישא קאי וגם באמבטי אינו אוסר לגמרי אלא דינו ככוס ורב יוסף לא בא להשמיענו שדינו דספל כאמבטי אלא אליבא דת״ק דס״ל דב״ה מתירין בכוס לגמרי וכמ״ש וק״ל. כן נ״ל כוונת התו׳ ולפ״ז גם לרבי חייא דאמר ספל אינו כאמבטי יכול להיות דאליבא דהלכתא דקי״ל כר״ש בן מנסיא כדפסק רב נחמן אמר כן ור״ש ב״מ אסיפא קאי לפי המסקנא וכמ״ש התו׳ וממילא ר״ש בן מנסיא ס״ל באמבטי אסור לגמרי וע״ז אמר ספל אינו כאמבטי. אבל לסברת הרי״ף דס״ל דגם לפי המסקנא רבי שמעון ב״מ ארישא קאי ספל דינו כאמבטי. עוד יש לדקדק הרבה בפשט זה וסוגיא דגמרא ואין כאן מקום להאריך רק ליישב כוונת רבינו והרמזים והתו׳ באתי ודו״ק. ומ״ש רבינו ז״ל וכן הדין בכלי ראשון והוא לשתיה כו׳ כנלע״ד דדוקא קאמר לשתייה דאינו חם כ״כ דאילו בכלי ראשון העומד לרחיצה לא הוה מותר לערות חמין לתוך צונן דהא אף דקי״ל תתאי גבר מ״מ כדי קליפה היא מבשל והיה אסור לכתחלה וכ״ש למ״ד דס״ל דעילאי גבר אבל כשהוא לשתייה דאינו מקפיד להיות חם כ״כ מודה דמותר לגמרי ובזה נתיישב למה כתב רבינו כלפי סברת התו׳ בתתאי גבר וכמו שהקשה ב״י ולא כב״י שכתב דרבינו לאו דוקא קאמר ואף שב״י ג״כ כתב סברא הנ״ל וכתב עליה ול״נ משום דלא מצינו מ״ש סברא זו ור״ל מי שיכתב דב״ה לרחיצה דוקא אמרי׳ שמתבשל כדי קליפה ולא בחם לשתיה. מ״מ נ״ל טפי לומר דרבינו דוקא קאמר לשתייה וליישב קושיית התו׳ ולומר דרבינו ס״ל סברא זו כיון דמסתבר לומר כן אף שלא מצינו מי שכתב כן ודו״ק. ומ״ש רבינו ז״ל וכן מותר ליתן הקיתון בכלי שני כו׳ וכתב ב״י ע״ז ז״ל ומקום דין זה מחולף דהו״ל לרבינו לכותבו קודם מותר ליתן קיתון של מים דבהנך דינין שלעיל שייך עכ״ל. ולעד״נ דיפה כיון רבינו לכתבו כאן משום דלעיל מיירי בתערובת מים צונן עם חמין דמתחממין יחד. ואח״כ התחיל לכתוב דמותר ליתן קיתון מים או שמן כנגד האש כו׳ דמיירי דהצונן נתחמם מכח האש ועומד האש והמים כל א׳ בפני עצמו ומש״ה סמך לכאן ג״כ דין דנותן קיתון של צונן בכ״ש שיש בו חמין דגם כן כל א׳ עומד בפני עצמו ואינו מתערב יחד וק״ל. ומ״ש רבינו ובלבד שיתנו רחוק מן האש כו׳ עד שהיד סולדת בו דהיינו כל שכריסו של תינוק נכוית בו הוא ל׳ הגמרא דף מ׳ ע״ב ז״ל היכי דמי יד סולדת בו ופירש״י שיש שסולד מרתיחה מועטת אמר רחבה כל שכריסו של תינוק נכוית. וז״ל ב״י ואעפ״י שמפשיטות דברי ר׳ ירוחם משמע דבמקום שהיד סולדת כו׳ ר״ל דבמקום שמניח אדם ידו כנגד המדורה ותהיה סולדת מחמתה הדבר ברור כדברי הרא״ש דבמקום שאם יונח שם הקיתון של מים יחמו עד כדי שתהא היד סולדת הוי מקום הראוי לבישול ואסור עכ״ל. ומכאן תשובה למורי הוראה דשואלין אם היד סולדת בתבשיל ומשערין באצבע וז״א אלא שכריסו של תינוק נכוה בו וכ״כ הגמרא וכמ״ש רבינו וק״ל. עוד הביא ב״י דברי בעל התרומה שכתב ז״ל שאם מע״ש עירה ושפך חוצה המים והשומן שבתוכה מותר לחמם הפשטידא וכתב ב״י ע״ז ז״ל ונראה מכאן שאפילו לדעתו מותר להחם בשבת חתיכת בשר שמן כו׳. יגעתי ולא מצאתי כי ל׳ זה כתוב בספר התרומה וע״ש בסימן רל״ה שתולה שמן הדין באיסור חימום הפשטידא מפני השומן שבה שהיה מתחלה צלול ונקרש ונקפה וכשיחממ׳ יחזור להיות צלול ויהיה נולד כו׳. ומשם יש לדקדק האי דינא הנ״ל דמדלא קפיד אלא אשמנוני׳ המוציא שם בעין משמע הא נשפך מתוכו מבע״י השמנונית מותר לחממו אע״פ שיש עדיין בשר שם בתוכו. ומ״ש ומים ר״ל המרק שיצא מתוך הבשר שבתוך האינפנדא וק״ל. ועיין מ״ש בש״ע רמ״א ורמ״י ז״ל ובתשובה כתבתי שמ״ש רמ״י בזה איננו נכון בעיני גם השגתי שם על רמ״א עוד שם הביא ב״י דברי המרדכי ז״ל והמרדכי בס״פ במה טומנין כתב כדברי ב״ה ואח״כ כתב ור״י מפרי״ש היה מוצא ראייה להתיר כו׳ עד ומ״מ טוב ליזהר שלא לשום כ״כ קרוב לאש אלא רחוק כדי שלא תהא היד סולדת כו׳ עכ״ל. וכתב ב״י ע״ז נראה מדבריו דבעל התרומה לא אסר אלא במקום שהיד סולדת וליתא כו׳ עד ועוד דמשמע דלרבי׳ יחיאל שרי לחמם כו׳ עד ובהדיא אסיקנא כו׳. נראה כוונת ב״י בביאור דברי המרדכי שמה שכתב בשם ר״י מפריז שהיה מתיר ומסיק עליו דמ״מ טוב ליזהר שלא לשום כ״כ קרוב לאש כו׳ ר״ל שלא ישים אותו כל כך קרוב כדמתיר ר״י מפריז שהוא מותר אפילו לשומו במקום שהיד סולדת בו והוא לא ס״ל כן. וא״כ מוכח מיניה דס״ל להמרדכי דב״ה אינו אוסר אא״כ במקום שהיד סולדת בו דאל״כ מנא ליה להמרדכי שר״י מפריו מתיר אפילו במקום שהיד סולדת בו אדהוצרך המרדכי לכתוב דמ״מ יזהר שלא ישים אותו כ״כ קרוב. ומש״ה הקשה ב״י ב׳ קושיות דאין כן דעת בעל התרומה דאסר אפילו באין יד סולדת בו ממילא ר״י דמתיר נוכל לומר דאינו מתיר אלא להניחו במקום שאין היד סולדת בו. וחדא באידך תליא וק״ל. אבל לע״ד נר׳ שאין ביאור דברי המרדכי כן ולק״מ. דמ״ש דמ״מ טוב ליזהר שלא לשום כ״כ קרוב לאש אלא רחוק כו׳. אינו ר״ל כ״כ כמו שמתיר ר״י מפריז דמשמע מינה דר״י מתיר אפילו בכדי שהיד סולדת דזה ודאי אינו מכח ב׳ קושיות שהקשה הב״י דחדא באידך תליא כמ״ש. אלא ר״ל אע״פ שמתיר ר״י מפריז והביא ראייה לדבריו אל תטעה בדבריו לומר דמתיר אפילו במקום שהיד סולדת דזה ודאי אינו דא״כ איך הביא ראייה להתיר מדאמרינן בפרק כירה וכו׳ הא אסיקנא שם דשמן יש בו משום בישול והפשרו זהו בישולו ואף ששם משמע שאיסור גמור הוא והמרדכי כתב דמ״מ טוב ליזהר כו׳ דמשמע דאין בו אלא זהירות בעלמא לכתחלה מדכתב טוב. לק״מ דודאי נתינת הפשטידא לחממה נגד האש אין בה כ״כ איסור כמו שיש בהפשר שמן נגד האש ותדע דהא גם הב״י בקושיתו כתב ז״ל ועוד דמשמע דלר״י שרי לחמם שמן זית כתב ובהדיא אסיקנא דשמן יש בו וכו׳ ולא נקט בל׳ דמשמע מר״י דמותר לחמם פשטיד״א במקום שהיד סולדת וה״ט משום ?דה״ג לא היה יכול להקשות מהא דאסיקנא שיש משום בישול בהפשרת שמן דבודאי בחמים פשטידא יש להקל טפי אלא קושיית ב״י היא מדהביא ר״י ראייה להתיר פשטידא דמותר ליתן אשה ידה הסוכה בשמן כנגד המדורה. וע״ז כתב המרדכי דכמו דבשמן יש איסור וחיוב אם נתנה כנגד המדורה כך טוב ליזהר בפשטידא שלא ישימו כ״כ קרוב לאש ובעל התרומה שאוסר משום נולד ודאי אפילו בכה״ג אוסר וק״ל ולק״מ:</w:t>
      </w:r>
    </w:p>
    <w:p>
      <w:pPr>
        <w:spacing w:after="80" w:before="0" w:line="240" w:lineRule="auto"/>
      </w:pPr>
      <w:r>
        <w:t xml:space="preserve">[English below is a thematic summary only. The Hebrew above is the full commentary text from AlHaTorah; it is not rendered here as a sentence-by-sentence translation.]</w:t>
      </w:r>
    </w:p>
    <w:p>
      <w:pPr>
        <w:spacing w:after="80" w:before="0" w:line="240" w:lineRule="auto"/>
      </w:pPr>
      <w:r>
        <w:t xml:space="preserve">Basin pouring—Gemara and Tosafot/Rif split on spal vs. amḥti; Bach BY commentary long arc (summarized): Rav Ashi/Huna traditions; drinking vs. bathing kelim; “tatah gavar” limits; Teruma/Mordekhai on pashtida/oil; Rabbeinu Yeḥiel vs. Baal HaTeruma on yad soledes vs. nolad.</w:t>
      </w:r>
    </w:p>
    <w:p>
      <w:pPr>
        <w:pStyle w:val="Heading3"/>
        <w:spacing w:after="80" w:before="0" w:line="240" w:lineRule="auto"/>
      </w:pPr>
      <w:r>
        <w:t xml:space="preserve">BACH — markers: יג, יד, טו [318_bach_he_en.txt]</w:t>
      </w:r>
    </w:p>
    <w:p>
      <w:pPr>
        <w:bidi/>
        <w:spacing w:after="80" w:before="0" w:line="240" w:lineRule="auto"/>
        <w:jc w:val="right"/>
      </w:pPr>
      <w:r>
        <w:rPr>
          <w:i/>
          <w:iCs/>
          <w:rtl/>
        </w:rPr>
        <w:t xml:space="preserve">(יג)</w:t>
      </w:r>
    </w:p>
    <w:p>
      <w:pPr>
        <w:bidi/>
        <w:spacing w:after="80" w:before="0" w:line="240" w:lineRule="auto"/>
        <w:jc w:val="right"/>
      </w:pPr>
      <w:r>
        <w:rPr>
          <w:rtl/>
        </w:rPr>
        <w:t xml:space="preserve">ומ״ש אבל ספל שיש בו מים וכו׳ הוא תמוה דבגמ׳ אסיקנא דא״ל אביי לרב יוסף הכי תני ר׳ חייא ספל אינו כאמבטיא ורבא נמי לא קפיד מדתני ר׳ חייא מערה אדם קיתון של מים לתוך ספל של מים בין חמין לתוך צונן בין צונן לתוך חמין. ומ״ש ב״י ליישב דכיון שפי׳ התוספות דאמבטיא נמי כ״ש הוא ואין ידוע לנו תמונת כלים אלו יש לנו לאסור בכל כלי שני העשוי לרחיצה עכ״ל הוא גם כן תמוה דא״כ למה לו לרבינו להזכיר ספל יאמר בסתם דכל כלי שני הוא אסור ועוד דלפי טעמו אפילו חמין לתוך צונן נמי אסור בספל כמו באמבטי דהלכה כר״ש בן מנסיא דאוסר באמבטי אפי׳ חמין לתוך צונן לדעת התוס׳ דלא כהרי״ף וא״כ קשה למה מתיר רבינו בספל חמין לתוך צונן. וכתב עוד ב״י ועי״ל דרבינו מפרש דספל דמתיר בגמרא הוא כלי שלישי כו׳ והא ודאי ליתא דאם כן מאי מקשה בגמרא ולמאי דס״ד מעיקרא דספל ה״ה כאמבטיא וא״ר נחמן הלכה כר״ש בן מנסיא אלא בשבת רחיצה בחמין ליכא ומאי קושיא לימא דאיכא רחיצה בכלי רביעי אלא בע״כ דאין חלוק בין כ״ש לשלישי ורביעי דהכל דין כ״ש יש להם אבל האמת בלי ספק דרבינו פסק כך בספל ע״פ דברי התוס׳ שהקשו בהך דרבא דמייתי אידך ברייתא דתני ר׳ חייא אמאי לא מייתי ברייתא דלעיל דספל אינו כאמבטיא ואמאי אצטריך ר׳ חייא למתני תרוייהו וי״ל דהשתא קמ״ל בין חמין לתוך צונן בין צונן לתוך חמין דהך דספל אינו כאמבטיא ה״א דקאי ארשב״מ דאסר באמבטיא אפי׳ חמין לתוך צונן ועליה קאמר דספל אינו כאמבטיא ושרי חמין לתוך צונן אבל צונן לתוך חמין הו״א דאסור ואפשר דההיא דלעיל היינו הך דהכא אלא שקיצרה ונקט לישנא דרב יוסף דמייתי עלה עכ״ל והשתא תופס רבינו דהאי אפשר שכתבו התוס׳ ליתא אלא פשוטו משמע דשתי ברייתות הן ואביי תופס עיקר הך בריית׳ דספל אינו כאמבטי ואיכא לפרש לחומרא דאינו כאמבטי לאסור אף חמין לתוך צונן אלא שרי חמין לתוך צונן אבל צונן לתוך ספל שיש בו חמין נמי אסור כדכתבו התוס׳ ולכן פסק דאף ספל שהוא כלי שני לא שרי אלא חמין לתוך צונן אבל צונן לתוך חמין אסור אף בספל והא דלא כתב רבינו דאמבטיא אסור אפי׳ חמין לתוך צונן היינו לפי׳ שפי׳ התוס׳ שאמבטיא שהוא כ״ש דאסרינן אפי׳ חמין לתוך צונן היינו מפני שהמים שבתוכו חמין הרבה והרואה אותו חמין כל כך סבור דכ״ר הוא כדכתבו התוס׳ אינו ידוע לנו צורתו אבל ספל הכל יודעין מה הוא ספל ואין להקשות הלא רבא לא קפיד ומתיר בספל אפילו צונן לתוך חמין וקי״ל כרבא לגבי אביי חוץ מיע״ל קג״ם דהא פשיטא דלא קי״ל כרבא לגבי אביי אנא בדוכתא דפליגי בהדיא אבל הכא לא אשכחן דפליג רבא עלה דאביי להדיא אלא דרבא לא הוה קפיד אמאן דקא הוי מיקל בספל בביתיה וכיון דאביי השיב לרב יוסף מהך ברייתא דתני ר׳ חייא ספל אינו כאמבטי וחזר בו רב יוסף אלמא דהך ברייתא דסמכא היא ולא כאידך ברייתא דהוה בידיה דרבה דלאו דסמכא היא ואיכא למימר דרבא גופיה הדר ביה לבתר דקיבלה רב יוסף מיניה דאביי דהך ברייתא דתני ר׳ חייא ספל אינו כאמבטיא הוא דסמכא ולא שרינן בספל אלא בחמין לתוך צונן כדפי׳:</w:t>
      </w:r>
    </w:p>
    <w:p>
      <w:pPr>
        <w:spacing w:after="80" w:before="0" w:line="240" w:lineRule="auto"/>
      </w:pPr>
      <w:r>
        <w:t xml:space="preserve">“But a basin with water…” is astonishing — Gemara concludes Abaye to Rav Yosef: R. Hiyya taught a basin is not like a bathtub; Rava too was not stringent because R. Hiyya taught one may pour a pitcher of water into a basin of water, hot into cold or cold into hot. Beit Yosef’s resolution — since Tosafot explain a bathtub is also kli sheini and we do not know vessel shapes, forbid every kli sheini used for bathing — is also astonishing: why mention “basin” specifically — say every kli sheini? And by that reasoning even hot into cold should be forbidden in a basin like a tub — halakhah like R. Shimon ben Menasya who forbids in tub even hot into cold per Tosafot unlike Rif — then why does our author permit hot into cold in a basin?</w:t>
      </w:r>
    </w:p>
    <w:p>
      <w:pPr>
        <w:spacing w:after="80" w:before="0" w:line="240" w:lineRule="auto"/>
      </w:pPr>
      <w:r>
        <w:t xml:space="preserve">Beit Yosef suggested our author explains the basin permitted in the Gemara as kli shlishi — untenable. The Bach: Tosafot challenged Rava’s baraita — why not bring the baraita “basin is not like bathtub”; Abaye’s proof from R. Hiyya is authoritative. Truth: our author ruled about basin per Tosafot who questioned Rava — cold into hot in basin also forbidden; our author did not write bathtub forbids hot into cold because Tosafot explain: bathtub kli sheini is forbidden hot into cold because water is extremely hot and observer thinks lower heat — unknown shape; everyone knows what a basin is — no decree.</w:t>
      </w:r>
    </w:p>
    <w:p>
      <w:pPr>
        <w:bidi/>
        <w:spacing w:after="80" w:before="0" w:line="240" w:lineRule="auto"/>
        <w:jc w:val="right"/>
      </w:pPr>
      <w:r>
        <w:rPr>
          <w:i/>
          <w:iCs/>
          <w:rtl/>
        </w:rPr>
        <w:t xml:space="preserve">(יד)</w:t>
      </w:r>
    </w:p>
    <w:p>
      <w:pPr>
        <w:bidi/>
        <w:spacing w:after="80" w:before="0" w:line="240" w:lineRule="auto"/>
        <w:jc w:val="right"/>
      </w:pPr>
      <w:r>
        <w:rPr>
          <w:rtl/>
        </w:rPr>
        <w:t xml:space="preserve">ומ״ש אסור ליתן בהם צוננים דכיון שהם לרחיצה סתמא חמין הן הרבה ומתבשלין הצוננין שמערבין בהן ולא אמר דטעם האיסור הוא משום דתתאה גבר נראה דא״כ הוה קשה בכוס נמי ליתסר מה״ט דתתאה גבר אלא בע״כ כל כ״ש בין בכוס בין בספל בין באמבטי שרי מדינא דקי״ל כלי שני אינו מבשל אלא דחכמים גזרו בספל ואמבטיא דכיון דחמין הן הרבה הרואה אומר שמתבשלין הצוננין שמערבין בהן דבודאי כ״ר הוא ויבא לערות ג״כ לכ״ר אבל בכוס ליכא למיגזר דהכל יודעין דכ״ש הוא כיון דאין המים חמים בתוכו כל כך:</w:t>
      </w:r>
    </w:p>
    <w:p>
      <w:pPr>
        <w:spacing w:after="80" w:before="0" w:line="240" w:lineRule="auto"/>
      </w:pPr>
      <w:r>
        <w:t xml:space="preserve">And what he wrote — forbidden to put cold items in them: since they are for bathing, generally they are very hot and cold items mixed in get cooked. He did not say the prohibition is because “lower heat overcomes” — for then a cup would also be forbidden for that reason. Rather certainly kal va-chomer: cup, basin, or tub — permitted by law because we hold kli sheini does not cook — except the Sages decreed for basin and tub because the water is very hot and an observer will say the cold items mixed in are cooking — definite lower heat — and he will come to pour [more] for lower heat; but for a cup there is no decree because everyone knows it is lower heat since the water inside is not that hot.</w:t>
      </w:r>
    </w:p>
    <w:p>
      <w:pPr>
        <w:bidi/>
        <w:spacing w:after="80" w:before="0" w:line="240" w:lineRule="auto"/>
        <w:jc w:val="right"/>
      </w:pPr>
      <w:r>
        <w:rPr>
          <w:i/>
          <w:iCs/>
          <w:rtl/>
        </w:rPr>
        <w:t xml:space="preserve">(טו)</w:t>
      </w:r>
    </w:p>
    <w:p>
      <w:pPr>
        <w:bidi/>
        <w:spacing w:after="80" w:before="0" w:line="240" w:lineRule="auto"/>
        <w:jc w:val="right"/>
      </w:pPr>
      <w:r>
        <w:rPr>
          <w:rtl/>
        </w:rPr>
        <w:t xml:space="preserve">ומ״ש אבל לערות מהם לתוך צונן מותר דתתאה גבר איכא למידק הלא בע״כ בכל כ״ש לא אמרינן תתאה גבר כדמוכח מדשרי בכוס אפילו צונן לתוך חמין כדפי׳ בסמוך ותו דבסמוך גבי כ״ר במערה צונן לתוכו דהתיר בצוננין מרובין אדרבה היה לנו לאוסרו כיון דתתאה גבר ואם לא אמרינן הכא גבי ערוי מים לתוך מים לאוסרו מטעם תתאה גבר א״כ אמאי קאמר גבי ספל במערה חמין לתוך צונן להתירו מטעם תתאה גבר דמאי שנא. ועוד איכא לתמוה במה שפי׳ ב״י דהא דכת׳ רבינו בסמוך וכן הדין בכ״ר וכו׳ דאם מערה צוננין לתוכו אם הם צוננין מרובין מותר הוא נלמד ממ״ש בסמוך מיחם שפינהו וכו׳ דתלי תניא בדלא תניא דהא רב אדא בר מתנה ורב ושמואל מפרשים מיחם שפינהו שפינה ממנו מים חמין כמו שפי׳ רש״י דלא כאביי דמפרש שפינהו ויש בו מים חמין כו׳ ור׳ יהודה היא דאמר דבר שאין מתכוין אסור אלא כר׳ שמעון היא דאמר דבר שאין מתכוין מותר וכדקי״ל הלכה כר״ש והאי אוקמתא דהוי אליבא דהילכתא עדיף טפי מאוקמתא דאביי דאוקמא כר״י דלא קי״ל כוותיה וכ״כ ב״י גופיה בביאורו לדברי הרמב״ם בסמוך והוא האמת והשתא לדידהו לא שמעינן ממתני׳ דמיחם דאינו אסור אלא לערות צוננין מועטין לתוך מים חמין דכ״ר אבל מים מרובין מותר והא דכתב רבינו לעיל בסמוך גבי מיחם לחלק בכך נלפע״ד דמיחם הוא דנלמד מהכא כמו שאפרש והוא דהתוס׳ הקשו אפרש״י דפי׳ בהא דת״ר גבי חמין דשתייה ב״ש אומרים נותן אדם חמין לתוך צונן ולא צונן לתוך חמין דהטעם הוא משום דסבר תתאה גבר דא״כ יקשה מהכא למ״ד עילאה גבר ולמ״ד תתאה גבר נמי הא מבשל כדי קליפה אלא נראה כמו שאומר ר״ת דחמין לתוך צונן משמע שהצוננין למטה מרובים וכו׳ כמו שהבאתי לשונם בסמוך ריש סעיף ו׳ והשתא ודאי כיון דאליבא דכ״ע בין למ״ד עילאה גבר בין למ״ד תתאה גבר קאמר ב״ש דחמין לתוך צוננין שרי אפי׳ בכ״ר משום דהחמין מועטין והצוננין מרובין וצונן לתוך חמין דאסור לב״ש אפילו חמין דכ״ש היינו כשהצוננין מועטין והחמין מרובין דאם היו כ״ר היה אסור וגזרינן כ״ש אטו כ״ר וב״ה לא פליגי עליה אלא בצונן לתוך חמין בכ״ש דאפילו צוננין מועטין לתוך חמין מרובין מותרין דלא גזרי אבל בחמין דכ״ר מועטין לתוך צוננין מרובין דשרו ב״ש כל שכן דלב״ה שרי דמקילין טפי מב״ש וכן כשהצוננין מועטין לתוך חמין מרובין דאם היו החמין כ״ר דאסור לב״ש מדינא נמי מודה בה ב״ה דלא פליגי בהא אב״ש אבל אם היו הצוננין מרובין אפילו לתוך חמין דכ״ר דשרו אף לב״ש דהא לא אסר ב״ש אלא בצוננין מועטין לתוך חמין דכ״ר אבל צוננין מרובין לתוך חמין דכ״ר שרו ב״ש לכ״ע אף למ״ד תתאה גבר דלא אמרינן תתאה גבר אלא בשתי חתיכות אבל לא בעירב מים לתוך מים דנתערב יחד כל שכן דשרי לב״ה אף למאי דקי״ל תתאה גבר וז״ש רבינו וכן הדין בכ״ר והוא לשתייה שמותר לערות ממנו לתוך צוננין ואסור לערות צוננין לתוכו וה״מ מעט צוננין וכו׳ דאפילו צוננין לתוך חמין דכ״ר אינו אסור אלא מעט צוננין אבל מרובין שרי דלא אמרינן הכא בעירוב מים במים תתאה גבר ולפ״ז נמשך דהא דמותר לערוב חמין דכ״ר לתוך צוננין היינו נמי חמין מועטין אבל חמין מרובין דכ״ר דיכולין להתבשל הצוננין מהם אסור דהא לא אמרינן הכא גבי עירוב מים במים תתאה גבר והיו ראוי לרבינו לפרש זה להדיא אלא שנסמך על המבין דכיון דאפילו צונן לתוך חמין מותר בצוננין מרובים ולא אמרינן תתאה גבר אפילו לחומרא כ״ש בחמין מרובין לתוך צוננין דלא אמרינן תתאה גבר לקולא ואסור וכל זה בחמין שהם לשתייה אבל בחמין שהם לרחיצה דחמין הם הרבה ואסור אפי׳ בספל שהוא כ״ש כשמערה צוננין לתוך חמין משום גזירה דהרואה אותן חמין כ״כ סבור דהוא כ״ר ויערה גם לכ״ר דהוא אסור מדאורייתא דהצוננין מתבשלים בהן דאין דרך לערות מים צוננים מרובים לתוך החמין להפיג צינתן אלא כשהם רותחים וחמין כ״כ הרבה מערה לתוכן צוננין מועטין להפיג רתיחתן אבל ודאי צריכים להיות עכ״פ חמין הרבה אף לאחר שעירה לתוכן צוננין דלרחיצה שהוא לתענוג צריך שיהא חמין הרבה וא״כ ודאי דאסור מדאורייתא לפ״ז קשה דבחמין שהם בספל שהוא כ״ש נמי נגזור שלא לערות ממנו לתוך צוננין מועטין מה״ט דהרואה סבור שהוא כ״ר וישפוך ג״כ מכ״ר ועל זה אמר רבינו דלא גזרינן הכא מפני הרואה כיון דאפילו סבור הרואה שהוא כ״ר וישפוך ג״כ מכ״ר לתוך צוננין מועטין ליכא איסורא דאורייתא כיון דקי״ל תתאה גבר והתחתון הוא צונן ואע״ג דבעירוב מים במים לא ס״ל תתאה גבר היינו מדרבנן אבל איסור דאורייתא ליכא הכא כיון שהתחתון הוא צונן ואע״פ שהוא מועט והא דשרי גבי שתייה לערות צוננין מרובים לתוך חמין דכ״ר ולא אמרי׳ תתאה גבר היינו משום דאין יכולין להתבשל בהם אלא להפג צינתן וכיון דליכא כאן בישול כלל מותר אפי׳ מדרבנן ומכאן נלמד למיחם שיש בו מים חמין דלא אסרינן ליתן בו צוננין אלא כשהם מועטין וכו׳ ודוק היטב עוד האריך ב״י בביאור דברי הרמב״ם ולעד״נ דמה שפי׳ ה׳ המגיד במ״ש הרמב״ם אמבטי של מרחץ וכו׳ שהוא מדתניא בברייתא אליבא דב״ה בד״א בכוס אבל באמבטיא חמין לתוך צונן אבל לא צונן לתוך חמין הוא האמת והוא דהרמב״ם מפרש כמ״ש הרי״ף ומסקנא דשמעתא דהלכה כב״ה דר״ש בן מנסיא ארישא קאי וקאמר דלא נחלקו ב״ש וב״ה בדבר זה ולית הילכתא כר״ש בן מנסיא אלא הילכתא כת״ק ואליבא דב״ה דלשתייה דאינו מחממן הרבה אפילו צונן לתוך חמין שרי ובאמבטי של מרחץ צונן לתוך חמין אסור אבל נותן הוא חמין לתוך אמבטי של צונן ומ״ש ה׳ המגיד ואמבטיא זה כלי הוא וכן פרשוהו הגאונים ז״ל והטעם שאסור לתת צונן לתוך חמין שבו מפני שהמים שבו עומדים לרחיצה ואדם מחממן הרבה עכ״ל הוא תמוה דמאי אתא לאשמועינן דאמבטי זה כלי הוא הא פשיטא דכלי הוא ומאי קשיא ליה דכתב כן ותו דמאי וכן פרשוהו הגאונים וכו׳ ומאי והטעם דאסור וכו׳ דמאי אתא לאשמועינן הלא מפורש הטעם בדברי הרמב״ם ולבי אומר לי דצריך להגיה בלשונו ואמבטי זה כלי שני הוא והמדפיס השמיט תיבת שני ולפי דלכאורה משמע דאמבטי זה נמי כ״ר הוא כמו שפירשו מקצת מפרשים וא״כ קשה למה אמר הרמב״ם דהטעם הוא שאין נותנין לתוכו צונן שהרי מחממן הרבה תיפוק ליה דכ״ר מבשל ע״כ אמר ה״ה דאמבטי זה כ״ש הוא וכן פרשוהו הגאונים וכמו שפירשו התוס׳ להדיא דהשתא ניחא הא דקאמר הרמב״ם דהטעם הוא שהרי מחממן הרבה לאורויי דאע״ג דסתם ר״ש אינו מבשל באמבטי זה של מרחץ החמירו אף בכ״ש לפי שהוא מחממן הרבה. ומ״ש הרמב״ם מיחם שפינה ממנו מים חמין וכו׳ שפי׳ בו ה״ה אליביה דאביי נראה דצדקו דברי ב״י דהרמב״ם דחה לאוקומתא דאביי מקמי אוקמתא דרב אדא בר מתנא דהוי אליבא דהילכתא וה״נ ס״ל לרב ושמואל כדפי׳ לעיל. ומ״ש הרמב״ם ומותר לצוק מים חמין לתוך מים צונן או צונן לתוך החמין והוא שלא יהיו בכ״ר מפני שהוא מחממן נראה ודאי דכיון דכתב בסתם אלמא דבין חמין שהם לשתייה ובין חמין שהם של מרחץ אם הם בכלי שני שרי אפילו צונן לתוך חמין דדוקא אמבטי של מרחץ אע״פ שהוא כ״ש אסור צונן לתוך חמין אבל כל שאר כ״ש שרי וכדרבא דלא קפיד אספל מדתני ר׳ חייא להדיא באידך ברייתא דאפילו צונן לתוך חמין בספל שרי. וכ״ש לענין שתייה דמותר לשרות אפי׳ צונן לתוך חמין בכ״ש וכב״ה אליבא דת״ק דלא כר״ש בן מנסיא אבל צונן לתוך חמין דכ״ר אסור אע״פ שהם לשתייה ומערה עליהן צוננים מרובים דכיון דדחינן לאוקמתא דאביי אין לחלק בין מועטין למרובים אלא כל שהוא מערה צוננין לתוך חמין דכ״ר הוי מבשל מיד כשמתחיל לערות הצוננין אע״פ שלבסוף תפיג רתיחתן והטעם דס״ל כפירש״י דתתאה גבר ולכן לא כתב הרמב״ם לחלק בחמין שהם לשתיה ובכ״ר בין מערה לתוכן צוננין מועטין דאסור ובין מרובים דשרי אלא סתם וכתב אסור דאפילו בצוננין מרובין אסור כנ״ל פשוט בזה לדעת הרמב״ם ולכן בש״ע כתב בדברי הרמב״ם ולשונו אין להתיר בחמין שהם לשתייה לערות לתוכן צוננין מרובין ודלא כהרב בהגה״ה שכתב על דברי הרמב״ם שהביא בש״ע להתיר אפילו בחמין דכ״ר לערות עליהן צוננין מרובין ונמשך אחר דברי ב״י שכתב היתר זה לדעת הרמב״ם ולפע״ד אין להקל בזה ודו״ק:</w:t>
      </w:r>
    </w:p>
    <w:p>
      <w:pPr>
        <w:spacing w:after="80" w:before="0" w:line="240" w:lineRule="auto"/>
      </w:pPr>
      <w:r>
        <w:t xml:space="preserve">“But to pour from them into cold is permitted — lower heat dominates” — questions: in every kli sheini we do not say lower heat dominates as shown by cup permitting cold into hot; nearby pouring cold into kli rishon he permitted with much cold — should we not forbid pouring because lower heat dominates? Beit Yosef’s linking miḥam to that ruling — Gemara miḥam, Rava/R. Ada, davar she-eino mitkaven like R. Shimon — halakhah like R. Shimon; Abaye’s establishment like R. Yehuda is weaker. Detailed analysis of Beit Shammai / Beit Hillel on hot/cold mixtures, kli rishon vs sheini, bathing water rabbinically vs Torah when observer thinks kli rishon, Rambam’s wording on pouring, Hagahot SA vs Shulchan Aruch citing Rambam — Bach tends not to be lenient like some Hagahot.</w:t>
      </w:r>
    </w:p>
    <w:p>
      <w:pPr>
        <w:bidi/>
        <w:spacing w:after="80" w:before="0" w:line="240" w:lineRule="auto"/>
        <w:jc w:val="right"/>
      </w:pPr>
      <w:r>
        <w:rPr>
          <w:rtl/>
        </w:rPr>
        <w:t xml:space="preserve">מקורות וקישורים לשו״ע (shulchan-arukh-sources) — 1 subsection(s) [Hebrew from inspect HTML]</w:t>
      </w:r>
    </w:p>
    <w:p>
      <w:pPr>
        <w:spacing w:after="80" w:before="0" w:line="240" w:lineRule="auto"/>
      </w:pPr>
      <w:r>
        <w:rPr>
          <w:i/>
          <w:iCs/>
        </w:rPr>
        <w:t xml:space="preserve">(_)</w:t>
      </w:r>
    </w:p>
    <w:p>
      <w:pPr>
        <w:bidi/>
        <w:spacing w:after="80" w:before="0" w:line="240" w:lineRule="auto"/>
        <w:jc w:val="right"/>
      </w:pPr>
      <w:r>
        <w:rPr>
          <w:rtl/>
        </w:rPr>
        <w:t xml:space="preserve">בבלי שבת י״ח: רמב״ם שבת ג׳:י״ז</w:t>
      </w:r>
    </w:p>
    <w:p>
      <w:pPr>
        <w:spacing w:after="80" w:before="0" w:line="240" w:lineRule="auto"/>
      </w:pPr>
      <w:r>
        <w:t xml:space="preserve">Bavli Shabbat 18a. Rambam Shabbat 3:17—supports SA §11 on bathing vessels and pouring hot/cold water.</w:t>
      </w:r>
    </w:p>
    <w:p>
      <w:pPr>
        <w:bidi/>
        <w:spacing w:after="80" w:before="0" w:line="240" w:lineRule="auto"/>
        <w:jc w:val="right"/>
      </w:pPr>
      <w:r>
        <w:rPr>
          <w:rtl/>
        </w:rPr>
        <w:t xml:space="preserve">באר הגולה (beer-hagolah) — 1 subsection(s) [Hebrew from inspect HTML]</w:t>
      </w:r>
    </w:p>
    <w:p>
      <w:pPr>
        <w:bidi/>
        <w:spacing w:after="80" w:before="0" w:line="240" w:lineRule="auto"/>
        <w:jc w:val="right"/>
      </w:pPr>
      <w:r>
        <w:rPr>
          <w:i/>
          <w:iCs/>
          <w:rtl/>
        </w:rPr>
        <w:t xml:space="preserve">(כא)</w:t>
      </w:r>
    </w:p>
    <w:p>
      <w:pPr>
        <w:bidi/>
        <w:spacing w:after="80" w:before="0" w:line="240" w:lineRule="auto"/>
        <w:jc w:val="right"/>
      </w:pPr>
      <w:r>
        <w:rPr>
          <w:rtl/>
        </w:rPr>
        <w:t xml:space="preserve">שבת מ״ב ברייתא וכתבו רמב״ם בפרק כב</w:t>
      </w:r>
    </w:p>
    <w:p>
      <w:pPr>
        <w:spacing w:after="80" w:before="0" w:line="240" w:lineRule="auto"/>
      </w:pPr>
      <w:r>
        <w:t xml:space="preserve">Shabbat 42a beraita; Rambam wrote in Hil. Shabbat 22.</w:t>
      </w:r>
    </w:p>
    <w:p>
      <w:pPr>
        <w:pStyle w:val="Heading3"/>
        <w:spacing w:after="80" w:before="0" w:line="240" w:lineRule="auto"/>
      </w:pPr>
      <w:r>
        <w:t xml:space="preserve">TAZ — markers: יז, יח [318_taz_he_en.txt]</w:t>
      </w:r>
    </w:p>
    <w:p>
      <w:pPr>
        <w:bidi/>
        <w:spacing w:after="80" w:before="0" w:line="240" w:lineRule="auto"/>
        <w:jc w:val="right"/>
      </w:pPr>
      <w:r>
        <w:rPr>
          <w:i/>
          <w:iCs/>
          <w:rtl/>
        </w:rPr>
        <w:t xml:space="preserve">(יז)</w:t>
      </w:r>
    </w:p>
    <w:p>
      <w:pPr>
        <w:bidi/>
        <w:spacing w:after="80" w:before="0" w:line="240" w:lineRule="auto"/>
        <w:jc w:val="right"/>
      </w:pPr>
      <w:r>
        <w:rPr>
          <w:rtl/>
        </w:rPr>
        <w:t xml:space="preserve">אמבטי של מרחץ כו׳ – בטור כתב אבל ספל של מים חמין כו׳ והוא תמוה מאד דפסק נגד כל ההלכה הנזכר׳ בתלמוד דהיינו שאמרי׳ בפי׳ דאביי הביא ברייתא דספל אינו כאמבטי דאמבטי אמרינן שם דמותר בחמין לתוך צונן ולא להיפך אלא בספל מותר בכל גוני תו אמרי׳ אח״כ דרבא לא קפיד אמיא דהיינו בספל בין חמים לצונן או אפכא מותר ובכל דוכתי ק״ל כרבא וכ״ש כאן שהרי״ף וש״פ ס״ל בפי׳ כרבא היאך פסק הטור דלא כרבא. והב״י פי׳ ב׳ פירושים וכבודו במקומו מונח דשני כתובים אלו אין מלמדין. הא׳ הוא מפני שאין ידוע לנו תמונת כלים אלו יש לאסור בכל כלי שני העשוי לרחיצה. ולכן כתב רבינו לאסור אפי׳ בספל וזה לא ניתן להכתב דא״כ היה לו לרבינו לכתוב דין התלמוד והחילוק שיש בין ספל לאמבטי ואחר כך היה לו לכתוב ועכשיו אין אנו בקיאין יש לאסור כל כלי ולמה פסק רבינו לדינא מה שהוא שקר גמור לדין התלמוד בשביל חסרון הבקיאות ולכל הפחות לא היה להזכיר ספל כלל אלא יכתוב סתם כל כ״ש שיש בו מים חמים לרחיצה כו׳ ותו מאי בקיאות שייך בין ספל לאמבטי. והפי׳ הב׳ דמפרש הטור דספל הוא כלי שלישי והוא נגד כל הסוגיא דאמרי׳ רבא לא קפיד אמיא בספל ומסתמא קאי אשלפניו דספל הוא כלי שני. ומו״ח ז״ל בחר לו דרך אחרת לפרש הסוגיא אליבא דהטור בענין שפוסק דלא כרבא ועשה פלוגתא בין הברייתות וכל אלו הדרכים לא שערום אבותינו ולעד״נ לדקדק עוד בל׳ הטור שכתב תחלה מיחם של נחשת לא יתן בו מים חמין ל׳ יחיד וכן בכוס שכתב אחר כך כתב שיתן הצוננים לתוכו ולא זכר ל׳ רבים לתוכן דהיינו לתוך המים וכשכתב דין הספל כתב אסור ליתן בהם כו׳ אבל לערות מהם כו׳ ל׳ רבים ואחר כך חזר וכתב ל׳ יחיד וכן הדין כו׳ לערות ממנו. ותו קשה דלמה לא זכר דין האמבטי כלל כיון שנזכר בגמרא ויש מקום לטעות ולו׳ דבאמבטי אסור אפי׳ ליתן חמין לתוך צונן כמ״ש התו׳ דאי לאו ב׳ ברייתות דר״ח הייתי אומר כן לענין ספל ואם ר״ח הוצרך להזהר מזה ק״ו שהיה לו לרבי׳ הטור להזהר מזה לענין אמבטי בפרט שר״ש בן מנסי׳ ס״ל באמת דבאמבטי אסור בכל גווני ותו דכתב הטור אח״כ וכן הדין בכ״ר והוא לשתי׳ כו׳ דמשמע דלפני זה כ״ר והוא לרחיצה ולא מצינו זה ע״כ נלע״ד דראוי ונכון להגיה בדברי רבינו הטור וכצ״ל אבל ספל שיש בו מים חמין לרחיצה והוא כ״ר או אמבטי כו׳ אפי׳ הוא כ״ש ויהיו דבריו מכוונים עם דברי התוס׳ שכתבו בד״ה אבל באמבטי וז״ל והאי ספל ע״כ כ״ש דאי כ״ר אמאי אינו כאמבטי עכ״ל הרי מבואר דספל כ״ר הוא שוה לאמבטי בכ״ש וע״כ כתב הטור שפיר דספל כ״ר שהוא לרחיצה וכן אמבטי אפי׳ כ״ש וכו׳ ועכשיו נכון ל׳ רבים שכתב הטור לערות מהם דר״ל מן הספל והאמבטי וגם ניחא מ״ש אח״ז וכן הדין בכ״ר והוא לשתיה דר״ל כמו שהוא הדין בכ״ר שהוא לרחיצה שזכר כבר אצל ספל לפי הגהתינו ואל יקשה בעיניך להגיה שהרי גם הב״י מגיה בעסק זה בדברי הרמזים וניחא ליה לרבינו לייחס ט״ס בהעתקה כדי שיהיה מוסכם להלכה עם שאר הפוסקי׳ ממה שנייחס לו שיטה מיוחדת מה שלא נראה ולא נמצא כנלע״ד ברור כשמש.</w:t>
      </w:r>
    </w:p>
    <w:p>
      <w:pPr>
        <w:spacing w:after="80" w:before="0" w:line="240" w:lineRule="auto"/>
      </w:pPr>
      <w:r>
        <w:t xml:space="preserve">Bathhouse tub, etc. — the Tur wrote “but a bowl of hot water,” etc. — it is very astonishing, for he ruled against all the halacha in the Talmud: we say in Abaye’s explanation he brought a baraita: a bowl is not like a tub: for a tub we say there one may put hot into cold, not the reverse; but in a bowl one may in all ways; afterward we say Rava is not particular about water — in a bowl, hot to cold or reverse — permitted — everywhere we rule like Rava — all the more here where Rif and Semak explain like Rava — how did the Tur rule unlike Rava? Beit Yosef explained two interpretations — honor to him in his place — “these two verses do not teach.” First: because we do not know the shape of these vessels we forbid every second vessel made for washing — therefore our teacher wrote to forbid even a bowl — this cannot be written: then our teacher should have written the Talmud’s law and the distinction between bowl and tub and afterward written “now we are not expert — forbid every vessel”; at minimum he should not have mentioned bowl specifically but written generally every kli sheini with hot water for washing; further what expertise applies between bowl and tub? The second explanation — the Tur explains the bowl is a third vessel — against the whole sugya where we say Rava is not particular about water in a bowl — presumably following earlier that a bowl is kli sheini. Magen Avraham chose another path to explain the sugya according to the Tur so he rules unlike Rava and made a dispute between baraitot — all these paths our fathers did not contemplate. It appears to me to analyze further the Tur’s wording: first he wrote copper kettle — one should not put hot water — singular — then cup — wrote put cold into it — not plural into them — meaning into the water — when he wrote the bowl’s law he wrote forbidden to put into them — plural — but pour from them — plural — afterward he returned singular “one” and “the law” to pour from it. Further it is difficult: why did he not mention tub law at all since it is in the Gemara — one could err and say in a tub forbidden even hot into cold as Tosafot — if not two baraitot of Rabbi Chananel I would say so regarding bowl — and if Rabbi Chananel needed to warn from this, how much more Tur should warn regarding tub especially since Rabbi Shimon ben Menasya truly holds in tub forbidden in every way; further the Tur wrote afterward “and the law in kli rishon and it is for drinking” — implying before that kli rishon is for washing — we do not find this — therefore it appears proper to emend our teacher Tur’s words — “but a bowl with hot water for washing whether kli rishon or tub even kli sheini,” etc. — his words align with Tosafot “but in tub” — “this bowl is surely kli sheini — if kli rishon why not like tub?” — end quote — hence clear that kli rishon bowl for washing equals tub in kli sheini — therefore Tur wrote properly bowl kli rishon for washing and tub even kli sheini — now correct plural “pour from them” meaning from bowl and tub — also reconciles what follows “and the law in kli rishon for drinking” meaning like kli rishon for washing already mentioned by bowl per our emendation — do not wonder at emending — Beit Yosef emends words of RaMaZim for halacha consensus with other poskim rather than attribute to him a singular approach not seen — so appears clear as sun.</w:t>
      </w:r>
    </w:p>
    <w:p>
      <w:pPr>
        <w:bidi/>
        <w:spacing w:after="80" w:before="0" w:line="240" w:lineRule="auto"/>
        <w:jc w:val="right"/>
      </w:pPr>
      <w:r>
        <w:rPr>
          <w:i/>
          <w:iCs/>
          <w:rtl/>
        </w:rPr>
        <w:t xml:space="preserve">(יח)</w:t>
      </w:r>
    </w:p>
    <w:p>
      <w:pPr>
        <w:bidi/>
        <w:spacing w:after="80" w:before="0" w:line="240" w:lineRule="auto"/>
        <w:jc w:val="right"/>
      </w:pPr>
      <w:r>
        <w:rPr>
          <w:rtl/>
        </w:rPr>
        <w:t xml:space="preserve">של מרחץ – ל׳ הש״ע בסעיף זה עם סעיף שאחריו הוא ל׳ הרמב״ם בפ׳ כ״ב וחזינ׳ לפע״ד תמוה בפי׳ שפי׳ בו הב״י וכ״מ ע״כ נעתיק הסוגיא איתא בפ׳ כירה מתני׳ המיחם שפינהו לא יתן לתוכו צונן בשביל שיחמו אבל נותן הוא לתוכו או לתוך הכוס כדי להפשירן מאי קאמר א״ר אדא בר מתנ׳ ה״ק המיחם שפינה ממנו מים חמין לא יתן לתוכו מים מועטים כדי שיחממו אבל נותן לתוכן מים מרובים כדי להפשירן והלא מצרף פי׳ שמחזיק הכלי הרותח ע״י מים צוננין ר״ש הוא דאמר דבר שאין מתכוין מותר מתקיף לה אביי מידי מיחם שפינה ממנו מים קתני מיחם שפינהו קתני דמשמע שפינהו לעצמו מן האור אלא אמר אביי ה״ק המיחם שפינהו ויש בו מים חמין לא יתן לתוכו מים מועטים בשביל שיחומו אבל נותן לתוכו מים מרובי׳ כדי להפשירן ומיחם שפינה ממנו מים לא יתן לתוכו מים כל עיקר מפני שמצרף ור״י הוא דאמר דבר שאין מתכוין אסור וכתב הרב המגיד דאוקימתא דרב אדא נשארה קיימת לדינא אע״פ שנדחית ואין כאן משום צירוף עכ״ל פי׳ דבריו דאביי ס״ל ג״כ להלכה כר״א הן במיחם שפינהו הן במיח׳ שפינה אלא דאביי לא רצה לפ׳ המשנ׳ בפינ׳ מצד הל׳ שאמר׳ פינהו ע״כ מוכרח לפ׳ בפינהו ונמשך מזה מדלא תנא במשנה מיחם שפינה ממילא ס״ל לתנא דבפינה אסור אפילו במרובין משום צירוף ור״י הוא וא״כ לפי מה דקי״ל כר״ש מותר גם בפינה במרובין ואם כן אין חילוק דין בין רב אדא לאביי. ובזה נבא לבאר בס״ד דברי הרמב״ם האלו ונקדים עוד מה שחלקו אח״כ שם בגמ׳ בין כוס לאמבטי דבכוס שהוא לשתיה והוא כ״ש מותר בין חמין לצונן בין צונן לתמין ובאמבטי מותר דוקא בחמין לצונן ולא איפכא ופירש התוספות האי אמבטי הוא כ״ש ואתי לאיפלוגי בכ״ש בין כוס לשתיה ובין אמבטי שהיא חם הרבה ואיכא למיגזר כו׳ וכ״ה דעת הרב המגיד שכתב וז״ל ואמבטי זה כלי הוא וכן פירשוהו הגאונים והטעם שאסור לתת צונן לחמין מפני שהמים שבו עומדין לרחיצה ואדם מחממן הרבה וז״ש אמבטי שבמרחץ וכן עיקר עכ״ל ולפי הנרא׳ שיש כאן ט״ס וחסר תיבת שני וצ״ל ואמבטי זה כ״ש הוא והיינו כמ״ש התו׳ וע״ז אמר וכ״פ הגאונים ופי׳ דברי הרמב״ם הם בדרך זה תחלה כ׳ האמבטי שבמרחץ דהיינו כ״ש דוקא בזה אמרו מותר בחמין לצונן ולא צונן לחמין אבל אם היתה כ״ר אסור אפי׳ בחמין לצונן ורמ״א שהגיה כאן ואפי׳ שהוא כ״ש משמע שגם בכ״ר דינא הכי הוא נמשך לדעת הטור כמ״ש בסמוך אבל להרמב״ם אינו כן כמ״ש אלא דוקא בכ״ש מיירי הרמב״ם וקמ״ל שיש חומרא בכ״ש זה כיון שהוא של מרחץ אבל לא הוה ממש ככ״ר דהוא אסור אפי׳ בחמין לצונן וזהו דין אמבטי שבגמרא אח״כ כתב דין המיחם שזהו לשתיה ואמר תחלה הדין שאם פינה ממנו מים ממילא הוי המיחם עדיין כ״ר ואסור אפי׳ בחמין לצונן מ״מ יש היתר מצד שאם הם מרובים ואין כח בחום רק להפשיר וממילא נדע ג״כ דין מיחם שפינהו דהוא ג״כ כ״ר דמותר במרובין אלא דקמ״ל בפינה ממנו מים דלא אסרינן משום צירוף להלכה דקיי״ל כר״ש והיינו בין לרבי אדא בין לאביי כמ״ש בסמוך אח״כ כתב דין הכוס של שתיה והוא כ״ש דינו הוא להיתר בין חמין לצונן בין צונן לחמין דכ״ש אינו מבשל וע״ז אמר והוא שלא יהיה בכ״ר פי׳ דאי בכ״ר אסור אפי׳ בחמין לצונן אא״כ הן מרובים כמ״ש והב״י וכ״מ הלך בדרך אחר לומר שיש פלוגתא בין אביי לרבי אדא בפינהו דאסור לר׳ אדא אפי׳ במרובים ומפרש דברי רמב״ם כר׳ אדא ומפ׳ מ״ש שבמרחץ לאו דוקא אלא כ״ר הוא ודינו ככל כ״ר: ומ״ש הרמב״ם דבכ״ר אסור היינו בחד גוונא דהיינו צונן לחמין אבל בחמין לצונן מותר אפי׳ בכ״ר וכ״ז הוא תמוה דהיאך יפסוק הרמב״ם כר׳ אדא כיון דלא נשאר בגמרא כן מכח קושית אביי והוא רוצה לדחות קושית אביי ואין זה בכח שום פוסק כלל גם שאר דוחקים שיש בפירושו ולפמ״ש ניחא הכל בס״ד מכל מה שהקשה ב״י על ה׳ המגיד. ונשאר לנו מחלוקת א׳ בין הרמב״ם להטור דאלו להרמב״ם אסור בכ״ר אפי׳ בחמין לצונן אלא א״כ מרובים הצונן ולהטור שכ׳ אפי׳ בכ״ש משמע שגם בכ״ר דינא הכי שיש חילוק בין חמין לצונן דמותר ולהיפך אסור כי הוא ס״ל תתאה גבר כמ״ש שם בהדיא אבל בחומרא שיש בכ״ש דמרחץ גם הטור ס״ל כרמב״ם דאסור בצונן לחמין לא כשאר כ״ש דשתיה.
ובמ״ש הטור הטעם דתתאה גבר ראוי לתרץ דבריו והלא רש״י פי׳ טעם זה ודחהו התו׳ בשם ר״ת דא״כ קשה למ״ד עילאה גבר מכאן ותירצו התו׳ דהטעם משום שיש בתחתון מים מרובין ע״כ אנו אזלינן בתר התחתון והיאך כתב הטור דלא כהתו׳ שאין זה דרכו לחלוק על התו׳ ולא מביא כלל דבריהם ונ״ל דלק״מ דלמ״ד תתאה גבר נשאר הטעם כפשוטו אלא דלמ״ד עילאה גבר צריך להוסיף ולמ״ד דמיירי שהתחתון מרובה מעליון וכיון דקי״ל תתאה גבר פסק כאן שפיר אפילו בלא התחתון מרובה כ״ז נראה נכון מאד בס״ד.</w:t>
      </w:r>
    </w:p>
    <w:p>
      <w:pPr>
        <w:spacing w:after="80" w:before="0" w:line="240" w:lineRule="auto"/>
      </w:pPr>
      <w:r>
        <w:t xml:space="preserve">Of the bathhouse — Shulchan Aruch’s wording in this paragraph with the next is Rambam chapter 22 — we find according to my humble opinion astonishing in Beit Yosef’s explanation and Magen Avraham — therefore copy the sugya: chapter Keirah mishnah — kettle he emptied — may not put cold in to heat — but puts into it or into cup to thaw — what is he saying? Rabbi Ada bar Ahavah — the kettle he emptied hot water from — may not put small amount to heat them — but puts much to thaw — does it not combine meaning holding heat with cold water? Rabbi Shimon said unintentional [psik reisha] permitted — Abaye challenged: “kettle he emptied from water” you teach — “kettle he emptied” you teach — implies removed from fire for himself — rather Abaye: kettle he emptied and has hot — may not put small to heat — puts much to thaw; kettle he emptied water from — may not put water at all because combines — Rabbi Yehudah said unintentional forbidden — Rav Hamaggid wrote Rav Ada’s resolution stands for halacha even if rejected — no issue of combining — end quote — meaning Abaye also holds like Rabbi Ada for kettle emptied and kettle emptied from — only Abaye did not want to explain mishnah “emptied” from law they said “emptied” — forced to explain “emptied” — hence inferred from mishnah not teaching “kettle he emptied from water” — tanna holds in emptying forbidden even in much because of combining — Rabbi Yehudah — so we rule like Rabbi Shimon — permitted also emptying in much — no halachic difference between Rav Ada and Abaye. With this we explain Rambam’s words — first chapter Keirah Gemara distinguishes cup and tub: cup for drinking kli sheini permitted hot to cold and cold to tepid; tub permitted only hot to cold not reverse — Tosafot: this tub is kli sheini — comes to distinguish kli sheini cup for drinking and tub very hot — decree — Rav Hamaggid wrote this tub is a vessel — Geonim explained — reason forbid cold to hot — water stands for bathing one heats much — “tub of bathhouse” — main — appears text error missing word “sheini” — should read this tub is kli sheini — like Tosafot — therefore Geonim explained Rambam first: bathhouse tub — kli sheini — only there they said permitted hot to cold not cold to hot — if kli rishon forbidden even hot to cold — Rema who emended here even kli sheini implies also kli rishon law follows Tur nearby — but for Rambam not so — only kli sheini Rambam discusses — teaches extra stringency bathhouse kli sheini — not exactly kli rishon — forbidden even hot to cold — that is tub din in Gemara — afterward wrote kettle law for drinking — first din if emptied water naturally kettle still kli rishon forbidden hot to cold — still permit if much and heat only to thaw — infer also kettle emptied — also kli rishon permitted in much — teaches emptying water not forbidding combining halacha like Rabbi Shimon — Rav Ada and Abaye — as written nearby — afterward cup drinking law kli sheini permitted hot cold — kli sheini does not cook — “provided not kli rishon” — if kli rishon forbidden hot to cold unless much as written — Beit Yosef and Magen Avraham went another way dispute Abaye Rav Ada emptying forbidden Rav Ada even much — explain Rambam like Rav Ada — “bathhouse” not literal kli rishon every kli rishon. What Rambam wrote kli rishon forbidden one way cold to hot — hot to cold permitted even kli rishon — astonishing — how Rambam rules like Rav Ada since Gemara does not remain so from Abaye’s question — he wants to dismiss Abaye — no posek has power — other strained explanations — according to my words all settles including what Beit Yosef asked on Rav Hamaggid. Remains one dispute Rambam Tur: Rambam forbids kli rishon hot to cold unless much cold; Tur wrote even kli sheini implies kli rishon same distinction hot to cold permitted reverse forbidden because “tata’ah gavar” — explicitly — but stringency bathhouse kli sheini Tur like Rambam cold to hot not like other drinking kli sheini. On Tur’s reason “tata’ah gavar” — can explain — Rashi explained reason Tosafot Rabbi Tam dismissed — else difficulty for “ila’ah gavar” — Tosafot answered lower has more water — we follow lower — how Tur unlike Tosafot — not his way to argue Tosafot — not difficult: for “tata’ah gavar” reason stays simple — for “ila’ah gavar” must add — some cases lower majority — since we rule tata’ah gavar ruled well even without lower majority — appears very correct in my humble opinion.</w:t>
      </w:r>
    </w:p>
    <w:p>
      <w:pPr>
        <w:pStyle w:val="Heading3"/>
        <w:spacing w:after="80" w:before="0" w:line="240" w:lineRule="auto"/>
      </w:pPr>
      <w:r>
        <w:t xml:space="preserve">MAGEN AVRAHAM — markers: לג, לד, לה [318_magen_avraham_he_en.txt]</w:t>
      </w:r>
    </w:p>
    <w:p>
      <w:pPr>
        <w:bidi/>
        <w:spacing w:after="80" w:before="0" w:line="240" w:lineRule="auto"/>
        <w:jc w:val="right"/>
      </w:pPr>
      <w:r>
        <w:rPr>
          <w:i/>
          <w:iCs/>
          <w:rtl/>
        </w:rPr>
        <w:t xml:space="preserve">(לג)</w:t>
      </w:r>
    </w:p>
    <w:p>
      <w:pPr>
        <w:bidi/>
        <w:spacing w:after="80" w:before="0" w:line="240" w:lineRule="auto"/>
        <w:jc w:val="right"/>
      </w:pPr>
      <w:r>
        <w:rPr>
          <w:rtl/>
        </w:rPr>
        <w:t xml:space="preserve">מלאה מים חמין. ואפי׳ בחמי טבריא אסור ליתן צוננין באמבטי שהומשכה מן המעיין לתוכה אלא צריך ליטול מהאמבטי בכ״ש ואחר כך יתן המים לתוכה [גמרא]:</w:t>
      </w:r>
    </w:p>
    <w:p>
      <w:pPr>
        <w:spacing w:after="80" w:before="0" w:line="240" w:lineRule="auto"/>
      </w:pPr>
      <w:r>
        <w:t xml:space="preserve">Full of hot water. Even Tiberias water forbidden put cold in tub fed from spring — take with kli sheini then put [Gemara].</w:t>
      </w:r>
    </w:p>
    <w:p>
      <w:pPr>
        <w:bidi/>
        <w:spacing w:after="80" w:before="0" w:line="240" w:lineRule="auto"/>
        <w:jc w:val="right"/>
      </w:pPr>
      <w:r>
        <w:rPr>
          <w:i/>
          <w:iCs/>
          <w:rtl/>
        </w:rPr>
        <w:t xml:space="preserve">(לד)</w:t>
      </w:r>
    </w:p>
    <w:p>
      <w:pPr>
        <w:bidi/>
        <w:spacing w:after="80" w:before="0" w:line="240" w:lineRule="auto"/>
        <w:jc w:val="right"/>
      </w:pPr>
      <w:r>
        <w:rPr>
          <w:rtl/>
        </w:rPr>
        <w:t xml:space="preserve">שהוא כלי שני. דכיון שהם לרחיצה מסתמא הן חמין הרבה ומתבשלין הצונני׳ שמתערבים בהן [טור] וכ״ד המ״מ כמ״ש הב״ח וכ״כ במ״מ דלא כב״י ע״ש:</w:t>
      </w:r>
    </w:p>
    <w:p>
      <w:pPr>
        <w:spacing w:after="80" w:before="0" w:line="240" w:lineRule="auto"/>
      </w:pPr>
      <w:r>
        <w:t xml:space="preserve">It is kli sheini. Since for bathing presumably very hot — cold mixed cooks [Tur]; Maggid Mishneh like Bach unlike Beit Yosef — see there.</w:t>
      </w:r>
    </w:p>
    <w:p>
      <w:pPr>
        <w:bidi/>
        <w:spacing w:after="80" w:before="0" w:line="240" w:lineRule="auto"/>
        <w:jc w:val="right"/>
      </w:pPr>
      <w:r>
        <w:rPr>
          <w:i/>
          <w:iCs/>
          <w:rtl/>
        </w:rPr>
        <w:t xml:space="preserve">(לה)</w:t>
      </w:r>
    </w:p>
    <w:p>
      <w:pPr>
        <w:bidi/>
        <w:spacing w:after="80" w:before="0" w:line="240" w:lineRule="auto"/>
        <w:jc w:val="right"/>
      </w:pPr>
      <w:r>
        <w:rPr>
          <w:rtl/>
        </w:rPr>
        <w:t xml:space="preserve">אבל נותן. ואפי׳ מכ״ר מותר לערות לתוך מים צוננים דהתחתון גובר על העליון ומצננו [טור] ואף על גב דאסור לערות על תבלין כמ״ש בס״י דהוי ככ״ר הכא שאני שמתערבין החמין עם הצוננים ומתבטל חמימותן כיון שהצוננין מרובין ועיין בתוס׳ שבת דמ״ב ר״ן ותו׳ פסחים דף מ׳ ע״ב ונ״ל דאסור ליתן חתיכת בשר רותח לתוך רוטב צונן דכיון שאינו מתערב מבשל כדי קליפה וכ״מ בי״ד סי׳ צ״א ס״ד ובגמרא פסחים דף ע״ו:</w:t>
      </w:r>
    </w:p>
    <w:p>
      <w:pPr>
        <w:spacing w:after="80" w:before="0" w:line="240" w:lineRule="auto"/>
      </w:pPr>
      <w:r>
        <w:t xml:space="preserve">But one puts. Even pour kli rishon into cold — lower overcomes upper cools [Tur]; even though forbidden pour on spices siman 10 like kli rishon — here different — mixes hot cold heat nullified since cold majority — Tosafot Shabbat Ran Tosafot Pesachim 40b; appears forbidden put hot meat chunk into cold gravy — not mixing — cooks peel — Yoreh De’ah 91:4 Gemara Pesachim 76b.</w:t>
      </w:r>
    </w:p>
    <w:p>
      <w:pPr>
        <w:bidi/>
        <w:spacing w:after="80" w:before="0" w:line="240" w:lineRule="auto"/>
        <w:jc w:val="right"/>
      </w:pPr>
      <w:r>
        <w:rPr>
          <w:rtl/>
        </w:rPr>
        <w:t xml:space="preserve">אליה רבה (eliyah-rabbah) — 4 subsection(s) [Hebrew from inspect HTML]</w:t>
      </w:r>
    </w:p>
    <w:p>
      <w:pPr>
        <w:bidi/>
        <w:spacing w:after="80" w:before="0" w:line="240" w:lineRule="auto"/>
        <w:jc w:val="right"/>
      </w:pPr>
      <w:r>
        <w:rPr>
          <w:i/>
          <w:iCs/>
          <w:rtl/>
        </w:rPr>
        <w:t xml:space="preserve">(כו)</w:t>
      </w:r>
    </w:p>
    <w:p>
      <w:pPr>
        <w:bidi/>
        <w:spacing w:after="80" w:before="0" w:line="240" w:lineRule="auto"/>
        <w:jc w:val="right"/>
      </w:pPr>
      <w:r>
        <w:rPr>
          <w:rtl/>
        </w:rPr>
        <w:t xml:space="preserve">מים חמין וכו׳. אפילו בחמי טבריא (מגן אברהם):</w:t>
      </w:r>
    </w:p>
    <w:p>
      <w:pPr>
        <w:spacing w:after="80" w:before="0" w:line="240" w:lineRule="auto"/>
      </w:pPr>
      <w:r>
        <w:t xml:space="preserve">Hot water—even Tiberias springs (Magen Avraham).</w:t>
      </w:r>
    </w:p>
    <w:p>
      <w:pPr>
        <w:bidi/>
        <w:spacing w:after="80" w:before="0" w:line="240" w:lineRule="auto"/>
        <w:jc w:val="right"/>
      </w:pPr>
      <w:r>
        <w:rPr>
          <w:i/>
          <w:iCs/>
          <w:rtl/>
        </w:rPr>
        <w:t xml:space="preserve">(כז)</w:t>
      </w:r>
    </w:p>
    <w:p>
      <w:pPr>
        <w:bidi/>
        <w:spacing w:after="80" w:before="0" w:line="240" w:lineRule="auto"/>
        <w:jc w:val="right"/>
      </w:pPr>
      <w:r>
        <w:rPr>
          <w:rtl/>
        </w:rPr>
        <w:t xml:space="preserve">ואף על פי שהוא כלי שני וכו׳. כן כתב רמ״א ונחלת צבי חולק דמותר אם הוא כלי שני ודבריו ארוכים בסוגיא זו וכן הב״ח וט״ז האריכו עיין שם:</w:t>
      </w:r>
    </w:p>
    <w:p>
      <w:pPr>
        <w:spacing w:after="80" w:before="0" w:line="240" w:lineRule="auto"/>
      </w:pPr>
      <w:r>
        <w:t xml:space="preserve">Even keli sheni… Rema; Naḥalat Tzvi argues permitted keli sheni—long discussion Bach Taz—see there.</w:t>
      </w:r>
    </w:p>
    <w:p>
      <w:pPr>
        <w:bidi/>
        <w:spacing w:after="80" w:before="0" w:line="240" w:lineRule="auto"/>
        <w:jc w:val="right"/>
      </w:pPr>
      <w:r>
        <w:rPr>
          <w:i/>
          <w:iCs/>
          <w:rtl/>
        </w:rPr>
        <w:t xml:space="preserve">(כח)</w:t>
      </w:r>
    </w:p>
    <w:p>
      <w:pPr>
        <w:bidi/>
        <w:spacing w:after="80" w:before="0" w:line="240" w:lineRule="auto"/>
        <w:jc w:val="right"/>
      </w:pPr>
      <w:r>
        <w:rPr>
          <w:rtl/>
        </w:rPr>
        <w:t xml:space="preserve">[לבוש] ועוד וכו׳ הרבה וכו׳. הרכיב פירוש תוס׳ עם פירוש רש״י ואינו נכון דלפירוש רש״י אפילו אין מרובים והרמב״ם גם כן לא אסר מרובים והטור סתם כפירוש רש״י דתתאה גבר, והיה נראה לי לתפוס לדברי הר״ן דמחלק מחמת שהעירוי המתערב מצטנן לגמרי וכו׳ (מלבושי יום טוב). כתב מגן אברהם נראה לי דאסור ליתן חתיכות בשר רותח לתוך רוטב צונן דכיון שאינו מתערב מבשל כדי קליפה וכן משמע ביו״ד סימן צ״א סעיף ד׳:</w:t>
      </w:r>
    </w:p>
    <w:p>
      <w:pPr>
        <w:spacing w:after="80" w:before="0" w:line="240" w:lineRule="auto"/>
      </w:pPr>
      <w:r>
        <w:t xml:space="preserve">[Levush] Much water… combined Tosafot with Rashi incorrectly—per Rashi pouring keli sheni; Rambam didn’t forbid majority; Tur like Rashi lower predominates—prefer Ran distinction mixture cools—Levush Yom Tov; Magen Avraham forbids pouring hot meat chunks into cold gravy lest cooks peel—YD §91 §4 implies.</w:t>
      </w:r>
    </w:p>
    <w:p>
      <w:pPr>
        <w:bidi/>
        <w:spacing w:after="80" w:before="0" w:line="240" w:lineRule="auto"/>
        <w:jc w:val="right"/>
      </w:pPr>
      <w:r>
        <w:rPr>
          <w:i/>
          <w:iCs/>
          <w:rtl/>
        </w:rPr>
        <w:t xml:space="preserve">(כט)</w:t>
      </w:r>
    </w:p>
    <w:p>
      <w:pPr>
        <w:bidi/>
        <w:spacing w:after="80" w:before="0" w:line="240" w:lineRule="auto"/>
        <w:jc w:val="right"/>
      </w:pPr>
      <w:r>
        <w:rPr>
          <w:rtl/>
        </w:rPr>
        <w:t xml:space="preserve">[לבוש] הרבה מים וכו׳. שכך דרך לשפוך מהמועט למרובה:</w:t>
      </w:r>
    </w:p>
    <w:p>
      <w:pPr>
        <w:spacing w:after="80" w:before="0" w:line="240" w:lineRule="auto"/>
      </w:pPr>
      <w:r>
        <w:t xml:space="preserve">[Levush] Much water… usual pour minority into majority.</w:t>
      </w:r>
    </w:p>
    <w:p>
      <w:pPr>
        <w:pStyle w:val="Heading3"/>
        <w:spacing w:after="80" w:before="0" w:line="240" w:lineRule="auto"/>
      </w:pPr>
      <w:r>
        <w:t xml:space="preserve">BAER HETEV — markers: ל, לא [318_ber_heteiv_he_en.txt]</w:t>
      </w:r>
    </w:p>
    <w:p>
      <w:pPr>
        <w:bidi/>
        <w:spacing w:after="80" w:before="0" w:line="240" w:lineRule="auto"/>
        <w:jc w:val="right"/>
      </w:pPr>
      <w:r>
        <w:rPr>
          <w:i/>
          <w:iCs/>
          <w:rtl/>
        </w:rPr>
        <w:t xml:space="preserve">(ל)</w:t>
      </w:r>
    </w:p>
    <w:p>
      <w:pPr>
        <w:bidi/>
        <w:spacing w:after="80" w:before="0" w:line="240" w:lineRule="auto"/>
        <w:jc w:val="right"/>
      </w:pPr>
      <w:r>
        <w:rPr>
          <w:rtl/>
        </w:rPr>
        <w:t xml:space="preserve">חמין – ואפי׳ בחמי טבריא אסור ליתן צוננין באמבטי שהומשכה מן המעיין לתוכו אלא צריך ליטול מהאמבטי בכ״ש ואח״כ יתן המים לתוכה גמ׳ ועיין ט״ז:</w:t>
      </w:r>
    </w:p>
    <w:p>
      <w:pPr>
        <w:spacing w:after="80" w:before="0" w:line="240" w:lineRule="auto"/>
      </w:pPr>
      <w:r>
        <w:t xml:space="preserve">Hot — Tiberias water forbidden cold in tub spring-fed — take kli sheini then put Gemara — Taz.</w:t>
      </w:r>
    </w:p>
    <w:p>
      <w:pPr>
        <w:bidi/>
        <w:spacing w:after="80" w:before="0" w:line="240" w:lineRule="auto"/>
        <w:jc w:val="right"/>
      </w:pPr>
      <w:r>
        <w:rPr>
          <w:i/>
          <w:iCs/>
          <w:rtl/>
        </w:rPr>
        <w:t xml:space="preserve">(לא)</w:t>
      </w:r>
    </w:p>
    <w:p>
      <w:pPr>
        <w:bidi/>
        <w:spacing w:after="80" w:before="0" w:line="240" w:lineRule="auto"/>
        <w:jc w:val="right"/>
      </w:pPr>
      <w:r>
        <w:rPr>
          <w:rtl/>
        </w:rPr>
        <w:t xml:space="preserve">ממים חמין – ואפי׳ מכ״ר מותר לערות לתוך מים צוננין דהתחתון גובר על העליון ומצננו טור. ואע״ג דאסור לערות על תבלין כמ״ש ס״י דהוי ככ״ר הכא שאני שמתערבין החמין עם הצוננים ומתבטל חמימותן כיון שהצוננין מרובין. ונ״ל דאסור ליתן תתיכת בשר רותח לתוך רוטב צונן דכיון שאינו מתערב מתבשל כדי קליפה וכ״מ בי״ד סי׳ צ״א ס״ד. מ״א ע״ש:</w:t>
      </w:r>
    </w:p>
    <w:p>
      <w:pPr>
        <w:spacing w:after="80" w:before="0" w:line="240" w:lineRule="auto"/>
      </w:pPr>
      <w:r>
        <w:t xml:space="preserve">From hot water — pour kli rishon cold lower dominates Tur; spices siman 10 different mixtures majority cold; hot chunk cold gravy forbidden peel — Yoreh De’ah 91:4 Magen Avraham.</w:t>
      </w:r>
    </w:p>
    <w:p>
      <w:pPr>
        <w:pStyle w:val="Heading3"/>
        <w:spacing w:after="80" w:before="0" w:line="240" w:lineRule="auto"/>
      </w:pPr>
      <w:r>
        <w:t xml:space="preserve">BIUR HAGRA — markers: לו, לז [318_biur_hagra_he_en.txt]</w:t>
      </w:r>
    </w:p>
    <w:p>
      <w:pPr>
        <w:bidi/>
        <w:spacing w:after="80" w:before="0" w:line="240" w:lineRule="auto"/>
        <w:jc w:val="right"/>
      </w:pPr>
      <w:r>
        <w:rPr>
          <w:i/>
          <w:iCs/>
          <w:rtl/>
        </w:rPr>
        <w:t xml:space="preserve">(לו)</w:t>
      </w:r>
    </w:p>
    <w:p>
      <w:pPr>
        <w:bidi/>
        <w:spacing w:after="80" w:before="0" w:line="240" w:lineRule="auto"/>
        <w:jc w:val="right"/>
      </w:pPr>
      <w:r>
        <w:rPr>
          <w:rtl/>
        </w:rPr>
        <w:t xml:space="preserve">ס״יא אמבטי – אלו ב׳ ס׳ סי״א וסי״ב ל׳ ש״ע הוא לשון הרמב״ם וכמ״ש הרי״ף דר״ש ב״מ ארישא קאי ואין הלכה כמותו ועברא״ש:</w:t>
      </w:r>
    </w:p>
    <w:p>
      <w:pPr>
        <w:spacing w:after="80" w:before="0" w:line="240" w:lineRule="auto"/>
      </w:pPr>
      <w:r>
        <w:t xml:space="preserve">Paragraph 11 tub — two paragraphs 11–12 Shulchan Aruch quote Rambam — Rif Rabbi Shimon on first clause halacha not like him Ra’avan Rosh.</w:t>
      </w:r>
    </w:p>
    <w:p>
      <w:pPr>
        <w:bidi/>
        <w:spacing w:after="80" w:before="0" w:line="240" w:lineRule="auto"/>
        <w:jc w:val="right"/>
      </w:pPr>
      <w:r>
        <w:rPr>
          <w:i/>
          <w:iCs/>
          <w:rtl/>
        </w:rPr>
        <w:t xml:space="preserve">(לז)</w:t>
      </w:r>
    </w:p>
    <w:p>
      <w:pPr>
        <w:bidi/>
        <w:spacing w:after="80" w:before="0" w:line="240" w:lineRule="auto"/>
        <w:jc w:val="right"/>
      </w:pPr>
      <w:r>
        <w:rPr>
          <w:rtl/>
        </w:rPr>
        <w:t xml:space="preserve">אע״פ – תוס׳ שם דבור המתחיל אבל מדשביק מיחם ונקט אמבטי ועוד מדקאמר ספל אינו כאמבטי ונראה שגם הרמב״ם סובר כן מדאמר שהוא מחממן הרבה אע״ג שבב״י דחה ראיה זו ועוד מדאמר בסי״ב והוא שלא כו׳ ולא ביאר אם חמין לתוך צונן. וא״ל שסמך אמ״ש באמבטי דא״כ למה חזר ושנה שם ועוד מדלא כ׳ הדין ומותר לצוק אצל אמבטי והפסיק במיחם אלא שבאמבטי אפילו בכ״ש אסור ולכן לא ביאר דין דכ״ר כמש״ש:</w:t>
      </w:r>
    </w:p>
    <w:p>
      <w:pPr>
        <w:spacing w:after="80" w:before="0" w:line="240" w:lineRule="auto"/>
      </w:pPr>
      <w:r>
        <w:t xml:space="preserve">Even though — Tosafot left kettle cited tub; Ba’al HaTerumah distinction cup/tub; Rambam “heats much” though Beit Yosef rejected proof; siman 12 “provided not” unclear hot to cold; Tur relied tub why repeated; tub even kli sheini forbidden — din kli rishon as written.</w:t>
      </w:r>
    </w:p>
    <w:p>
      <w:pPr>
        <w:bidi/>
        <w:spacing w:after="80" w:before="0" w:line="240" w:lineRule="auto"/>
        <w:jc w:val="right"/>
      </w:pPr>
      <w:r>
        <w:rPr>
          <w:rtl/>
        </w:rPr>
        <w:t xml:space="preserve">לבושי שרד (levushei-serad) — 8 subsection(s) [Hebrew from inspect HTML]</w:t>
      </w:r>
    </w:p>
    <w:p>
      <w:pPr>
        <w:bidi/>
        <w:spacing w:after="80" w:before="0" w:line="240" w:lineRule="auto"/>
        <w:jc w:val="right"/>
      </w:pPr>
      <w:r>
        <w:rPr>
          <w:i/>
          <w:iCs/>
          <w:rtl/>
        </w:rPr>
        <w:t xml:space="preserve">(מט)</w:t>
      </w:r>
    </w:p>
    <w:p>
      <w:pPr>
        <w:bidi/>
        <w:spacing w:after="80" w:before="0" w:line="240" w:lineRule="auto"/>
        <w:jc w:val="right"/>
      </w:pPr>
      <w:r>
        <w:rPr>
          <w:rtl/>
        </w:rPr>
        <w:t xml:space="preserve">ט״ז ס״ק יז להכשיר דבר שצריך הגעלה כצ״ל:</w:t>
      </w:r>
    </w:p>
    <w:p>
      <w:pPr>
        <w:spacing w:after="80" w:before="0" w:line="240" w:lineRule="auto"/>
      </w:pPr>
      <w:r>
        <w:t xml:space="preserve">Taz §17—to kasher something needing hagalah—see there.</w:t>
      </w:r>
    </w:p>
    <w:p>
      <w:pPr>
        <w:bidi/>
        <w:spacing w:after="80" w:before="0" w:line="240" w:lineRule="auto"/>
        <w:jc w:val="right"/>
      </w:pPr>
      <w:r>
        <w:rPr>
          <w:i/>
          <w:iCs/>
          <w:rtl/>
        </w:rPr>
        <w:t xml:space="preserve">(נ)</w:t>
      </w:r>
    </w:p>
    <w:p>
      <w:pPr>
        <w:bidi/>
        <w:spacing w:after="80" w:before="0" w:line="240" w:lineRule="auto"/>
        <w:jc w:val="right"/>
      </w:pPr>
      <w:r>
        <w:rPr>
          <w:rtl/>
        </w:rPr>
        <w:t xml:space="preserve">ס״ק יז בטור כ׳ אבל ספל של מים חמין. לרחיצה אפי׳ הוא כלי שני אסור ליתן בהם צוננים דכיון שהם לרחיצה סתמא חמין הם הרבה ומתבשלים הצוננים שמערבין בהם אבל לערות מהם לתוך צונן מותר דתתאה גבר וכן הדין בכ״ר והוא לשתיה שמותר לערות ממנו לתוך צוננים ואסור לערות צוננים לתוכו עכ״ל:</w:t>
      </w:r>
    </w:p>
    <w:p>
      <w:pPr>
        <w:spacing w:after="80" w:before="0" w:line="240" w:lineRule="auto"/>
      </w:pPr>
      <w:r>
        <w:t xml:space="preserve">§17 Tur wrote—but basin hot water for bathing—even keli sheni forbidden to put cold because usually very hot and cold added cooks; pouring from basin to cold permitted—lower predominates; same keli rishon for drinking—pour from it to cold permitted; cold into it forbidden.</w:t>
      </w:r>
    </w:p>
    <w:p>
      <w:pPr>
        <w:bidi/>
        <w:spacing w:after="80" w:before="0" w:line="240" w:lineRule="auto"/>
        <w:jc w:val="right"/>
      </w:pPr>
      <w:r>
        <w:rPr>
          <w:i/>
          <w:iCs/>
          <w:rtl/>
        </w:rPr>
        <w:t xml:space="preserve">(נא)</w:t>
      </w:r>
    </w:p>
    <w:p>
      <w:pPr>
        <w:bidi/>
        <w:spacing w:after="80" w:before="0" w:line="240" w:lineRule="auto"/>
        <w:jc w:val="right"/>
      </w:pPr>
      <w:r>
        <w:rPr>
          <w:rtl/>
        </w:rPr>
        <w:t xml:space="preserve">שם דאמבטי אמרינן שם. אע״פ שהוא כלי שני מ״מ כיון שהיא לרחיצה דרך לחממו הרבה והרואה סבור שהוא כ״ר:</w:t>
      </w:r>
    </w:p>
    <w:p>
      <w:pPr>
        <w:spacing w:after="80" w:before="0" w:line="240" w:lineRule="auto"/>
      </w:pPr>
      <w:r>
        <w:t xml:space="preserve">There bathhouse—even keli sheni because bathing usage heats much—observer thinks keli rishon.</w:t>
      </w:r>
    </w:p>
    <w:p>
      <w:pPr>
        <w:bidi/>
        <w:spacing w:after="80" w:before="0" w:line="240" w:lineRule="auto"/>
        <w:jc w:val="right"/>
      </w:pPr>
      <w:r>
        <w:rPr>
          <w:i/>
          <w:iCs/>
          <w:rtl/>
        </w:rPr>
        <w:t xml:space="preserve">(נב)</w:t>
      </w:r>
    </w:p>
    <w:p>
      <w:pPr>
        <w:bidi/>
        <w:spacing w:after="80" w:before="0" w:line="240" w:lineRule="auto"/>
        <w:jc w:val="right"/>
      </w:pPr>
      <w:r>
        <w:rPr>
          <w:rtl/>
        </w:rPr>
        <w:t xml:space="preserve">שם הרי״ף ושאר פוסקים פסקו בפי׳ כרבא כצ״ל:</w:t>
      </w:r>
    </w:p>
    <w:p>
      <w:pPr>
        <w:spacing w:after="80" w:before="0" w:line="240" w:lineRule="auto"/>
      </w:pPr>
      <w:r>
        <w:t xml:space="preserve">Rif and others explain like Rava—see there.</w:t>
      </w:r>
    </w:p>
    <w:p>
      <w:pPr>
        <w:bidi/>
        <w:spacing w:after="80" w:before="0" w:line="240" w:lineRule="auto"/>
        <w:jc w:val="right"/>
      </w:pPr>
      <w:r>
        <w:rPr>
          <w:i/>
          <w:iCs/>
          <w:rtl/>
        </w:rPr>
        <w:t xml:space="preserve">(נג)</w:t>
      </w:r>
    </w:p>
    <w:p>
      <w:pPr>
        <w:bidi/>
        <w:spacing w:after="80" w:before="0" w:line="240" w:lineRule="auto"/>
        <w:jc w:val="right"/>
      </w:pPr>
      <w:r>
        <w:rPr>
          <w:rtl/>
        </w:rPr>
        <w:t xml:space="preserve">מ״א ס״ק לג באמבטי. הוא בגמ׳ דף ופירש״י שם דאות׳ אמבטי של חמי טברי׳ הוא כ״ר ואסרו ליתן בתוכו קיתון כמבואר בסעיף יג מכ״ש ליתן המים בלי קיתון:</w:t>
      </w:r>
    </w:p>
    <w:p>
      <w:pPr>
        <w:spacing w:after="80" w:before="0" w:line="240" w:lineRule="auto"/>
      </w:pPr>
      <w:r>
        <w:t xml:space="preserve">Magen Avraham §33 bathhouse—Gemara and Rashi Tiberias hot-spring bath is keli rishon—forbidden to pour jug as §13—all the more pour water without jug.</w:t>
      </w:r>
    </w:p>
    <w:p>
      <w:pPr>
        <w:bidi/>
        <w:spacing w:after="80" w:before="0" w:line="240" w:lineRule="auto"/>
        <w:jc w:val="right"/>
      </w:pPr>
      <w:r>
        <w:rPr>
          <w:i/>
          <w:iCs/>
          <w:rtl/>
        </w:rPr>
        <w:t xml:space="preserve">(נד)</w:t>
      </w:r>
    </w:p>
    <w:p>
      <w:pPr>
        <w:bidi/>
        <w:spacing w:after="80" w:before="0" w:line="240" w:lineRule="auto"/>
        <w:jc w:val="right"/>
      </w:pPr>
      <w:r>
        <w:rPr>
          <w:rtl/>
        </w:rPr>
        <w:t xml:space="preserve">ס״ק לד הצוננים. הטור לא משום גזירה אסר כדברי התוס׳ שהבאתי כבר אלא ס״ל שלרבותן מתבשלים בכ״ש:</w:t>
      </w:r>
    </w:p>
    <w:p>
      <w:pPr>
        <w:spacing w:after="80" w:before="0" w:line="240" w:lineRule="auto"/>
      </w:pPr>
      <w:r>
        <w:t xml:space="preserve">§34 cold—Tur forbids not Tosafos gezerah but holds abundant cold cooks in keli sheni.</w:t>
      </w:r>
    </w:p>
    <w:p>
      <w:pPr>
        <w:bidi/>
        <w:spacing w:after="80" w:before="0" w:line="240" w:lineRule="auto"/>
        <w:jc w:val="right"/>
      </w:pPr>
      <w:r>
        <w:rPr>
          <w:i/>
          <w:iCs/>
          <w:rtl/>
        </w:rPr>
        <w:t xml:space="preserve">(נה)</w:t>
      </w:r>
    </w:p>
    <w:p>
      <w:pPr>
        <w:bidi/>
        <w:spacing w:after="80" w:before="0" w:line="240" w:lineRule="auto"/>
        <w:jc w:val="right"/>
      </w:pPr>
      <w:r>
        <w:rPr>
          <w:rtl/>
        </w:rPr>
        <w:t xml:space="preserve">ט״ז ס״ק יח וא״כ אין חילוק בין רב אדא לאביי כצ״ל:</w:t>
      </w:r>
    </w:p>
    <w:p>
      <w:pPr>
        <w:spacing w:after="80" w:before="0" w:line="240" w:lineRule="auto"/>
      </w:pPr>
      <w:r>
        <w:t xml:space="preserve">Taz §18—then no distinction Rav Ada vs. Abaye—see there.</w:t>
      </w:r>
    </w:p>
    <w:p>
      <w:pPr>
        <w:bidi/>
        <w:spacing w:after="80" w:before="0" w:line="240" w:lineRule="auto"/>
        <w:jc w:val="right"/>
      </w:pPr>
      <w:r>
        <w:rPr>
          <w:i/>
          <w:iCs/>
          <w:rtl/>
        </w:rPr>
        <w:t xml:space="preserve">(נו)</w:t>
      </w:r>
    </w:p>
    <w:p>
      <w:pPr>
        <w:bidi/>
        <w:spacing w:after="80" w:before="0" w:line="240" w:lineRule="auto"/>
        <w:jc w:val="right"/>
      </w:pPr>
      <w:r>
        <w:rPr>
          <w:rtl/>
        </w:rPr>
        <w:t xml:space="preserve">שם ומ״ש הרמב״ם כו׳ צונן לחמים אבל חמים לצונן מותר אפי׳ בכ״ר כצ״ל:</w:t>
      </w:r>
    </w:p>
    <w:p>
      <w:pPr>
        <w:spacing w:after="80" w:before="0" w:line="240" w:lineRule="auto"/>
      </w:pPr>
      <w:r>
        <w:t xml:space="preserve">Rambam—cold to hot forbidden; hot to cold permitted even keli rishon—see there.</w:t>
      </w:r>
    </w:p>
    <w:p>
      <w:pPr>
        <w:bidi/>
        <w:spacing w:after="80" w:before="0" w:line="240" w:lineRule="auto"/>
        <w:jc w:val="right"/>
      </w:pPr>
      <w:r>
        <w:rPr>
          <w:rtl/>
        </w:rPr>
        <w:t xml:space="preserve">הגהות ר׳ עקיבא איגר (hagahot-r-akiva-eiger) — 1 subsection(s) [Hebrew from inspect HTML]</w:t>
      </w:r>
    </w:p>
    <w:p>
      <w:pPr>
        <w:bidi/>
        <w:spacing w:after="80" w:before="0" w:line="240" w:lineRule="auto"/>
        <w:jc w:val="right"/>
      </w:pPr>
      <w:r>
        <w:rPr>
          <w:i/>
          <w:iCs/>
          <w:rtl/>
        </w:rPr>
        <w:t xml:space="preserve">(טו)</w:t>
      </w:r>
    </w:p>
    <w:p>
      <w:pPr>
        <w:bidi/>
        <w:spacing w:after="80" w:before="0" w:line="240" w:lineRule="auto"/>
        <w:jc w:val="right"/>
      </w:pPr>
      <w:r>
        <w:rPr>
          <w:rtl/>
        </w:rPr>
        <w:t xml:space="preserve">מג״א ס״ק לה ונ״ל דאסור עיין בספר חוות דעת ליו״ד סי׳ צא באורים סק״ה:</w:t>
      </w:r>
    </w:p>
    <w:p>
      <w:pPr>
        <w:spacing w:after="80" w:before="0" w:line="240" w:lineRule="auto"/>
      </w:pPr>
      <w:r>
        <w:t xml:space="preserve">Magen Avraham §35—seems to me forbidden; see Ḥovat Daat YD §91 Beurim §5.</w:t>
      </w:r>
    </w:p>
    <w:p>
      <w:pPr>
        <w:pStyle w:val="Heading3"/>
        <w:spacing w:after="80" w:before="0" w:line="240" w:lineRule="auto"/>
      </w:pPr>
      <w:r>
        <w:t xml:space="preserve">MISHNA BERURAH — markers: עה, עו, עז, עח, עט [318_mishna_berurah_he_en.txt]</w:t>
      </w:r>
    </w:p>
    <w:p>
      <w:pPr>
        <w:bidi/>
        <w:spacing w:after="80" w:before="0" w:line="240" w:lineRule="auto"/>
        <w:jc w:val="right"/>
      </w:pPr>
      <w:r>
        <w:rPr>
          <w:i/>
          <w:iCs/>
          <w:rtl/>
        </w:rPr>
        <w:t xml:space="preserve">(עה)</w:t>
      </w:r>
    </w:p>
    <w:p>
      <w:pPr>
        <w:bidi/>
        <w:spacing w:after="80" w:before="0" w:line="240" w:lineRule="auto"/>
        <w:jc w:val="right"/>
      </w:pPr>
      <w:r>
        <w:rPr>
          <w:rtl/>
        </w:rPr>
        <w:t xml:space="preserve">מלאה מים חמין – ואפי׳ בחמי טבריא אסור ליתן צוננים באמבטי שהומשך מן המעין לתוכה אלא צריך ליטול מהאמבטי בכ״ש ואח״כ יתן המים לתוכה אפילו המים צוננים מועטין מן החמים וכדלקמיה בסי״ב:</w:t>
      </w:r>
    </w:p>
    <w:p>
      <w:pPr>
        <w:spacing w:after="80" w:before="0" w:line="240" w:lineRule="auto"/>
      </w:pPr>
      <w:r>
        <w:t xml:space="preserve">Full of hot water: even Teveria water forbidden to put cold into bath fed by spring — take with kli sheini then pour, even little cold into much hot [below sk 12].</w:t>
      </w:r>
    </w:p>
    <w:p>
      <w:pPr>
        <w:bidi/>
        <w:spacing w:after="80" w:before="0" w:line="240" w:lineRule="auto"/>
        <w:jc w:val="right"/>
      </w:pPr>
      <w:r>
        <w:rPr>
          <w:i/>
          <w:iCs/>
          <w:rtl/>
        </w:rPr>
        <w:t xml:space="preserve">(עו)</w:t>
      </w:r>
    </w:p>
    <w:p>
      <w:pPr>
        <w:bidi/>
        <w:spacing w:after="80" w:before="0" w:line="240" w:lineRule="auto"/>
        <w:jc w:val="right"/>
      </w:pPr>
      <w:r>
        <w:rPr>
          <w:rtl/>
        </w:rPr>
        <w:t xml:space="preserve">אע״פ שהיא כ״ש – דכיון שהן לרחיצה מסתמא חיממן הרבה ומתבשלין הצוננים שמתערבין בהם אע״פ שהאמבטי היא כ״ש [טור] וזהו שכתב שהרי מחממן הרבה:</w:t>
      </w:r>
    </w:p>
    <w:p>
      <w:pPr>
        <w:spacing w:after="80" w:before="0" w:line="240" w:lineRule="auto"/>
      </w:pPr>
      <w:r>
        <w:t xml:space="preserve">Even kli sheini: bathing water usually very hot — cold mixed in “cooks” [Tur]; “heats a lot.”</w:t>
      </w:r>
    </w:p>
    <w:p>
      <w:pPr>
        <w:bidi/>
        <w:spacing w:after="80" w:before="0" w:line="240" w:lineRule="auto"/>
        <w:jc w:val="right"/>
      </w:pPr>
      <w:r>
        <w:rPr>
          <w:i/>
          <w:iCs/>
          <w:rtl/>
        </w:rPr>
        <w:t xml:space="preserve">(עז)</w:t>
      </w:r>
    </w:p>
    <w:p>
      <w:pPr>
        <w:bidi/>
        <w:spacing w:after="80" w:before="0" w:line="240" w:lineRule="auto"/>
        <w:jc w:val="right"/>
      </w:pPr>
      <w:r>
        <w:rPr>
          <w:rtl/>
        </w:rPr>
        <w:t xml:space="preserve">אין נותנים לה מים צונן – עיין באחרונים שכתבו דדוקא מים מועטין שאפשר שיתבשלו שם אבל אם נותן הרבה כ״כ עד שהחמין נעשים פושרים עי״ז שרי וכמו לקמיה בסוף סי״ב ונראה דאם היה האמבטי כלי ראשון יש לחוש לדעת הר״ן ורבינו ירוחם שכתבו דבאמבטי אסור ליתן אפי׳ צונן מרובים:</w:t>
      </w:r>
    </w:p>
    <w:p>
      <w:pPr>
        <w:spacing w:after="80" w:before="0" w:line="240" w:lineRule="auto"/>
      </w:pPr>
      <w:r>
        <w:t xml:space="preserve">Don’t give cold water: acharonim — little cold that could cook there forbidden; much cold until tepid — permitted [like end sk 12]. If bathtub kli rishon — Ran / Yerucham: even much cold may be problem.</w:t>
      </w:r>
    </w:p>
    <w:p>
      <w:pPr>
        <w:bidi/>
        <w:spacing w:after="80" w:before="0" w:line="240" w:lineRule="auto"/>
        <w:jc w:val="right"/>
      </w:pPr>
      <w:r>
        <w:rPr>
          <w:i/>
          <w:iCs/>
          <w:rtl/>
        </w:rPr>
        <w:t xml:space="preserve">(עח)</w:t>
      </w:r>
    </w:p>
    <w:p>
      <w:pPr>
        <w:bidi/>
        <w:spacing w:after="80" w:before="0" w:line="240" w:lineRule="auto"/>
        <w:jc w:val="right"/>
      </w:pPr>
      <w:r>
        <w:rPr>
          <w:rtl/>
        </w:rPr>
        <w:t xml:space="preserve">אבל נותן וכו׳ – ואפי׳ אם האמבטי הוא כ״ר מותר לערות לתוך מים צוננים אם הם מרובין על החמין ואע״ג דאסור לערות על תבלין כמ״ש בס״י דהוי ככלי ראשון זהו דוקא על דבר גוש אבל הכא שאני שמתערבין החמין עם הצונן ומתבטל חמימותן כיון שהצונן מרובים. וליתן חתיכת בשר רותח לתוך רוטב צונן אסור דכיון שאינו מתערב מבשל כדי קליפה [מ״א]:</w:t>
      </w:r>
    </w:p>
    <w:p>
      <w:pPr>
        <w:spacing w:after="80" w:before="0" w:line="240" w:lineRule="auto"/>
      </w:pPr>
      <w:r>
        <w:t xml:space="preserve">But he may pour… even kli rishon may pour into much cold water — cold and hot mix and heat nullified; unlike sk 10 solid. Hot meat chunk into cold gravy — forbidden if not mixed — kedei kelipa [Magen Avraham].</w:t>
      </w:r>
    </w:p>
    <w:p>
      <w:pPr>
        <w:bidi/>
        <w:spacing w:after="80" w:before="0" w:line="240" w:lineRule="auto"/>
        <w:jc w:val="right"/>
      </w:pPr>
      <w:r>
        <w:rPr>
          <w:i/>
          <w:iCs/>
          <w:rtl/>
        </w:rPr>
        <w:t xml:space="preserve">(עט)</w:t>
      </w:r>
    </w:p>
    <w:p>
      <w:pPr>
        <w:bidi/>
        <w:spacing w:after="80" w:before="0" w:line="240" w:lineRule="auto"/>
        <w:jc w:val="right"/>
      </w:pPr>
      <w:r>
        <w:rPr>
          <w:rtl/>
        </w:rPr>
        <w:t xml:space="preserve">לתוך אמבטי אחר – לרבותא נקט דאע״פ שהוא אמבטי לא גזרו וכ״ש לתוך כלי אחר שיש בו צונן:</w:t>
      </w:r>
    </w:p>
    <w:p>
      <w:pPr>
        <w:spacing w:after="80" w:before="0" w:line="240" w:lineRule="auto"/>
      </w:pPr>
      <w:r>
        <w:t xml:space="preserve">Into another tub: chumra; all the more other cold vessel.</w:t>
      </w:r>
    </w:p>
    <w:p>
      <w:pPr>
        <w:spacing w:after="80" w:before="0" w:line="240" w:lineRule="auto"/>
      </w:pPr>
      <w:r>
        <w:t xml:space="preserve">BEUR HALAKHAH — seif 11 [318_beur_halakhah_he_en.txt]</w:t>
      </w:r>
    </w:p>
    <w:p>
      <w:pPr>
        <w:spacing w:after="80" w:before="0" w:line="240" w:lineRule="auto"/>
      </w:pPr>
      <w:r>
        <w:rPr>
          <w:i/>
          <w:iCs/>
        </w:rPr>
        <w:t xml:space="preserve">(11)</w:t>
      </w:r>
    </w:p>
    <w:p>
      <w:pPr>
        <w:bidi/>
        <w:spacing w:after="80" w:before="0" w:line="240" w:lineRule="auto"/>
        <w:jc w:val="right"/>
      </w:pPr>
      <w:r>
        <w:rPr>
          <w:rtl/>
        </w:rPr>
        <w:t xml:space="preserve">אמבטי של מרחץ – ומיירי שרוצה ליכנס לשם ליטול מעט מים חמין ולרחוץ בהן אח״כ פניו ידיו ורגליו דמותר אם הוחמו מע״ש וכדלקמן בסימן שכ״ו ע״ש: אבל נותן וכו׳ – עיין במ״ב מש״כ אם הם מרובין על החמין כן משמע במגן אברהם ונ״ל דאם עתה אין היד סולדת בהן אפילו לא היו בתחלה המים צוננין מרובין כ״כ ג״כ שרי דאף שבתוספות מ״ב ע״א ד״ה נותן איתא כשהם מרובין דבר ההוה נקטו דכשהם מרובין אז מתבטל חמימות החמין אבל אם אירע שלא היו החמין חמין כ״כ ונעשו פושרין שלא ע״י הרבה מים צוננין ג״כ שרי ותדע דאפילו בצונן לתוך חמין משמע בגמרא דאם הם מרובין כ״כ שיש בהן כדי להפשיר ג״כ שרי וכן משמע מהג״ה בסמוך: שבזה האמבטי וכו׳ – עיין במ״ב דבעינן שיהיו הצוננים מרובין אם האמבטי הוא כ״ר ואם היה כ״ש משמע מט״ז דלכו״ע מותר אפילו אם הצונן מועטין והפמ״ג מפקפק בזה לדעת הטור ע״ש:</w:t>
      </w:r>
    </w:p>
    <w:p>
      <w:pPr>
        <w:spacing w:after="80" w:before="0" w:line="240" w:lineRule="auto"/>
      </w:pPr>
      <w:r>
        <w:t xml:space="preserve">“Bathtub for bathing” — wants to enter for little hot water then wash face hands feet; if heated erev permitted [siman 326]. “But he may pour…” MB if cold majority over hot; if now not yas even if cold wasn’t majority at first — ok; Tosafot MB 41a “when majority” heat nullifies; even cold into hot if cold enough to cool to lukewarm ok; Gemara Hagah: cold majority into hot ok; need cold majority if bathtub is kli rishon; kli sheini Taz permits little cold; Pri Megadim uncertain Tur—see there.</w:t>
      </w:r>
    </w:p>
    <w:p>
      <w:pPr>
        <w:pStyle w:val="Heading3"/>
        <w:spacing w:after="80" w:before="0" w:line="240" w:lineRule="auto"/>
      </w:pPr>
      <w:r>
        <w:t xml:space="preserve">KAF HACHAYYIM — markers: קיט, קכ, קכא, קכב [318_kaf_hachayyim_he_en.txt]</w:t>
      </w:r>
    </w:p>
    <w:p>
      <w:pPr>
        <w:bidi/>
        <w:spacing w:after="80" w:before="0" w:line="240" w:lineRule="auto"/>
        <w:jc w:val="right"/>
      </w:pPr>
      <w:r>
        <w:rPr>
          <w:i/>
          <w:iCs/>
          <w:rtl/>
        </w:rPr>
        <w:t xml:space="preserve">(קיט)</w:t>
      </w:r>
    </w:p>
    <w:p>
      <w:pPr>
        <w:bidi/>
        <w:spacing w:after="80" w:before="0" w:line="240" w:lineRule="auto"/>
        <w:jc w:val="right"/>
      </w:pPr>
      <w:r>
        <w:rPr>
          <w:rtl/>
        </w:rPr>
        <w:t xml:space="preserve">[סעיף יא׳] שהיא מלאה מים חמין וכו׳ ואפי׳ בחמ׳ טבריא אסור ליתן צוננין באמבטי שהומשכה מן המעיין לתוכה אלא צריך ליטול מהאמבטי בכ״ש ואח״כ יתן המים בתוכה. גמ׳ נדא ס״ק ל״ג. א״ר או׳ כ״ו:</w:t>
      </w:r>
    </w:p>
    <w:p>
      <w:pPr>
        <w:spacing w:after="80" w:before="0" w:line="240" w:lineRule="auto"/>
      </w:pPr>
      <w:r>
        <w:t xml:space="preserve">[SA 11] Bathtub fed hot spring—even Tiberias water—may not pour cold inside; take water with keli sheni then add (Gemara; Nachalas Shiva 33; Ateret Zekenim 26).</w:t>
      </w:r>
    </w:p>
    <w:p>
      <w:pPr>
        <w:bidi/>
        <w:spacing w:after="80" w:before="0" w:line="240" w:lineRule="auto"/>
        <w:jc w:val="right"/>
      </w:pPr>
      <w:r>
        <w:rPr>
          <w:i/>
          <w:iCs/>
          <w:rtl/>
        </w:rPr>
        <w:t xml:space="preserve">(קכ)</w:t>
      </w:r>
    </w:p>
    <w:p>
      <w:pPr>
        <w:bidi/>
        <w:spacing w:after="80" w:before="0" w:line="240" w:lineRule="auto"/>
        <w:jc w:val="right"/>
      </w:pPr>
      <w:r>
        <w:rPr>
          <w:rtl/>
        </w:rPr>
        <w:t xml:space="preserve">גומא בקרקע שהומשך ממעיין חמי טבריה לתוכה הוה אמבטי כ״ר אעפ״י שנפסק אח״כ ממעיין היואיל ובעת משיכה הוה ממעיין הו״ל לאמבטי דין כ״ר שהוסר אח״כ מאש כפרש״י שם ואסור ליתן לתוכו פך שמן בקיתון המפסיק אפי׳ כלי המפסיק אסור כ״ש ליתן כך לתוכו אף בחמי טבריא אבל לתת לתוך כ״ש בחמי טבריא שרי. והוחמו ע״י אש אסור בהוחמו לרחיצה. א״א או׳ ל״ג:</w:t>
      </w:r>
    </w:p>
    <w:p>
      <w:pPr>
        <w:spacing w:after="80" w:before="0" w:line="240" w:lineRule="auto"/>
      </w:pPr>
      <w:r>
        <w:t xml:space="preserve">Spring-fed pit retains keli rishon status even after disconnect—may not float oil flask atop surface even with separator; pouring into Tiberias-heated keli sheni permitted. If heated by fire for bathing—different rules (Ateret Zekenim 33).</w:t>
      </w:r>
    </w:p>
    <w:p>
      <w:pPr>
        <w:bidi/>
        <w:spacing w:after="80" w:before="0" w:line="240" w:lineRule="auto"/>
        <w:jc w:val="right"/>
      </w:pPr>
      <w:r>
        <w:rPr>
          <w:i/>
          <w:iCs/>
          <w:rtl/>
        </w:rPr>
        <w:t xml:space="preserve">(קכא)</w:t>
      </w:r>
    </w:p>
    <w:p>
      <w:pPr>
        <w:bidi/>
        <w:spacing w:after="80" w:before="0" w:line="240" w:lineRule="auto"/>
        <w:jc w:val="right"/>
      </w:pPr>
      <w:r>
        <w:rPr>
          <w:rtl/>
        </w:rPr>
        <w:t xml:space="preserve">שם הגה. אעפ״י שהוא כלי שני דכיון שהם לרחיצה מסתמא הן חמין הרבה ומתבטלין הצוננין שמתערבין בהן. טור. מ״א ס״ק ל״ד. ר״ז או׳ כ׳:</w:t>
      </w:r>
    </w:p>
    <w:p>
      <w:pPr>
        <w:spacing w:after="80" w:before="0" w:line="240" w:lineRule="auto"/>
      </w:pPr>
      <w:r>
        <w:t xml:space="preserve">Rema: even keli sheni bathing tubs—water is usually scalding so added cold water is negligible (Tur). Machatzit HaShekel 34; R”Z 20.</w:t>
      </w:r>
    </w:p>
    <w:p>
      <w:pPr>
        <w:bidi/>
        <w:spacing w:after="80" w:before="0" w:line="240" w:lineRule="auto"/>
        <w:jc w:val="right"/>
      </w:pPr>
      <w:r>
        <w:rPr>
          <w:i/>
          <w:iCs/>
          <w:rtl/>
        </w:rPr>
        <w:t xml:space="preserve">(קכב)</w:t>
      </w:r>
    </w:p>
    <w:p>
      <w:pPr>
        <w:bidi/>
        <w:spacing w:after="80" w:before="0" w:line="240" w:lineRule="auto"/>
        <w:jc w:val="right"/>
      </w:pPr>
      <w:r>
        <w:rPr>
          <w:rtl/>
        </w:rPr>
        <w:t xml:space="preserve">שם. אבל נותן הוא ממים חמים וכו׳ ואפי׳ מכ״ר מותר לערות לתוך מים צוננין דהתחתון גובר על העליון ומצננו. טור. ואע״ג דאסור לערות על תבלין כמ״ש בסעי׳ יו״ד דהוי ככ״ר הכא שאני שמתערבין החמין עם הצוננין ומתבטל חמימותן כיון שהצוננין מרובין. ונ״ל דאסור ליתן חתיכת בשר רותח לתוך רוטב צונן דכיון שאינו מתערב מבשל כדי קפליה וכ״מ ביו״ד סי׳ צ״א סעי׳ ד׳ ובגמ׳ פסחים דף ע״ו. מ״א ס״ק ל״ה. א״ר או׳ כ״ח. תו״ש סוף או׳ מ״א. ר״ז או׳ כ׳:</w:t>
      </w:r>
    </w:p>
    <w:p>
      <w:pPr>
        <w:spacing w:after="80" w:before="0" w:line="240" w:lineRule="auto"/>
      </w:pPr>
      <w:r>
        <w:t xml:space="preserve">Pouring hot into abundant cold—even from keli rishon—is permitted because “tata’ah gavar” (bottom dominates); unlike spices (§15), here liquids mix and chill. Do not drop a boiling chunk of meat into cold sauce lest it cooks locally (YD 91:4; Pesachim 76; Magen Avraham 35; Ateret Zekenim 28; Teshuvah Me’ahavah end 41; R”Z 20).</w:t>
      </w:r>
    </w:p>
    <w:p>
      <w:pPr>
        <w:pStyle w:val="Heading3"/>
        <w:spacing w:after="80" w:before="0" w:line="240" w:lineRule="auto"/>
      </w:pPr>
      <w:r>
        <w:t xml:space="preserve">SHULCHAN ARUCH KITZUTA — markers: עא, עב, עג, עד, עה [318_kitzur_he_en.txt]</w:t>
      </w:r>
    </w:p>
    <w:p>
      <w:pPr>
        <w:bidi/>
        <w:spacing w:after="80" w:before="0" w:line="240" w:lineRule="auto"/>
        <w:jc w:val="right"/>
      </w:pPr>
      <w:r>
        <w:rPr>
          <w:i/>
          <w:iCs/>
          <w:rtl/>
        </w:rPr>
        <w:t xml:space="preserve">(עא)</w:t>
      </w:r>
    </w:p>
    <w:p>
      <w:pPr>
        <w:bidi/>
        <w:spacing w:after="80" w:before="0" w:line="240" w:lineRule="auto"/>
        <w:jc w:val="right"/>
      </w:pPr>
      <w:r>
        <w:rPr>
          <w:rtl/>
        </w:rPr>
        <w:t xml:space="preserve">הקדמה לסעיף – כשמערבבים בשבת מים חמים עם מים קרים, יש חשש שהמים החמים יבשלו את הקרים. הדבר אסור בתנאים מסוימים, ויש להבחין בכך בין כלי ראשון לכלי שני, וגם בין אמבטיה שנועדה לרחצה, שעליה מדבר סעיף זה, לבין מיחם לשתייה, שעליו מדבר הסעיף הבא.</w:t>
      </w:r>
    </w:p>
    <w:p>
      <w:pPr>
        <w:spacing w:after="80" w:before="0" w:line="240" w:lineRule="auto"/>
      </w:pPr>
      <w:r>
        <w:t xml:space="preserve">Introduction to the section: When hot water is mixed with cold water on Shabbat, there is concern that the hot water will cook the cold water. This is forbidden under certain conditions, and one must distinguish between a kli rishon and a kli sheini, and also between a bath intended for washing, which is discussed in this section, and a kettle used for drinking, which is discussed in the next section.</w:t>
      </w:r>
    </w:p>
    <w:p>
      <w:pPr>
        <w:bidi/>
        <w:spacing w:after="80" w:before="0" w:line="240" w:lineRule="auto"/>
        <w:jc w:val="right"/>
      </w:pPr>
      <w:r>
        <w:rPr>
          <w:i/>
          <w:iCs/>
          <w:rtl/>
        </w:rPr>
        <w:t xml:space="preserve">(עב)</w:t>
      </w:r>
    </w:p>
    <w:p>
      <w:pPr>
        <w:bidi/>
        <w:spacing w:after="80" w:before="0" w:line="240" w:lineRule="auto"/>
        <w:jc w:val="right"/>
      </w:pPr>
      <w:r>
        <w:rPr>
          <w:rtl/>
        </w:rPr>
        <w:t xml:space="preserve">מים חמים – לדעת המחבר מדובר רק באמבטיה שהיא כלי ראשון שאינו על האש, כגון אמבטיה ממתכת שהיה תחתיה אש או גחלים שכובו, והם עדיין חמים.</w:t>
      </w:r>
    </w:p>
    <w:p>
      <w:pPr>
        <w:spacing w:after="80" w:before="0" w:line="240" w:lineRule="auto"/>
      </w:pPr>
      <w:r>
        <w:t xml:space="preserve">Hot water: According to the Mechaber, this refers only to a bath that is a kli rishon not on the fire, such as a metal bath that had fire or coals beneath it that were extinguished, while it remains hot.</w:t>
      </w:r>
    </w:p>
    <w:p>
      <w:pPr>
        <w:bidi/>
        <w:spacing w:after="80" w:before="0" w:line="240" w:lineRule="auto"/>
        <w:jc w:val="right"/>
      </w:pPr>
      <w:r>
        <w:rPr>
          <w:i/>
          <w:iCs/>
          <w:rtl/>
        </w:rPr>
        <w:t xml:space="preserve">(עג)</w:t>
      </w:r>
    </w:p>
    <w:p>
      <w:pPr>
        <w:bidi/>
        <w:spacing w:after="80" w:before="0" w:line="240" w:lineRule="auto"/>
        <w:jc w:val="right"/>
      </w:pPr>
      <w:r>
        <w:rPr>
          <w:rtl/>
        </w:rPr>
        <w:t xml:space="preserve">כלי שני – הרמ״א חולק על המחבר, ולדעתו יש חומרה מיוחדת באמבטיה, ואסרו לתת בה מים אפילו שהיא כלי שני. שהואיל והמים מיועדים לרחיצה הם חמים מאוד, וכן מפני שיש באמבטיה הרבה מים, ולכן הם שומרים את חומם זמן רב והאיסור הוא מדרבנן.</w:t>
      </w:r>
    </w:p>
    <w:p>
      <w:pPr>
        <w:spacing w:after="80" w:before="0" w:line="240" w:lineRule="auto"/>
      </w:pPr>
      <w:r>
        <w:t xml:space="preserve">A kli sheini: The Rema disagrees with the Mechaber. In his view, a bath has a special stringency, and the Sages forbade putting water into it even when it is a kli sheini. Since the water is intended for washing, it is very hot, and because a bath contains a large amount of water, it preserves its heat for a long time; the prohibition is rabbinic.</w:t>
      </w:r>
    </w:p>
    <w:p>
      <w:pPr>
        <w:bidi/>
        <w:spacing w:after="80" w:before="0" w:line="240" w:lineRule="auto"/>
        <w:jc w:val="right"/>
      </w:pPr>
      <w:r>
        <w:rPr>
          <w:i/>
          <w:iCs/>
          <w:rtl/>
        </w:rPr>
        <w:t xml:space="preserve">(עד)</w:t>
      </w:r>
    </w:p>
    <w:p>
      <w:pPr>
        <w:bidi/>
        <w:spacing w:after="80" w:before="0" w:line="240" w:lineRule="auto"/>
        <w:jc w:val="right"/>
      </w:pPr>
      <w:r>
        <w:rPr>
          <w:rtl/>
        </w:rPr>
        <w:t xml:space="preserve">שהרי מחממן הרבה – כאמור, לדעת הרמ״א זו חומרה מיוחדת באמבטיה, שמבשלת מים גם בכלי שני. ולמחבר אין דין מיוחד לאמבטיה, אלא כבכל כלי ראשון.</w:t>
      </w:r>
    </w:p>
    <w:p>
      <w:pPr>
        <w:spacing w:after="80" w:before="0" w:line="240" w:lineRule="auto"/>
      </w:pPr>
      <w:r>
        <w:t xml:space="preserve">For he heats them greatly: As stated, according to the Rema this is a special stringency regarding a bath, which cooks water even in a kli sheini. According to the Mechaber, a bath has no special status, but is treated like any kli rishon.</w:t>
      </w:r>
    </w:p>
    <w:p>
      <w:pPr>
        <w:bidi/>
        <w:spacing w:after="80" w:before="0" w:line="240" w:lineRule="auto"/>
        <w:jc w:val="right"/>
      </w:pPr>
      <w:r>
        <w:rPr>
          <w:i/>
          <w:iCs/>
          <w:rtl/>
        </w:rPr>
        <w:t xml:space="preserve">(עה)</w:t>
      </w:r>
    </w:p>
    <w:p>
      <w:pPr>
        <w:bidi/>
        <w:spacing w:after="80" w:before="0" w:line="240" w:lineRule="auto"/>
        <w:jc w:val="right"/>
      </w:pPr>
      <w:r>
        <w:rPr>
          <w:rtl/>
        </w:rPr>
        <w:t xml:space="preserve">של צונן – אף על פי שמחמם בכך את האמבטיה השנייה. לדעת הרמ״א הדבר מותר רק בעירוי מכלי שני, ולשיטתו לא החמירו אלא בנתינת מים לתוך הכלי השני. ולדעת המחבר הדבר מותר אפילו באמבטיה שהיא כלי ראשון, כיוון שעירוי מכלי ראשון אינו מבשל (מלבד במליח הישן, בקולייס האיספנים ובתבלינים). הלכה למעשה, כבר ראינו שהפוסקים אוסרים עירוי מכלי ראשון, ומסבירים כאן שההיתר הוא דווקא באמבטיה, מפני שיש בה מים מרובים.</w:t>
      </w:r>
    </w:p>
    <w:p>
      <w:pPr>
        <w:spacing w:after="80" w:before="0" w:line="240" w:lineRule="auto"/>
      </w:pPr>
      <w:r>
        <w:t xml:space="preserve">Of cold water: Even though this warms the second bath. According to the Rema, this is permitted only when pouring from a kli sheini, because in his view the stringency applies only to placing water into the kli sheini. According to the Mechaber, it is permitted even when the bath is a kli rishon, because pouring from a kli rishon does not cook, except for old salted fish, Spanish mackerel, and spices. In practice, we already saw that the poskim forbid pouring from a kli rishon, and they explain here that the permission applies specifically to a bath because it contains a large amount of water.</w:t>
      </w:r>
    </w:p>
    <w:p>
      <w:pPr>
        <w:pStyle w:val="Heading1"/>
      </w:pPr>
      <w:r>
        <w:t xml:space="preserve">SEIF 12 (יב)</w:t>
      </w:r>
    </w:p>
    <w:p>
      <w:pPr>
        <w:bidi/>
        <w:spacing w:after="80" w:before="0" w:line="240" w:lineRule="auto"/>
        <w:jc w:val="right"/>
      </w:pPr>
      <w:r>
        <w:rPr>
          <w:rtl/>
        </w:rPr>
        <w:t xml:space="preserve">AlHaTorah — chapter &amp; title (from page / icon bar)
  EN (nav): Orach Chayyim 318
  HE (nav): אורח חיים שי״ח – שבת ועירובין
  Siman (decimal, data-path): 318
  Tur: https://tur.alhatorah.org/Full/Orach Chayyim/318.12
  Tur + Shulchan Arukh: https://turshulchanarukh.alhatorah.org/Full/Orach Chayyim/318.12</w:t>
      </w:r>
    </w:p>
    <w:p>
      <w:pPr>
        <w:bidi/>
        <w:spacing w:after="80" w:before="0" w:line="240" w:lineRule="auto"/>
        <w:jc w:val="right"/>
      </w:pPr>
      <w:r>
        <w:rPr>
          <w:rtl/>
        </w:rPr>
        <w:t xml:space="preserve">Alignment hint (Mechaber/Rama): (יב) מֵחַם שֶׁפִּנָּה מִמֶּנּוּ מַיִם חַמִּין, מֻתָּר לִתֵּן לְתוֹכוֹ מַיִם צוֹנֵן {מְרֻבִּים} כְּדֵי לְהַפְשִׁירָן; וּמֻתָּר לִצֹּק מַיִם חַמִּין לְתוֹךְ מַיִם צוֹנֵן, אוֹ צוֹנֵן לְתוֹךְ חַמִּין וְהוּא שֶׁלֹּא יִהְיוּ בִּכְלִי רִאשׁוֹן מִפְּנֵי שֶׁמְּחַמְּמִין הַרְבֵּה. {הַגָּה:…</w:t>
      </w:r>
    </w:p>
    <w:p>
      <w:pPr>
        <w:pStyle w:val="Heading2"/>
      </w:pPr>
      <w:r>
        <w:t xml:space="preserve">Mechaber &amp; Rama</w:t>
      </w:r>
    </w:p>
    <w:p>
      <w:pPr>
        <w:bidi/>
        <w:spacing w:after="80" w:before="0" w:line="240" w:lineRule="auto"/>
        <w:jc w:val="right"/>
      </w:pPr>
      <w:r>
        <w:rPr>
          <w:rtl/>
        </w:rPr>
        <w:t xml:space="preserve">מֵחַם שֶׁפִּנָּה מִמֶּנּוּ מַיִם חַמִּין, מֻתָּר לִתֵּן לְתוֹכוֹ מַיִם
צוֹנֵן {מְרֻבִּים} כְּדֵי לְהַפְשִׁירָן; וּמֻתָּר לִצֹּק מַיִם חַמִּין
לְתוֹךְ מַיִם צוֹנֵן, אוֹ צוֹנֵן לְתוֹךְ חַמִּין וְהוּא שֶׁלֹּא יִהְיוּ
בִּכְלִי רִאשׁוֹן מִפְּנֵי שֶׁמְּחַמְּמִין הַרְבֵּה. {הַגָּה: וְאִם הַמַּיִם
מְרֻבִּים כָּל כָּךְ שֶׁאִי אֶפְשָׁר שֶׁיִּתְבַּשְּׁלוּ, רַק שֶׁיָּפִיגוּ
צִנָּתָן, אֲפִלּוּ בִּכְלִי רִאשׁוֹן שָׁרֵי רַק שֶׁלֹּא יִהְיֶה עַל הָאֵשׁ
(טוּר).}</w:t>
      </w:r>
    </w:p>
    <w:p>
      <w:pPr>
        <w:spacing w:after="80" w:before="0" w:line="240" w:lineRule="auto"/>
      </w:pPr>
      <w:r>
        <w:t xml:space="preserve">A kettle from which one poured off hot water—it is permitted to put cold
water {in large quantity} into it in order to warm it to usable temperature;
and it is permitted to pour hot water into cold water, or cold into hot,
provided they are not in a first vessel, because those heat greatly. {Rama:
And if the water is so abundant that it cannot [meaningfully] cook—only that
its chill will be tempered—even in a first vessel it is permitted, provided
it is not on the fire (Tur).}</w:t>
      </w:r>
    </w:p>
    <w:p>
      <w:pPr>
        <w:bidi/>
        <w:spacing w:after="80" w:before="0" w:line="240" w:lineRule="auto"/>
        <w:jc w:val="right"/>
      </w:pPr>
      <w:r>
        <w:rPr>
          <w:rtl/>
        </w:rPr>
        <w:t xml:space="preserve">מקורות וקישורים לטור (tur-sources) — 1 subsection(s) [Hebrew from inspect HTML]</w:t>
      </w:r>
    </w:p>
    <w:p>
      <w:pPr>
        <w:spacing w:after="80" w:before="0" w:line="240" w:lineRule="auto"/>
      </w:pPr>
      <w:r>
        <w:rPr>
          <w:i/>
          <w:iCs/>
        </w:rPr>
        <w:t xml:space="preserve">(_)</w:t>
      </w:r>
    </w:p>
    <w:p>
      <w:pPr>
        <w:bidi/>
        <w:spacing w:after="80" w:before="0" w:line="240" w:lineRule="auto"/>
        <w:jc w:val="right"/>
      </w:pPr>
      <w:r>
        <w:rPr>
          <w:rtl/>
        </w:rPr>
        <w:t xml:space="preserve">בבלי שבת מ״א., בבלי שבת מ״ב. רמב״ם שבת י״ב:א׳, רמב״ם שבת כ״ב:ו׳</w:t>
      </w:r>
    </w:p>
    <w:p>
      <w:pPr>
        <w:spacing w:after="80" w:before="0" w:line="240" w:lineRule="auto"/>
      </w:pPr>
      <w:r>
        <w:t xml:space="preserve">Bavli Shabbat 41a–42a (urn and pouring). Rambam Shabbat 12:1 (muktzeh of shards); 22:6 (pouring into kelim)—sources for kettle/urn halakhah.</w:t>
      </w:r>
    </w:p>
    <w:p>
      <w:pPr>
        <w:pStyle w:val="Heading3"/>
        <w:spacing w:after="80" w:before="0" w:line="240" w:lineRule="auto"/>
      </w:pPr>
      <w:r>
        <w:t xml:space="preserve">BEIT YOSEF — markers: טו, טז [318_beit_yosef_he_en.txt]</w:t>
      </w:r>
    </w:p>
    <w:p>
      <w:pPr>
        <w:bidi/>
        <w:spacing w:after="80" w:before="0" w:line="240" w:lineRule="auto"/>
        <w:jc w:val="right"/>
      </w:pPr>
      <w:r>
        <w:rPr>
          <w:i/>
          <w:iCs/>
          <w:rtl/>
        </w:rPr>
        <w:t xml:space="preserve">(טו)</w:t>
      </w:r>
    </w:p>
    <w:p>
      <w:pPr>
        <w:bidi/>
        <w:spacing w:after="80" w:before="0" w:line="240" w:lineRule="auto"/>
        <w:jc w:val="right"/>
      </w:pPr>
      <w:r>
        <w:rPr>
          <w:rtl/>
        </w:rPr>
        <w:t xml:space="preserve">מיחם של נחשת שהעבירו מעל האש וכו׳ משנה בפ׳ כירה (שבת מא.) מיחם שפינהו לא יתן לתוכו צונן בשביל שיחמו אבל נותן הוא לתוכו או לתוך הכוס כדי להפשירן ובגמ׳ (שם) בעי מאי קאמר אמר אביי ה״ק המיחם שפינהו ויש בו מים חמין לא יתן לתוכו מים מועטין בשביל שיחמו אבל נותן לתוכו מים מרובין כדי להפשירן ומיחם שפינה ממנו מים לא יתן לתוכו מים כל עיקר מפני שמצרף ור״י היא דאמר דבר שאין מתכוין אסור ופי׳ רש״י שפינהו לעצמו מעל האור: וצירוף פי׳ דהיינו טעמא שכשכלי מתכות חם ונותן לתוכו צונן מחזקין את הכלי וזה היא גמר מלאכת הצורפים: ובתר הכי אמרינן א״ר ל״ש אלא שיעור להפשיר אבל שיעור לצרף אסור ושמואל אמר אפי׳ שיעור לצרף מותר ופרש״י ל״ש. דפינהו שרי לתת לתוכו צונן: אלא שיעור להפשיר. ולא לצרף כגון שלא מילאוהו כולו ורב משמע ליה פינהו שפינה ממנו מים חמין: אפי׳ שיעור לצרף. שמילאוהו כולו: ואוקימנא לשמואל כר״ש דמתיר בדבר שאין מתכוין וכיון דקי״ל כר״ש קם לה הלכה כשמואל ובכל גוונא שרי ליתן לתוכו מים מרובים כדי להפשירן וכתב הר״ן ואע״ג דמודה ר״ש בפסיק רישיה הכא לאו פסיק רישיה הוא לפי שכשמצרפין הכלי מחמין אותו תחלה ביותר והכא אפשר שלא יגיע לצירוף מפני שהמים שבתוכו מונעין אותו מלהתחמם כ״כ וה״ה כתב בפי״ב שנראה מדברי הרמב״ם שכל שאינו מכוין לצרף אין ראוי לומר בו פסיק רישיה ולא ימות ולחייב מפני שכשהוא מתכוין הוא עושה מלאכה וכשאינו מתכוין אין בו מלאכה כלל שהרי אינו רוצה לעשות ממנו כלי:</w:t>
      </w:r>
    </w:p>
    <w:p>
      <w:pPr>
        <w:spacing w:after="80" w:before="0" w:line="240" w:lineRule="auto"/>
      </w:pPr>
      <w:r>
        <w:t xml:space="preserve">A copper kettle removed from the fire… Mishnah Keirah (41a): A kettle one emptied — one may not put cold water in to heat it; but one puts into it or into a cup to thin [make drinkable]. Gemara: what does it say? Abaye: if kettle emptied and hot water remains — one may not put in a little water to heat it; one puts abundant water to thin it. Kettle from which one poured water — one may not put any water because it strengthens [the metal] — and Rabbi Yehudah’s position — davar she’ein mitkaven forbidden — Rashi: emptied from fire for oneself — “strengthening” means when metal vessel is hot and cold is added it strengthens the vessel — that completes smiths’ labor.</w:t>
      </w:r>
    </w:p>
    <w:p>
      <w:pPr>
        <w:spacing w:after="80" w:before="0" w:line="240" w:lineRule="auto"/>
      </w:pPr>
      <w:r>
        <w:t xml:space="preserve">Afterward we say: Rav — only measure to thin but measure to strengthen forbidden; Shmuel — even measure to strengthen permitted — Rashi: “only emptied” — permitted to put cold; “only measure to thin” — not to strengthen — like not completely filled; Shmuel — even measure to strengthen — fully filled. Rav understands “emptied” he poured out hot water — Shmuel — even measure to strengthen — they filled completely. We establish Shmuel like Rabbi Shimon who permits unintentional [melacha]; since we rule like Rabbi Shimon the halacha follows Shmuel — in every case permitted to put abundant water to thin.</w:t>
      </w:r>
    </w:p>
    <w:p>
      <w:pPr>
        <w:spacing w:after="80" w:before="0" w:line="240" w:lineRule="auto"/>
      </w:pPr>
      <w:r>
        <w:t xml:space="preserve">Ran wrote: even though Rabbi Shimon admits pesik reisha — here not pesik reisha because when smiths strengthen they first overheat the vessel — here water inside prevents such heating… Rabbeinu Yerucham chapter 12 similarly wrote from Rambam’s words: anything one does not intend to strengthen — should not call pesik reisha — when intending one performs melacha; when not intending no melacha — one does not want to make a vessel from it.</w:t>
      </w:r>
    </w:p>
    <w:p>
      <w:pPr>
        <w:bidi/>
        <w:spacing w:after="80" w:before="0" w:line="240" w:lineRule="auto"/>
        <w:jc w:val="right"/>
      </w:pPr>
      <w:r>
        <w:rPr>
          <w:i/>
          <w:iCs/>
          <w:rtl/>
        </w:rPr>
        <w:t xml:space="preserve">(טז)</w:t>
      </w:r>
    </w:p>
    <w:p>
      <w:pPr>
        <w:bidi/>
        <w:spacing w:after="80" w:before="0" w:line="240" w:lineRule="auto"/>
        <w:jc w:val="right"/>
      </w:pPr>
      <w:r>
        <w:rPr>
          <w:rtl/>
        </w:rPr>
        <w:t xml:space="preserve">כוס שהריק בו מים חמין מכ״ר וכו׳ שם (מב.) ת״ר נותן אדם חמין לתוך צונן ולא צונן לתוך חמין דברי ב״ש ובה״א בין חמין לתוך צונן ובין צונן לתוך חמין מותר בד״א בכוס אבל באמבטי חמין לתוך הצונן ולא צונן לתוך החמין ור״ש בן מנסיא אוסר אר״נ הלכה כר״ש בן מנסיא סבר ר״י למימר ספל הרי הוא כאמבטי א״ל אביי תנא ר׳ חייא ספל אינו כאמבטי ולמאי דסליק אדעתין מעיקרא דספל הרי הוא כאמבטי ואר״נ הלכה כר״ש בן מנסיא אלא בשבת רחיצה בחמין ליכא מי סברת ר״ש אסיפא קאי ארישא קאי וב״ה מתירין בין חמין לתוך צונן בין צונן לתוך חמין ור״ש בן מנסיא אוסר צונן לתוך חמין לימא ר״ש בן מנסיא דאמר כב״ש ה״ק לא נחלקו ב״ש וב״ה בדבר זה א״ר הונא בריה דרב יהושע חזינא לרבא דלא קפיד אמיא מדתני ר׳ חייא מערה אדם קיתון לתוך ספל של מים בין חמין לתוך צונן בין צונן לתוך חמין ופירש״י חמין לתוך צונן. דקסבר תתאה גבר ואין החמין מרתיחין את הצונן אלא מפשירין: ולא צונן לתוך חמין. שהתחתונים מרתיחים את העליונים דתתאה גבר: בכוס. דלשתייה קא בעי להו ולא ניחא ליה שיחומו הרבה ועוד דכלי שני הוא: אוסר. אפילו חמין לתוך צונן: ספל הרי הוא כאמבטי. ואע״ג דכלי שני הוא הואיל ולאו לשתייה אלא לרחיצה אסירי דניחא ליה שיחומו הרבה וגזרינן: מי סברת ר״ש אסיפא קאי. דלא שרי ת״ק אלא חמין לתוך צונן ואתא איהו ואסר אף חמין לתוך צונן: ארישא קאי. לשתייה וצונן לתוך חמין דקא שרו ב״ה קא אסר:
וכתב הרי״ף ומסקנא דשמעתין דהלכה כב״ה דקאמר א״ר הונא בריה דרב יהושע חזינא לרבא דלא קפיד מדתני ר׳ חייא וכו׳ ואע״פ שיש חולקים על הרי״ף ופוסקין כר״ש בן מנסיא דפסק ר״נ כוותיה וסוברים דלא אמרינן דר״ש בן מנסיא ארישא קאי אלא למאי דס״ד אבל השתא אסיפא קאי דאמבטי אפי׳ חמין לתוך צונן אסור וכמ״ש הר״ן ור״י בח״ג כבר נתן הרא״ש טעם לסברת הרי״ף וכן הסכים ר״י וגם הרמב״ם בפכ״א פסק כדעת הרי״ף ז״ל וכתב התוס׳ דהא דתניא נותן אדם חמין לתוך צונן אפילו בכ״ר דחמין לתוך צונן אינו מבשל ולא צונן לתוך חמין אפי׳ בכלי שני דגזרו ב״ש כלי שני אטו כ״ר וב״ה דפליגי ושרו צונן לתוך חמין היינו דוקא בכלי שני כדקתני בד״א בכוס משמע דבכ״ר מודו ב״ה וכ״נ מדברי רש״י דחמין לתוך צונן אפי׳ בכ״ר שרי ולכן כתב רבינו דכ״ר והוא לשתייה מותר לערות ממנו לתוך צוננין ואסור לערות צוננין לתוכו:
ומה שכתב עוד רבינו וה״מ מעט צוננין אבל אם מרובין ואין יכולין להתבשל בהם אלא להפיג צינתן מותר הוא ממה שנתבאר בסמוך מיחם שפינהו ויש בו מים חמין לא יתן לתוכו מים מועטין בשביל שיחמו אבל נותן לתוכו מים מרובין כדי להפשירן:</w:t>
      </w:r>
    </w:p>
    <w:p>
      <w:pPr>
        <w:spacing w:after="80" w:before="0" w:line="240" w:lineRule="auto"/>
      </w:pPr>
      <w:r>
        <w:t xml:space="preserve">A cup from which one poured hot water from first vessel… there (42a): Beraita: One places hot into cold, not cold into hot — Beit Shammai; Beit Hillel say both hot into cold and cold into hot permitted — specifically cup; but basin hot into cold not cold into hot; Rabbi Shimon ben Menasia forbids; Rabbi Nachman — halacha like Rabbi Shimon ben Menasia. Rabbi Yosef thought a basin [cup for washing] is like a bath-basin — Abaye: Rabbi Chiya taught a basin is not like a bath-basin — according to initial thought cup like basin and Rabbi Nachman like Rabbi Shimon ben Menasia only Shabbat no hot washing — you thought Rabbi Shimon on end — on beginning — Beit Hillel permit hot-cold both ways; Rabbi Shimon ben Menasia forbids cold into hot — say Rabbi Shimon ben Menasia like Beit Shammai — meaning they did not disagree… Rabbi Huna son of Rabbi Yehoshua: I saw Rava not strict with mother — Rabbi Chiya taught: one pours pitcher into basin water hot-cold both ways — Rashi hot into cold — holds bottom dominates — hot does not boil cold only thaws; not cold into hot — bottom boils top — bottom dominates; “cup” — drinking — does not want much heating — also second vessel; “forbids” — even hot into cold; “basin like basin” — even second vessel — for washing not drinking — wants much heat — decree.</w:t>
      </w:r>
    </w:p>
    <w:p>
      <w:pPr>
        <w:spacing w:after="80" w:before="0" w:line="240" w:lineRule="auto"/>
      </w:pPr>
      <w:r>
        <w:t xml:space="preserve">Rif — conclusion halacha like Beit Hillel as Rabbi Huna… though some dispute Rif and rule like Rabbi Shimon ben Menasia as Rabbi Nachman — hold Rabbi Shimon on end not beginning — now on end basin even hot into cold forbidden — Ran and Rabbeinu Yerucham — Rosh gave reason for Rif — Rabbeinu Yerucham agreed; Rambam chapter 21 like Rif — Tosafot: beraita hot into cold even first vessel — hot into cold does not cook; cold into hot even second — Beit Shammai decreed second because of first; Beit Hillel who permit cold into hot specifically second as Mishnah “specifically cup” implies first vessel Beit Hillel agree — so Rashi hot into cold even first vessel permitted — therefore our teacher wrote first vessel for drinking permitted pour from it into cold; forbidden pour cold into it.</w:t>
      </w:r>
    </w:p>
    <w:p>
      <w:pPr>
        <w:spacing w:after="80" w:before="0" w:line="240" w:lineRule="auto"/>
      </w:pPr>
      <w:r>
        <w:t xml:space="preserve">That which our teacher also wrote — few cold but many cold cannot boil in them only remove chill — permitted — from explained shortly kettle emptied hot remains — not little water to heat; abundant to thin.</w:t>
      </w:r>
    </w:p>
    <w:p>
      <w:pPr>
        <w:pStyle w:val="Heading3"/>
        <w:spacing w:after="80" w:before="0" w:line="240" w:lineRule="auto"/>
      </w:pPr>
      <w:r>
        <w:t xml:space="preserve">BACH — markers: יא, יב [318_bach_he_en.txt]</w:t>
      </w:r>
    </w:p>
    <w:p>
      <w:pPr>
        <w:bidi/>
        <w:spacing w:after="80" w:before="0" w:line="240" w:lineRule="auto"/>
        <w:jc w:val="right"/>
      </w:pPr>
      <w:r>
        <w:rPr>
          <w:i/>
          <w:iCs/>
          <w:rtl/>
        </w:rPr>
        <w:t xml:space="preserve">(יא)</w:t>
      </w:r>
    </w:p>
    <w:p>
      <w:pPr>
        <w:bidi/>
        <w:spacing w:after="80" w:before="0" w:line="240" w:lineRule="auto"/>
        <w:jc w:val="right"/>
      </w:pPr>
      <w:r>
        <w:rPr>
          <w:rtl/>
        </w:rPr>
        <w:t xml:space="preserve">מיחם של נחשת וכו׳ משנה ומסקנת הגמ׳ פ׳ כירה (ד׳ מ״א) דהלכה כשמואל דכל שנותן להפשירם אפילו אם מצרפין את המיחם כגון שמילאהו מים דבר שאין מתכוין הוא ומותר כר״ש וכתבו התוס׳ בד״ה ומיחם שפינה וכ״כ הר״ן דלא הוי פסיק רישיה דאפשר שלא יגיע לצירוף וה״ה כתב בפי״ב שכל שהוא אסור מפני תקון כלי כל שאינו מתקנו פטור אפילו לר׳ יהודה המחייב בדבר שאינו מתכוין וה״ה לר״ש אפי׳ הוי פסיק רישיה שרי וכן בקטימת קיסם כל שאינו מתכוין לחצות בו שיניו אע״פ שראוי לכך בקטימתו פטור וע״ש:</w:t>
      </w:r>
    </w:p>
    <w:p>
      <w:pPr>
        <w:spacing w:after="80" w:before="0" w:line="240" w:lineRule="auto"/>
      </w:pPr>
      <w:r>
        <w:t xml:space="preserve">Mishnah and Gemara conclusion chapter Keirah (41a): halakhah like Shmuel — whatever one puts to warm, even combining kettles (e.g. filled with water) is unintended and permitted like R. Shimon. Tosafot s.v. umiham shepinna and Ran: not pesik reisha — perhaps no combination; same in ch. 18: whatever forbidden for tikun keli — if one does not repair, exempt even for R. Yehuda on davar she-eino mitkaven — for R. Shimon even pesik reisha permitted; same for splitting a toothpick when not intending to cut teeth though suitable — exempt — see there.</w:t>
      </w:r>
    </w:p>
    <w:p>
      <w:pPr>
        <w:bidi/>
        <w:spacing w:after="80" w:before="0" w:line="240" w:lineRule="auto"/>
        <w:jc w:val="right"/>
      </w:pPr>
      <w:r>
        <w:rPr>
          <w:i/>
          <w:iCs/>
          <w:rtl/>
        </w:rPr>
        <w:t xml:space="preserve">(יב)</w:t>
      </w:r>
    </w:p>
    <w:p>
      <w:pPr>
        <w:bidi/>
        <w:spacing w:after="80" w:before="0" w:line="240" w:lineRule="auto"/>
        <w:jc w:val="right"/>
      </w:pPr>
      <w:r>
        <w:rPr>
          <w:rtl/>
        </w:rPr>
        <w:t xml:space="preserve">כוס שהריק בו מים חמין וכו׳ כבר הביא ב״י הסוגיא ופירושה ולא באתי אלא לבאר ולברר דברי רבינו שהם סתומים ותמוהים במקצת דבריו וכמ״ש ב״י ועל מ״ש ביישובם איכא לתמוה טפי כמו שנבאר בס״ד והנה לפע״ד דכל דברי רבינו הם ע״פ דברי התוס׳ והוא דב״ש דאמר נותן אדם חמין לתוך צונן אפילו בכ״ר דחמין לתוך צונן אינו מבשל כמו שפי׳ ר״ת דחמין לתוך צוננין משמע שהצוננין שלמטה מרובין שדרך ליתן המועט במרובה ולכך אין מבשלין החמין המועטים כלל לפי שמתערבים בצוננין המרובין ומתבטל חמימותן ולא צונן לתוך חמין אפילו בכ״ש דגזרי ב״ש כלי שני אטו כ״ר והיינו נמי שהחמין שלמטה מרובין ומתערבים בהם הצוננים המועטים ומתבשלין וב״ה דפליגי ושרו צונן לתוך חמין היינו דוקא בכ״ש כדקתני בד״א בכוס משמע דבכ״ר מודו ב״ה עכ״ל וז״ש רבינו כוס שהריק בו וכו׳ פי׳ דכיון דהחמין שבכוס הם כ״ש מותר לערב עמהם צוננין בין שיתן חמין שבו לתוך צוננין או שיתן הצוננין לתוכו ומשמע דלב״ה דלא גזרי כ״ש אטו כ״ר אפי׳ נותן צוננין מועטין לתוך חמין מרובים נמי שרי דכ״ש אינו מבשל אף למאי דקי״ל תתאה גבר ולכן כתב רבי׳ כאן גבי כוס שהחמין בתוכו הם בכ״ש דמותר ליתן לתוכו צוננין בסתם דמשמע אפילו צוננים מועטין לתוך חמין מרובין:</w:t>
      </w:r>
    </w:p>
    <w:p>
      <w:pPr>
        <w:spacing w:after="80" w:before="0" w:line="240" w:lineRule="auto"/>
      </w:pPr>
      <w:r>
        <w:t xml:space="preserve">“A cup from which he poured hot water…” — Beit Yosef brought the sugya; the Bach clarifies our author’s terse words per Tosafot: Beit Shammai permit hot into cold even kli rishon because hot into cold does not cook as R”T explained — lower bulk cold dominates; cold into hot even kli sheini Beit Shammai decree kli sheini lest kli rishon; lower hot dominates and small cold cooks. Beit Hillel permit cold into hot only kli sheini — “davar she-eino…” in a cup implies for kli rishon Beit Hillel agree. Our author: cup whose hot is kli sheini — may mix cold, implying even little cold into much hot because kli sheini does not cook even if we hold lower heat dominates.</w:t>
      </w:r>
    </w:p>
    <w:p>
      <w:pPr>
        <w:bidi/>
        <w:spacing w:after="80" w:before="0" w:line="240" w:lineRule="auto"/>
        <w:jc w:val="right"/>
      </w:pPr>
      <w:r>
        <w:rPr>
          <w:rtl/>
        </w:rPr>
        <w:t xml:space="preserve">מקורות וקישורים לשו״ע (shulchan-arukh-sources) — 1 subsection(s) [Hebrew from inspect HTML]</w:t>
      </w:r>
    </w:p>
    <w:p>
      <w:pPr>
        <w:spacing w:after="80" w:before="0" w:line="240" w:lineRule="auto"/>
      </w:pPr>
      <w:r>
        <w:rPr>
          <w:i/>
          <w:iCs/>
        </w:rPr>
        <w:t xml:space="preserve">(_)</w:t>
      </w:r>
    </w:p>
    <w:p>
      <w:pPr>
        <w:bidi/>
        <w:spacing w:after="80" w:before="0" w:line="240" w:lineRule="auto"/>
        <w:jc w:val="right"/>
      </w:pPr>
      <w:r>
        <w:rPr>
          <w:rtl/>
        </w:rPr>
        <w:t xml:space="preserve">בבלי שבת מ״א., בבלי שבת מ״ב. רמב״ם שבת י״ב:א׳, רמב״ם שבת כ״ב:ו׳</w:t>
      </w:r>
    </w:p>
    <w:p>
      <w:pPr>
        <w:spacing w:after="80" w:before="0" w:line="240" w:lineRule="auto"/>
      </w:pPr>
      <w:r>
        <w:t xml:space="preserve">Bavli Shabbat 41a–42a. Rambam Shabbat 12:1; 22:6—urn, pouring, and classification of keli rishon for SA §12–13.</w:t>
      </w:r>
    </w:p>
    <w:p>
      <w:pPr>
        <w:bidi/>
        <w:spacing w:after="80" w:before="0" w:line="240" w:lineRule="auto"/>
        <w:jc w:val="right"/>
      </w:pPr>
      <w:r>
        <w:rPr>
          <w:rtl/>
        </w:rPr>
        <w:t xml:space="preserve">באר הגולה (beer-hagolah) — 2 subsection(s) [Hebrew from inspect HTML]</w:t>
      </w:r>
    </w:p>
    <w:p>
      <w:pPr>
        <w:bidi/>
        <w:spacing w:after="80" w:before="0" w:line="240" w:lineRule="auto"/>
        <w:jc w:val="right"/>
      </w:pPr>
      <w:r>
        <w:rPr>
          <w:i/>
          <w:iCs/>
          <w:rtl/>
        </w:rPr>
        <w:t xml:space="preserve">(כב)</w:t>
      </w:r>
    </w:p>
    <w:p>
      <w:pPr>
        <w:bidi/>
        <w:spacing w:after="80" w:before="0" w:line="240" w:lineRule="auto"/>
        <w:jc w:val="right"/>
      </w:pPr>
      <w:r>
        <w:rPr>
          <w:rtl/>
        </w:rPr>
        <w:t xml:space="preserve">שם מ״א במשנה ובגמ׳</w:t>
      </w:r>
    </w:p>
    <w:p>
      <w:pPr>
        <w:spacing w:after="80" w:before="0" w:line="240" w:lineRule="auto"/>
      </w:pPr>
      <w:r>
        <w:t xml:space="preserve">There 41a Mishnah and Gemara.</w:t>
      </w:r>
    </w:p>
    <w:p>
      <w:pPr>
        <w:bidi/>
        <w:spacing w:after="80" w:before="0" w:line="240" w:lineRule="auto"/>
        <w:jc w:val="right"/>
      </w:pPr>
      <w:r>
        <w:rPr>
          <w:i/>
          <w:iCs/>
          <w:rtl/>
        </w:rPr>
        <w:t xml:space="preserve">(כג)</w:t>
      </w:r>
    </w:p>
    <w:p>
      <w:pPr>
        <w:bidi/>
        <w:spacing w:after="80" w:before="0" w:line="240" w:lineRule="auto"/>
        <w:jc w:val="right"/>
      </w:pPr>
      <w:r>
        <w:rPr>
          <w:rtl/>
        </w:rPr>
        <w:t xml:space="preserve">שם בתוס׳</w:t>
      </w:r>
    </w:p>
    <w:p>
      <w:pPr>
        <w:spacing w:after="80" w:before="0" w:line="240" w:lineRule="auto"/>
      </w:pPr>
      <w:r>
        <w:t xml:space="preserve">There Tosafot.</w:t>
      </w:r>
    </w:p>
    <w:p>
      <w:pPr>
        <w:pStyle w:val="Heading3"/>
        <w:spacing w:after="80" w:before="0" w:line="240" w:lineRule="auto"/>
      </w:pPr>
      <w:r>
        <w:t xml:space="preserve">MAGEN AVRAHAM — markers: לו [318_magen_avraham_he_en.txt]</w:t>
      </w:r>
    </w:p>
    <w:p>
      <w:pPr>
        <w:bidi/>
        <w:spacing w:after="80" w:before="0" w:line="240" w:lineRule="auto"/>
        <w:jc w:val="right"/>
      </w:pPr>
      <w:r>
        <w:rPr>
          <w:i/>
          <w:iCs/>
          <w:rtl/>
        </w:rPr>
        <w:t xml:space="preserve">(לו)</w:t>
      </w:r>
    </w:p>
    <w:p>
      <w:pPr>
        <w:bidi/>
        <w:spacing w:after="80" w:before="0" w:line="240" w:lineRule="auto"/>
        <w:jc w:val="right"/>
      </w:pPr>
      <w:r>
        <w:rPr>
          <w:rtl/>
        </w:rPr>
        <w:t xml:space="preserve">מרובים. ולא אמרי׳ דמצרף הכלי דדבר שאין מתכוין הוא ולאו פסיק רישיה הוא וכת׳ המ״מ וז״ל נראה שכל שאינו מתכוין אין ראוי לומ׳ פסיק רישיה וליחייב מפני שכשהוא מתכוין עושה מלאכה וכשאינו מתכוין אין בו מלאכה כלל שהרי אינו רוצה לעשות ממנו כלי דומה לקטימת קיסם שכל שאינו קוטמו לחצוץ בו שיניו פטור שכל שהוא מפני תיקון כלי מי שאינו מתקנו פטור ואפי׳ לר״י דמחייב בדבר שאינו מתכוין והמכוין לצרף י״א שהוא חייב מדאורייתא וי״א שהוא מדרבנן עכ״ל פ״כ ועססי׳ של״ד וסי׳ תק״י ס״ג:</w:t>
      </w:r>
    </w:p>
    <w:p>
      <w:pPr>
        <w:spacing w:after="80" w:before="0" w:line="240" w:lineRule="auto"/>
      </w:pPr>
      <w:r>
        <w:t xml:space="preserve">Majority. We do not say vessel combines — unintentional not psik reisha — Maggid Mishneh: anything unintentional not psik reisha — when intends melacha when not intends no melacha — not like trimming splinter — even Rabbi Yehudah unintentional — one intends combine some say Torah some rabbinan — see Maggid Mishneh chapter 20; siman 334; siman 316:3.</w:t>
      </w:r>
    </w:p>
    <w:p>
      <w:pPr>
        <w:bidi/>
        <w:spacing w:after="80" w:before="0" w:line="240" w:lineRule="auto"/>
        <w:jc w:val="right"/>
      </w:pPr>
      <w:r>
        <w:rPr>
          <w:rtl/>
        </w:rPr>
        <w:t xml:space="preserve">אליה רבה (eliyah-rabbah) — 2 subsection(s) [Hebrew from inspect HTML]</w:t>
      </w:r>
    </w:p>
    <w:p>
      <w:pPr>
        <w:bidi/>
        <w:spacing w:after="80" w:before="0" w:line="240" w:lineRule="auto"/>
        <w:jc w:val="right"/>
      </w:pPr>
      <w:r>
        <w:rPr>
          <w:i/>
          <w:iCs/>
          <w:rtl/>
        </w:rPr>
        <w:t xml:space="preserve">(ל)</w:t>
      </w:r>
    </w:p>
    <w:p>
      <w:pPr>
        <w:bidi/>
        <w:spacing w:after="80" w:before="0" w:line="240" w:lineRule="auto"/>
        <w:jc w:val="right"/>
      </w:pPr>
      <w:r>
        <w:rPr>
          <w:rtl/>
        </w:rPr>
        <w:t xml:space="preserve">מים וכו׳ מרובים וכו׳. ולא אמרינן דמצרף הכלי וכו׳ דדבר שאין מתכוין הוא ולא הוי פסיק רישיה דאפשר שלא יגיע לצירוף, ומגיד כתב כל שהוא מפני התיקון כלי מי שאינו מכוין לתקנו פטור:</w:t>
      </w:r>
    </w:p>
    <w:p>
      <w:pPr>
        <w:spacing w:after="80" w:before="0" w:line="240" w:lineRule="auto"/>
      </w:pPr>
      <w:r>
        <w:t xml:space="preserve">Water majority… not tziruf keli—davar she-eino mitkaven—not pesik reisha possible no joining—Maggid writers fixing vessel unintentionally exempt.</w:t>
      </w:r>
    </w:p>
    <w:p>
      <w:pPr>
        <w:bidi/>
        <w:spacing w:after="80" w:before="0" w:line="240" w:lineRule="auto"/>
        <w:jc w:val="right"/>
      </w:pPr>
      <w:r>
        <w:rPr>
          <w:i/>
          <w:iCs/>
          <w:rtl/>
        </w:rPr>
        <w:t xml:space="preserve">(לא)</w:t>
      </w:r>
    </w:p>
    <w:p>
      <w:pPr>
        <w:bidi/>
        <w:spacing w:after="80" w:before="0" w:line="240" w:lineRule="auto"/>
        <w:jc w:val="right"/>
      </w:pPr>
      <w:r>
        <w:rPr>
          <w:rtl/>
        </w:rPr>
        <w:t xml:space="preserve">אפילו בכלי ראשון וכו׳. ולדעת מלבושי יום טוב הנזכר לעיל אפשר לאסור בזה ועיין סעיף י׳:</w:t>
      </w:r>
    </w:p>
    <w:p>
      <w:pPr>
        <w:spacing w:after="80" w:before="0" w:line="240" w:lineRule="auto"/>
      </w:pPr>
      <w:r>
        <w:t xml:space="preserve">Even keli rishon… Levush Yom Tov might forbid—see §10.</w:t>
      </w:r>
    </w:p>
    <w:p>
      <w:pPr>
        <w:pStyle w:val="Heading3"/>
        <w:spacing w:after="80" w:before="0" w:line="240" w:lineRule="auto"/>
      </w:pPr>
      <w:r>
        <w:t xml:space="preserve">BAER HETEV — markers: לב [318_ber_heteiv_he_en.txt]</w:t>
      </w:r>
    </w:p>
    <w:p>
      <w:pPr>
        <w:bidi/>
        <w:spacing w:after="80" w:before="0" w:line="240" w:lineRule="auto"/>
        <w:jc w:val="right"/>
      </w:pPr>
      <w:r>
        <w:rPr>
          <w:i/>
          <w:iCs/>
          <w:rtl/>
        </w:rPr>
        <w:t xml:space="preserve">(לב)</w:t>
      </w:r>
    </w:p>
    <w:p>
      <w:pPr>
        <w:bidi/>
        <w:spacing w:after="80" w:before="0" w:line="240" w:lineRule="auto"/>
        <w:jc w:val="right"/>
      </w:pPr>
      <w:r>
        <w:rPr>
          <w:rtl/>
        </w:rPr>
        <w:t xml:space="preserve">מרובים – ולא אמרינן דמצטרף הכלי דדבר שאין מתכוין אין ראוי לומר פסיק רישיה הוא ולחייב מפני שכשהוא מתכוין עושה מלאכה וכשאינו מתכוין אין בו מלאכה כלל שהרי אינו רוצה לעשות ממנו כלי ע״ש ועיין מ״א:</w:t>
      </w:r>
    </w:p>
    <w:p>
      <w:pPr>
        <w:spacing w:after="80" w:before="0" w:line="240" w:lineRule="auto"/>
      </w:pPr>
      <w:r>
        <w:t xml:space="preserve">Majority — combining vessel unintentional not psik reisha — Magen Avraham.</w:t>
      </w:r>
    </w:p>
    <w:p>
      <w:pPr>
        <w:bidi/>
        <w:spacing w:after="80" w:before="0" w:line="240" w:lineRule="auto"/>
        <w:jc w:val="right"/>
      </w:pPr>
      <w:r>
        <w:rPr>
          <w:rtl/>
        </w:rPr>
        <w:t xml:space="preserve">דגול מרבבה (dagul-merevavah) — 1 subsection(s) [Hebrew from inspect HTML]</w:t>
      </w:r>
    </w:p>
    <w:p>
      <w:pPr>
        <w:bidi/>
        <w:spacing w:after="80" w:before="0" w:line="240" w:lineRule="auto"/>
        <w:jc w:val="right"/>
      </w:pPr>
      <w:r>
        <w:rPr>
          <w:i/>
          <w:iCs/>
          <w:rtl/>
        </w:rPr>
        <w:t xml:space="preserve">(ג)</w:t>
      </w:r>
    </w:p>
    <w:p>
      <w:pPr>
        <w:bidi/>
        <w:spacing w:after="80" w:before="0" w:line="240" w:lineRule="auto"/>
        <w:jc w:val="right"/>
      </w:pPr>
      <w:r>
        <w:rPr>
          <w:rtl/>
        </w:rPr>
        <w:t xml:space="preserve">ע׳ בלח״מ שם שהאריך בזה אבל לדברי המ״א שכ׳ כן גם גבי מיחם נשאר קושיית הלח״מ למה הוצרכו בגמ׳ לאוקמי כר״ש והלא גם לר״י מותר ועוד קשה דהא בהדיא אמרינן שם באוקימתא דאביי ולר״י אפילו מים מועטין אסור מפני שמצרף ע׳ בפ׳ כירה דף מא ע״ב וצ״ע וצ״ל דגם המג״א לא הביא דברי המ״מ לענין מיחם רק לשאר דברים ובמיחם צ״ל שאינו מצרף בו בודאי וכמ״ש המ״מ בעצמו שם:</w:t>
      </w:r>
    </w:p>
    <w:p>
      <w:pPr>
        <w:spacing w:after="80" w:before="0" w:line="240" w:lineRule="auto"/>
      </w:pPr>
      <w:r>
        <w:t xml:space="preserve">See Lechem Mishneh there, who elaborates; but according to Magen Avraham who cites Maggid Mishneh similarly for the kettle, Lechem Mishneh’s difficulty remains—why did the Gemara need to establish the mishnah like R. Shimon when even R. Yehudah would forbid a little water because of ṣiruf (joining liquids)? There is also a difficulty because explicitly in the resolution for Abaye, even for R. Yehudah a little (water) is forbidden due to ṣiruf—Shabbat 41b. This requires analysis; one must say Magen Avraham cited Maggid Mishneh for other rulings but not for the kettle—for the kettle one must say there is certainly no ṣiruf, as Maggid Mishneh himself writes there.</w:t>
      </w:r>
    </w:p>
    <w:p>
      <w:pPr>
        <w:pStyle w:val="Heading3"/>
        <w:spacing w:after="80" w:before="0" w:line="240" w:lineRule="auto"/>
      </w:pPr>
      <w:r>
        <w:t xml:space="preserve">BIUR HAGRA — markers: לח, לט, מ, מא [318_biur_hagra_he_en.txt]</w:t>
      </w:r>
    </w:p>
    <w:p>
      <w:pPr>
        <w:bidi/>
        <w:spacing w:after="80" w:before="0" w:line="240" w:lineRule="auto"/>
        <w:jc w:val="right"/>
      </w:pPr>
      <w:r>
        <w:rPr>
          <w:i/>
          <w:iCs/>
          <w:rtl/>
        </w:rPr>
        <w:t xml:space="preserve">(לח)</w:t>
      </w:r>
    </w:p>
    <w:p>
      <w:pPr>
        <w:bidi/>
        <w:spacing w:after="80" w:before="0" w:line="240" w:lineRule="auto"/>
        <w:jc w:val="right"/>
      </w:pPr>
      <w:r>
        <w:rPr>
          <w:rtl/>
        </w:rPr>
        <w:t xml:space="preserve">ס״יב מיחם שפינה – נקט תי׳ דרב אדא דרב ושמואל ס״ל כוותיה:</w:t>
      </w:r>
    </w:p>
    <w:p>
      <w:pPr>
        <w:spacing w:after="80" w:before="0" w:line="240" w:lineRule="auto"/>
      </w:pPr>
      <w:r>
        <w:t xml:space="preserve">Paragraph 12 kettle emptied — supports Rav Ada Rav Shmuel hold like him.</w:t>
      </w:r>
    </w:p>
    <w:p>
      <w:pPr>
        <w:bidi/>
        <w:spacing w:after="80" w:before="0" w:line="240" w:lineRule="auto"/>
        <w:jc w:val="right"/>
      </w:pPr>
      <w:r>
        <w:rPr>
          <w:i/>
          <w:iCs/>
          <w:rtl/>
        </w:rPr>
        <w:t xml:space="preserve">(לט)</w:t>
      </w:r>
    </w:p>
    <w:p>
      <w:pPr>
        <w:bidi/>
        <w:spacing w:after="80" w:before="0" w:line="240" w:lineRule="auto"/>
        <w:jc w:val="right"/>
      </w:pPr>
      <w:r>
        <w:rPr>
          <w:rtl/>
        </w:rPr>
        <w:t xml:space="preserve">ומותר לצוק – שם מב א׳ כב״ה וכמסקנ׳ דגמ׳ חזינא ליה לרבא כו׳:</w:t>
      </w:r>
    </w:p>
    <w:p>
      <w:pPr>
        <w:spacing w:after="80" w:before="0" w:line="240" w:lineRule="auto"/>
      </w:pPr>
      <w:r>
        <w:t xml:space="preserve">Permitted pour — Gemara 42a Bach Rosh conclusion Rava as Gra there.</w:t>
      </w:r>
    </w:p>
    <w:p>
      <w:pPr>
        <w:bidi/>
        <w:spacing w:after="80" w:before="0" w:line="240" w:lineRule="auto"/>
        <w:jc w:val="right"/>
      </w:pPr>
      <w:r>
        <w:rPr>
          <w:i/>
          <w:iCs/>
          <w:rtl/>
        </w:rPr>
        <w:t xml:space="preserve">(מ)</w:t>
      </w:r>
    </w:p>
    <w:p>
      <w:pPr>
        <w:bidi/>
        <w:spacing w:after="80" w:before="0" w:line="240" w:lineRule="auto"/>
        <w:jc w:val="right"/>
      </w:pPr>
      <w:r>
        <w:rPr>
          <w:rtl/>
        </w:rPr>
        <w:t xml:space="preserve">והוא שלא – דייק מדקתני בד״א בכוס. וכוס כלי שני הוא ולכן לא ביאר אם חמין לתוך צונן או צונן כו׳ משום שאין מבואר בגמ׳ רק לתירוץ דאביי במתני׳ והוא נקט תי׳ דרב אדא וכן לא הזכיר היתר דמים מרובים משום טעם זה:</w:t>
      </w:r>
    </w:p>
    <w:p>
      <w:pPr>
        <w:spacing w:after="80" w:before="0" w:line="240" w:lineRule="auto"/>
      </w:pPr>
      <w:r>
        <w:t xml:space="preserve">Provided not — infer “specifically cup”; cup kli sheini therefore Gemara unclear hot/cold — Abaye explains mishnah Rav Ada — didn’t cite permission majority water for this reason.</w:t>
      </w:r>
    </w:p>
    <w:p>
      <w:pPr>
        <w:bidi/>
        <w:spacing w:after="80" w:before="0" w:line="240" w:lineRule="auto"/>
        <w:jc w:val="right"/>
      </w:pPr>
      <w:r>
        <w:rPr>
          <w:i/>
          <w:iCs/>
          <w:rtl/>
        </w:rPr>
        <w:t xml:space="preserve">(מא)</w:t>
      </w:r>
    </w:p>
    <w:p>
      <w:pPr>
        <w:bidi/>
        <w:spacing w:after="80" w:before="0" w:line="240" w:lineRule="auto"/>
        <w:jc w:val="right"/>
      </w:pPr>
      <w:r>
        <w:rPr>
          <w:rtl/>
        </w:rPr>
        <w:t xml:space="preserve">ואם המים – טור ופ׳ כאביי ולא כ׳ שחמין לתוך צונן ג״כ מותר שסמך על מה שכ׳ בסי״א בהג״ה אע״פ שהוא כ״ש דמ׳ דגם בכ״ר הדין כמ״ש תוס׳ בד״ה נותן כו׳ ע״ש ומ״מ אף לתי׳ שאביי מודה לתי׳ דר״א דאביי לא קאמר אלא לר״י כמ״ש בגמ׳ ולכן כ׳ שניהם:</w:t>
      </w:r>
    </w:p>
    <w:p>
      <w:pPr>
        <w:spacing w:after="80" w:before="0" w:line="240" w:lineRule="auto"/>
      </w:pPr>
      <w:r>
        <w:t xml:space="preserve">If water — Tur Abaye didn’t write hot to cold permitted — relied siman 11 Hagahot kli sheini even kli rishon Tosafot “note” — still Abaye only Rabbi Yehudah — wrote “both” per Gemara.</w:t>
      </w:r>
    </w:p>
    <w:p>
      <w:pPr>
        <w:bidi/>
        <w:spacing w:after="80" w:before="0" w:line="240" w:lineRule="auto"/>
        <w:jc w:val="right"/>
      </w:pPr>
      <w:r>
        <w:rPr>
          <w:rtl/>
        </w:rPr>
        <w:t xml:space="preserve">לבושי שרד (levushei-serad) — 1 subsection(s) [Hebrew from inspect HTML]</w:t>
      </w:r>
    </w:p>
    <w:p>
      <w:pPr>
        <w:bidi/>
        <w:spacing w:after="80" w:before="0" w:line="240" w:lineRule="auto"/>
        <w:jc w:val="right"/>
      </w:pPr>
      <w:r>
        <w:rPr>
          <w:i/>
          <w:iCs/>
          <w:rtl/>
        </w:rPr>
        <w:t xml:space="preserve">(נז)</w:t>
      </w:r>
    </w:p>
    <w:p>
      <w:pPr>
        <w:bidi/>
        <w:spacing w:after="80" w:before="0" w:line="240" w:lineRule="auto"/>
        <w:jc w:val="right"/>
      </w:pPr>
      <w:r>
        <w:rPr>
          <w:rtl/>
        </w:rPr>
        <w:t xml:space="preserve">מ״א ס״ק לו ולא פסיק רישא דאפשר שלא יגיע לצירוף ודברי המ״מ שהעתיק מג״א דאפי׳ לר״י שרי סותר להש״ס הובא בט״ז ס״ק יח דאסור לר״י מיהו המ״מ לא על דין המיחם כ״כ אלא על גחלת של מתכת והחילוק בין גחלת למיחם ע׳ חמד משה והמג״א העתיק לשון המ״מ נלמד לדין גחלת:</w:t>
      </w:r>
    </w:p>
    <w:p>
      <w:pPr>
        <w:spacing w:after="80" w:before="0" w:line="240" w:lineRule="auto"/>
      </w:pPr>
      <w:r>
        <w:t xml:space="preserve">Magen Avraham §36—and not pesik reisha to joining; Maggid Mishneh citing Magen Avraham that even R. Yehudah permits contradicts Gemara—Taz §18 forbids R. Yehudah for kettle; Maggid Mishneh about metal ember not kettle—difference metal vs. kettle see Ḥemdat Moshe and Magen Avraham copied Maggid Mishneh language for ember.</w:t>
      </w:r>
    </w:p>
    <w:p>
      <w:pPr>
        <w:bidi/>
        <w:spacing w:after="80" w:before="0" w:line="240" w:lineRule="auto"/>
        <w:jc w:val="right"/>
      </w:pPr>
      <w:r>
        <w:rPr>
          <w:rtl/>
        </w:rPr>
        <w:t xml:space="preserve">הגהות ר׳ עקיבא איגר (hagahot-r-akiva-eiger) — 1 subsection(s) [Hebrew from inspect HTML]</w:t>
      </w:r>
    </w:p>
    <w:p>
      <w:pPr>
        <w:bidi/>
        <w:spacing w:after="80" w:before="0" w:line="240" w:lineRule="auto"/>
        <w:jc w:val="right"/>
      </w:pPr>
      <w:r>
        <w:rPr>
          <w:i/>
          <w:iCs/>
          <w:rtl/>
        </w:rPr>
        <w:t xml:space="preserve">(טז)</w:t>
      </w:r>
    </w:p>
    <w:p>
      <w:pPr>
        <w:bidi/>
        <w:spacing w:after="80" w:before="0" w:line="240" w:lineRule="auto"/>
        <w:jc w:val="right"/>
      </w:pPr>
      <w:r>
        <w:rPr>
          <w:rtl/>
        </w:rPr>
        <w:t xml:space="preserve">מג״א ס״ק לו וכתב המ״מ. משמע דלדברי הה״מ מיירי הכא אף באיכא פ״ר אולם באמת הה״מ כתב זה רק על גחלת וכמו שביאר היטב הלח״מ שם דבגחלת אין כאן תקון כלי שאינו כלי ואין הצירוף מועיל כלום בחיוב ואין החיוב אלא על הכוונה לעשות ממנו כלי משא״כ במיחקן שיש מיד תקון כלי בשעה שמתחזק אף בלא מתכוין חייב היכא דהוא פ״ר וברור:</w:t>
      </w:r>
    </w:p>
    <w:p>
      <w:pPr>
        <w:spacing w:after="80" w:before="0" w:line="240" w:lineRule="auto"/>
      </w:pPr>
      <w:r>
        <w:t xml:space="preserve">Magen Avraham §36—Maggid Mishneh seems to discuss even with pesik reisha; truly Maggid Mishneh wrote only regarding metal embers—where vessel repair doesn’t apply—joining doesn’t create liability; kettle repairs immediately when hardened—see Leḥem Mishneh; if pesik reisha clear, liable.</w:t>
      </w:r>
    </w:p>
    <w:p>
      <w:pPr>
        <w:pStyle w:val="Heading3"/>
        <w:spacing w:after="80" w:before="0" w:line="240" w:lineRule="auto"/>
      </w:pPr>
      <w:r>
        <w:t xml:space="preserve">MISHNA BERURAH — markers: פ, פא, פב, פג, פד, פה [318_mishna_berurah_he_en.txt]</w:t>
      </w:r>
    </w:p>
    <w:p>
      <w:pPr>
        <w:bidi/>
        <w:spacing w:after="80" w:before="0" w:line="240" w:lineRule="auto"/>
        <w:jc w:val="right"/>
      </w:pPr>
      <w:r>
        <w:rPr>
          <w:i/>
          <w:iCs/>
          <w:rtl/>
        </w:rPr>
        <w:t xml:space="preserve">(פ)</w:t>
      </w:r>
    </w:p>
    <w:p>
      <w:pPr>
        <w:bidi/>
        <w:spacing w:after="80" w:before="0" w:line="240" w:lineRule="auto"/>
        <w:jc w:val="right"/>
      </w:pPr>
      <w:r>
        <w:rPr>
          <w:rtl/>
        </w:rPr>
        <w:t xml:space="preserve">מים צונן מרובים וכו׳ – אבל מועטין שיוכלו להתחמם מחום המיחם עד שתהא היד סולדת בהן אסור אבל מרובין מותר אפי׳ אם ימלא את כל הכלי במים צוננים וע״י זה יוכל הכלי לבוא לידי צירוף [דהיינו כשהכלי מתכות חם ונותנין לתוכו צונן מחזקים את הכלי וזה הוא גמר מלאכת הצורפין שרתיחת האור מפעפעתו וקרוב להשבר והמים מצרפין פעפועיו] אפ״ה שרי כיון שאין מתכוין לזה ולאו פסיק רישיה הוא דאפשר שלא יגיע הכלי עי״ז לידי צירוף. והמכוין לצרף י״א שהוא חייב מדאורייתא וי״א שהוא מדרבנן:</w:t>
      </w:r>
    </w:p>
    <w:p>
      <w:pPr>
        <w:spacing w:after="80" w:before="0" w:line="240" w:lineRule="auto"/>
      </w:pPr>
      <w:r>
        <w:t xml:space="preserve">Much cold water: little that could become yas — forbidden; much cold permitted even if could cause “weld” repair of metal vessel — not pesik reisha; if intends repair some say Torah, some derabanan.</w:t>
      </w:r>
    </w:p>
    <w:p>
      <w:pPr>
        <w:bidi/>
        <w:spacing w:after="80" w:before="0" w:line="240" w:lineRule="auto"/>
        <w:jc w:val="right"/>
      </w:pPr>
      <w:r>
        <w:rPr>
          <w:i/>
          <w:iCs/>
          <w:rtl/>
        </w:rPr>
        <w:t xml:space="preserve">(פא)</w:t>
      </w:r>
    </w:p>
    <w:p>
      <w:pPr>
        <w:bidi/>
        <w:spacing w:after="80" w:before="0" w:line="240" w:lineRule="auto"/>
        <w:jc w:val="right"/>
      </w:pPr>
      <w:r>
        <w:rPr>
          <w:rtl/>
        </w:rPr>
        <w:t xml:space="preserve">לתוך מים צונן או צונן וכו׳ – ובשניהן אפי׳ המים צוננים מועטין שעדיין היד סולדת בהן אחר התערובות ג״כ שרי כיון שהוא בכלי שני קי״ל דכלי שני אינו מבשל כדלעיל בס״ט:</w:t>
      </w:r>
    </w:p>
    <w:p>
      <w:pPr>
        <w:spacing w:after="80" w:before="0" w:line="240" w:lineRule="auto"/>
      </w:pPr>
      <w:r>
        <w:t xml:space="preserve">Into cold or cold into… in both, even little cold after mix if still yas in kli sheini — permitted — kli sheini doesn’t cook [sk 9].</w:t>
      </w:r>
    </w:p>
    <w:p>
      <w:pPr>
        <w:bidi/>
        <w:spacing w:after="80" w:before="0" w:line="240" w:lineRule="auto"/>
        <w:jc w:val="right"/>
      </w:pPr>
      <w:r>
        <w:rPr>
          <w:i/>
          <w:iCs/>
          <w:rtl/>
        </w:rPr>
        <w:t xml:space="preserve">(פב)</w:t>
      </w:r>
    </w:p>
    <w:p>
      <w:pPr>
        <w:bidi/>
        <w:spacing w:after="80" w:before="0" w:line="240" w:lineRule="auto"/>
        <w:jc w:val="right"/>
      </w:pPr>
      <w:r>
        <w:rPr>
          <w:rtl/>
        </w:rPr>
        <w:t xml:space="preserve">שלא יהיו בכ״ר – דאם החמין הם בכלי ראשון אסור לצוק בתוכם מים צוננים וה״ה דאסור לערות מהם לתוך מים צוננים מועטים שיתבשלו על ידם:</w:t>
      </w:r>
    </w:p>
    <w:p>
      <w:pPr>
        <w:spacing w:after="80" w:before="0" w:line="240" w:lineRule="auto"/>
      </w:pPr>
      <w:r>
        <w:t xml:space="preserve">Not in kli rishon: if hot in kli rishon forbidden to pour cold in or out into little cold that will cook.</w:t>
      </w:r>
    </w:p>
    <w:p>
      <w:pPr>
        <w:bidi/>
        <w:spacing w:after="80" w:before="0" w:line="240" w:lineRule="auto"/>
        <w:jc w:val="right"/>
      </w:pPr>
      <w:r>
        <w:rPr>
          <w:i/>
          <w:iCs/>
          <w:rtl/>
        </w:rPr>
        <w:t xml:space="preserve">(פג)</w:t>
      </w:r>
    </w:p>
    <w:p>
      <w:pPr>
        <w:bidi/>
        <w:spacing w:after="80" w:before="0" w:line="240" w:lineRule="auto"/>
        <w:jc w:val="right"/>
      </w:pPr>
      <w:r>
        <w:rPr>
          <w:rtl/>
        </w:rPr>
        <w:t xml:space="preserve">ואם המים מרובין – קאי אצונן לתוך חמין וכן אם חמין לתוך צונן היה הצונן מרובים שרי. ועין בח״א שכתב דבצונן לחמין דוקא ששופך בשפיכה גדולה הכל בפעם אחת אבל מעט מעט אסור לערות שהרי מבשל תיכף ומה יועיל מה שמצטנן אח״כ:</w:t>
      </w:r>
    </w:p>
    <w:p>
      <w:pPr>
        <w:spacing w:after="80" w:before="0" w:line="240" w:lineRule="auto"/>
      </w:pPr>
      <w:r>
        <w:t xml:space="preserve">If [cold] much: cold into hot or hot into much cold — permitted. Chayei Adam: cold into hot — one big pour; little by little forbidden — immediate cooking.</w:t>
      </w:r>
    </w:p>
    <w:p>
      <w:pPr>
        <w:bidi/>
        <w:spacing w:after="80" w:before="0" w:line="240" w:lineRule="auto"/>
        <w:jc w:val="right"/>
      </w:pPr>
      <w:r>
        <w:rPr>
          <w:i/>
          <w:iCs/>
          <w:rtl/>
        </w:rPr>
        <w:t xml:space="preserve">(פד)</w:t>
      </w:r>
    </w:p>
    <w:p>
      <w:pPr>
        <w:bidi/>
        <w:spacing w:after="80" w:before="0" w:line="240" w:lineRule="auto"/>
        <w:jc w:val="right"/>
      </w:pPr>
      <w:r>
        <w:rPr>
          <w:rtl/>
        </w:rPr>
        <w:t xml:space="preserve">רק שיפיגו צינתן – ואפי׳ חמין קצת כעין פושרין שרי רק שלא יהיה היד סולדת בהן:</w:t>
      </w:r>
    </w:p>
    <w:p>
      <w:pPr>
        <w:spacing w:after="80" w:before="0" w:line="240" w:lineRule="auto"/>
      </w:pPr>
      <w:r>
        <w:t xml:space="preserve">Only to remove cold: even lukewarm ok if not yas.</w:t>
      </w:r>
    </w:p>
    <w:p>
      <w:pPr>
        <w:bidi/>
        <w:spacing w:after="80" w:before="0" w:line="240" w:lineRule="auto"/>
        <w:jc w:val="right"/>
      </w:pPr>
      <w:r>
        <w:rPr>
          <w:i/>
          <w:iCs/>
          <w:rtl/>
        </w:rPr>
        <w:t xml:space="preserve">(פה)</w:t>
      </w:r>
    </w:p>
    <w:p>
      <w:pPr>
        <w:bidi/>
        <w:spacing w:after="80" w:before="0" w:line="240" w:lineRule="auto"/>
        <w:jc w:val="right"/>
      </w:pPr>
      <w:r>
        <w:rPr>
          <w:rtl/>
        </w:rPr>
        <w:t xml:space="preserve">רק שלא יהיה על האש – וה״ה סמוך לאש במקום שיכול להתבשל פן ישכח ויניחנו שם וכדלקמיה בסי״ד:</w:t>
      </w:r>
    </w:p>
    <w:p>
      <w:pPr>
        <w:spacing w:after="80" w:before="0" w:line="240" w:lineRule="auto"/>
      </w:pPr>
      <w:r>
        <w:t xml:space="preserve">Not on fire: same near fire where could cook — lest forget [sk 14].</w:t>
      </w:r>
    </w:p>
    <w:p>
      <w:pPr>
        <w:spacing w:after="80" w:before="0" w:line="240" w:lineRule="auto"/>
      </w:pPr>
      <w:r>
        <w:t xml:space="preserve">BEUR HALAKHAH — seif 12 [318_beur_halakhah_he_en.txt]</w:t>
      </w:r>
    </w:p>
    <w:p>
      <w:pPr>
        <w:spacing w:after="80" w:before="0" w:line="240" w:lineRule="auto"/>
      </w:pPr>
      <w:r>
        <w:rPr>
          <w:i/>
          <w:iCs/>
        </w:rPr>
        <w:t xml:space="preserve">(12)</w:t>
      </w:r>
    </w:p>
    <w:p>
      <w:pPr>
        <w:bidi/>
        <w:spacing w:after="80" w:before="0" w:line="240" w:lineRule="auto"/>
        <w:jc w:val="right"/>
      </w:pPr>
      <w:r>
        <w:rPr>
          <w:rtl/>
        </w:rPr>
        <w:t xml:space="preserve">והוא שלא יהיו בכלי ראשון – עיין מ״ב דחמין לתוך צונן בעינן ג״כ שיהיו מרובים כ״כ המגן אברהם והפמ״ג ומשמע ממ״א דגם דעת הטור הוא כן [וכדעת התוספות שכתבו כן בהדיא ד״ה נותן ע״ש במסקנת דבריהם] והט״ז כתב דדעת הטור להקל בחמין לתוך צונן אפילו בצונן מועטים אך הרמב״ם מחמיר בזה עי״ש ועיין בספר בית מאיר שהאריך בזה הרבה ומסיק דדעת הטור להקל וכן הוא ג״כ דעת הרשב״א והר״ן וטעמם דזה לא חשיב עירוי כיון שמתערבין זה בזה וממילא חשיב החמין שנשפך לתוך הצונן ככלי שני ואין יכול הצונן המועט להתבשל ע״י החמין ומ״מ מסיק דלדינא אין להקל בזה נגד דעת התוספות דנוגע באיסור דאורייתא וז״ל לכן נלענ״ד לדינא כמו המורגל האידנא שעושין משקה שקורין פאנ״ש דהיינו שסוחטין מבע״י לימוני״ס הרבה למימהן ומערבין לתוכו צוק״ר ומשקה [שקורין ארא״ק] וביום שבת או בליל שבת מערין על תערובות זה מים חמין הרבה שנתבשלו בשבת בהיתר בעניותנו בודאי צריכים לחוש לדעת התוספות ולאסור מכלי ראשון אא״כ אין היד סולדת בם כי הוא נוגע באיסור דאורייתא דמבשל בשבת אך בדיעבד נראה לענ״ד דיש לסמוך על הרשב״א והר״ן שמתירין להדיא ועל משמעות פשטות לשון הרמב״ם וטור שחמין לתוך צונן שרי אפילו בחמין מרובין אף שסברת טעמם קשה עלינו להשיג. ומה שנוהגין נמי הכי במשקה קאפ״ע או טיי״א שמבשלין קודם שבת מעט מים עם קאפ״ע וטיי״א באופן שהוא חזק מאד בטעמו וביום השבת מערין עליהם מים חמין הרבה שנתבשלו בהיתר בזה יש עוד סעד להתיר מטעם היש מקילין המבואר בסט״ו והוא דעת הרשב״א ודעמיה דס״ל דאף בלח שנצטנן אין בישול אחר בישול וכו׳ עי״ש לכן אין למחות ביד אחרים העושים אבל לעצמו כל בעל נפש יחוש אף בזה שלא לערות מכלי ראשון כ״ז שהיד סולדת בו עכ״ל וכן דעת הגר״א ג״כ משמע שחושש לדעת התוספות הנ״ל:</w:t>
      </w:r>
    </w:p>
    <w:p>
      <w:pPr>
        <w:spacing w:after="80" w:before="0" w:line="240" w:lineRule="auto"/>
      </w:pPr>
      <w:r>
        <w:t xml:space="preserve">“Not in kli rishon” MB hot into cold need majority Magen Avraham Pri Megadim; Tosafot Tur lenient hot into little cold; Taz Tur lenient little cold into hot; Rambam strict; Beit Meir lengthy — concludes Tur lenient hot into cold even little cold because mixed and like kli sheini; still le-maaseh don’t lenient against Tosafos Torah concern; bedieved Rashba Ran Rambam wording. Punch / tea: common practice erev squeeze lemons mix sugar etc.; Shabbat pour much hot water cooked permissibly—in author’s view must beware Tosafos Torah (kli rishon yas); bedieved Rashba/Tur lenient. Same coffee/tea essence cooked erev strong taste—support from lenient Rema sk 16 “ein bishul achar bishul” for liquid—don’t protest others; baal nefesh still avoid kli rishon yas [Gra seems Tosafos strict too].</w:t>
      </w:r>
    </w:p>
    <w:p>
      <w:pPr>
        <w:pStyle w:val="Heading3"/>
        <w:spacing w:after="80" w:before="0" w:line="240" w:lineRule="auto"/>
      </w:pPr>
      <w:r>
        <w:t xml:space="preserve">KAF HACHAYYIM — markers: קכג, קכד, קכה, קכו, קכז, קכח, קכט, קל, קלא, קלב, קלג [318_kaf_hachayyim_he_en.txt]</w:t>
      </w:r>
    </w:p>
    <w:p>
      <w:pPr>
        <w:bidi/>
        <w:spacing w:after="80" w:before="0" w:line="240" w:lineRule="auto"/>
        <w:jc w:val="right"/>
      </w:pPr>
      <w:r>
        <w:rPr>
          <w:i/>
          <w:iCs/>
          <w:rtl/>
        </w:rPr>
        <w:t xml:space="preserve">(קכג)</w:t>
      </w:r>
    </w:p>
    <w:p>
      <w:pPr>
        <w:bidi/>
        <w:spacing w:after="80" w:before="0" w:line="240" w:lineRule="auto"/>
        <w:jc w:val="right"/>
      </w:pPr>
      <w:r>
        <w:rPr>
          <w:rtl/>
        </w:rPr>
        <w:t xml:space="preserve">[סעיף יב׳] מיחם. של נחושת שהעבירו מעל האש. טור:</w:t>
      </w:r>
    </w:p>
    <w:p>
      <w:pPr>
        <w:spacing w:after="80" w:before="0" w:line="240" w:lineRule="auto"/>
      </w:pPr>
      <w:r>
        <w:t xml:space="preserve">[SA 12] Copper urn removed from fire (Tur).</w:t>
      </w:r>
    </w:p>
    <w:p>
      <w:pPr>
        <w:bidi/>
        <w:spacing w:after="80" w:before="0" w:line="240" w:lineRule="auto"/>
        <w:jc w:val="right"/>
      </w:pPr>
      <w:r>
        <w:rPr>
          <w:i/>
          <w:iCs/>
          <w:rtl/>
        </w:rPr>
        <w:t xml:space="preserve">(קכד)</w:t>
      </w:r>
    </w:p>
    <w:p>
      <w:pPr>
        <w:bidi/>
        <w:spacing w:after="80" w:before="0" w:line="240" w:lineRule="auto"/>
        <w:jc w:val="right"/>
      </w:pPr>
      <w:r>
        <w:rPr>
          <w:rtl/>
        </w:rPr>
        <w:t xml:space="preserve">שם מים צוננין מרובין וכו׳ אבל לא יתן בו מים צוננין מועטין מפני שהן מתחממין. טור. והיינו אם מתחממין בכדי שהיס״ב. ר״ז או׳ כ״א:</w:t>
      </w:r>
    </w:p>
    <w:p>
      <w:pPr>
        <w:spacing w:after="80" w:before="0" w:line="240" w:lineRule="auto"/>
      </w:pPr>
      <w:r>
        <w:t xml:space="preserve">May add abundant cold water; may not add a small amount lest it heats to yad soledes (Tur). R”Z 21.</w:t>
      </w:r>
    </w:p>
    <w:p>
      <w:pPr>
        <w:bidi/>
        <w:spacing w:after="80" w:before="0" w:line="240" w:lineRule="auto"/>
        <w:jc w:val="right"/>
      </w:pPr>
      <w:r>
        <w:rPr>
          <w:i/>
          <w:iCs/>
          <w:rtl/>
        </w:rPr>
        <w:t xml:space="preserve">(קכה)</w:t>
      </w:r>
    </w:p>
    <w:p>
      <w:pPr>
        <w:bidi/>
        <w:spacing w:after="80" w:before="0" w:line="240" w:lineRule="auto"/>
        <w:jc w:val="right"/>
      </w:pPr>
      <w:r>
        <w:rPr>
          <w:rtl/>
        </w:rPr>
        <w:t xml:space="preserve">שם. מים צוננין מרובין וכו׳ ולא אמרינן דמצרף הכלי דדבר שאין מתכוין הוא ולאו פסיק רישיה הוא. מ״א ס״ק ל״ו. א״ר או׳ ל׳ תו״ש או׳ ע״ב:</w:t>
      </w:r>
    </w:p>
    <w:p>
      <w:pPr>
        <w:spacing w:after="80" w:before="0" w:line="240" w:lineRule="auto"/>
      </w:pPr>
      <w:r>
        <w:t xml:space="preserve">Majority cold water—we do not say the vessel “combines temperatures” when unintended and not pesik reisha (Magna Avraham 36; Ateret Zekenim 30; Teshuvah Me’ahavah 42).</w:t>
      </w:r>
    </w:p>
    <w:p>
      <w:pPr>
        <w:bidi/>
        <w:spacing w:after="80" w:before="0" w:line="240" w:lineRule="auto"/>
        <w:jc w:val="right"/>
      </w:pPr>
      <w:r>
        <w:rPr>
          <w:i/>
          <w:iCs/>
          <w:rtl/>
        </w:rPr>
        <w:t xml:space="preserve">(קכו)</w:t>
      </w:r>
    </w:p>
    <w:p>
      <w:pPr>
        <w:bidi/>
        <w:spacing w:after="80" w:before="0" w:line="240" w:lineRule="auto"/>
        <w:jc w:val="right"/>
      </w:pPr>
      <w:r>
        <w:rPr>
          <w:rtl/>
        </w:rPr>
        <w:t xml:space="preserve">וכתב המ״מ פ״כ וז״ל נראה שכל שאינו מתכוין אין ראוי לומר פסיק רישיה הוא ולחייב מפני שכשהוא מתכוין עושה מלאכה וכשאינו מתכוין אין בו מלאכה כלל שהרי אינו רוצה לעשות ממנו כלי ודומה לקטימת קיסם (עיין סי׳ שכ״ב סעי׳ ד) שכל שאינו קוטמו לחצוץ בו שיניו פטור שכל שהוא מפני תיקון כלי מי שאינו מתקנו פטור ואפי׳ לר״י (וי״א דחייב לר״⁠ ⁠׳ עיין נ״ח ולב״ש) דמחייב בדבר שאינו מתכוין והמתכוין לצרף י״א שהוא חייב מדאו׳ וי״א שהוא מדרבנן עכ״ל. מ״א שם. א״ר שם. תו״ש שם:</w:t>
      </w:r>
    </w:p>
    <w:p>
      <w:pPr>
        <w:spacing w:after="80" w:before="0" w:line="240" w:lineRule="auto"/>
      </w:pPr>
      <w:r>
        <w:t xml:space="preserve">Maggid Mishneh: unintended temperature mixing is not pesik reisha melakhah—parallel toothpick trimming not for tooth‑cleaning (OC 322:4); dispute whether liable for unintended tzoref derabbanan/de’oraita (Magna Avraham; Ateret Zekenim; Teshuvah Me’ahavah).</w:t>
      </w:r>
    </w:p>
    <w:p>
      <w:pPr>
        <w:bidi/>
        <w:spacing w:after="80" w:before="0" w:line="240" w:lineRule="auto"/>
        <w:jc w:val="right"/>
      </w:pPr>
      <w:r>
        <w:rPr>
          <w:i/>
          <w:iCs/>
          <w:rtl/>
        </w:rPr>
        <w:t xml:space="preserve">(קכז)</w:t>
      </w:r>
    </w:p>
    <w:p>
      <w:pPr>
        <w:bidi/>
        <w:spacing w:after="80" w:before="0" w:line="240" w:lineRule="auto"/>
        <w:jc w:val="right"/>
      </w:pPr>
      <w:r>
        <w:rPr>
          <w:rtl/>
        </w:rPr>
        <w:t xml:space="preserve">שם. כדי להפשירן. פי׳ אבל כדי לחממם אסור דהיינו שהיסיב אסור ובזה קל הוא המחם מאמבטי דבאמבטי אסור אפי׳ כדי להפשר. עו״ש א׳ ל״ד:</w:t>
      </w:r>
    </w:p>
    <w:p>
      <w:pPr>
        <w:spacing w:after="80" w:before="0" w:line="240" w:lineRule="auto"/>
      </w:pPr>
      <w:r>
        <w:t xml:space="preserve">“To thaw”—warming to comfortable drinking is forbidden (yad soledes); hence urn bathwater heating—even merely defrosting—is stricter than ordinary warming (Orchos Chayim 34).</w:t>
      </w:r>
    </w:p>
    <w:p>
      <w:pPr>
        <w:bidi/>
        <w:spacing w:after="80" w:before="0" w:line="240" w:lineRule="auto"/>
        <w:jc w:val="right"/>
      </w:pPr>
      <w:r>
        <w:rPr>
          <w:i/>
          <w:iCs/>
          <w:rtl/>
        </w:rPr>
        <w:t xml:space="preserve">(קכח)</w:t>
      </w:r>
    </w:p>
    <w:p>
      <w:pPr>
        <w:bidi/>
        <w:spacing w:after="80" w:before="0" w:line="240" w:lineRule="auto"/>
        <w:jc w:val="right"/>
      </w:pPr>
      <w:r>
        <w:rPr>
          <w:rtl/>
        </w:rPr>
        <w:t xml:space="preserve">שם. ומותר לצוק מים חמין וכו׳ הטעם משום דכלי שני אינו מבשל. עו״ש או׳ ל״ה. ולפ״ז אפי׳ אם הצוננין מועטין וכישפוך יהיו חמין בכדי שהיס״ב שרי כיון דכ״ש אינו מבשל וכמ״ש לעיל או׳ ק״ד וקי״ז יעו״ש:</w:t>
      </w:r>
    </w:p>
    <w:p>
      <w:pPr>
        <w:spacing w:after="80" w:before="0" w:line="240" w:lineRule="auto"/>
      </w:pPr>
      <w:r>
        <w:t xml:space="preserve">Pouring from keli sheni permitted—keli sheni does not cook (Orchos Chayim 35). Even small cold mixed with pour reaching yad soledes permitted since keli sheni cannot cook (see §§104, 117).</w:t>
      </w:r>
    </w:p>
    <w:p>
      <w:pPr>
        <w:bidi/>
        <w:spacing w:after="80" w:before="0" w:line="240" w:lineRule="auto"/>
        <w:jc w:val="right"/>
      </w:pPr>
      <w:r>
        <w:rPr>
          <w:i/>
          <w:iCs/>
          <w:rtl/>
        </w:rPr>
        <w:t xml:space="preserve">(קכט)</w:t>
      </w:r>
    </w:p>
    <w:p>
      <w:pPr>
        <w:bidi/>
        <w:spacing w:after="80" w:before="0" w:line="240" w:lineRule="auto"/>
        <w:jc w:val="right"/>
      </w:pPr>
      <w:r>
        <w:rPr>
          <w:rtl/>
        </w:rPr>
        <w:t xml:space="preserve">שם. או צונן לתוך חמין ונ״ל דבצונן לחמין דוקא ששופך בשפיכה גדולה הכל בפעם אחת אבל מעט מעט אסור לערות שהרי מבשל תיכף ומה יועיל מה שמצטנן אח״כ. ח״א כלל כ׳ או׳ ג׳ וכתב ובזה מסולק תמיהת הב״ח יעו״ש. בן א״ח פ׳ בא או׳ י״א:</w:t>
      </w:r>
    </w:p>
    <w:p>
      <w:pPr>
        <w:spacing w:after="80" w:before="0" w:line="240" w:lineRule="auto"/>
      </w:pPr>
      <w:r>
        <w:t xml:space="preserve">Cold into hot—should be one continuous pour; dribbling bit-by-bit forbidden because immediate localized cooking occurs (Chayei Adam kelal 20:3 resolves Bach difficulty; Ben Ish Hai Beshalach 11).</w:t>
      </w:r>
    </w:p>
    <w:p>
      <w:pPr>
        <w:bidi/>
        <w:spacing w:after="80" w:before="0" w:line="240" w:lineRule="auto"/>
        <w:jc w:val="right"/>
      </w:pPr>
      <w:r>
        <w:rPr>
          <w:i/>
          <w:iCs/>
          <w:rtl/>
        </w:rPr>
        <w:t xml:space="preserve">(קל)</w:t>
      </w:r>
    </w:p>
    <w:p>
      <w:pPr>
        <w:bidi/>
        <w:spacing w:after="80" w:before="0" w:line="240" w:lineRule="auto"/>
        <w:jc w:val="right"/>
      </w:pPr>
      <w:r>
        <w:rPr>
          <w:rtl/>
        </w:rPr>
        <w:t xml:space="preserve">שם והוא שלא יהיו בכ״ר וכו׳ פי׳ דקאי על צונן לתוך חמין אבל חמין לתוך צונן מותר אפי׳ בכ״ר משום דק״ל דתתאה גבר והמים הצוננין התחתונים מקררין המים העליונים. עו״ש או׳ ל״ו. תו״ש או׳ מ״ד. והיינו אם הצוננין מרובין שאין מתחממין בכדי שהיס״ב:</w:t>
      </w:r>
    </w:p>
    <w:p>
      <w:pPr>
        <w:spacing w:after="80" w:before="0" w:line="240" w:lineRule="auto"/>
      </w:pPr>
      <w:r>
        <w:t xml:space="preserve">Rema limits: only when contents not on fire; cold into hot permitted even on keli rishon when lower cold dominates and majority cold cannot reach yad soledes (Orchos Chayim 36; Teshuvah Me’ahavah 44).</w:t>
      </w:r>
    </w:p>
    <w:p>
      <w:pPr>
        <w:bidi/>
        <w:spacing w:after="80" w:before="0" w:line="240" w:lineRule="auto"/>
        <w:jc w:val="right"/>
      </w:pPr>
      <w:r>
        <w:rPr>
          <w:i/>
          <w:iCs/>
          <w:rtl/>
        </w:rPr>
        <w:t xml:space="preserve">(קלא)</w:t>
      </w:r>
    </w:p>
    <w:p>
      <w:pPr>
        <w:bidi/>
        <w:spacing w:after="80" w:before="0" w:line="240" w:lineRule="auto"/>
        <w:jc w:val="right"/>
      </w:pPr>
      <w:r>
        <w:rPr>
          <w:rtl/>
        </w:rPr>
        <w:t xml:space="preserve">שם. בהגה. שא״א שיתבשלו. עד שתהא היס״ב רק שיפיגו צינתן. ר״ז או׳ כ״ב:</w:t>
      </w:r>
    </w:p>
    <w:p>
      <w:pPr>
        <w:spacing w:after="80" w:before="0" w:line="240" w:lineRule="auto"/>
      </w:pPr>
      <w:r>
        <w:t xml:space="preserve">Hagahos: must be impossible for foods to reach full boil—only removing chill.</w:t>
      </w:r>
    </w:p>
    <w:p>
      <w:pPr>
        <w:bidi/>
        <w:spacing w:after="80" w:before="0" w:line="240" w:lineRule="auto"/>
        <w:jc w:val="right"/>
      </w:pPr>
      <w:r>
        <w:rPr>
          <w:i/>
          <w:iCs/>
          <w:rtl/>
        </w:rPr>
        <w:t xml:space="preserve">(קלב)</w:t>
      </w:r>
    </w:p>
    <w:p>
      <w:pPr>
        <w:bidi/>
        <w:spacing w:after="80" w:before="0" w:line="240" w:lineRule="auto"/>
        <w:jc w:val="right"/>
      </w:pPr>
      <w:r>
        <w:rPr>
          <w:rtl/>
        </w:rPr>
        <w:t xml:space="preserve">שם בהגה. אפי׳ בכ״ר שרי. ואפי׳ צונן לתוך חמין מותר. לבוש. והיינו שישפכם בשפיכה גדולה בפעה אחת כמ״ש לעיל או׳ קכ״ט יעו״ש:</w:t>
      </w:r>
    </w:p>
    <w:p>
      <w:pPr>
        <w:spacing w:after="80" w:before="0" w:line="240" w:lineRule="auto"/>
      </w:pPr>
      <w:r>
        <w:t xml:space="preserve">Hagahos: even keli rishon permitted; cold into hot requires large single pour (Levush; see §129).</w:t>
      </w:r>
    </w:p>
    <w:p>
      <w:pPr>
        <w:bidi/>
        <w:spacing w:after="80" w:before="0" w:line="240" w:lineRule="auto"/>
        <w:jc w:val="right"/>
      </w:pPr>
      <w:r>
        <w:rPr>
          <w:i/>
          <w:iCs/>
          <w:rtl/>
        </w:rPr>
        <w:t xml:space="preserve">(קלג)</w:t>
      </w:r>
    </w:p>
    <w:p>
      <w:pPr>
        <w:bidi/>
        <w:spacing w:after="80" w:before="0" w:line="240" w:lineRule="auto"/>
        <w:jc w:val="right"/>
      </w:pPr>
      <w:r>
        <w:rPr>
          <w:rtl/>
        </w:rPr>
        <w:t xml:space="preserve">שם בהגה. רק שלא יהיה על האש. וה״ה שלא יהיה סמוך לאש במקום שיכול להתבשל דהיינו שיהיה היס״ב וכלקמן סעי׳ י״ד יעו״ש:</w:t>
      </w:r>
    </w:p>
    <w:p>
      <w:pPr>
        <w:spacing w:after="80" w:before="0" w:line="240" w:lineRule="auto"/>
      </w:pPr>
      <w:r>
        <w:t xml:space="preserve">Hagahos: must not be on fire nor adjacent where food could reach yad soledes—see §14.</w:t>
      </w:r>
    </w:p>
    <w:p>
      <w:pPr>
        <w:pStyle w:val="Heading3"/>
        <w:spacing w:after="80" w:before="0" w:line="240" w:lineRule="auto"/>
      </w:pPr>
      <w:r>
        <w:t xml:space="preserve">SHULCHAN ARUCH KITZUTA — markers: עו, עז, עח, עט, פ [318_kitzur_he_en.txt]</w:t>
      </w:r>
    </w:p>
    <w:p>
      <w:pPr>
        <w:bidi/>
        <w:spacing w:after="80" w:before="0" w:line="240" w:lineRule="auto"/>
        <w:jc w:val="right"/>
      </w:pPr>
      <w:r>
        <w:rPr>
          <w:i/>
          <w:iCs/>
          <w:rtl/>
        </w:rPr>
        <w:t xml:space="preserve">(עו)</w:t>
      </w:r>
    </w:p>
    <w:p>
      <w:pPr>
        <w:bidi/>
        <w:spacing w:after="80" w:before="0" w:line="240" w:lineRule="auto"/>
        <w:jc w:val="right"/>
      </w:pPr>
      <w:r>
        <w:rPr>
          <w:rtl/>
        </w:rPr>
        <w:t xml:space="preserve">מים חמין – והמיחם עצמו עדיין חם מאוד, כיוון שהיה מונח על האש.</w:t>
      </w:r>
    </w:p>
    <w:p>
      <w:pPr>
        <w:spacing w:after="80" w:before="0" w:line="240" w:lineRule="auto"/>
      </w:pPr>
      <w:r>
        <w:t xml:space="preserve">Hot water: And the kettle itself is still very hot, since it had been resting on the fire.</w:t>
      </w:r>
    </w:p>
    <w:p>
      <w:pPr>
        <w:bidi/>
        <w:spacing w:after="80" w:before="0" w:line="240" w:lineRule="auto"/>
        <w:jc w:val="right"/>
      </w:pPr>
      <w:r>
        <w:rPr>
          <w:i/>
          <w:iCs/>
          <w:rtl/>
        </w:rPr>
        <w:t xml:space="preserve">(עז)</w:t>
      </w:r>
    </w:p>
    <w:p>
      <w:pPr>
        <w:bidi/>
        <w:spacing w:after="80" w:before="0" w:line="240" w:lineRule="auto"/>
        <w:jc w:val="right"/>
      </w:pPr>
      <w:r>
        <w:rPr>
          <w:rtl/>
        </w:rPr>
        <w:t xml:space="preserve">להפשירן – להפיג צינתם. ואסור למזוג לתוכו מים אם הם יגיעו לחום של יד סולדת, כגון אם מדובר במעט מים, וכפי שכותב הרמ״א בהמשך.</w:t>
      </w:r>
    </w:p>
    <w:p>
      <w:pPr>
        <w:spacing w:after="80" w:before="0" w:line="240" w:lineRule="auto"/>
      </w:pPr>
      <w:r>
        <w:t xml:space="preserve">To warm them slightly: To remove their chill. One may not pour water into it if the water will reach the heat of yad soledet bo, such as when there is only a small amount of water, as the Rema writes later.</w:t>
      </w:r>
    </w:p>
    <w:p>
      <w:pPr>
        <w:bidi/>
        <w:spacing w:after="80" w:before="0" w:line="240" w:lineRule="auto"/>
        <w:jc w:val="right"/>
      </w:pPr>
      <w:r>
        <w:rPr>
          <w:i/>
          <w:iCs/>
          <w:rtl/>
        </w:rPr>
        <w:t xml:space="preserve">(עח)</w:t>
      </w:r>
    </w:p>
    <w:p>
      <w:pPr>
        <w:bidi/>
        <w:spacing w:after="80" w:before="0" w:line="240" w:lineRule="auto"/>
        <w:jc w:val="right"/>
      </w:pPr>
      <w:r>
        <w:rPr>
          <w:rtl/>
        </w:rPr>
        <w:t xml:space="preserve">מים צונן – אפילו מכלי ראשון, שהרי למדנו שאין כוח בעירוי לבשל את המים, והעירוי אסור דווקא בתבלינים. אמנם ראינו בס״ק ע שהמנהג הוא לאסור עירוי מכלי ראשון גם לתוך מים צוננים, ולא רק בתבלינים.</w:t>
      </w:r>
    </w:p>
    <w:p>
      <w:pPr>
        <w:spacing w:after="80" w:before="0" w:line="240" w:lineRule="auto"/>
      </w:pPr>
      <w:r>
        <w:t xml:space="preserve">Cold water: Even from a kli rishon, since we learned that pouring does not have the power to cook water, and the prohibition of pouring applies specifically to spices. However, we saw in note 70 that the custom is to forbid pouring from a kli rishon even into cold water, and not only onto spices.</w:t>
      </w:r>
    </w:p>
    <w:p>
      <w:pPr>
        <w:bidi/>
        <w:spacing w:after="80" w:before="0" w:line="240" w:lineRule="auto"/>
        <w:jc w:val="right"/>
      </w:pPr>
      <w:r>
        <w:rPr>
          <w:i/>
          <w:iCs/>
          <w:rtl/>
        </w:rPr>
        <w:t xml:space="preserve">(עט)</w:t>
      </w:r>
    </w:p>
    <w:p>
      <w:pPr>
        <w:bidi/>
        <w:spacing w:after="80" w:before="0" w:line="240" w:lineRule="auto"/>
        <w:jc w:val="right"/>
      </w:pPr>
      <w:r>
        <w:rPr>
          <w:rtl/>
        </w:rPr>
        <w:t xml:space="preserve">מפני שמחממן הרבה – כלומר: אסור למזוג מים קרים לתוך מיחם המלא במים חמים שהורתחו בו, משום שהמים הצוננים מתבשלים במי המיחם, שהוא כלי ראשון שאינו על האש. ואם המים החמים לא חוממו במיחם אלא הועברו אליו – מותר להוסיף בו מים צוננים, משום שכלי שני אינו מבשל.</w:t>
      </w:r>
    </w:p>
    <w:p>
      <w:pPr>
        <w:spacing w:after="80" w:before="0" w:line="240" w:lineRule="auto"/>
      </w:pPr>
      <w:r>
        <w:t xml:space="preserve">Because he heats them greatly: Meaning that one may not pour cold water into a kettle full of hot water that was heated in it, because the cold water is cooked by the kettle water, which is a kli rishon not on the fire. If the hot water was not heated in the kettle but was transferred into it, one may add cold water, because a kli sheini does not cook.</w:t>
      </w:r>
    </w:p>
    <w:p>
      <w:pPr>
        <w:bidi/>
        <w:spacing w:after="80" w:before="0" w:line="240" w:lineRule="auto"/>
        <w:jc w:val="right"/>
      </w:pPr>
      <w:r>
        <w:rPr>
          <w:i/>
          <w:iCs/>
          <w:rtl/>
        </w:rPr>
        <w:t xml:space="preserve">(פ)</w:t>
      </w:r>
    </w:p>
    <w:p>
      <w:pPr>
        <w:bidi/>
        <w:spacing w:after="80" w:before="0" w:line="240" w:lineRule="auto"/>
        <w:jc w:val="right"/>
      </w:pPr>
      <w:r>
        <w:rPr>
          <w:rtl/>
        </w:rPr>
        <w:t xml:space="preserve">על האש – כלומר: אסור להוסיף לכלי ראשון שאינו על האש רק אם מוסיף מעט מים צוננים לתוך הרבה מים חמים; אבל להפך מותר, כיוון שבמציאות המים המרובים אינם מתבשלים. ונראה שהמחבר מסכים עם הערה זו של הרמ״א.</w:t>
      </w:r>
    </w:p>
    <w:p>
      <w:pPr>
        <w:spacing w:after="80" w:before="0" w:line="240" w:lineRule="auto"/>
      </w:pPr>
      <w:r>
        <w:t xml:space="preserve">On the fire: That is, one may not add to a kli rishon that is not on the fire only when adding a small amount of cold water into a large amount of hot water. The reverse is permitted, because in reality the larger amount of water is not cooked. It appears that the Mechaber agrees with this comment of the Rema.</w:t>
      </w:r>
    </w:p>
    <w:p>
      <w:pPr>
        <w:pStyle w:val="Heading1"/>
      </w:pPr>
      <w:r>
        <w:t xml:space="preserve">SEIF 13 (יג)</w:t>
      </w:r>
    </w:p>
    <w:p>
      <w:pPr>
        <w:bidi/>
        <w:spacing w:after="80" w:before="0" w:line="240" w:lineRule="auto"/>
        <w:jc w:val="right"/>
      </w:pPr>
      <w:r>
        <w:rPr>
          <w:rtl/>
        </w:rPr>
        <w:t xml:space="preserve">AlHaTorah — chapter &amp; title (from page / icon bar)
  EN (nav): Orach Chayyim 318
  HE (nav): אורח חיים שי״ח – שבת ועירובין
  Siman (decimal, data-path): 318
  Tur: https://tur.alhatorah.org/Full/Orach Chayyim/318.13
  Tur + Shulchan Arukh: https://turshulchanarukh.alhatorah.org/Full/Orach Chayyim/318.13</w:t>
      </w:r>
    </w:p>
    <w:p>
      <w:pPr>
        <w:bidi/>
        <w:spacing w:after="80" w:before="0" w:line="240" w:lineRule="auto"/>
        <w:jc w:val="right"/>
      </w:pPr>
      <w:r>
        <w:rPr>
          <w:rtl/>
        </w:rPr>
        <w:t xml:space="preserve">Alignment hint (Mechaber/Rama): (יג) מֻתָּר לִתֵּן קִיתוֹן שֶׁל מַיִם אוֹ שֶׁל שְׁאָר מַשְׁקִים בִּכְלִי שֵׁנִי שֶׁיֵּשׁ בּוֹ מַיִם חַמִּין, אֲבָל בִּכְלִי רִאשׁוֹן אָסוּר.</w:t>
      </w:r>
    </w:p>
    <w:p>
      <w:pPr>
        <w:pStyle w:val="Heading2"/>
      </w:pPr>
      <w:r>
        <w:t xml:space="preserve">Mechaber &amp; Rama</w:t>
      </w:r>
    </w:p>
    <w:p>
      <w:pPr>
        <w:bidi/>
        <w:spacing w:after="80" w:before="0" w:line="240" w:lineRule="auto"/>
        <w:jc w:val="right"/>
      </w:pPr>
      <w:r>
        <w:rPr>
          <w:rtl/>
        </w:rPr>
        <w:t xml:space="preserve">מֻתָּר לִתֵּן קִיתוֹן שֶׁל מַיִם אוֹ שֶׁל שְׁאָר מַשְׁקִים בִּכְלִי שֵׁנִי
שֶׁיֵּשׁ בּוֹ מַיִם חַמִּין, אֲבָל בִּכְלִי רִאשׁוֹן אָסוּר.</w:t>
      </w:r>
    </w:p>
    <w:p>
      <w:pPr>
        <w:spacing w:after="80" w:before="0" w:line="240" w:lineRule="auto"/>
      </w:pPr>
      <w:r>
        <w:t xml:space="preserve">It is permitted to put a pitcher of water or of other beverages into a
second vessel that contains hot water, but in a first vessel it is
forbidden.</w:t>
      </w:r>
    </w:p>
    <w:p>
      <w:pPr>
        <w:bidi/>
        <w:spacing w:after="80" w:before="0" w:line="240" w:lineRule="auto"/>
        <w:jc w:val="right"/>
      </w:pPr>
      <w:r>
        <w:rPr>
          <w:rtl/>
        </w:rPr>
        <w:t xml:space="preserve">מקורות וקישורים לטור (tur-sources) — 1 subsection(s) [Hebrew from inspect HTML]</w:t>
      </w:r>
    </w:p>
    <w:p>
      <w:pPr>
        <w:spacing w:after="80" w:before="0" w:line="240" w:lineRule="auto"/>
      </w:pPr>
      <w:r>
        <w:rPr>
          <w:i/>
          <w:iCs/>
        </w:rPr>
        <w:t xml:space="preserve">(_)</w:t>
      </w:r>
    </w:p>
    <w:p>
      <w:pPr>
        <w:bidi/>
        <w:spacing w:after="80" w:before="0" w:line="240" w:lineRule="auto"/>
        <w:jc w:val="right"/>
      </w:pPr>
      <w:r>
        <w:rPr>
          <w:rtl/>
        </w:rPr>
        <w:t xml:space="preserve">בבלי שבת מ׳: רמב״ם שבת כ״ב:ה׳-ו׳</w:t>
      </w:r>
    </w:p>
    <w:p>
      <w:pPr>
        <w:spacing w:after="80" w:before="0" w:line="240" w:lineRule="auto"/>
      </w:pPr>
      <w:r>
        <w:t xml:space="preserve">Bavli Shabbat 40a (lowering food for preservation). Rambam Shabbat 22:5–6 (returning food to fire; insulating)—Tur’s placement/warming rules.</w:t>
      </w:r>
    </w:p>
    <w:p>
      <w:pPr>
        <w:pStyle w:val="Heading3"/>
        <w:spacing w:after="80" w:before="0" w:line="240" w:lineRule="auto"/>
      </w:pPr>
      <w:r>
        <w:t xml:space="preserve">BEIT YOSEF — markers: יט [318_beit_yosef_he_en.txt]</w:t>
      </w:r>
    </w:p>
    <w:p>
      <w:pPr>
        <w:bidi/>
        <w:spacing w:after="80" w:before="0" w:line="240" w:lineRule="auto"/>
        <w:jc w:val="right"/>
      </w:pPr>
      <w:r>
        <w:rPr>
          <w:i/>
          <w:iCs/>
          <w:rtl/>
        </w:rPr>
        <w:t xml:space="preserve">(יט)</w:t>
      </w:r>
    </w:p>
    <w:p>
      <w:pPr>
        <w:bidi/>
        <w:spacing w:after="80" w:before="0" w:line="240" w:lineRule="auto"/>
        <w:jc w:val="right"/>
      </w:pPr>
      <w:r>
        <w:rPr>
          <w:rtl/>
        </w:rPr>
        <w:t xml:space="preserve">וכן מותר ליתן הקיתון בכלי שני וכו׳ בפרק כירה (שבת מ:) א״ר יצחק בר אבדימי פעם אחת נכנסתי אחר רבי לבית המרחץ ובקשתי להניח לו פך של שמן באמבטי ואמר לי טול בכ״ש ותן ופירש״י טול. מן המים: בכ״ש. שיצטננו מעט דכלי שני אינו מבשל ואח״כ תן הפך לתוך אותו כלי שני וכתבו התוס׳ דכ״ש אע״פ שהיד סולדת בו מותר שאין דפנותיו חמין והולך ומתקרר:
ומקום דין זה מחולף דהו״ל לרבינו לכותבו קודם מותר ליתן קיתון של מים דבהנך דינין דלעיל שייך:</w:t>
      </w:r>
    </w:p>
    <w:p>
      <w:pPr>
        <w:spacing w:after="80" w:before="0" w:line="240" w:lineRule="auto"/>
      </w:pPr>
      <w:r>
        <w:t xml:space="preserve">So too permitted to put pitcher in second vessel… Keirah (38a): Rabbi Yitzchak bar Avdimi — once I entered after Rabbi to bathhouse — asked to place oil flask in basin — told me take from water [into] second vessel and put — Rashi: take from water — cooled somewhat — second vessel does not cook — then put flask into that second vessel. Tosafot — second vessel even “yad soledet” permitted — walls not continuously hot and cooling.</w:t>
      </w:r>
    </w:p>
    <w:p>
      <w:pPr>
        <w:spacing w:after="80" w:before="0" w:line="240" w:lineRule="auto"/>
      </w:pPr>
      <w:r>
        <w:t xml:space="preserve">Place of this law is reversed — our teacher should have written it before “permitted pitcher of water” — those laws connect above.</w:t>
      </w:r>
    </w:p>
    <w:p>
      <w:pPr>
        <w:bidi/>
        <w:spacing w:after="80" w:before="0" w:line="240" w:lineRule="auto"/>
        <w:jc w:val="right"/>
      </w:pPr>
      <w:r>
        <w:rPr>
          <w:rtl/>
        </w:rPr>
        <w:t xml:space="preserve">מקורות וקישורים לשו״ע (shulchan-arukh-sources) — 1 subsection(s) [Hebrew from inspect HTML]</w:t>
      </w:r>
    </w:p>
    <w:p>
      <w:pPr>
        <w:spacing w:after="80" w:before="0" w:line="240" w:lineRule="auto"/>
      </w:pPr>
      <w:r>
        <w:rPr>
          <w:i/>
          <w:iCs/>
        </w:rPr>
        <w:t xml:space="preserve">(_)</w:t>
      </w:r>
    </w:p>
    <w:p>
      <w:pPr>
        <w:bidi/>
        <w:spacing w:after="80" w:before="0" w:line="240" w:lineRule="auto"/>
        <w:jc w:val="right"/>
      </w:pPr>
      <w:r>
        <w:rPr>
          <w:rtl/>
        </w:rPr>
        <w:t xml:space="preserve">בבלי שבת מ׳: רמב״ם שבת כ״ב:ה׳-ו׳</w:t>
      </w:r>
    </w:p>
    <w:p>
      <w:pPr>
        <w:spacing w:after="80" w:before="0" w:line="240" w:lineRule="auto"/>
      </w:pPr>
      <w:r>
        <w:t xml:space="preserve">Bavli Shabbat 40a. Rambam Shabbat 22:5–6—cooling/warming food and indirect heat in SA §13–14.</w:t>
      </w:r>
    </w:p>
    <w:p>
      <w:pPr>
        <w:bidi/>
        <w:spacing w:after="80" w:before="0" w:line="240" w:lineRule="auto"/>
        <w:jc w:val="right"/>
      </w:pPr>
      <w:r>
        <w:rPr>
          <w:rtl/>
        </w:rPr>
        <w:t xml:space="preserve">באר הגולה (beer-hagolah) — 1 subsection(s) [Hebrew from inspect HTML]</w:t>
      </w:r>
    </w:p>
    <w:p>
      <w:pPr>
        <w:bidi/>
        <w:spacing w:after="80" w:before="0" w:line="240" w:lineRule="auto"/>
        <w:jc w:val="right"/>
      </w:pPr>
      <w:r>
        <w:rPr>
          <w:i/>
          <w:iCs/>
          <w:rtl/>
        </w:rPr>
        <w:t xml:space="preserve">(כד)</w:t>
      </w:r>
    </w:p>
    <w:p>
      <w:pPr>
        <w:bidi/>
        <w:spacing w:after="80" w:before="0" w:line="240" w:lineRule="auto"/>
        <w:jc w:val="right"/>
      </w:pPr>
      <w:r>
        <w:rPr>
          <w:rtl/>
        </w:rPr>
        <w:t xml:space="preserve">שבת מ׳ בעובדא דרבי יצחק בר אבדימי</w:t>
      </w:r>
    </w:p>
    <w:p>
      <w:pPr>
        <w:spacing w:after="80" w:before="0" w:line="240" w:lineRule="auto"/>
      </w:pPr>
      <w:r>
        <w:t xml:space="preserve">Shabbat 40a—the incident of R. Yitzḥak b. Avdimi.</w:t>
      </w:r>
    </w:p>
    <w:p>
      <w:pPr>
        <w:pStyle w:val="Heading3"/>
        <w:spacing w:after="80" w:before="0" w:line="240" w:lineRule="auto"/>
      </w:pPr>
      <w:r>
        <w:t xml:space="preserve">TAZ — markers: יט [318_taz_he_en.txt]</w:t>
      </w:r>
    </w:p>
    <w:p>
      <w:pPr>
        <w:bidi/>
        <w:spacing w:after="80" w:before="0" w:line="240" w:lineRule="auto"/>
        <w:jc w:val="right"/>
      </w:pPr>
      <w:r>
        <w:rPr>
          <w:i/>
          <w:iCs/>
          <w:rtl/>
        </w:rPr>
        <w:t xml:space="preserve">(יט)</w:t>
      </w:r>
    </w:p>
    <w:p>
      <w:pPr>
        <w:bidi/>
        <w:spacing w:after="80" w:before="0" w:line="240" w:lineRule="auto"/>
        <w:jc w:val="right"/>
      </w:pPr>
      <w:r>
        <w:rPr>
          <w:rtl/>
        </w:rPr>
        <w:t xml:space="preserve">בכ״ש שיש בו מים – בגמרא איתא פ׳ כירה דא״ל ר׳ לר״ש בר אבדימי טול בכ״ש ותן וכתבנו בי״ד ס״ס צ״ב ופי׳ ושם נתבאר דאם שואב בכלי ריקן מן הכ״ר דאותו הכלי ששואב יש לו דין כ״ר לחומרא ולא לקולא ולעיל סי׳ רנ״ח כתבנו דאין לטמון כל הכלי בתוך הכ״ש דא״כ ה״ל הטמנה אלא צריך להיות מגולה למעלה וכת׳ המרדכי בפ׳ כירה אין לתת פירות תוך הקיכלי״ש של התנור בבית החורף כדי שיוצלו דלא גריעי ממים.</w:t>
      </w:r>
    </w:p>
    <w:p>
      <w:pPr>
        <w:spacing w:after="80" w:before="0" w:line="240" w:lineRule="auto"/>
      </w:pPr>
      <w:r>
        <w:t xml:space="preserve">Kli sheini that contains water — the Gemara has it in chapter Keirah: Rabbi said to Rabbi Shimon bar Avdimi, take from kli sheini and give — we wrote in Yoreh De’ah siman 92; there it was explained that if one draws with an empty vessel from kli sheini, that drawing vessel has the status of kli rishon for stringency, not leniency; and above siman 258 we wrote one should not bury the whole vessel in kli sheini — that would be hatmanah; it must be exposed above; and the Mordechai in chapter Keirah wrote one may not put fruit inside the kli sheini of the oven in the winter house to warm — no less than water.</w:t>
      </w:r>
    </w:p>
    <w:p>
      <w:pPr>
        <w:bidi/>
        <w:spacing w:after="80" w:before="0" w:line="240" w:lineRule="auto"/>
        <w:jc w:val="right"/>
      </w:pPr>
      <w:r>
        <w:rPr>
          <w:rtl/>
        </w:rPr>
        <w:t xml:space="preserve">אליה רבה (eliyah-rabbah) — 1 subsection(s) [Hebrew from inspect HTML]</w:t>
      </w:r>
    </w:p>
    <w:p>
      <w:pPr>
        <w:bidi/>
        <w:spacing w:after="80" w:before="0" w:line="240" w:lineRule="auto"/>
        <w:jc w:val="right"/>
      </w:pPr>
      <w:r>
        <w:rPr>
          <w:i/>
          <w:iCs/>
          <w:rtl/>
        </w:rPr>
        <w:t xml:space="preserve">(לב)</w:t>
      </w:r>
    </w:p>
    <w:p>
      <w:pPr>
        <w:bidi/>
        <w:spacing w:after="80" w:before="0" w:line="240" w:lineRule="auto"/>
        <w:jc w:val="right"/>
      </w:pPr>
      <w:r>
        <w:rPr>
          <w:rtl/>
        </w:rPr>
        <w:t xml:space="preserve">בכלי שני וכו׳. היד סולדת בו תוס׳ פרק כירה אבל בכלי ראשון עיין סעיף ט׳ ואם שואב בכלי ריקן מכלי ראשון פסק הט״ז ביו״ד סוף סימן צ״ב להחמיר הוי ככלי ראשון, ואם שהא בתוכו עד שמעלה רתיחה שם פשיטא שהוא ככלי ראשון ועיין סוף סימן רנ״ח:</w:t>
      </w:r>
    </w:p>
    <w:p>
      <w:pPr>
        <w:spacing w:after="80" w:before="0" w:line="240" w:lineRule="auto"/>
      </w:pPr>
      <w:r>
        <w:t xml:space="preserve">Keli sheni… yad soledes Tosafot Kirah; keli rishon §9; scooping empty from keli rishon Taz YD §92 end stringent—keli rishon; boiled inside—clear keli rishon—see §258.</w:t>
      </w:r>
    </w:p>
    <w:p>
      <w:pPr>
        <w:pStyle w:val="Heading3"/>
        <w:spacing w:after="80" w:before="0" w:line="240" w:lineRule="auto"/>
      </w:pPr>
      <w:r>
        <w:t xml:space="preserve">BAER HETEV — markers: לג [318_ber_heteiv_he_en.txt]</w:t>
      </w:r>
    </w:p>
    <w:p>
      <w:pPr>
        <w:bidi/>
        <w:spacing w:after="80" w:before="0" w:line="240" w:lineRule="auto"/>
        <w:jc w:val="right"/>
      </w:pPr>
      <w:r>
        <w:rPr>
          <w:i/>
          <w:iCs/>
          <w:rtl/>
        </w:rPr>
        <w:t xml:space="preserve">(לג)</w:t>
      </w:r>
    </w:p>
    <w:p>
      <w:pPr>
        <w:bidi/>
        <w:spacing w:after="80" w:before="0" w:line="240" w:lineRule="auto"/>
        <w:jc w:val="right"/>
      </w:pPr>
      <w:r>
        <w:rPr>
          <w:rtl/>
        </w:rPr>
        <w:t xml:space="preserve">בכלי שני – ועיין בי״ד סי׳ צ״ב ס״ק מ״ה כתבתי בשם הט״ז דאם שואב בכלי ריקן מן הכלי ראשון דאותו הכלי ששואב יש לו דין כ״ר לחומרא ע״ש דלא כמהרי״ל ולעיל סי׳ רנ״ח כתבנו דאין לטמון כל הכלי בתוך הכלי שני דא״כ ה״ל הטמנה אלא צריך להיות מגולה למעלה. ט״ז עיין שם:</w:t>
      </w:r>
    </w:p>
    <w:p>
      <w:pPr>
        <w:spacing w:after="80" w:before="0" w:line="240" w:lineRule="auto"/>
      </w:pPr>
      <w:r>
        <w:t xml:space="preserve">Kli sheini — Yoreh De’ah 92:45 Taz drawing empty vessel has din kli rishon unlike Maharil; siman 258 burying vessel — Taz.</w:t>
      </w:r>
    </w:p>
    <w:p>
      <w:pPr>
        <w:pStyle w:val="Heading3"/>
        <w:spacing w:after="80" w:before="0" w:line="240" w:lineRule="auto"/>
      </w:pPr>
      <w:r>
        <w:t xml:space="preserve">BIUR HAGRA — markers: מב, מג, מד [318_biur_hagra_he_en.txt]</w:t>
      </w:r>
    </w:p>
    <w:p>
      <w:pPr>
        <w:bidi/>
        <w:spacing w:after="80" w:before="0" w:line="240" w:lineRule="auto"/>
        <w:jc w:val="right"/>
      </w:pPr>
      <w:r>
        <w:rPr>
          <w:i/>
          <w:iCs/>
          <w:rtl/>
        </w:rPr>
        <w:t xml:space="preserve">(מב)</w:t>
      </w:r>
    </w:p>
    <w:p>
      <w:pPr>
        <w:bidi/>
        <w:spacing w:after="80" w:before="0" w:line="240" w:lineRule="auto"/>
        <w:jc w:val="right"/>
      </w:pPr>
      <w:r>
        <w:rPr>
          <w:rtl/>
        </w:rPr>
        <w:t xml:space="preserve">ס״יג מותר – שם:</w:t>
      </w:r>
    </w:p>
    <w:p>
      <w:pPr>
        <w:spacing w:after="80" w:before="0" w:line="240" w:lineRule="auto"/>
      </w:pPr>
      <w:r>
        <w:t xml:space="preserve">Paragraph 13 permitted — there.</w:t>
      </w:r>
    </w:p>
    <w:p>
      <w:pPr>
        <w:bidi/>
        <w:spacing w:after="80" w:before="0" w:line="240" w:lineRule="auto"/>
        <w:jc w:val="right"/>
      </w:pPr>
      <w:r>
        <w:rPr>
          <w:i/>
          <w:iCs/>
          <w:rtl/>
        </w:rPr>
        <w:t xml:space="preserve">(מג)</w:t>
      </w:r>
    </w:p>
    <w:p>
      <w:pPr>
        <w:bidi/>
        <w:spacing w:after="80" w:before="0" w:line="240" w:lineRule="auto"/>
        <w:jc w:val="right"/>
      </w:pPr>
      <w:r>
        <w:rPr>
          <w:rtl/>
        </w:rPr>
        <w:t xml:space="preserve">או – מ״א ב׳:</w:t>
      </w:r>
    </w:p>
    <w:p>
      <w:pPr>
        <w:spacing w:after="80" w:before="0" w:line="240" w:lineRule="auto"/>
      </w:pPr>
      <w:r>
        <w:t xml:space="preserve">Or — Magen Avraham 2.</w:t>
      </w:r>
    </w:p>
    <w:p>
      <w:pPr>
        <w:bidi/>
        <w:spacing w:after="80" w:before="0" w:line="240" w:lineRule="auto"/>
        <w:jc w:val="right"/>
      </w:pPr>
      <w:r>
        <w:rPr>
          <w:i/>
          <w:iCs/>
          <w:rtl/>
        </w:rPr>
        <w:t xml:space="preserve">(מד)</w:t>
      </w:r>
    </w:p>
    <w:p>
      <w:pPr>
        <w:bidi/>
        <w:spacing w:after="80" w:before="0" w:line="240" w:lineRule="auto"/>
        <w:jc w:val="right"/>
      </w:pPr>
      <w:r>
        <w:rPr>
          <w:rtl/>
        </w:rPr>
        <w:t xml:space="preserve">אבל – שם:</w:t>
      </w:r>
    </w:p>
    <w:p>
      <w:pPr>
        <w:spacing w:after="80" w:before="0" w:line="240" w:lineRule="auto"/>
      </w:pPr>
      <w:r>
        <w:t xml:space="preserve">But — there.</w:t>
      </w:r>
    </w:p>
    <w:p>
      <w:pPr>
        <w:pStyle w:val="Heading3"/>
        <w:spacing w:after="80" w:before="0" w:line="240" w:lineRule="auto"/>
      </w:pPr>
      <w:r>
        <w:t xml:space="preserve">MISHNA BERURAH — markers: פו, פז [318_mishna_berurah_he_en.txt]</w:t>
      </w:r>
    </w:p>
    <w:p>
      <w:pPr>
        <w:bidi/>
        <w:spacing w:after="80" w:before="0" w:line="240" w:lineRule="auto"/>
        <w:jc w:val="right"/>
      </w:pPr>
      <w:r>
        <w:rPr>
          <w:i/>
          <w:iCs/>
          <w:rtl/>
        </w:rPr>
        <w:t xml:space="preserve">(פו)</w:t>
      </w:r>
    </w:p>
    <w:p>
      <w:pPr>
        <w:bidi/>
        <w:spacing w:after="80" w:before="0" w:line="240" w:lineRule="auto"/>
        <w:jc w:val="right"/>
      </w:pPr>
      <w:r>
        <w:rPr>
          <w:rtl/>
        </w:rPr>
        <w:t xml:space="preserve">קיתון של מים – אף דמים בלבד בלא כלי ג״כ מותר לערב בתוך כלי שני וכנ״ל בסי״ב נקט ע״י כלי משום סיפא לאשמועינן דבכלי ראשון אפי׳ ע״י הפסקת כלי אסור:</w:t>
      </w:r>
    </w:p>
    <w:p>
      <w:pPr>
        <w:spacing w:after="80" w:before="0" w:line="240" w:lineRule="auto"/>
      </w:pPr>
      <w:r>
        <w:t xml:space="preserve">Pitcher of water: even water without vessel may mix kli sheini [sk 12]; brought via vessel for end — kli rishon even with interrupting vessel forbidden.</w:t>
      </w:r>
    </w:p>
    <w:p>
      <w:pPr>
        <w:bidi/>
        <w:spacing w:after="80" w:before="0" w:line="240" w:lineRule="auto"/>
        <w:jc w:val="right"/>
      </w:pPr>
      <w:r>
        <w:rPr>
          <w:i/>
          <w:iCs/>
          <w:rtl/>
        </w:rPr>
        <w:t xml:space="preserve">(פז)</w:t>
      </w:r>
    </w:p>
    <w:p>
      <w:pPr>
        <w:bidi/>
        <w:spacing w:after="80" w:before="0" w:line="240" w:lineRule="auto"/>
        <w:jc w:val="right"/>
      </w:pPr>
      <w:r>
        <w:rPr>
          <w:rtl/>
        </w:rPr>
        <w:t xml:space="preserve">בכלי שני – כ״ש מיקרי כשעירו מן כלי ראשון שהרתיחו החמין בתוכו לתוך כלי זה ומותר אפי׳ אם היד סולדת בו אבל אם שואב בכלי ריקן מתוך כלי ראשון י״א דדינו ככלי ראשון ובפרט אם משהה הכלי ריקן בתוכו עד שמעלה רתיחה ודאי מקרי כ״ר [אחרונים]:</w:t>
      </w:r>
    </w:p>
    <w:p>
      <w:pPr>
        <w:spacing w:after="80" w:before="0" w:line="240" w:lineRule="auto"/>
      </w:pPr>
      <w:r>
        <w:t xml:space="preserve">Kli sheini: all the more if poured from kli rishon into this cup; permitted even yas; if scoop with empty [vessel] from kli rishon some say like kli rishon; if holds empty in pot until hot — kli rishon [acharonim].</w:t>
      </w:r>
    </w:p>
    <w:p>
      <w:pPr>
        <w:spacing w:after="80" w:before="0" w:line="240" w:lineRule="auto"/>
      </w:pPr>
      <w:r>
        <w:t xml:space="preserve">BEUR HALAKHAH — seif 13 [318_beur_halakhah_he_en.txt]</w:t>
      </w:r>
    </w:p>
    <w:p>
      <w:pPr>
        <w:spacing w:after="80" w:before="0" w:line="240" w:lineRule="auto"/>
      </w:pPr>
      <w:r>
        <w:rPr>
          <w:i/>
          <w:iCs/>
        </w:rPr>
        <w:t xml:space="preserve">(13)</w:t>
      </w:r>
    </w:p>
    <w:p>
      <w:pPr>
        <w:bidi/>
        <w:spacing w:after="80" w:before="0" w:line="240" w:lineRule="auto"/>
        <w:jc w:val="right"/>
      </w:pPr>
      <w:r>
        <w:rPr>
          <w:rtl/>
        </w:rPr>
        <w:t xml:space="preserve">אבל בכלי ראשון אסור – נראה שאם הצוננין שבכלי עליון מרובים כ״כ שא״א שיתבשל שרי דלא גרע היכא דמפסיק כלי מהיכא שנתערבו ממש כמבואר בגמרא [מס׳ בית מאיר]:</w:t>
      </w:r>
    </w:p>
    <w:p>
      <w:pPr>
        <w:spacing w:after="80" w:before="0" w:line="240" w:lineRule="auto"/>
      </w:pPr>
      <w:r>
        <w:t xml:space="preserve">“But kli rishon forbidden” if upper cold majority so cannot cook — permitted — no worse than actual mixture [Beit Meir].</w:t>
      </w:r>
    </w:p>
    <w:p>
      <w:pPr>
        <w:pStyle w:val="Heading3"/>
        <w:spacing w:after="80" w:before="0" w:line="240" w:lineRule="auto"/>
      </w:pPr>
      <w:r>
        <w:t xml:space="preserve">KAF HACHAYYIM — markers: קלד, קלה, קלו, קלז, קלח, קלט [318_kaf_hachayyim_he_en.txt]</w:t>
      </w:r>
    </w:p>
    <w:p>
      <w:pPr>
        <w:bidi/>
        <w:spacing w:after="80" w:before="0" w:line="240" w:lineRule="auto"/>
        <w:jc w:val="right"/>
      </w:pPr>
      <w:r>
        <w:rPr>
          <w:i/>
          <w:iCs/>
          <w:rtl/>
        </w:rPr>
        <w:t xml:space="preserve">(קלד)</w:t>
      </w:r>
    </w:p>
    <w:p>
      <w:pPr>
        <w:bidi/>
        <w:spacing w:after="80" w:before="0" w:line="240" w:lineRule="auto"/>
        <w:jc w:val="right"/>
      </w:pPr>
      <w:r>
        <w:rPr>
          <w:rtl/>
        </w:rPr>
        <w:t xml:space="preserve">[סעיף יג׳] בכלי שני וכו׳ והטעם משום דכ״ש אינו מבשל אעפ״י שהיס״ב שאין דפנותיו חמין והילך ומתקרר ב״י בשם התו׳ עו״ש או׳ ל״ח:</w:t>
      </w:r>
    </w:p>
    <w:p>
      <w:pPr>
        <w:spacing w:after="80" w:before="0" w:line="240" w:lineRule="auto"/>
      </w:pPr>
      <w:r>
        <w:t xml:space="preserve">[SA 13] Keli sheni cannot cook even when yad soledes because walls lack residual heat (Beit Yosef citing Tosafot; Orchos Chayim 38).</w:t>
      </w:r>
    </w:p>
    <w:p>
      <w:pPr>
        <w:bidi/>
        <w:spacing w:after="80" w:before="0" w:line="240" w:lineRule="auto"/>
        <w:jc w:val="right"/>
      </w:pPr>
      <w:r>
        <w:rPr>
          <w:i/>
          <w:iCs/>
          <w:rtl/>
        </w:rPr>
        <w:t xml:space="preserve">(קלה)</w:t>
      </w:r>
    </w:p>
    <w:p>
      <w:pPr>
        <w:bidi/>
        <w:spacing w:after="80" w:before="0" w:line="240" w:lineRule="auto"/>
        <w:jc w:val="right"/>
      </w:pPr>
      <w:r>
        <w:rPr>
          <w:rtl/>
        </w:rPr>
        <w:t xml:space="preserve">שם. בכלי שני וכו׳ ואם שואב בכלי ריקן מכ״ר פסק הט״ז ביו״ד ססי׳ צ״ב (ובסי׳ זה ס״ק י״ט) החמיר דהוי ככ״ר ואם שהה בתוכו עד שמעלה רתיחה שם פשיטא שהוא ככ״ר. א״ר או׳ ל״ב תו״ש ו׳ וה׳:</w:t>
      </w:r>
    </w:p>
    <w:p>
      <w:pPr>
        <w:spacing w:after="80" w:before="0" w:line="240" w:lineRule="auto"/>
      </w:pPr>
      <w:r>
        <w:t xml:space="preserve">Drawing with empty cup from keli rishon—Taz YD 92 (and here §19) stringent: treated like keli rishon; if liquid sat inside until boiling certainly keli rishon (Ateret Zekenim 32; Teshuvah Me’ahavah 6–7).</w:t>
      </w:r>
    </w:p>
    <w:p>
      <w:pPr>
        <w:bidi/>
        <w:spacing w:after="80" w:before="0" w:line="240" w:lineRule="auto"/>
        <w:jc w:val="right"/>
      </w:pPr>
      <w:r>
        <w:rPr>
          <w:i/>
          <w:iCs/>
          <w:rtl/>
        </w:rPr>
        <w:t xml:space="preserve">(קלו)</w:t>
      </w:r>
    </w:p>
    <w:p>
      <w:pPr>
        <w:bidi/>
        <w:spacing w:after="80" w:before="0" w:line="240" w:lineRule="auto"/>
        <w:jc w:val="right"/>
      </w:pPr>
      <w:r>
        <w:rPr>
          <w:rtl/>
        </w:rPr>
        <w:t xml:space="preserve">שם. בכלי שני וכו׳ ואין להטמין כל הכלי בתוך כלי שני דא״כ הו״ל הטמנה אלא צ״ל מגולה למעלה. טז ס״ק י״ט. מיהו הר״ז או׳ כ״ג כתב דאפי׳ להטמינו כולו בתוכו שרי עו״ש ועיין לעיל סי׳ רנ״ח או׳ ב׳:</w:t>
      </w:r>
    </w:p>
    <w:p>
      <w:pPr>
        <w:spacing w:after="80" w:before="0" w:line="240" w:lineRule="auto"/>
      </w:pPr>
      <w:r>
        <w:t xml:space="preserve">May not bury entire flask inside keli sheni (hatmana)—mouth must protrude (Taz §19). R”Z 23 permits complete immersion; see OC 258:2.</w:t>
      </w:r>
    </w:p>
    <w:p>
      <w:pPr>
        <w:bidi/>
        <w:spacing w:after="80" w:before="0" w:line="240" w:lineRule="auto"/>
        <w:jc w:val="right"/>
      </w:pPr>
      <w:r>
        <w:rPr>
          <w:i/>
          <w:iCs/>
          <w:rtl/>
        </w:rPr>
        <w:t xml:space="preserve">(קלז)</w:t>
      </w:r>
    </w:p>
    <w:p>
      <w:pPr>
        <w:bidi/>
        <w:spacing w:after="80" w:before="0" w:line="240" w:lineRule="auto"/>
        <w:jc w:val="right"/>
      </w:pPr>
      <w:r>
        <w:rPr>
          <w:rtl/>
        </w:rPr>
        <w:t xml:space="preserve">שם. בכלי שני נראה דבאמבטי שכתוב בסעי׳ י״א אסור ליתן קיתון של מים אע״ג שהוא כלי שני. חמודי דניאל. פת״ע:</w:t>
      </w:r>
    </w:p>
    <w:p>
      <w:pPr>
        <w:spacing w:after="80" w:before="0" w:line="240" w:lineRule="auto"/>
      </w:pPr>
      <w:r>
        <w:t xml:space="preserve">Hamudi Daniel / Pitchei Teshuvah: spring-fed bathtub discussed §11—even keli sheni flask may be forbidden there.</w:t>
      </w:r>
    </w:p>
    <w:p>
      <w:pPr>
        <w:bidi/>
        <w:spacing w:after="80" w:before="0" w:line="240" w:lineRule="auto"/>
        <w:jc w:val="right"/>
      </w:pPr>
      <w:r>
        <w:rPr>
          <w:i/>
          <w:iCs/>
          <w:rtl/>
        </w:rPr>
        <w:t xml:space="preserve">(קלח)</w:t>
      </w:r>
    </w:p>
    <w:p>
      <w:pPr>
        <w:bidi/>
        <w:spacing w:after="80" w:before="0" w:line="240" w:lineRule="auto"/>
        <w:jc w:val="right"/>
      </w:pPr>
      <w:r>
        <w:rPr>
          <w:rtl/>
        </w:rPr>
        <w:t xml:space="preserve">שם. אבל בכ״ר אסור. אפי׳ להפיג צינתו בלבד גזרה שמא ישכח וישתהא שם עד שתהא היס״ב ואפי׳ באמבטי שהומשכו לתוכה חמי טבריא מן המעיין אסור להעמידו בתוכה מפני שהוא ככ״ר מד״ס אלא יטול מהאמבטי בכ״ש ויעמידנו בתוכו. ר״ז או׳ כ״ג ועיין לעיל או׳ קי״ט:</w:t>
      </w:r>
    </w:p>
    <w:p>
      <w:pPr>
        <w:spacing w:after="80" w:before="0" w:line="240" w:lineRule="auto"/>
      </w:pPr>
      <w:r>
        <w:t xml:space="preserve">Keli rishon forbidden—even merely removing chill—gezerah lest one forget and leave until yad soledes; same for Tiberias-fed tubs—lift with keli sheni then immerse (R”Z 23; see §119).</w:t>
      </w:r>
    </w:p>
    <w:p>
      <w:pPr>
        <w:bidi/>
        <w:spacing w:after="80" w:before="0" w:line="240" w:lineRule="auto"/>
        <w:jc w:val="right"/>
      </w:pPr>
      <w:r>
        <w:rPr>
          <w:i/>
          <w:iCs/>
          <w:rtl/>
        </w:rPr>
        <w:t xml:space="preserve">(קלט)</w:t>
      </w:r>
    </w:p>
    <w:p>
      <w:pPr>
        <w:bidi/>
        <w:spacing w:after="80" w:before="0" w:line="240" w:lineRule="auto"/>
        <w:jc w:val="right"/>
      </w:pPr>
      <w:r>
        <w:rPr>
          <w:rtl/>
        </w:rPr>
        <w:t xml:space="preserve">שם. אבל בכ״ר אסור, נראה דאם הצוננין שבכלי עליון מרובין כ״כ שא״א שיתבשל שרי דלא גרע היכא דמפסיק כלי מהיכא שנתערבו כמבואר בגמ׳ בית מאיר:</w:t>
      </w:r>
    </w:p>
    <w:p>
      <w:pPr>
        <w:spacing w:after="80" w:before="0" w:line="240" w:lineRule="auto"/>
      </w:pPr>
      <w:r>
        <w:t xml:space="preserve">Unless upper cold volume so dominant cooking impossible—like interrupted mixer case (Beit Me’ir).</w:t>
      </w:r>
    </w:p>
    <w:p>
      <w:pPr>
        <w:pStyle w:val="Heading3"/>
        <w:spacing w:after="80" w:before="0" w:line="240" w:lineRule="auto"/>
      </w:pPr>
      <w:r>
        <w:t xml:space="preserve">SHULCHAN ARUCH KITZUTA — markers: פא, פב [318_kitzur_he_en.txt]</w:t>
      </w:r>
    </w:p>
    <w:p>
      <w:pPr>
        <w:bidi/>
        <w:spacing w:after="80" w:before="0" w:line="240" w:lineRule="auto"/>
        <w:jc w:val="right"/>
      </w:pPr>
      <w:r>
        <w:rPr>
          <w:i/>
          <w:iCs/>
          <w:rtl/>
        </w:rPr>
        <w:t xml:space="preserve">(פא)</w:t>
      </w:r>
    </w:p>
    <w:p>
      <w:pPr>
        <w:bidi/>
        <w:spacing w:after="80" w:before="0" w:line="240" w:lineRule="auto"/>
        <w:jc w:val="right"/>
      </w:pPr>
      <w:r>
        <w:rPr>
          <w:rtl/>
        </w:rPr>
        <w:t xml:space="preserve">שיש בו מים חמים – סעיף זה עוסק בכלי המלא במים (״קיתון״), ושואל אם מותר לשים אותו בתוך מים חמים, כדי לחמם את המים שבו. הכלל בכך הוא שלתוך כלי שני מותר, ולכלי ראשון אסור.
מאכל הבא בגוש, כגון נתח של בשר, יש מחמירים וסוברים שהוא אוצר את החום בתוכו, וגם כשהוא בכלי שני יש לראותו ככלי ראשון כל עוד היד סולדת בו. ורבים מקלים בכך. ולהלכה, אם עינינו רואות שהוא אינו מבשל אין חובה להחמיר בכך, ומותר לתת תבלינים או קטשופ וכיוצא בזה על חתיכת בשר שהועברה מכלי ראשון לכלי שני, וגם בכך אנו אומרים שכלי שני אינו מבשל.</w:t>
      </w:r>
    </w:p>
    <w:p>
      <w:pPr>
        <w:spacing w:after="80" w:before="0" w:line="240" w:lineRule="auto"/>
      </w:pPr>
      <w:r>
        <w:t xml:space="preserve">That contains hot water: This section discusses a vessel filled with water, a kiton, and asks whether it may be placed into hot water in order to warm the water inside it. The rule is that placing it into a kli sheini is permitted, while placing it into a kli rishon is forbidden.
A solid piece of food, such as a piece of meat, is treated stringently by some, who maintain that it stores heat within itself and that even when it is in a kli sheini it should be treated like a kli rishon as long as it is yad soledet bo. Many are lenient. In practice, if we see that it does not cook, there is no obligation to be stringent, and one may put spices, ketchup, and similar items on a piece of meat that was transferred from a kli rishon to a kli sheini; here too we say that a kli sheini does not cook.</w:t>
      </w:r>
    </w:p>
    <w:p>
      <w:pPr>
        <w:bidi/>
        <w:spacing w:after="80" w:before="0" w:line="240" w:lineRule="auto"/>
        <w:jc w:val="right"/>
      </w:pPr>
      <w:r>
        <w:rPr>
          <w:i/>
          <w:iCs/>
          <w:rtl/>
        </w:rPr>
        <w:t xml:space="preserve">(פב)</w:t>
      </w:r>
    </w:p>
    <w:p>
      <w:pPr>
        <w:bidi/>
        <w:spacing w:after="80" w:before="0" w:line="240" w:lineRule="auto"/>
        <w:jc w:val="right"/>
      </w:pPr>
      <w:r>
        <w:rPr>
          <w:rtl/>
        </w:rPr>
        <w:t xml:space="preserve">אסור – כיוון שכלי ראשון מבשל גם את המים שבקיתון.
נחלקו הפוסקים איך לראות את המרק שבתוך המצקת, אם ככלי ראשון או ככלי שני, ונראה להלכה שהיא כלי שני, אבל אם השהה אותה זמן מה בתוך הסיר הרי היא כלי ראשון, כסיר עצמו.</w:t>
      </w:r>
    </w:p>
    <w:p>
      <w:pPr>
        <w:spacing w:after="80" w:before="0" w:line="240" w:lineRule="auto"/>
      </w:pPr>
      <w:r>
        <w:t xml:space="preserve">Forbidden: Because a kli rishon cooks even the water inside the kiton.
The poskim disagree how to view soup inside a ladle, whether as a kli rishon or a kli sheini. In practice it appears to be a kli sheini, but if one left it for some time inside the pot, it has the status of a kli rishon, like the pot itself.</w:t>
      </w:r>
    </w:p>
    <w:p>
      <w:pPr>
        <w:pStyle w:val="Heading1"/>
      </w:pPr>
      <w:r>
        <w:t xml:space="preserve">SEIF 14 (יד)</w:t>
      </w:r>
    </w:p>
    <w:p>
      <w:pPr>
        <w:bidi/>
        <w:spacing w:after="80" w:before="0" w:line="240" w:lineRule="auto"/>
        <w:jc w:val="right"/>
      </w:pPr>
      <w:r>
        <w:rPr>
          <w:rtl/>
        </w:rPr>
        <w:t xml:space="preserve">AlHaTorah — chapter &amp; title (from page / icon bar)
  EN (nav): Orach Chayyim 318
  HE (nav): אורח חיים שי״ח – שבת ועירובין
  Siman (decimal, data-path): 318
  Tur: https://tur.alhatorah.org/Full/Orach Chayyim/318.14
  Tur + Shulchan Arukh: https://turshulchanarukh.alhatorah.org/Full/Orach Chayyim/318.14</w:t>
      </w:r>
    </w:p>
    <w:p>
      <w:pPr>
        <w:bidi/>
        <w:spacing w:after="80" w:before="0" w:line="240" w:lineRule="auto"/>
        <w:jc w:val="right"/>
      </w:pPr>
      <w:r>
        <w:rPr>
          <w:rtl/>
        </w:rPr>
        <w:t xml:space="preserve">Alignment hint (Mechaber/Rama): (יד) מֻתָּר לִתֵּן קִיתוֹן שֶׁל מַיִם אוֹ שֶׁל שְׁאָר מַשְׁקִים כְּנֶגֶד הָאֵשׁ לְהָפִיג צִנָּתָן, וּבִלְבַד שֶׁיִּתְּנֵם רָחוֹק מֵהָאֵשׁ בְּעִנְיָן שֶׁאֵינוֹ יָכוֹל לְהִתְחַמֵּם בְּאוֹתוֹ מָקוֹם עַד שֶׁתְּהֵא הַיָּד סוֹלֶדֶת (פי׳ מִתְחַמֶּמֶת וְנִכְוֵית) בּוֹ, דְּהַיְנוּ מָקוֹם …</w:t>
      </w:r>
    </w:p>
    <w:p>
      <w:pPr>
        <w:pStyle w:val="Heading2"/>
      </w:pPr>
      <w:r>
        <w:t xml:space="preserve">Mechaber &amp; Rama</w:t>
      </w:r>
    </w:p>
    <w:p>
      <w:pPr>
        <w:bidi/>
        <w:spacing w:after="80" w:before="0" w:line="240" w:lineRule="auto"/>
        <w:jc w:val="right"/>
      </w:pPr>
      <w:r>
        <w:rPr>
          <w:rtl/>
        </w:rPr>
        <w:t xml:space="preserve">מֻתָּר לִתֵּן קִיתוֹן שֶׁל מַיִם אוֹ שֶׁל שְׁאָר מַשְׁקִים כְּנֶגֶד הָאֵשׁ
לְהָפִיג צִנָּתָן, וּבִלְבַד שֶׁיִּתְּנֵם רָחוֹק מֵהָאֵשׁ בְּעִנְיָן
שֶׁאֵינוֹ יָכוֹל לְהִתְחַמֵּם בְּאוֹתוֹ מָקוֹם עַד שֶׁתְּהֵא הַיָּד סוֹלֶדֶת
(פי׳ מִתְחַמֶּמֶת וְנִכְוֵית) בּוֹ, דְּהַיְנוּ מָקוֹם שֶׁכְּרֵסוֹ שֶׁל
תִּינוֹק נִכְוֵית בּוֹ; אֲבָל אָסוּר לְקָרְבוֹ אֶל הָאֵשׁ לְמָקוֹם
שֶׁיָּכוֹל לְהִתְחַמֵּם שֶׁתְּהֵא הַיָּד סוֹלֶדֶת בּוֹ, וַאֲפִלּוּ
לְהַנִּיחַ בּוֹ שָׁעָה קְטַנָּה שֶׁתָּפִיג צִנָּתוֹ, אָסוּר כֵּיוָן
שֶׁיָּכוֹל לְהִתְבַּשֵּׁל שָׁם. {הַגָּה: וְהוּא הַדִּין בְּפֵרוֹת אוֹ שְׁאָר
דְּבָרִים הַנֶּאֱכָלִים כְּמוֹת שֶׁהֵן חַיִּין (מָרְדְּכַי פ׳ כִּירָה)
וְעַיֵּן לְעֵיל סִימָן רנ״ד.}</w:t>
      </w:r>
    </w:p>
    <w:p>
      <w:pPr>
        <w:spacing w:after="80" w:before="0" w:line="240" w:lineRule="auto"/>
      </w:pPr>
      <w:r>
        <w:t xml:space="preserve">It is permitted to place a pitcher of water or of other beverages near the
fire to take the chill off, provided one sets them far from the fire in a
way that they cannot get hot in that place until one’s hand would recoil
(meaning: become too hot and get burned) from it—that is, a place where an
infant’s belly would be burned; but it is forbidden to bring it close to the
fire to a place where it could get hot such that one’s hand would recoil,
and even to leave it there a short time so its chill departs is forbidden,
since there it could come to cook. {Rama: The same applies to fruit or other
foods eaten raw as they are (Mordekhai chapter Kirah); see above, siman
254.}</w:t>
      </w:r>
    </w:p>
    <w:p>
      <w:pPr>
        <w:bidi/>
        <w:spacing w:after="80" w:before="0" w:line="240" w:lineRule="auto"/>
        <w:jc w:val="right"/>
      </w:pPr>
      <w:r>
        <w:rPr>
          <w:rtl/>
        </w:rPr>
        <w:t xml:space="preserve">מקורות וקישורים לטור (tur-sources) — 1 subsection(s) [Hebrew from inspect HTML]</w:t>
      </w:r>
    </w:p>
    <w:p>
      <w:pPr>
        <w:spacing w:after="80" w:before="0" w:line="240" w:lineRule="auto"/>
      </w:pPr>
      <w:r>
        <w:rPr>
          <w:i/>
          <w:iCs/>
        </w:rPr>
        <w:t xml:space="preserve">(_)</w:t>
      </w:r>
    </w:p>
    <w:p>
      <w:pPr>
        <w:bidi/>
        <w:spacing w:after="80" w:before="0" w:line="240" w:lineRule="auto"/>
        <w:jc w:val="right"/>
      </w:pPr>
      <w:r>
        <w:rPr>
          <w:rtl/>
        </w:rPr>
        <w:t xml:space="preserve">בבלי שבת מ׳: רמב״ם שבת כ״ב:ד׳</w:t>
      </w:r>
    </w:p>
    <w:p>
      <w:pPr>
        <w:spacing w:after="80" w:before="0" w:line="240" w:lineRule="auto"/>
      </w:pPr>
      <w:r>
        <w:t xml:space="preserve">Bavli Shabbat 40a (insulation materials). Rambam Shabbat 22:4 (insulation decrees)—parallel to Tur’s insulation discussion.</w:t>
      </w:r>
    </w:p>
    <w:p>
      <w:pPr>
        <w:pStyle w:val="Heading3"/>
        <w:spacing w:after="80" w:before="0" w:line="240" w:lineRule="auto"/>
      </w:pPr>
      <w:r>
        <w:t xml:space="preserve">BEIT YOSEF — markers: יח [318_beit_yosef_he_en.txt]</w:t>
      </w:r>
    </w:p>
    <w:p>
      <w:pPr>
        <w:bidi/>
        <w:spacing w:after="80" w:before="0" w:line="240" w:lineRule="auto"/>
        <w:jc w:val="right"/>
      </w:pPr>
      <w:r>
        <w:rPr>
          <w:i/>
          <w:iCs/>
          <w:rtl/>
        </w:rPr>
        <w:t xml:space="preserve">(יח)</w:t>
      </w:r>
    </w:p>
    <w:p>
      <w:pPr>
        <w:bidi/>
        <w:spacing w:after="80" w:before="0" w:line="240" w:lineRule="auto"/>
        <w:jc w:val="right"/>
      </w:pPr>
      <w:r>
        <w:rPr>
          <w:rtl/>
        </w:rPr>
        <w:t xml:space="preserve">מותר ליתן קיתון של מים או של שמן כנגד האש וכו׳ שם בפרק כירה (שבת מ:) ת״ר מביא אדם קיתון של מים ומניחו כנגד המדורה לא בשביל שיחמו אלא בשביל שתפיג צינתן ובשמן איפליגו תנאי ואסיקנא אר״י א״ש אחד שמן ואחד מים יד סולדת בו אסור אין יד סולדת בו מותר ה״ד יד סולדת בו אמר רחבה כל שכריסו של תינוק נכוית ממנו: ופירש״י לא בשביל שיחמו. לא שיניחם שם עד שיחמו: אלא כדי שתפיג צינתן. במקצתן:
וכתב עליו הר״ן נראה מדבריו שאפילו קרוב למדורה במקום הראוי לבשל מותר כדי להפשיר דהיינו כל שלא שיהה אותם כ״כ כדי שיתבשלו ולדבריו הא דאר״י א״ש יד סולדת בו אסור אין יד סולדת בו מותר לא במקום שיד סולדת ומקום שאין יד סולדת קאמר אלא כל שהניחן עד שתהא יד סולדת קאמר וכ״נ מדברי הרמב״ם בפכ״ב:
וכ׳ הר״ן דאפי׳ לפי סברא זו על גבי האש ממש אסור מפני שנראה כמבשל דהא אפילו תבשיל שנתבשל כ״צ אע״פ שמצטמק ורע לו אסרו להחזיר בכירה שאינה גרופה וקטומה וכ״ש לתת לכתחלה ואפילו להפשיר אלא ודאי לא התירו כאן אלא כנגד המדורה בלבד אלא שהרמב״ן ז״ל כתב דלהפשיר ל״ש כנגד המדורה ול״ש ע״ג וכת׳ עוד הר״ן שהקשו על רש״י מדמשמע בסמוך שלא התירו להפשיר אלא במקום שאינו ראוי לבשל והיינו נמי הך דיד סולדת לומר דכל שהוא קרוב מן המדורה כל כך בכדי שתהא היד סולדת שם מחמת חום האש אסור והכי אמרינן בירושלמי וכן דעת ר״י דבכ״מ הראוי לבישול אפילו להפשיר אסור וכ״כ תוס׳ בר״פ במה טומנין (שבת מח.) דנראה לרשב״א דלא שרי אלא ברחוק מן המדורה שלעולם לא יוכל לבא לידי בישול אבל בקרוב אסור אפילו להפשיר דלמא מישתלי ואתי להניחן שם עד שיתבשל ולא בשביל שיחמו דקתני היינו כלומר במקום שיוכל לבא לידי שיחמו וכ״כ הרב המגיד בפכ״ב שכן דעת הרשב״א וכן דעת הרא״ש בפרק כירה דהא דאר״י יד סולדת בו אסור ה״ק יד סולדת בו הוי בישול הלכך אסור להניחו במקום שאפשר שיחומו כדי שהיד סולדת בו ומותר להניחו במקום שיחומו ולא תהא היד סולדת בו ואף על פי שמפשט דברי ר״י ז״ל נראה דמקום שהיד סולדת בו היינו לומר דבמקום שמניח אדם ידו כנגד המדורה ותהיה סולדת מחמתה הדבר ברור כדברי הרא״ש דבמקום שאם יונח שם הקיתון של מים יחמו כדי שתהא היד סולדת הוי מקום הראוי לבישול ואסור וכך הם דברי התוספות ג״כ וכיון דכמה רבוואתא פליגי אשריותא דמשמע מדברי רש״י והרמב״ם נקטינן הלכתא כרבים דאסרי וכ״ש דירושלמי מסייע להו וכתב הר״ן דהא דאסרינן לתת דבר המתחמם כנגד המדורה במקום שהיד סולדת ה״מ בדבר שלא נתבשל אבל צונן שנתבשל מותר להניחו אפילו בכ״ר או כנגד המדורה ואפילו במקום שהיד סולדת בו שאין דרך בישול בכך אבל ע״ג האש ממש אסור וכ״כ הרב המגיד בפכ״ב בשם הרשב״א מיהו כבר נתבאר לעיל שהרבה פוסקים סוברים דה״מ בדבר יבש שאין בו מרק אבל תבשיל שיש בו מרק ונצטנן אפי׳ נתבשל כ״צ יש בו משום בישול ואסור ליתנו כנגד המדורה במקום שהיד סולדת ואם לא נתבשל כ״צ אפי׳ נתבשל כמאכל בן דרוסאי שייך בו בישול אפי׳ בעודו רותח ואסור ליתנו כנגד המדורה במקום שהיד סולדת וכבר כתבתי בסימן זה דלהרמב״ם כל שלא נתבשל כ״צ אע״פ שנתבשל כמאכל בן דרוסאי יש בו משום בישול ואסור לשרותו בחמין בשבת וא״כ ג״כ אסור ליתנו כנגד המדורה במקום שהיד סולדת ואפילו אם הוא דבר יבש ואפילו לדברי הרשב״א שכתבתי לעיל שנראה מדבריו שאם נתבשל כמאכל בן דרוסאי מותר לשרותו בחמין בשבת אפשר דלהניחו כנגד המדורה במקום שהיד סולדת אסור משום דהוי כמבשל ע״ג האור שאע״פ שנתבשל כמאכל בן דרוסאי אסור מדבריהם ואפשר דשרי דלא אסרו אלא במניח על האור עצמה וכתבו התוספות והר״ן בר״פ במה טומנין (שבת מח.) גבי עובדא דרבה ורבי זירא בבי ריש גלותא דע״ג מיחם נמי אסור ליתן צונן אפילו להפשיר כל שהמיחם חם כ״כ שאילו היה מניחו שם הרבה היה בא לידי בישול דהיינו שיהיה יד סולדת בו שדין מניח ע״ג מיחם כדין מניח כנגד המדורה ואם אינו חם כ״כ שרי ובסימן רנ״ח כתבתי די״א דהיכא דשרי להניח על גבי מיחם היינו דוקא כשאין התחתון על האש וי״א דאפילו אם התחתון על האש שרי. כתב המרדכי בפרק כירה בשם ראבי״ה דאין לתת פירות תוך הבוקלא״ש בבית החורף כדי שיצולו דלא גריע ממים:</w:t>
      </w:r>
    </w:p>
    <w:p>
      <w:pPr>
        <w:spacing w:after="80" w:before="0" w:line="240" w:lineRule="auto"/>
      </w:pPr>
      <w:r>
        <w:t xml:space="preserve">Permitted to place a pitcher of water or oil opposite the fire… Keirah (38a): Beraita: One brings a pitcher of water and places it opposite the bonfire — not to boil but so chill departs; regarding oil Tannaim disputed — conclusion Rabbi Yehudah — whether oil or water — “yad soledet bo” forbidden; no — permitted. What is “yad soledet”? Rebbah: anything a baby’s belly would blister from.</w:t>
      </w:r>
    </w:p>
    <w:p>
      <w:pPr>
        <w:spacing w:after="80" w:before="0" w:line="240" w:lineRule="auto"/>
      </w:pPr>
      <w:r>
        <w:t xml:space="preserve">Rashi: “Not to boil” — not leave until boiled; “so chill departs” — partially.</w:t>
      </w:r>
    </w:p>
    <w:p>
      <w:pPr>
        <w:spacing w:after="80" w:before="0" w:line="240" w:lineRule="auto"/>
      </w:pPr>
      <w:r>
        <w:t xml:space="preserve">Ran wrote: from his words even close to bonfire in place fit for cooking permitted to thin — meaning not leave so long they fully cook — regarding Rabbi Yehudah oil/water “yad soledet” forbidden — not only place where hand burns — anywhere hand burns vs not — meaning all left until hand burns… so Ran; similar Rambam chapter 22.</w:t>
      </w:r>
    </w:p>
    <w:p>
      <w:pPr>
        <w:spacing w:after="80" w:before="0" w:line="240" w:lineRule="auto"/>
      </w:pPr>
      <w:r>
        <w:t xml:space="preserve">Ran wrote: even by this reasoning on the fire itself forbidden — appears like cooking — even stew fully cooked even if “metzamek ve’ra lo” [improves poorly] forbidden to return on unkempt kirah — surely here permitted only opposite bonfire not [directly] on fire except certainly thinning… Ramban wrote thinning whether opposite bonfire or on… Ran — those who challenged Rashi — later they did not permit thinning except where unfit for cooking — that is “yad soledet” means anywhere if pitcher placed hand would burn from fire heat forbidden — Yerushalmi; Rabbi Yehudah — anywhere fit for cooking even thinning forbidden — Tosafot beginning “Bameh Tum’in” (48a) Rashba — permitted only far from bonfire never reaching boiling — close forbidden even thinning — lest relax and leave until cooked — “not to boil” means anywhere could reach boiling… Rav Hamaggid chapter 22 Rashba; Rosh Keirah — Rabbi Yehudah “yad soledet” means cooking — forbidden to place where could heat until hand burns — permitted where heats without hand burning — even if opposite bonfire… Ran — many dispute Rashi and Rambam — since several forbid — incline majority who forbid — Yerushalmi supports — Ran wrote: forbidding heating opposite bonfire where “yad soledet” — only uncooked item; cold cooked food permitted even first vessel or opposite bonfire even “yad soledet” — no cooking manner thus — but on fire itself forbidden… Rav Hamaggid Rashba — many poskim — stew with gravy cooled even if fully cooked still bishul — forbidden opposite bonfire “yad soledet”; if not fully cooked even ben drusa’i — bishul even while boiling — forbidden opposite bonfire “yad soledet” — I wrote in this siman Rambam holds anything not fully cooked even ben drusa’i has bishul — soaking forbidden… Rashba — ben drusa’i soaking permitted — opposite bonfire “yad soledet” perhaps forbidden like cooking on fire though ben drusa’i… Tosafot and Ran “Bameh Tum’in” regarding Ravah and Rabbi Zeira at Exilarch’s house — on kettle forbidden cold even thinning if kettle so hot leaving long would boil — “yad soledet” — law of placing on kettle like opposite bonfire — if not so hot permitted.</w:t>
      </w:r>
    </w:p>
    <w:p>
      <w:pPr>
        <w:spacing w:after="80" w:before="0" w:line="240" w:lineRule="auto"/>
      </w:pPr>
      <w:r>
        <w:t xml:space="preserve">Mordekhai Keirah in Ra’avyah — one may not put fruit in winter storeroom to roast — not worse than snow…</w:t>
      </w:r>
    </w:p>
    <w:p>
      <w:pPr>
        <w:pStyle w:val="Heading3"/>
        <w:spacing w:after="80" w:before="0" w:line="240" w:lineRule="auto"/>
      </w:pPr>
      <w:r>
        <w:t xml:space="preserve">BACH — markers: טז [318_bach_he_en.txt]</w:t>
      </w:r>
    </w:p>
    <w:p>
      <w:pPr>
        <w:bidi/>
        <w:spacing w:after="80" w:before="0" w:line="240" w:lineRule="auto"/>
        <w:jc w:val="right"/>
      </w:pPr>
      <w:r>
        <w:rPr>
          <w:i/>
          <w:iCs/>
          <w:rtl/>
        </w:rPr>
        <w:t xml:space="preserve">(טז)</w:t>
      </w:r>
    </w:p>
    <w:p>
      <w:pPr>
        <w:bidi/>
        <w:spacing w:after="80" w:before="0" w:line="240" w:lineRule="auto"/>
        <w:jc w:val="right"/>
      </w:pPr>
      <w:r>
        <w:rPr>
          <w:rtl/>
        </w:rPr>
        <w:t xml:space="preserve">מותר ליתן קיתון של מים או של שמן וכו׳ ברייתא בפרק כירה דמים הכל מודים דאסור במקום שהי״ס בו אבל בשמן איכא מ״ד דשמן אין בו משום בישול ושרי אפי׳ במקום שהי״ס בו ואסיקנא דאחד שמן ואחד מים כו׳ ולכן הזכיר רבינו מים ושמן ולעולם ה״ה שאר משקים דינם כמים ושמן ודברי רבינו בפי׳ ברייתא זו כפי׳ התוס׳ והרא״ש ורוב פוסקים דלא כפירש״י והרמב״ם והאריך ב״י בזה. וזהו שכתב רבינו עד שתהא היד סולדת בו כלומר בו ביין ושמן דהיינו כל שכריסו של תנוק נכוית בו ביין ושמן אם יהא נשפך על כריסו:</w:t>
      </w:r>
    </w:p>
    <w:p>
      <w:pPr>
        <w:spacing w:after="80" w:before="0" w:line="240" w:lineRule="auto"/>
      </w:pPr>
      <w:r>
        <w:t xml:space="preserve">It is permitted to place a pitcher of water or oil… Baraita in chapter Keirah: for water all agree it is forbidden where there is yad soledet bo; for oil some say oil has no [Torah] bishul and it is permitted even where there is yad soledet bo — we conclude oil and water are the same… Therefore our author mentioned water and oil — always other liquids follow water and oil. Our author’s words explain this baraita like Tosafot and Rosh and most poskim, unlike Rashi and Rambam — Beit Yosef elaborated. This is what he wrote “until the hand recoils” — meaning in that wine and oil: any heat at which an infant’s belly would be scalded if they spilled on him.</w:t>
      </w:r>
    </w:p>
    <w:p>
      <w:pPr>
        <w:bidi/>
        <w:spacing w:after="80" w:before="0" w:line="240" w:lineRule="auto"/>
        <w:jc w:val="right"/>
      </w:pPr>
      <w:r>
        <w:rPr>
          <w:rtl/>
        </w:rPr>
        <w:t xml:space="preserve">מקורות וקישורים לשו״ע (shulchan-arukh-sources) — 1 subsection(s) [Hebrew from inspect HTML]</w:t>
      </w:r>
    </w:p>
    <w:p>
      <w:pPr>
        <w:spacing w:after="80" w:before="0" w:line="240" w:lineRule="auto"/>
      </w:pPr>
      <w:r>
        <w:rPr>
          <w:i/>
          <w:iCs/>
        </w:rPr>
        <w:t xml:space="preserve">(_)</w:t>
      </w:r>
    </w:p>
    <w:p>
      <w:pPr>
        <w:bidi/>
        <w:spacing w:after="80" w:before="0" w:line="240" w:lineRule="auto"/>
        <w:jc w:val="right"/>
      </w:pPr>
      <w:r>
        <w:rPr>
          <w:rtl/>
        </w:rPr>
        <w:t xml:space="preserve">בבלי שבת מ׳: רמב״ם שבת כ״ב:ד׳</w:t>
      </w:r>
    </w:p>
    <w:p>
      <w:pPr>
        <w:spacing w:after="80" w:before="0" w:line="240" w:lineRule="auto"/>
      </w:pPr>
      <w:r>
        <w:t xml:space="preserve">Bavli Shabbat 40a. Rambam Shabbat 22:4—insulation parallels cited by SA where relevant to heating.</w:t>
      </w:r>
    </w:p>
    <w:p>
      <w:pPr>
        <w:bidi/>
        <w:spacing w:after="80" w:before="0" w:line="240" w:lineRule="auto"/>
        <w:jc w:val="right"/>
      </w:pPr>
      <w:r>
        <w:rPr>
          <w:rtl/>
        </w:rPr>
        <w:t xml:space="preserve">באר הגולה (beer-hagolah) — 3 subsection(s) [Hebrew from inspect HTML]</w:t>
      </w:r>
    </w:p>
    <w:p>
      <w:pPr>
        <w:bidi/>
        <w:spacing w:after="80" w:before="0" w:line="240" w:lineRule="auto"/>
        <w:jc w:val="right"/>
      </w:pPr>
      <w:r>
        <w:rPr>
          <w:i/>
          <w:iCs/>
          <w:rtl/>
        </w:rPr>
        <w:t xml:space="preserve">(כה)</w:t>
      </w:r>
    </w:p>
    <w:p>
      <w:pPr>
        <w:bidi/>
        <w:spacing w:after="80" w:before="0" w:line="240" w:lineRule="auto"/>
        <w:jc w:val="right"/>
      </w:pPr>
      <w:r>
        <w:rPr>
          <w:rtl/>
        </w:rPr>
        <w:t xml:space="preserve">שם מ׳ בברייתא</w:t>
      </w:r>
    </w:p>
    <w:p>
      <w:pPr>
        <w:spacing w:after="80" w:before="0" w:line="240" w:lineRule="auto"/>
      </w:pPr>
      <w:r>
        <w:t xml:space="preserve">There 40a beraita.</w:t>
      </w:r>
    </w:p>
    <w:p>
      <w:pPr>
        <w:bidi/>
        <w:spacing w:after="80" w:before="0" w:line="240" w:lineRule="auto"/>
        <w:jc w:val="right"/>
      </w:pPr>
      <w:r>
        <w:rPr>
          <w:i/>
          <w:iCs/>
          <w:rtl/>
        </w:rPr>
        <w:t xml:space="preserve">(כו)</w:t>
      </w:r>
    </w:p>
    <w:p>
      <w:pPr>
        <w:bidi/>
        <w:spacing w:after="80" w:before="0" w:line="240" w:lineRule="auto"/>
        <w:jc w:val="right"/>
      </w:pPr>
      <w:r>
        <w:rPr>
          <w:rtl/>
        </w:rPr>
        <w:t xml:space="preserve">שם בגמ׳</w:t>
      </w:r>
    </w:p>
    <w:p>
      <w:pPr>
        <w:spacing w:after="80" w:before="0" w:line="240" w:lineRule="auto"/>
      </w:pPr>
      <w:r>
        <w:t xml:space="preserve">There in the Gemara.</w:t>
      </w:r>
    </w:p>
    <w:p>
      <w:pPr>
        <w:bidi/>
        <w:spacing w:after="80" w:before="0" w:line="240" w:lineRule="auto"/>
        <w:jc w:val="right"/>
      </w:pPr>
      <w:r>
        <w:rPr>
          <w:i/>
          <w:iCs/>
          <w:rtl/>
        </w:rPr>
        <w:t xml:space="preserve">(כז)</w:t>
      </w:r>
    </w:p>
    <w:p>
      <w:pPr>
        <w:bidi/>
        <w:spacing w:after="80" w:before="0" w:line="240" w:lineRule="auto"/>
        <w:jc w:val="right"/>
      </w:pPr>
      <w:r>
        <w:rPr>
          <w:rtl/>
        </w:rPr>
        <w:t xml:space="preserve">הר״ן שם בשם הירושלמי ובשם ר״י ושאר פוסקים</w:t>
      </w:r>
    </w:p>
    <w:p>
      <w:pPr>
        <w:spacing w:after="80" w:before="0" w:line="240" w:lineRule="auto"/>
      </w:pPr>
      <w:r>
        <w:t xml:space="preserve">Ran there citing Yerushalmi and Ri and other decisors.</w:t>
      </w:r>
    </w:p>
    <w:p>
      <w:pPr>
        <w:pStyle w:val="Heading3"/>
        <w:spacing w:after="80" w:before="0" w:line="240" w:lineRule="auto"/>
      </w:pPr>
      <w:r>
        <w:t xml:space="preserve">MAGEN AVRAHAM — markers: לז [318_magen_avraham_he_en.txt]</w:t>
      </w:r>
    </w:p>
    <w:p>
      <w:pPr>
        <w:bidi/>
        <w:spacing w:after="80" w:before="0" w:line="240" w:lineRule="auto"/>
        <w:jc w:val="right"/>
      </w:pPr>
      <w:r>
        <w:rPr>
          <w:i/>
          <w:iCs/>
          <w:rtl/>
        </w:rPr>
        <w:t xml:space="preserve">(לז)</w:t>
      </w:r>
    </w:p>
    <w:p>
      <w:pPr>
        <w:bidi/>
        <w:spacing w:after="80" w:before="0" w:line="240" w:lineRule="auto"/>
        <w:jc w:val="right"/>
      </w:pPr>
      <w:r>
        <w:rPr>
          <w:rtl/>
        </w:rPr>
        <w:t xml:space="preserve">הנאכלין כמות שהן חיין. פירוש אף על פי כן אסור ליתנן סמוך לאש אבל רחוק מהאש אפילו דבר שאין נאכל כמות שהוא חי שרי ולפי זה אסור ליתן אלונטית או כלי עופרת סמוך לאש לחממו אם הוא קרוב כל כך שיכול להתיך שם או לשרוף עיין מה שכתוב סס״ג ויש לדחות דהתם לא ניחא ליה שישרוף או שיתיך והוי דבר שאין מתכוין:</w:t>
      </w:r>
    </w:p>
    <w:p>
      <w:pPr>
        <w:spacing w:after="80" w:before="0" w:line="240" w:lineRule="auto"/>
      </w:pPr>
      <w:r>
        <w:t xml:space="preserve">Eaten as live. Still forbidden near fire — far even not edible raw permitted — therefore forbidden put iluntis or lead vessel near fire if close enough melt/burn — see siman 43 — can answer: there does not want burn/melt — unintentional.</w:t>
      </w:r>
    </w:p>
    <w:p>
      <w:pPr>
        <w:bidi/>
        <w:spacing w:after="80" w:before="0" w:line="240" w:lineRule="auto"/>
        <w:jc w:val="right"/>
      </w:pPr>
      <w:r>
        <w:rPr>
          <w:rtl/>
        </w:rPr>
        <w:t xml:space="preserve">אליה רבה (eliyah-rabbah) — 2 subsection(s) [Hebrew from inspect HTML]</w:t>
      </w:r>
    </w:p>
    <w:p>
      <w:pPr>
        <w:bidi/>
        <w:spacing w:after="80" w:before="0" w:line="240" w:lineRule="auto"/>
        <w:jc w:val="right"/>
      </w:pPr>
      <w:r>
        <w:rPr>
          <w:i/>
          <w:iCs/>
          <w:rtl/>
        </w:rPr>
        <w:t xml:space="preserve">(לג)</w:t>
      </w:r>
    </w:p>
    <w:p>
      <w:pPr>
        <w:bidi/>
        <w:spacing w:after="80" w:before="0" w:line="240" w:lineRule="auto"/>
        <w:jc w:val="right"/>
      </w:pPr>
      <w:r>
        <w:rPr>
          <w:rtl/>
        </w:rPr>
        <w:t xml:space="preserve">דהיינו מקום וכו׳. מכאן תשובה למורה הוראה דשואלין אם היד סולדת בתבשיל ומשערין באצבע וזה אינו אלא שכריסו של תינוק וכו׳ (דרישה):</w:t>
      </w:r>
    </w:p>
    <w:p>
      <w:pPr>
        <w:spacing w:after="80" w:before="0" w:line="240" w:lineRule="auto"/>
      </w:pPr>
      <w:r>
        <w:t xml:space="preserve">Location… answer posek measuring stew with finger—invalid—“baby belly” test—Derishah.</w:t>
      </w:r>
    </w:p>
    <w:p>
      <w:pPr>
        <w:bidi/>
        <w:spacing w:after="80" w:before="0" w:line="240" w:lineRule="auto"/>
        <w:jc w:val="right"/>
      </w:pPr>
      <w:r>
        <w:rPr>
          <w:i/>
          <w:iCs/>
          <w:rtl/>
        </w:rPr>
        <w:t xml:space="preserve">(לד)</w:t>
      </w:r>
    </w:p>
    <w:p>
      <w:pPr>
        <w:bidi/>
        <w:spacing w:after="80" w:before="0" w:line="240" w:lineRule="auto"/>
        <w:jc w:val="right"/>
      </w:pPr>
      <w:r>
        <w:rPr>
          <w:rtl/>
        </w:rPr>
        <w:t xml:space="preserve">והוא הדין בפירות וכו׳. ומכל מקום מותר ליתן אלונטית וכלי עופרת סמוך לאש לחממו אף שהוא קרוב כל כך שיכול להתיך שם או לשרוף דלא ניחא ליה והוי דבר שאין מתכוין:</w:t>
      </w:r>
    </w:p>
    <w:p>
      <w:pPr>
        <w:spacing w:after="80" w:before="0" w:line="240" w:lineRule="auto"/>
      </w:pPr>
      <w:r>
        <w:t xml:space="preserve">Same fruits… permitted place flask/pewter near fire even nearly melting—not convenient intent—davar she-eino mitkaven.</w:t>
      </w:r>
    </w:p>
    <w:p>
      <w:pPr>
        <w:pStyle w:val="Heading3"/>
        <w:spacing w:after="80" w:before="0" w:line="240" w:lineRule="auto"/>
      </w:pPr>
      <w:r>
        <w:t xml:space="preserve">BAER HETEV — markers: לד [318_ber_heteiv_he_en.txt]</w:t>
      </w:r>
    </w:p>
    <w:p>
      <w:pPr>
        <w:bidi/>
        <w:spacing w:after="80" w:before="0" w:line="240" w:lineRule="auto"/>
        <w:jc w:val="right"/>
      </w:pPr>
      <w:r>
        <w:rPr>
          <w:i/>
          <w:iCs/>
          <w:rtl/>
        </w:rPr>
        <w:t xml:space="preserve">(לד)</w:t>
      </w:r>
    </w:p>
    <w:p>
      <w:pPr>
        <w:bidi/>
        <w:spacing w:after="80" w:before="0" w:line="240" w:lineRule="auto"/>
        <w:jc w:val="right"/>
      </w:pPr>
      <w:r>
        <w:rPr>
          <w:rtl/>
        </w:rPr>
        <w:t xml:space="preserve">שהן חיין – פי׳ אעפ״כ אסור ליתנן סמוך לאש אבל רחוק מהאש אפי׳ דבר שאין נאכל כמות שהוא חי שרי ולפ״ז אסור ליתן אלונטית או כלי עופרת סמוך לאש לחממו אם הוא קרוב כ״כ שיוכל להתיך שם או לשרוף עמ״ש המ״א ס״ק יו״ד בשם הרמב״ם ויש לדחות דכאן לא ניחא ליה שישרוף או שיתיך והוי דבר שאין מתכוין. מ״א ע״ש:</w:t>
      </w:r>
    </w:p>
    <w:p>
      <w:pPr>
        <w:spacing w:after="80" w:before="0" w:line="240" w:lineRule="auto"/>
      </w:pPr>
      <w:r>
        <w:t xml:space="preserve">Alive — forbidden near fire — far permitted — forbidden iluntis lead near fire melt burn Magen Avraham Rambam — answer unintentional — Magen Avraham.</w:t>
      </w:r>
    </w:p>
    <w:p>
      <w:pPr>
        <w:pStyle w:val="Heading3"/>
        <w:spacing w:after="80" w:before="0" w:line="240" w:lineRule="auto"/>
      </w:pPr>
      <w:r>
        <w:t xml:space="preserve">BIUR HAGRA — markers: מה, מו [318_biur_hagra_he_en.txt]</w:t>
      </w:r>
    </w:p>
    <w:p>
      <w:pPr>
        <w:bidi/>
        <w:spacing w:after="80" w:before="0" w:line="240" w:lineRule="auto"/>
        <w:jc w:val="right"/>
      </w:pPr>
      <w:r>
        <w:rPr>
          <w:i/>
          <w:iCs/>
          <w:rtl/>
        </w:rPr>
        <w:t xml:space="preserve">(מה)</w:t>
      </w:r>
    </w:p>
    <w:p>
      <w:pPr>
        <w:bidi/>
        <w:spacing w:after="80" w:before="0" w:line="240" w:lineRule="auto"/>
        <w:jc w:val="right"/>
      </w:pPr>
      <w:r>
        <w:rPr>
          <w:rtl/>
        </w:rPr>
        <w:t xml:space="preserve">ס״יד אבל אסור כו׳ – ואפילו ירושלמי כנ״ל ובגמ׳ כגי׳ הגאונים וש״מ הפשרו לא זהו בישולו ואפ״ה אסור ושם מ״ח א׳ וכפי׳ התוס׳ ד״ה מ״ש:</w:t>
      </w:r>
    </w:p>
    <w:p>
      <w:pPr>
        <w:spacing w:after="80" w:before="0" w:line="240" w:lineRule="auto"/>
      </w:pPr>
      <w:r>
        <w:t xml:space="preserve">Paragraph 14 forbidden — Yerushalmi likewise Gemara Geonim Semag melting not its “bishul” still forbidden siman 48 Tosafot “why”.</w:t>
      </w:r>
    </w:p>
    <w:p>
      <w:pPr>
        <w:bidi/>
        <w:spacing w:after="80" w:before="0" w:line="240" w:lineRule="auto"/>
        <w:jc w:val="right"/>
      </w:pPr>
      <w:r>
        <w:rPr>
          <w:i/>
          <w:iCs/>
          <w:rtl/>
        </w:rPr>
        <w:t xml:space="preserve">(מו)</w:t>
      </w:r>
    </w:p>
    <w:p>
      <w:pPr>
        <w:bidi/>
        <w:spacing w:after="80" w:before="0" w:line="240" w:lineRule="auto"/>
        <w:jc w:val="right"/>
      </w:pPr>
      <w:r>
        <w:rPr>
          <w:rtl/>
        </w:rPr>
        <w:t xml:space="preserve">וה״ה – נלמד מהנ״ל:</w:t>
      </w:r>
    </w:p>
    <w:p>
      <w:pPr>
        <w:spacing w:after="80" w:before="0" w:line="240" w:lineRule="auto"/>
      </w:pPr>
      <w:r>
        <w:t xml:space="preserve">Same — learned above.</w:t>
      </w:r>
    </w:p>
    <w:p>
      <w:pPr>
        <w:bidi/>
        <w:spacing w:after="80" w:before="0" w:line="240" w:lineRule="auto"/>
        <w:jc w:val="right"/>
      </w:pPr>
      <w:r>
        <w:rPr>
          <w:rtl/>
        </w:rPr>
        <w:t xml:space="preserve">הגהות ר׳ עקיבא איגר (hagahot-r-akiva-eiger) — 1 subsection(s) [Hebrew from inspect HTML]</w:t>
      </w:r>
    </w:p>
    <w:p>
      <w:pPr>
        <w:bidi/>
        <w:spacing w:after="80" w:before="0" w:line="240" w:lineRule="auto"/>
        <w:jc w:val="right"/>
      </w:pPr>
      <w:r>
        <w:rPr>
          <w:i/>
          <w:iCs/>
          <w:rtl/>
        </w:rPr>
        <w:t xml:space="preserve">(יז)</w:t>
      </w:r>
    </w:p>
    <w:p>
      <w:pPr>
        <w:bidi/>
        <w:spacing w:after="80" w:before="0" w:line="240" w:lineRule="auto"/>
        <w:jc w:val="right"/>
      </w:pPr>
      <w:r>
        <w:rPr>
          <w:rtl/>
        </w:rPr>
        <w:t xml:space="preserve">סעיף יד כיון שיכול להתבשל שם. ואפי׳ בתולדת חמה אסור לפשר היכי דיכול להתבשל שם כך מבואר ממ״ש הר״ן בפי׳ הסוגי׳ גבי טול בכלי ב׳ ותן אף דהתם היה בחמי טברי׳ דהוי תולדת חמה וכ״כ בהדיא בח״י הרשב״א שם ודעת תוס׳ בדף מח ד״ה מ״ש ממיחם נראה לענ״ד דס״ל דבאור גזרי׳ שישכח ויניח שם עד שיתבשל אבל בתולדת חמה לא גזרינן דהרי ע״כ אין גרסתם כהר״ן ש״מ הפשירו לא זהו בשולו דא״כ מדלא הניח בכ״ר לפשר מוכח דלפשר במקום שיתבשל אסור וכמ״ש הר״ן א״כ למה כתבו ונראה להרשב״א הא להדיא מוכח כן אע״כ גרסתם כגרסת רש״י הפשירו זהו בשולו מדלא נתן בכ״ר לפשר אלא דשם דאיירי בחמי טברי׳ והוא תולדת חמה מותר לפשר ולא חיישינן שישכח להניח עד שיתבשל וחידש הרשב״א דבאור אסור לפשר היכי דיכול להתבשל דודאי דוחק לומר דתוס׳ היה מסופק בהגירסא ודוק:</w:t>
      </w:r>
    </w:p>
    <w:p>
      <w:pPr>
        <w:spacing w:after="80" w:before="0" w:line="240" w:lineRule="auto"/>
      </w:pPr>
      <w:r>
        <w:t xml:space="preserve">§14—since it can cook there—even solar derivatives forbidden to soften where full cooking can occur—Ran explains sugya of “take second vessel and put” even at Tiberias hot springs (solar); Rashba Ḥiddushim too; Tosafot 48b s.v. “what’s different from kettle” seems to forbid lest one forget on fire but not solar—see analysis: Tosafot may follow Rashi “melting is cooking” so no melting in keli sheni to soften; Rashba explicitly permits softening in solar where it can cook; manuscript variants etc.—requires careful study.</w:t>
      </w:r>
    </w:p>
    <w:p>
      <w:pPr>
        <w:pStyle w:val="Heading3"/>
        <w:spacing w:after="80" w:before="0" w:line="240" w:lineRule="auto"/>
      </w:pPr>
      <w:r>
        <w:t xml:space="preserve">MISHNA BERURAH — markers: פח, פט, צ, צא [318_mishna_berurah_he_en.txt]</w:t>
      </w:r>
    </w:p>
    <w:p>
      <w:pPr>
        <w:bidi/>
        <w:spacing w:after="80" w:before="0" w:line="240" w:lineRule="auto"/>
        <w:jc w:val="right"/>
      </w:pPr>
      <w:r>
        <w:rPr>
          <w:i/>
          <w:iCs/>
          <w:rtl/>
        </w:rPr>
        <w:t xml:space="preserve">(פח)</w:t>
      </w:r>
    </w:p>
    <w:p>
      <w:pPr>
        <w:bidi/>
        <w:spacing w:after="80" w:before="0" w:line="240" w:lineRule="auto"/>
        <w:jc w:val="right"/>
      </w:pPr>
      <w:r>
        <w:rPr>
          <w:rtl/>
        </w:rPr>
        <w:t xml:space="preserve">בענין שאינו יכול וכו׳ – היינו שאפי׳ אם יעמדו שם המים והמשקין זמן מרובה לא יתחממו כ״כ:</w:t>
      </w:r>
    </w:p>
    <w:p>
      <w:pPr>
        <w:spacing w:after="80" w:before="0" w:line="240" w:lineRule="auto"/>
      </w:pPr>
      <w:r>
        <w:t xml:space="preserve">In a way it cannot… even long time won’t get that hot.</w:t>
      </w:r>
    </w:p>
    <w:p>
      <w:pPr>
        <w:bidi/>
        <w:spacing w:after="80" w:before="0" w:line="240" w:lineRule="auto"/>
        <w:jc w:val="right"/>
      </w:pPr>
      <w:r>
        <w:rPr>
          <w:i/>
          <w:iCs/>
          <w:rtl/>
        </w:rPr>
        <w:t xml:space="preserve">(פט)</w:t>
      </w:r>
    </w:p>
    <w:p>
      <w:pPr>
        <w:bidi/>
        <w:spacing w:after="80" w:before="0" w:line="240" w:lineRule="auto"/>
        <w:jc w:val="right"/>
      </w:pPr>
      <w:r>
        <w:rPr>
          <w:rtl/>
        </w:rPr>
        <w:t xml:space="preserve">דהיינו מקום שכריסו וכו׳ – דלא נוכל לשער ביד דיש שסולד מרתיחה מועטת ויש שאינו סולד:</w:t>
      </w:r>
    </w:p>
    <w:p>
      <w:pPr>
        <w:spacing w:after="80" w:before="0" w:line="240" w:lineRule="auto"/>
      </w:pPr>
      <w:r>
        <w:t xml:space="preserve">Where infant belly… we can’t measure by hand — people differ sensitivity.</w:t>
      </w:r>
    </w:p>
    <w:p>
      <w:pPr>
        <w:bidi/>
        <w:spacing w:after="80" w:before="0" w:line="240" w:lineRule="auto"/>
        <w:jc w:val="right"/>
      </w:pPr>
      <w:r>
        <w:rPr>
          <w:i/>
          <w:iCs/>
          <w:rtl/>
        </w:rPr>
        <w:t xml:space="preserve">(צ)</w:t>
      </w:r>
    </w:p>
    <w:p>
      <w:pPr>
        <w:bidi/>
        <w:spacing w:after="80" w:before="0" w:line="240" w:lineRule="auto"/>
        <w:jc w:val="right"/>
      </w:pPr>
      <w:r>
        <w:rPr>
          <w:rtl/>
        </w:rPr>
        <w:t xml:space="preserve">כיון שיכול וכו׳ – וחיישינן דילמא מישתלי ליטלו:</w:t>
      </w:r>
    </w:p>
    <w:p>
      <w:pPr>
        <w:spacing w:after="80" w:before="0" w:line="240" w:lineRule="auto"/>
      </w:pPr>
      <w:r>
        <w:t xml:space="preserve">If it can… fear he will adjust/stir.</w:t>
      </w:r>
    </w:p>
    <w:p>
      <w:pPr>
        <w:bidi/>
        <w:spacing w:after="80" w:before="0" w:line="240" w:lineRule="auto"/>
        <w:jc w:val="right"/>
      </w:pPr>
      <w:r>
        <w:rPr>
          <w:i/>
          <w:iCs/>
          <w:rtl/>
        </w:rPr>
        <w:t xml:space="preserve">(צא)</w:t>
      </w:r>
    </w:p>
    <w:p>
      <w:pPr>
        <w:bidi/>
        <w:spacing w:after="80" w:before="0" w:line="240" w:lineRule="auto"/>
        <w:jc w:val="right"/>
      </w:pPr>
      <w:r>
        <w:rPr>
          <w:rtl/>
        </w:rPr>
        <w:t xml:space="preserve">וה״ה בפירות – היינו שאסור להניחן במקום החום להפיג צינתן פן ישכח עד שיצלו ואף שנאכלין כמות שהן חיין ג״כ אסור דשייך בהן שם בישול שהם משתבחין עי״ז אבל ליתנן רחוק מהאש אפי׳ דבר שאין נאכל כמות שהוא חי שרי. ומ״מ מותר ליתן אלונטית וכלי עופרת סמוך לאש לחממו [היינו שיש בהכלי תבשיל שלא נצטנן ורוצה שיהיה חם] אף אם הוא קרוב כ״כ עד שיוכל הכלי להיות ניתך שם או לשרוף האלונטית דכיון דלא ניחא ליה בהכי הוי דבר שאין מתכוין וגם מסתמא לא ישכח ויזהר הרבה ליקח אותו משם קודם שיתיך או ישרוף:</w:t>
      </w:r>
    </w:p>
    <w:p>
      <w:pPr>
        <w:spacing w:after="80" w:before="0" w:line="240" w:lineRule="auto"/>
      </w:pPr>
      <w:r>
        <w:t xml:space="preserve">So fruit: forbidden in heat to remove cold lest cook; even eaten raw if improves — bishul; may place far from fire; even inedible raw — far is ok. May place alunith / earthenware near fire to warm food not yet cooled [davar she-eino mitkaven; will watch before melting].</w:t>
      </w:r>
    </w:p>
    <w:p>
      <w:pPr>
        <w:spacing w:after="80" w:before="0" w:line="240" w:lineRule="auto"/>
      </w:pPr>
      <w:r>
        <w:t xml:space="preserve">BEUR HALAKHAH — seif 14 [318_beur_halakhah_he_en.txt]</w:t>
      </w:r>
    </w:p>
    <w:p>
      <w:pPr>
        <w:spacing w:after="80" w:before="0" w:line="240" w:lineRule="auto"/>
      </w:pPr>
      <w:r>
        <w:rPr>
          <w:i/>
          <w:iCs/>
        </w:rPr>
        <w:t xml:space="preserve">(14)</w:t>
      </w:r>
    </w:p>
    <w:p>
      <w:pPr>
        <w:bidi/>
        <w:spacing w:after="80" w:before="0" w:line="240" w:lineRule="auto"/>
        <w:jc w:val="right"/>
      </w:pPr>
      <w:r>
        <w:rPr>
          <w:rtl/>
        </w:rPr>
        <w:t xml:space="preserve">להפיג צינתן – ואפילו כדי להפשיר נמי מותר כיון שלא יוכל להגיע לשיעור יס״ב [תוס׳ בדף מ״ח ע״א]:</w:t>
      </w:r>
    </w:p>
    <w:p>
      <w:pPr>
        <w:spacing w:after="80" w:before="0" w:line="240" w:lineRule="auto"/>
      </w:pPr>
      <w:r>
        <w:t xml:space="preserve">“To remove cold” even to thaw permitted if cannot reach yas [Tosafot 48a].</w:t>
      </w:r>
    </w:p>
    <w:p>
      <w:pPr>
        <w:pStyle w:val="Heading3"/>
        <w:spacing w:after="80" w:before="0" w:line="240" w:lineRule="auto"/>
      </w:pPr>
      <w:r>
        <w:t xml:space="preserve">KAF HACHAYYIM — markers: קמ, קמא, קמב, קמג, קמד, קמה [318_kaf_hachayyim_he_en.txt]</w:t>
      </w:r>
    </w:p>
    <w:p>
      <w:pPr>
        <w:bidi/>
        <w:spacing w:after="80" w:before="0" w:line="240" w:lineRule="auto"/>
        <w:jc w:val="right"/>
      </w:pPr>
      <w:r>
        <w:rPr>
          <w:i/>
          <w:iCs/>
          <w:rtl/>
        </w:rPr>
        <w:t xml:space="preserve">(קמ)</w:t>
      </w:r>
    </w:p>
    <w:p>
      <w:pPr>
        <w:bidi/>
        <w:spacing w:after="80" w:before="0" w:line="240" w:lineRule="auto"/>
        <w:jc w:val="right"/>
      </w:pPr>
      <w:r>
        <w:rPr>
          <w:rtl/>
        </w:rPr>
        <w:t xml:space="preserve">[סעיף יד׳] כנגד האש. שהדליק הנכרי בשביל עצמו או בשביל ישראל מפני הצנה וכיוצא בו שהדליק בהיתר. ח״א כלל כ׳ או׳ י״א:</w:t>
      </w:r>
    </w:p>
    <w:p>
      <w:pPr>
        <w:spacing w:after="80" w:before="0" w:line="240" w:lineRule="auto"/>
      </w:pPr>
      <w:r>
        <w:t xml:space="preserve">[SA 14] Opposite flame lit by Gentile for himself or Jew because of cold—permitted area (Chayei Adam kelal 20:11).</w:t>
      </w:r>
    </w:p>
    <w:p>
      <w:pPr>
        <w:bidi/>
        <w:spacing w:after="80" w:before="0" w:line="240" w:lineRule="auto"/>
        <w:jc w:val="right"/>
      </w:pPr>
      <w:r>
        <w:rPr>
          <w:i/>
          <w:iCs/>
          <w:rtl/>
        </w:rPr>
        <w:t xml:space="preserve">(קמא)</w:t>
      </w:r>
    </w:p>
    <w:p>
      <w:pPr>
        <w:bidi/>
        <w:spacing w:after="80" w:before="0" w:line="240" w:lineRule="auto"/>
        <w:jc w:val="right"/>
      </w:pPr>
      <w:r>
        <w:rPr>
          <w:rtl/>
        </w:rPr>
        <w:t xml:space="preserve">שם. להפיג צנתן וכו׳ ואפי׳ כדי להפשיר נמי מותר כיון שמניחן במקום שלא יוכל להיות היס״ב, כ״מ בתו׳ דף מ״ח ד״ה מאי. וכ״מ בב״י:</w:t>
      </w:r>
    </w:p>
    <w:p>
      <w:pPr>
        <w:spacing w:after="80" w:before="0" w:line="240" w:lineRule="auto"/>
      </w:pPr>
      <w:r>
        <w:t xml:space="preserve">Removing chill—even fully thawing permitted where yad soledes impossible (Tosafot Shabbat 48b “mai”; Beit Yosef).</w:t>
      </w:r>
    </w:p>
    <w:p>
      <w:pPr>
        <w:bidi/>
        <w:spacing w:after="80" w:before="0" w:line="240" w:lineRule="auto"/>
        <w:jc w:val="right"/>
      </w:pPr>
      <w:r>
        <w:rPr>
          <w:i/>
          <w:iCs/>
          <w:rtl/>
        </w:rPr>
        <w:t xml:space="preserve">(קמב)</w:t>
      </w:r>
    </w:p>
    <w:p>
      <w:pPr>
        <w:bidi/>
        <w:spacing w:after="80" w:before="0" w:line="240" w:lineRule="auto"/>
        <w:jc w:val="right"/>
      </w:pPr>
      <w:r>
        <w:rPr>
          <w:rtl/>
        </w:rPr>
        <w:t xml:space="preserve">שם. בענין שאינו יכול להתחמם וכו׳ אפי׳ אם ישהה שם זמן מרובה. ר״ז או׳ כ״ד:</w:t>
      </w:r>
    </w:p>
    <w:p>
      <w:pPr>
        <w:spacing w:after="80" w:before="0" w:line="240" w:lineRule="auto"/>
      </w:pPr>
      <w:r>
        <w:t xml:space="preserve">Even if staying long time without reaching yad soledes—permitted (R”Z 24).</w:t>
      </w:r>
    </w:p>
    <w:p>
      <w:pPr>
        <w:bidi/>
        <w:spacing w:after="80" w:before="0" w:line="240" w:lineRule="auto"/>
        <w:jc w:val="right"/>
      </w:pPr>
      <w:r>
        <w:rPr>
          <w:i/>
          <w:iCs/>
          <w:rtl/>
        </w:rPr>
        <w:t xml:space="preserve">(קמג)</w:t>
      </w:r>
    </w:p>
    <w:p>
      <w:pPr>
        <w:bidi/>
        <w:spacing w:after="80" w:before="0" w:line="240" w:lineRule="auto"/>
        <w:jc w:val="right"/>
      </w:pPr>
      <w:r>
        <w:rPr>
          <w:rtl/>
        </w:rPr>
        <w:t xml:space="preserve">שם. דהיינו מקום שכריסו וכו׳ וא״ת איך ידע האדם לשער כך בדעתו הנה נקיט האי כללא בידך כל היכא שזה החמין ראוי לשתיה או לאכילה שאין האדם נמנע ממנו מכח רבוי חמימותו ה״ז לא חשיב היס״ב אבל אם נמנע לשתותו או לאכלו מרוב חומו ה״ז נחשב בכלל יס״ב. בן א״ח פ׳ בא או׳ ה׳:</w:t>
      </w:r>
    </w:p>
    <w:p>
      <w:pPr>
        <w:spacing w:after="80" w:before="0" w:line="240" w:lineRule="auto"/>
      </w:pPr>
      <w:r>
        <w:t xml:space="preserve">Practical gauge: if liquid comfortably drinkable/eatable because heat—below threshold; if too hot to drink/eat—yad soledes region (Ben Ish Hai Beshalach 5).</w:t>
      </w:r>
    </w:p>
    <w:p>
      <w:pPr>
        <w:bidi/>
        <w:spacing w:after="80" w:before="0" w:line="240" w:lineRule="auto"/>
        <w:jc w:val="right"/>
      </w:pPr>
      <w:r>
        <w:rPr>
          <w:i/>
          <w:iCs/>
          <w:rtl/>
        </w:rPr>
        <w:t xml:space="preserve">(קמד)</w:t>
      </w:r>
    </w:p>
    <w:p>
      <w:pPr>
        <w:bidi/>
        <w:spacing w:after="80" w:before="0" w:line="240" w:lineRule="auto"/>
        <w:jc w:val="right"/>
      </w:pPr>
      <w:r>
        <w:rPr>
          <w:rtl/>
        </w:rPr>
        <w:t xml:space="preserve">שם. ואפי׳ להניח בו שעה קטנה וכו׳ והטעם מבואר בב״י משום דלמא משתלי ואתי להניחם שם עד שיתבשל דהיינו שהיס״ב וזה הוא לדעת הרא״ש וסיעתו ולאפוקי מדעת הרמב״ם ורש״י יעו״ש. עו״ש או׳ ט״ל:</w:t>
      </w:r>
    </w:p>
    <w:p>
      <w:pPr>
        <w:spacing w:after="80" w:before="0" w:line="240" w:lineRule="auto"/>
      </w:pPr>
      <w:r>
        <w:t xml:space="preserve">Even brief placement forbidden near flame where food could finish cooking—Ra’ash-style concern one may extend stay until boiling; differs from Rambam/Rashi (Orchos Chayim 44).</w:t>
      </w:r>
    </w:p>
    <w:p>
      <w:pPr>
        <w:bidi/>
        <w:spacing w:after="80" w:before="0" w:line="240" w:lineRule="auto"/>
        <w:jc w:val="right"/>
      </w:pPr>
      <w:r>
        <w:rPr>
          <w:i/>
          <w:iCs/>
          <w:rtl/>
        </w:rPr>
        <w:t xml:space="preserve">(קמה)</w:t>
      </w:r>
    </w:p>
    <w:p>
      <w:pPr>
        <w:bidi/>
        <w:spacing w:after="80" w:before="0" w:line="240" w:lineRule="auto"/>
        <w:jc w:val="right"/>
      </w:pPr>
      <w:r>
        <w:rPr>
          <w:rtl/>
        </w:rPr>
        <w:t xml:space="preserve">שם הגה. וה״ה בפירות וכו׳ כלומר גם בפירות אעפ״י שנאכלין כמו שהן חיין אסור לקרבן אצל האש כדי שתפיג צינתן במקום שיכולין להתחמם כ״ק שתהא היס״ב. עו״ש או׳ מ׳ ועיין לעיל או׳ ס׳ אבל רחוק מהאש אפי׳ דבר שאין נאכל כמות שהוא חי שרי. ולפ״ז אסור ליתן אלונטית (הוא שעוה ויתיו אף במקום שאין היס״ב. וכלי עופרת יש בו דבר יבש מבושל או לח רותח. א״א) או כלי עופרת סמוך לאש לחממו אם הוא קרוב. כ״כ שיכול להתיך שם או לשרוף ויש לדחות דכיון דלא ניחה ליה שישרוף או שיתיך הוי דבר שאין מתכוין. מ״א ס״ק ל״ז. גם י״ל דכיון דעיקר הטעם הוא דשמא ישכח מליטול אותו משם קודם שיתבשל א״כ לא חיישינן להכי דודאי יזהר הרבה ליקח אותו משם קודם שיתיך או שישרוף. תו״ש או׳ מ״ז:</w:t>
      </w:r>
    </w:p>
    <w:p>
      <w:pPr>
        <w:spacing w:after="80" w:before="0" w:line="240" w:lineRule="auto"/>
      </w:pPr>
      <w:r>
        <w:t xml:space="preserve">Rema: same for fruit—even raw-edible fruit—may not approach fire to remove chill where boiling possible (Orchos Chayim 40; see §60). Farther away permitted even foods not eaten raw. Wax tablets (“aluntit”) or lead vessels near fire to warm—if melting possible—Magna Avraham 37 debates davar she’ein mitkaven; alternative reasoning: fear of forgetting removal—less concern before melting (Teshuvah Me’ahavah 47).</w:t>
      </w:r>
    </w:p>
    <w:p>
      <w:pPr>
        <w:pStyle w:val="Heading3"/>
        <w:spacing w:after="80" w:before="0" w:line="240" w:lineRule="auto"/>
      </w:pPr>
      <w:r>
        <w:t xml:space="preserve">SHULCHAN ARUCH KITZUTA — markers: פג, פד, פה, פו, פז, פח [318_kitzur_he_en.txt]</w:t>
      </w:r>
    </w:p>
    <w:p>
      <w:pPr>
        <w:bidi/>
        <w:spacing w:after="80" w:before="0" w:line="240" w:lineRule="auto"/>
        <w:jc w:val="right"/>
      </w:pPr>
      <w:r>
        <w:rPr>
          <w:i/>
          <w:iCs/>
          <w:rtl/>
        </w:rPr>
        <w:t xml:space="preserve">(פג)</w:t>
      </w:r>
    </w:p>
    <w:p>
      <w:pPr>
        <w:bidi/>
        <w:spacing w:after="80" w:before="0" w:line="240" w:lineRule="auto"/>
        <w:jc w:val="right"/>
      </w:pPr>
      <w:r>
        <w:rPr>
          <w:rtl/>
        </w:rPr>
        <w:t xml:space="preserve">להפיג צינתן – כלומר שיפשירו. ואין איסור בישול עד שמגיעים לחום שהיד סולדת בו.</w:t>
      </w:r>
    </w:p>
    <w:p>
      <w:pPr>
        <w:spacing w:after="80" w:before="0" w:line="240" w:lineRule="auto"/>
      </w:pPr>
      <w:r>
        <w:t xml:space="preserve">To remove their chill: Meaning that they should thaw. There is no prohibition of cooking until they reach a temperature of yad soledet bo.</w:t>
      </w:r>
    </w:p>
    <w:p>
      <w:pPr>
        <w:bidi/>
        <w:spacing w:after="80" w:before="0" w:line="240" w:lineRule="auto"/>
        <w:jc w:val="right"/>
      </w:pPr>
      <w:r>
        <w:rPr>
          <w:i/>
          <w:iCs/>
          <w:rtl/>
        </w:rPr>
        <w:t xml:space="preserve">(פד)</w:t>
      </w:r>
    </w:p>
    <w:p>
      <w:pPr>
        <w:bidi/>
        <w:spacing w:after="80" w:before="0" w:line="240" w:lineRule="auto"/>
        <w:jc w:val="right"/>
      </w:pPr>
      <w:r>
        <w:rPr>
          <w:rtl/>
        </w:rPr>
        <w:t xml:space="preserve">נכווית בו – כאן מגדיר המחבר מהו ״יד סולדת בו״. כאמור בהקדמה, שיערו הפוסקים חום זה ב-45-40 מעלות צלזיוס.</w:t>
      </w:r>
    </w:p>
    <w:p>
      <w:pPr>
        <w:spacing w:after="80" w:before="0" w:line="240" w:lineRule="auto"/>
      </w:pPr>
      <w:r>
        <w:t xml:space="preserve">One would be scalded by it: Here the Mechaber defines yad soledet bo. As stated in the introduction, the poskim estimate this heat at 40-45 degrees Celsius.</w:t>
      </w:r>
    </w:p>
    <w:p>
      <w:pPr>
        <w:bidi/>
        <w:spacing w:after="80" w:before="0" w:line="240" w:lineRule="auto"/>
        <w:jc w:val="right"/>
      </w:pPr>
      <w:r>
        <w:rPr>
          <w:i/>
          <w:iCs/>
          <w:rtl/>
        </w:rPr>
        <w:t xml:space="preserve">(פה)</w:t>
      </w:r>
    </w:p>
    <w:p>
      <w:pPr>
        <w:bidi/>
        <w:spacing w:after="80" w:before="0" w:line="240" w:lineRule="auto"/>
        <w:jc w:val="right"/>
      </w:pPr>
      <w:r>
        <w:rPr>
          <w:rtl/>
        </w:rPr>
        <w:t xml:space="preserve">אסור – חכמים גזרו שלא להפיג צינתם של מים במקום שהם יכולים להגיע לחום אסור, אפילו שבעצם הההפשרה אין איסור בישול.</w:t>
      </w:r>
    </w:p>
    <w:p>
      <w:pPr>
        <w:spacing w:after="80" w:before="0" w:line="240" w:lineRule="auto"/>
      </w:pPr>
      <w:r>
        <w:t xml:space="preserve">Forbidden: The Sages decreed not to remove the chill of water in a place where it can reach a prohibited heat, even though the thawing itself involves no prohibition of cooking.</w:t>
      </w:r>
    </w:p>
    <w:p>
      <w:pPr>
        <w:bidi/>
        <w:spacing w:after="80" w:before="0" w:line="240" w:lineRule="auto"/>
        <w:jc w:val="right"/>
      </w:pPr>
      <w:r>
        <w:rPr>
          <w:i/>
          <w:iCs/>
          <w:rtl/>
        </w:rPr>
        <w:t xml:space="preserve">(פו)</w:t>
      </w:r>
    </w:p>
    <w:p>
      <w:pPr>
        <w:bidi/>
        <w:spacing w:after="80" w:before="0" w:line="240" w:lineRule="auto"/>
        <w:jc w:val="right"/>
      </w:pPr>
      <w:r>
        <w:rPr>
          <w:rtl/>
        </w:rPr>
        <w:t xml:space="preserve">להתבשל שם – שמא בטעות ישאיר שם את המים לשיעור זמן שהם מתבשלים בו. וגזרו בכך אף שזהו איסור מדרבנן, שמהתורה אין איסור אלא ברתיחה.</w:t>
      </w:r>
    </w:p>
    <w:p>
      <w:pPr>
        <w:spacing w:after="80" w:before="0" w:line="240" w:lineRule="auto"/>
      </w:pPr>
      <w:r>
        <w:t xml:space="preserve">To cook there: Lest he mistakenly leave the water there for the amount of time needed for it to cook. They decreed this even though it is only a rabbinic prohibition, since by Torah law the prohibition applies only at boiling.</w:t>
      </w:r>
    </w:p>
    <w:p>
      <w:pPr>
        <w:bidi/>
        <w:spacing w:after="80" w:before="0" w:line="240" w:lineRule="auto"/>
        <w:jc w:val="right"/>
      </w:pPr>
      <w:r>
        <w:rPr>
          <w:i/>
          <w:iCs/>
          <w:rtl/>
        </w:rPr>
        <w:t xml:space="preserve">(פז)</w:t>
      </w:r>
    </w:p>
    <w:p>
      <w:pPr>
        <w:bidi/>
        <w:spacing w:after="80" w:before="0" w:line="240" w:lineRule="auto"/>
        <w:jc w:val="right"/>
      </w:pPr>
      <w:r>
        <w:rPr>
          <w:rtl/>
        </w:rPr>
        <w:t xml:space="preserve">כמות שהן חיים – ושייך בהם בישול אף שראויים לאכילה גם ללא בישול, כיון שהבישול משנה אותם בצורה משמעותית. וכן במים, שראויים לשתייה גם ללא חימום. לכן גם פירות חיים אין לקרב לאש כדי להפיג צינתם במקום שהם יכולים להתבשל בו; ונראה שכך הדין בשאר מאכלים שאינם מבושלים.</w:t>
      </w:r>
    </w:p>
    <w:p>
      <w:pPr>
        <w:spacing w:after="80" w:before="0" w:line="240" w:lineRule="auto"/>
      </w:pPr>
      <w:r>
        <w:t xml:space="preserve">As they are raw: Cooking applies to them even though they are fit to eat without cooking, because cooking changes them significantly. The same is true of water, which is fit to drink even without heating. Therefore, raw fruits too may not be brought near the fire to remove their chill in a place where they could cook, and it appears that the same law applies to other uncooked foods.</w:t>
      </w:r>
    </w:p>
    <w:p>
      <w:pPr>
        <w:bidi/>
        <w:spacing w:after="80" w:before="0" w:line="240" w:lineRule="auto"/>
        <w:jc w:val="right"/>
      </w:pPr>
      <w:r>
        <w:rPr>
          <w:i/>
          <w:iCs/>
          <w:rtl/>
        </w:rPr>
        <w:t xml:space="preserve">(פח)</w:t>
      </w:r>
    </w:p>
    <w:p>
      <w:pPr>
        <w:bidi/>
        <w:spacing w:after="80" w:before="0" w:line="240" w:lineRule="auto"/>
        <w:jc w:val="right"/>
      </w:pPr>
      <w:r>
        <w:rPr>
          <w:rtl/>
        </w:rPr>
        <w:t xml:space="preserve">רנ״ד סעיף ד – שם מבואר שהשהיית פרות חיים בערב שבת סמוך לקדירה קל יותר משאר מאכלים, שהואיל וראויים להיאכל חיים, הקלו בהם חכמים בגזירת ״שמא יחתה״.</w:t>
      </w:r>
    </w:p>
    <w:p>
      <w:pPr>
        <w:spacing w:after="80" w:before="0" w:line="240" w:lineRule="auto"/>
      </w:pPr>
      <w:r>
        <w:t xml:space="preserve">Siman 254, section 4: There it is explained that leaving raw fruits near a pot before Shabbat is more lenient than other foods, because since they are fit to be eaten raw, the Sages were lenient with them regarding the decree lest one stir the coals.</w:t>
      </w:r>
    </w:p>
    <w:p>
      <w:pPr>
        <w:pStyle w:val="Heading1"/>
      </w:pPr>
      <w:r>
        <w:t xml:space="preserve">SEIF 15 (טו)</w:t>
      </w:r>
    </w:p>
    <w:p>
      <w:pPr>
        <w:bidi/>
        <w:spacing w:after="80" w:before="0" w:line="240" w:lineRule="auto"/>
        <w:jc w:val="right"/>
      </w:pPr>
      <w:r>
        <w:rPr>
          <w:rtl/>
        </w:rPr>
        <w:t xml:space="preserve">AlHaTorah — chapter &amp; title (from page / icon bar)
  EN (nav): Orach Chayyim 318
  HE (nav): אורח חיים שי״ח – שבת ועירובין
  Siman (decimal, data-path): 318
  Tur: https://tur.alhatorah.org/Full/Orach Chayyim/318.15
  Tur + Shulchan Arukh: https://turshulchanarukh.alhatorah.org/Full/Orach Chayyim/318.15</w:t>
      </w:r>
    </w:p>
    <w:p>
      <w:pPr>
        <w:bidi/>
        <w:spacing w:after="80" w:before="0" w:line="240" w:lineRule="auto"/>
        <w:jc w:val="right"/>
      </w:pPr>
      <w:r>
        <w:rPr>
          <w:rtl/>
        </w:rPr>
        <w:t xml:space="preserve">Alignment hint (Mechaber/Rama): (טו) דָּבָר שֶׁנִּתְבַּשֵּׁל כָּל צָרְכּוֹ וְהוּא יָבֵשׁ שֶׁאֵין בּוֹ מָרָק, מֻתָּר לְהַנִּיחוֹ כְּנֶגֶד הַמְּדוּרָה אֲפִלּוּ בְּמָקוֹם שֶׁהַיָּד סוֹלֶדֶת בּוֹ. {הַגָּה: וַאֲפִלּוּ נִצְטַנֵּן כְּבָר. אֲבָל אִם הוּא רוֹתֵחַ, אֲפִלּוּ בְּדָבָר שֶׁיֵּשׁ בּוֹ מָרָק, מֻתָּר. וְיֵשׁ מְ…</w:t>
      </w:r>
    </w:p>
    <w:p>
      <w:pPr>
        <w:pStyle w:val="Heading2"/>
      </w:pPr>
      <w:r>
        <w:t xml:space="preserve">Mechaber &amp; Rama</w:t>
      </w:r>
    </w:p>
    <w:p>
      <w:pPr>
        <w:bidi/>
        <w:spacing w:after="80" w:before="0" w:line="240" w:lineRule="auto"/>
        <w:jc w:val="right"/>
      </w:pPr>
      <w:r>
        <w:rPr>
          <w:rtl/>
        </w:rPr>
        <w:t xml:space="preserve">דָּבָר שֶׁנִּתְבַּשֵּׁל כָּל צָרְכּוֹ וְהוּא יָבֵשׁ שֶׁאֵין בּוֹ מָרָק,
מֻתָּר לְהַנִּיחוֹ כְּנֶגֶד הַמְּדוּרָה אֲפִלּוּ בְּמָקוֹם שֶׁהַיָּד
סוֹלֶדֶת בּוֹ. {הַגָּה: וַאֲפִלּוּ נִצְטַנֵּן כְּבָר. אֲבָל אִם הוּא
רוֹתֵחַ, אֲפִלּוּ בְּדָבָר שֶׁיֵּשׁ בּוֹ מָרָק, מֻתָּר. וְיֵשׁ מְקִלִּין
לוֹמַר דְּכָל שֶׁאֵין נוֹתְנוֹ עַל גַּבֵּי הָאֵשׁ אוֹ הַכִּירָה מַמָּשׁ רַק
סָמוּךְ לוֹ, אֲפִלּוּ נִצְטַנֵּן, מֻתָּר (הַמַּגִּיד פֶּרֶק כ״ב). וְנָהֲגוּ
לְהָקֵל בָּזֶה אִם לֹא נִצְטַנֵּן לְגַמְרֵי, וּכְמוֹ שֶׁכָּתַבְתִּי לְעֵיל
סי׳ רנ״ג.}</w:t>
      </w:r>
    </w:p>
    <w:p>
      <w:pPr>
        <w:spacing w:after="80" w:before="0" w:line="240" w:lineRule="auto"/>
      </w:pPr>
      <w:r>
        <w:t xml:space="preserve">Something that was fully cooked and is dry without gravy—it is permitted to
place it facing the bonfire even in a place where one’s hand recoils from
the heat. {Rama: Even if it already cooled off. But if it is boiling, even
for something that has gravy, it is permitted. And some are lenient to say
that whenever one does not put it on the fire or the stove itself but only
near it, even if it cooled off, it is permitted (Maggid chapter 22). And
common practice is to be lenient in this if it did not cool off completely,
as I wrote above, siman 253.}</w:t>
      </w:r>
    </w:p>
    <w:p>
      <w:pPr>
        <w:bidi/>
        <w:spacing w:after="80" w:before="0" w:line="240" w:lineRule="auto"/>
        <w:jc w:val="right"/>
      </w:pPr>
      <w:r>
        <w:rPr>
          <w:rtl/>
        </w:rPr>
        <w:t xml:space="preserve">באר הגולה (beer-hagolah) — 1 subsection(s) [Hebrew from inspect HTML]</w:t>
      </w:r>
    </w:p>
    <w:p>
      <w:pPr>
        <w:bidi/>
        <w:spacing w:after="80" w:before="0" w:line="240" w:lineRule="auto"/>
        <w:jc w:val="right"/>
      </w:pPr>
      <w:r>
        <w:rPr>
          <w:i/>
          <w:iCs/>
          <w:rtl/>
        </w:rPr>
        <w:t xml:space="preserve">(כח)</w:t>
      </w:r>
    </w:p>
    <w:p>
      <w:pPr>
        <w:bidi/>
        <w:spacing w:after="80" w:before="0" w:line="240" w:lineRule="auto"/>
        <w:jc w:val="right"/>
      </w:pPr>
      <w:r>
        <w:rPr>
          <w:rtl/>
        </w:rPr>
        <w:t xml:space="preserve">בהסכמת כל הפוסקים אפי׳ המחמירים בדבר שיש בו מרק</w:t>
      </w:r>
    </w:p>
    <w:p>
      <w:pPr>
        <w:spacing w:after="80" w:before="0" w:line="240" w:lineRule="auto"/>
      </w:pPr>
      <w:r>
        <w:t xml:space="preserve">With the agreement of all decisors—even stringent authorities—for a dish that contains gravy.</w:t>
      </w:r>
    </w:p>
    <w:p>
      <w:pPr>
        <w:pStyle w:val="Heading3"/>
        <w:spacing w:after="80" w:before="0" w:line="240" w:lineRule="auto"/>
      </w:pPr>
      <w:r>
        <w:t xml:space="preserve">MAGEN AVRAHAM — markers: לח, לט [318_magen_avraham_he_en.txt]</w:t>
      </w:r>
    </w:p>
    <w:p>
      <w:pPr>
        <w:bidi/>
        <w:spacing w:after="80" w:before="0" w:line="240" w:lineRule="auto"/>
        <w:jc w:val="right"/>
      </w:pPr>
      <w:r>
        <w:rPr>
          <w:i/>
          <w:iCs/>
          <w:rtl/>
        </w:rPr>
        <w:t xml:space="preserve">(לח)</w:t>
      </w:r>
    </w:p>
    <w:p>
      <w:pPr>
        <w:bidi/>
        <w:spacing w:after="80" w:before="0" w:line="240" w:lineRule="auto"/>
        <w:jc w:val="right"/>
      </w:pPr>
      <w:r>
        <w:rPr>
          <w:rtl/>
        </w:rPr>
        <w:t xml:space="preserve">מותר להניחו כנגד המדורה. דדמי לסמיכה בכירה דשרי ואף על גב שאין דבר מפסיק בינו לבין האש כיון שהצריכו החכמים להרחיק קצת מן המדורה אית ליה היכרא ולא אתו לאחתויי, הרא״ש:</w:t>
      </w:r>
    </w:p>
    <w:p>
      <w:pPr>
        <w:spacing w:after="80" w:before="0" w:line="240" w:lineRule="auto"/>
      </w:pPr>
      <w:r>
        <w:t xml:space="preserve">Permitted lean opposite bonfire. Like leaning on stove permitted — even nothing between — sages required distance — recognition — will not stoke — Rosh.</w:t>
      </w:r>
    </w:p>
    <w:p>
      <w:pPr>
        <w:bidi/>
        <w:spacing w:after="80" w:before="0" w:line="240" w:lineRule="auto"/>
        <w:jc w:val="right"/>
      </w:pPr>
      <w:r>
        <w:rPr>
          <w:i/>
          <w:iCs/>
          <w:rtl/>
        </w:rPr>
        <w:t xml:space="preserve">(לט)</w:t>
      </w:r>
    </w:p>
    <w:p>
      <w:pPr>
        <w:bidi/>
        <w:spacing w:after="80" w:before="0" w:line="240" w:lineRule="auto"/>
        <w:jc w:val="right"/>
      </w:pPr>
      <w:r>
        <w:rPr>
          <w:rtl/>
        </w:rPr>
        <w:t xml:space="preserve">אפי׳ נצטנן מותר. דס״ל דאין בישול אחר בישול אפי׳ ברוטב ונצטנן:</w:t>
      </w:r>
    </w:p>
    <w:p>
      <w:pPr>
        <w:spacing w:after="80" w:before="0" w:line="240" w:lineRule="auto"/>
      </w:pPr>
      <w:r>
        <w:t xml:space="preserve">Even cooled permitted. Holds no cooking after gravy even boiled cooled.</w:t>
      </w:r>
    </w:p>
    <w:p>
      <w:pPr>
        <w:bidi/>
        <w:spacing w:after="80" w:before="0" w:line="240" w:lineRule="auto"/>
        <w:jc w:val="right"/>
      </w:pPr>
      <w:r>
        <w:rPr>
          <w:rtl/>
        </w:rPr>
        <w:t xml:space="preserve">אליה רבה (eliyah-rabbah) — 1 subsection(s) [Hebrew from inspect HTML]</w:t>
      </w:r>
    </w:p>
    <w:p>
      <w:pPr>
        <w:bidi/>
        <w:spacing w:after="80" w:before="0" w:line="240" w:lineRule="auto"/>
        <w:jc w:val="right"/>
      </w:pPr>
      <w:r>
        <w:rPr>
          <w:i/>
          <w:iCs/>
          <w:rtl/>
        </w:rPr>
        <w:t xml:space="preserve">(לה)</w:t>
      </w:r>
    </w:p>
    <w:p>
      <w:pPr>
        <w:bidi/>
        <w:spacing w:after="80" w:before="0" w:line="240" w:lineRule="auto"/>
        <w:jc w:val="right"/>
      </w:pPr>
      <w:r>
        <w:rPr>
          <w:rtl/>
        </w:rPr>
        <w:t xml:space="preserve">אפלו נצטנן וכו׳. דסבירא ליה דאין בישול אחר בישול אפילו ברוטב ונצטנן ועיין סעיף ד׳ וצריך עיון ממה שכתב בהג״ה סעיף ה׳ סתם אפילו בנצטנן קצת אסור:</w:t>
      </w:r>
    </w:p>
    <w:p>
      <w:pPr>
        <w:spacing w:after="80" w:before="0" w:line="240" w:lineRule="auto"/>
      </w:pPr>
      <w:r>
        <w:t xml:space="preserve">Even cooled… holds no bishul aḥar bishul even in gravy cooled—see §4—study Hagah §5 blanket cooled somewhat forbidden.</w:t>
      </w:r>
    </w:p>
    <w:p>
      <w:pPr>
        <w:pStyle w:val="Heading3"/>
        <w:spacing w:after="80" w:before="0" w:line="240" w:lineRule="auto"/>
      </w:pPr>
      <w:r>
        <w:t xml:space="preserve">BAER HETEV — markers: לה [318_ber_heteiv_he_en.txt]</w:t>
      </w:r>
    </w:p>
    <w:p>
      <w:pPr>
        <w:bidi/>
        <w:spacing w:after="80" w:before="0" w:line="240" w:lineRule="auto"/>
        <w:jc w:val="right"/>
      </w:pPr>
      <w:r>
        <w:rPr>
          <w:i/>
          <w:iCs/>
          <w:rtl/>
        </w:rPr>
        <w:t xml:space="preserve">(לה)</w:t>
      </w:r>
    </w:p>
    <w:p>
      <w:pPr>
        <w:bidi/>
        <w:spacing w:after="80" w:before="0" w:line="240" w:lineRule="auto"/>
        <w:jc w:val="right"/>
      </w:pPr>
      <w:r>
        <w:rPr>
          <w:rtl/>
        </w:rPr>
        <w:t xml:space="preserve">נצטנן מותר – דס״ל דאין בישול אחר בישול אפי׳ ברוטב ונצטנן:</w:t>
      </w:r>
    </w:p>
    <w:p>
      <w:pPr>
        <w:spacing w:after="80" w:before="0" w:line="240" w:lineRule="auto"/>
      </w:pPr>
      <w:r>
        <w:t xml:space="preserve">Cooled permitted — no cooking after gravy cooled.</w:t>
      </w:r>
    </w:p>
    <w:p>
      <w:pPr>
        <w:pStyle w:val="Heading3"/>
        <w:spacing w:after="80" w:before="0" w:line="240" w:lineRule="auto"/>
      </w:pPr>
      <w:r>
        <w:t xml:space="preserve">BIUR HAGRA — markers: מז, מח, מט [318_biur_hagra_he_en.txt]</w:t>
      </w:r>
    </w:p>
    <w:p>
      <w:pPr>
        <w:bidi/>
        <w:spacing w:after="80" w:before="0" w:line="240" w:lineRule="auto"/>
        <w:jc w:val="right"/>
      </w:pPr>
      <w:r>
        <w:rPr>
          <w:i/>
          <w:iCs/>
          <w:rtl/>
        </w:rPr>
        <w:t xml:space="preserve">(מז)</w:t>
      </w:r>
    </w:p>
    <w:p>
      <w:pPr>
        <w:bidi/>
        <w:spacing w:after="80" w:before="0" w:line="240" w:lineRule="auto"/>
        <w:jc w:val="right"/>
      </w:pPr>
      <w:r>
        <w:rPr>
          <w:rtl/>
        </w:rPr>
        <w:t xml:space="preserve">ס״טו דבר – נלמד משמן למ״ד אין בו משום בישול וע׳ ס״ד וס״ח:</w:t>
      </w:r>
    </w:p>
    <w:p>
      <w:pPr>
        <w:spacing w:after="80" w:before="0" w:line="240" w:lineRule="auto"/>
      </w:pPr>
      <w:r>
        <w:t xml:space="preserve">Paragraph 15 item — learned oil no cooking siman 4 8.</w:t>
      </w:r>
    </w:p>
    <w:p>
      <w:pPr>
        <w:bidi/>
        <w:spacing w:after="80" w:before="0" w:line="240" w:lineRule="auto"/>
        <w:jc w:val="right"/>
      </w:pPr>
      <w:r>
        <w:rPr>
          <w:i/>
          <w:iCs/>
          <w:rtl/>
        </w:rPr>
        <w:t xml:space="preserve">(מח)</w:t>
      </w:r>
    </w:p>
    <w:p>
      <w:pPr>
        <w:bidi/>
        <w:spacing w:after="80" w:before="0" w:line="240" w:lineRule="auto"/>
        <w:jc w:val="right"/>
      </w:pPr>
      <w:r>
        <w:rPr>
          <w:rtl/>
        </w:rPr>
        <w:t xml:space="preserve">ואפי׳ כו׳ אבל – כמ״ש ס״ד:</w:t>
      </w:r>
    </w:p>
    <w:p>
      <w:pPr>
        <w:spacing w:after="80" w:before="0" w:line="240" w:lineRule="auto"/>
      </w:pPr>
      <w:r>
        <w:t xml:space="preserve">Even though but — siman 4.</w:t>
      </w:r>
    </w:p>
    <w:p>
      <w:pPr>
        <w:bidi/>
        <w:spacing w:after="80" w:before="0" w:line="240" w:lineRule="auto"/>
        <w:jc w:val="right"/>
      </w:pPr>
      <w:r>
        <w:rPr>
          <w:i/>
          <w:iCs/>
          <w:rtl/>
        </w:rPr>
        <w:t xml:space="preserve">(מט)</w:t>
      </w:r>
    </w:p>
    <w:p>
      <w:pPr>
        <w:bidi/>
        <w:spacing w:after="80" w:before="0" w:line="240" w:lineRule="auto"/>
        <w:jc w:val="right"/>
      </w:pPr>
      <w:r>
        <w:rPr>
          <w:rtl/>
        </w:rPr>
        <w:t xml:space="preserve">ויש מקילין – עמ״א. שמפ׳ מתני׳ כל שבא בחמין אפי׳ ברוטב ונצטנן ועיין בר״ן ומ״מ ובתוספתא ס״פ ט״ו ואופין את האפוי ומבשלין את המבושל והא דאמרינן בפ״ב שמא ירתיח מפ׳ כפי׳ הרי״ף ורמב״ם דקאי אמבע״י בדבר המוסיף הבל ור״ל שמא תרתח הקדירה ויגלה מבע״י ויכסה משתחשך וכן פי׳ הראב״ד אלא שפי׳ קושיא א״ה אפילו קאי אדבר שא״מ הבל וזה אינו סותר לגירסתינו לדינא:</w:t>
      </w:r>
    </w:p>
    <w:p>
      <w:pPr>
        <w:spacing w:after="80" w:before="0" w:line="240" w:lineRule="auto"/>
      </w:pPr>
      <w:r>
        <w:t xml:space="preserve">Some lenient — Magen Avraham explains mishnah “came in hot” gravy cooled — Ran Maggid Mishneh Tosefta cook cooked bake baked; chapter 2 “lest reheat” Rif Rambam increase vapor lest boil reveal cover — Ra’avad explains question — doesn’t contradict our text halacha.</w:t>
      </w:r>
    </w:p>
    <w:p>
      <w:pPr>
        <w:bidi/>
        <w:spacing w:after="80" w:before="0" w:line="240" w:lineRule="auto"/>
        <w:jc w:val="right"/>
      </w:pPr>
      <w:r>
        <w:rPr>
          <w:rtl/>
        </w:rPr>
        <w:t xml:space="preserve">לבושי שרד (levushei-serad) — 6 subsection(s) [Hebrew from inspect HTML]</w:t>
      </w:r>
    </w:p>
    <w:p>
      <w:pPr>
        <w:bidi/>
        <w:spacing w:after="80" w:before="0" w:line="240" w:lineRule="auto"/>
        <w:jc w:val="right"/>
      </w:pPr>
      <w:r>
        <w:rPr>
          <w:i/>
          <w:iCs/>
          <w:rtl/>
        </w:rPr>
        <w:t xml:space="preserve">(נח)</w:t>
      </w:r>
    </w:p>
    <w:p>
      <w:pPr>
        <w:bidi/>
        <w:spacing w:after="80" w:before="0" w:line="240" w:lineRule="auto"/>
        <w:jc w:val="right"/>
      </w:pPr>
      <w:r>
        <w:rPr>
          <w:rtl/>
        </w:rPr>
        <w:t xml:space="preserve">ש״ע סט״ו כנגד המדורה כלל סעיף זה דכל מה דנתבאר בסעיף ד׳ דאין בו משום בישול אע״ג דאסור להניחו ע״ג כירה משום חשש חיתוי מ״מ סמוך למדורה שרי דדמי סמיכה לכירה מטעם שכ׳ המ״א שם סעיף ח׳ ועיין מה שכתבתי שם:</w:t>
      </w:r>
    </w:p>
    <w:p>
      <w:pPr>
        <w:spacing w:after="80" w:before="0" w:line="240" w:lineRule="auto"/>
      </w:pPr>
      <w:r>
        <w:t xml:space="preserve">SA §15 opposite bonfire—whole §: like §4 no bishul though forbidden on kirah because ḥituy—near bonfire permitted because similar to kirah per Magen Avraham §8—see what I wrote there.</w:t>
      </w:r>
    </w:p>
    <w:p>
      <w:pPr>
        <w:bidi/>
        <w:spacing w:after="80" w:before="0" w:line="240" w:lineRule="auto"/>
        <w:jc w:val="right"/>
      </w:pPr>
      <w:r>
        <w:rPr>
          <w:i/>
          <w:iCs/>
          <w:rtl/>
        </w:rPr>
        <w:t xml:space="preserve">(נט)</w:t>
      </w:r>
    </w:p>
    <w:p>
      <w:pPr>
        <w:bidi/>
        <w:spacing w:after="80" w:before="0" w:line="240" w:lineRule="auto"/>
        <w:jc w:val="right"/>
      </w:pPr>
      <w:r>
        <w:rPr>
          <w:rtl/>
        </w:rPr>
        <w:t xml:space="preserve">ט״ז סק״ב הציון על המחבר סעיף י״ו במקום שהיס״ב כו׳ היש מחמירין דכאן אח״כ כ׳ ורבינו יחיאל כצ״ל:</w:t>
      </w:r>
    </w:p>
    <w:p>
      <w:pPr>
        <w:spacing w:after="80" w:before="0" w:line="240" w:lineRule="auto"/>
      </w:pPr>
      <w:r>
        <w:t xml:space="preserve">Taz §2 remark on Mechaber §16 where yad soledes—some stringent—then Rabbeinu Yeḥiel—see there.</w:t>
      </w:r>
    </w:p>
    <w:p>
      <w:pPr>
        <w:bidi/>
        <w:spacing w:after="80" w:before="0" w:line="240" w:lineRule="auto"/>
        <w:jc w:val="right"/>
      </w:pPr>
      <w:r>
        <w:rPr>
          <w:i/>
          <w:iCs/>
          <w:rtl/>
        </w:rPr>
        <w:t xml:space="preserve">(ס)</w:t>
      </w:r>
    </w:p>
    <w:p>
      <w:pPr>
        <w:bidi/>
        <w:spacing w:after="80" w:before="0" w:line="240" w:lineRule="auto"/>
        <w:jc w:val="right"/>
      </w:pPr>
      <w:r>
        <w:rPr>
          <w:rtl/>
        </w:rPr>
        <w:t xml:space="preserve">שם וז״ל נראה מדבריו דלבעה״ת כצ״ל לא אסור אלא במקום שהיס״ב ס״ל להב״י דמה שסיים המרדכי ומ״מ טוב ליזהר כו׳ היינו שטוב לעשות כבעה״ת ולא כר׳ יחיאל א״כ מוכח דלבעה״ת אין אסור אלא במקום שיס״ב ולרב יחיאל אפי׳ במקום שיס״ב שרי:</w:t>
      </w:r>
    </w:p>
    <w:p>
      <w:pPr>
        <w:spacing w:after="80" w:before="0" w:line="240" w:lineRule="auto"/>
      </w:pPr>
      <w:r>
        <w:t xml:space="preserve">Mordekhai end—seems Ba’al HaTurim not forbidden except where yad soledes—BY thinks Mordekhai/Maggid Mishneh lenient only where yad soledes—good to be careful—meaning practice Ba’al HaTurim not Rabbeinu Yeḥiel who permits even where yad soledes.</w:t>
      </w:r>
    </w:p>
    <w:p>
      <w:pPr>
        <w:bidi/>
        <w:spacing w:after="80" w:before="0" w:line="240" w:lineRule="auto"/>
        <w:jc w:val="right"/>
      </w:pPr>
      <w:r>
        <w:rPr>
          <w:i/>
          <w:iCs/>
          <w:rtl/>
        </w:rPr>
        <w:t xml:space="preserve">(סא)</w:t>
      </w:r>
    </w:p>
    <w:p>
      <w:pPr>
        <w:bidi/>
        <w:spacing w:after="80" w:before="0" w:line="240" w:lineRule="auto"/>
        <w:jc w:val="right"/>
      </w:pPr>
      <w:r>
        <w:rPr>
          <w:rtl/>
        </w:rPr>
        <w:t xml:space="preserve">שם אלא משום נולד שמוליד המשקה ודמי למלאכה שבורר המשקין שזבין ממנה:</w:t>
      </w:r>
    </w:p>
    <w:p>
      <w:pPr>
        <w:spacing w:after="80" w:before="0" w:line="240" w:lineRule="auto"/>
      </w:pPr>
      <w:r>
        <w:t xml:space="preserve">Except due to nolad—produces liquid resembling selecting liquids melakhah.</w:t>
      </w:r>
    </w:p>
    <w:p>
      <w:pPr>
        <w:bidi/>
        <w:spacing w:after="80" w:before="0" w:line="240" w:lineRule="auto"/>
        <w:jc w:val="right"/>
      </w:pPr>
      <w:r>
        <w:rPr>
          <w:i/>
          <w:iCs/>
          <w:rtl/>
        </w:rPr>
        <w:t xml:space="preserve">(סב)</w:t>
      </w:r>
    </w:p>
    <w:p>
      <w:pPr>
        <w:bidi/>
        <w:spacing w:after="80" w:before="0" w:line="240" w:lineRule="auto"/>
        <w:jc w:val="right"/>
      </w:pPr>
      <w:r>
        <w:rPr>
          <w:rtl/>
        </w:rPr>
        <w:t xml:space="preserve">שם לחמם שמן זית הב״י ס״ל דמ״ש המרדכי וטוב ליזהר שלא ליתן במקום שיס״ב קאי נמי אשמן שהזכיר ר׳ יחיאל ממילא משמע דלר׳ יחיאל גם בשמן שרי אף במקום שיס״ב:</w:t>
      </w:r>
    </w:p>
    <w:p>
      <w:pPr>
        <w:spacing w:after="80" w:before="0" w:line="240" w:lineRule="auto"/>
      </w:pPr>
      <w:r>
        <w:t xml:space="preserve">Heating olive oil—BY holds Mordekchai/Taz “good to be careful” applies also to oil Rabbeinu Yeḥiel mentioned—implies Rabbeinu Yeḥiel permits oil even where yad soledes.</w:t>
      </w:r>
    </w:p>
    <w:p>
      <w:pPr>
        <w:bidi/>
        <w:spacing w:after="80" w:before="0" w:line="240" w:lineRule="auto"/>
        <w:jc w:val="right"/>
      </w:pPr>
      <w:r>
        <w:rPr>
          <w:i/>
          <w:iCs/>
          <w:rtl/>
        </w:rPr>
        <w:t xml:space="preserve">(סג)</w:t>
      </w:r>
    </w:p>
    <w:p>
      <w:pPr>
        <w:bidi/>
        <w:spacing w:after="80" w:before="0" w:line="240" w:lineRule="auto"/>
        <w:jc w:val="right"/>
      </w:pPr>
      <w:r>
        <w:rPr>
          <w:rtl/>
        </w:rPr>
        <w:t xml:space="preserve">שם והך מקום שהיס״ב כוונתו דלא תיקשי דכיון דאית ביה משום בישול איך מותר ע״י שינוי לכן תירץ דמיירי שאינו בישול גמור ומש״ה לשון סעיף זה מותר ליתן כו׳ במקום שהיס״ב ר״ל שהמקום לבד יס״ב אבל אין במקום ההוא כח כ״כ לעשות את האינפאנד״א יס״ב וא״כ אינו בישול גמור לכן מותר ע״י שינוי לכן אפי׳ המחמירין לא אסרו רק משום נולד משא״כ בסעיף י״ד דמיירי לענין בישול לא זכר שיהיה המקום יס״ב אלא זכר שהמקום יהיה חם כ״כ עד שיעשה את המשקה יס״ב דאז הו״ל בישול א״כ חזינן דאם המקום לבדו יס״ב לא הוי בישול מש״ה זכר כאן בסעיף זה שהמקום יס״ב וק״ל:</w:t>
      </w:r>
    </w:p>
    <w:p>
      <w:pPr>
        <w:spacing w:after="80" w:before="0" w:line="240" w:lineRule="auto"/>
      </w:pPr>
      <w:r>
        <w:t xml:space="preserve">“Where yad soledes”—answers difficulty: if bishul how permit with shinuy—answers not full bishul—§ wording “where place yad soledes” means location alone yad soledes but insufficient to bring infusion to yad soledes—not full bishul—shinuy permitted; stringent only nolad—not §14 cooking where place hot enough to make liquid yad soledes—that would be bishul—therefore § here stresses location yad soledes—requires analysis.</w:t>
      </w:r>
    </w:p>
    <w:p>
      <w:pPr>
        <w:bidi/>
        <w:spacing w:after="80" w:before="0" w:line="240" w:lineRule="auto"/>
        <w:jc w:val="right"/>
      </w:pPr>
      <w:r>
        <w:rPr>
          <w:rtl/>
        </w:rPr>
        <w:t xml:space="preserve">שערי תשובה (shaarei-teshuvah) — 1 subsection(s) [Hebrew from inspect HTML]</w:t>
      </w:r>
    </w:p>
    <w:p>
      <w:pPr>
        <w:bidi/>
        <w:spacing w:after="80" w:before="0" w:line="240" w:lineRule="auto"/>
        <w:jc w:val="right"/>
      </w:pPr>
      <w:r>
        <w:rPr>
          <w:i/>
          <w:iCs/>
          <w:rtl/>
        </w:rPr>
        <w:t xml:space="preserve">(ו)</w:t>
      </w:r>
    </w:p>
    <w:p>
      <w:pPr>
        <w:bidi/>
        <w:spacing w:after="80" w:before="0" w:line="240" w:lineRule="auto"/>
        <w:jc w:val="right"/>
      </w:pPr>
      <w:r>
        <w:rPr>
          <w:rtl/>
        </w:rPr>
        <w:t xml:space="preserve">נצטנן ע׳ בה״ט וע׳ בר״י בשם מהר״י טראני בתשוב׳ כת״י מה שנהגו בקושטאנטינא שהשפחות מניחות המילאייני׳ והתרנול׳ לחמם תוך התנור בשחרית שבת קודם אכילה ועתה ערערו ממ״ש הב״י סי׳ רנ״ג נ״ל מאחר שנהגו איסור כו׳ ונ״ל היתר ממקום אחר כו׳ אבל אלו המולייאני׳ ותרנגולת שאין בהם מרק לכ״ע שרי ואין לחלק בין כנגד המדורה לתוך התנור כיון שהתנור שלנו פתחו מן הצד כעין בית הוא ואין שם מדורה גרע טפי מכנגד המדורה ומנתינתה בכלי א׳ ומה שסותמין התנור כדי לשמור חומו עושין כדי שלא יכנס אויר קר ויצטנן עכ״ל ובשו״ת מים רבים סי׳ כ״א מתיר בכה״ג לסמוך אל התנור אף אם יש מעט שומן קרוש אבל מרק הרבה אסור כיון שהתבשיל מצטמק בשבת וגם מבואר לדעתו לאסור אף שנתבשל כ״צ ומצטמק ורע לו לחמם תוך התנור או תוך הכירה אפי׳ גרופה דמחזי כמבשל כיון שכן דרך בישולו ושאינו סמוך לאש או נגד המדורה שאין כן דרך בישולו ע״ש והמנהג להקל ויש לו על מי שיסמוך בפרט במדינתינו שאין דרך לבשל תוך התנור רק הטמנת חמין לבד ומה שנוהגים לתת המרק עם הבשר בשבת שחרית לחמם היינו רחוק מחום התנור סמוך להדף שסותמין בו ששם אינו מתחמם כ״כ שתהיה היס״ב אבל במקום שהיס״ב אסור כיון שיש בו מרק ונצטנן לגמרי ועיין לעיל סימן רנ״ג ס״ק ט״ז בשם הט״ז. ועיין בשו״ת כנה״ג סי׳ י״ז שמותר לתת הקאווי שנתבשל כנגד המדורה אפילו ישראל אבל לתתו ע״ג האש אסור אפי׳ ע״י עכו״ם ואפי׳ עושה מעצמו ע״ש:</w:t>
      </w:r>
    </w:p>
    <w:p>
      <w:pPr>
        <w:spacing w:after="80" w:before="0" w:line="240" w:lineRule="auto"/>
      </w:pPr>
      <w:r>
        <w:t xml:space="preserve">Cooled—see Beur Halakhah; see Rav Yosef in name of Mahari Trani manuscript custom in Constantinople that maids place milieu/trindle to warm in oven Shabbat morning before eating—now challenged from BY §253—seems permitted from elsewhere… poultry without gravy all permit; no difference oven versus opposite fire since side-opening oven is like room—not worse than opposite fire; sealing oven only keeps heat… Mayim Rabim §21 permits leaning on oven even with some congealed fat but much gravy forbidden because dish improves (metzamek) on Shabbat; also his view forbids warming in oven or kirah even fully cooked if metzamek ve-ra lo—looks like cooking since that’s normal cooking; not near fire or opposite fire where not normal—practice is lenient especially where ovens aren’t used for cooking only keeping water hot; soup with meat Shabbat morning placed far from oven heat near door seal—not yad soledes; where yad soledes forbidden because gravy fully cooled—see §253 §16 Taz. See Kenesset HaGedolah §17—coffee cooked may be opposite fire even by Jew but on flame forbidden even via Gentile or himself—see there.</w:t>
      </w:r>
    </w:p>
    <w:p>
      <w:pPr>
        <w:pStyle w:val="Heading3"/>
        <w:spacing w:after="80" w:before="0" w:line="240" w:lineRule="auto"/>
      </w:pPr>
      <w:r>
        <w:t xml:space="preserve">MISHNA BERURAH — markers: צב, צג, צד, צה, צו, צז, צח, צט [318_mishna_berurah_he_en.txt]</w:t>
      </w:r>
    </w:p>
    <w:p>
      <w:pPr>
        <w:bidi/>
        <w:spacing w:after="80" w:before="0" w:line="240" w:lineRule="auto"/>
        <w:jc w:val="right"/>
      </w:pPr>
      <w:r>
        <w:rPr>
          <w:i/>
          <w:iCs/>
          <w:rtl/>
        </w:rPr>
        <w:t xml:space="preserve">(צב)</w:t>
      </w:r>
    </w:p>
    <w:p>
      <w:pPr>
        <w:bidi/>
        <w:spacing w:after="80" w:before="0" w:line="240" w:lineRule="auto"/>
        <w:jc w:val="right"/>
      </w:pPr>
      <w:r>
        <w:rPr>
          <w:rtl/>
        </w:rPr>
        <w:t xml:space="preserve">דבר שנתבשל וכו׳ – הטעם דכיון שכבר נתבשל שוב אין בזה משום חשש בישול ומיהו על האש ממש אסור מדרבנן מפני שנראה כמבשל אבל בזה שמעמידו כנגד המדורה שאין דרך בני אדם ברוב פעמים לבשל כך אפי׳ איסור דרבנן ליכא [הרשב״א] ועיין מה שכתבנו לקמיה בשם הרא״ש שסובר דסמוך למדורה ג״כ אסור אלא צריך להרחיק קצת:</w:t>
      </w:r>
    </w:p>
    <w:p>
      <w:pPr>
        <w:spacing w:after="80" w:before="0" w:line="240" w:lineRule="auto"/>
      </w:pPr>
      <w:r>
        <w:t xml:space="preserve">Already cooked: no bishul concern; on actual fire derabanan maris ayin; opposite bonfire people don’t usually cook — no derabanan [Rashba]; Rosh: need small distance; some acharonim: coals inside oven like siman 253 even not on flame; if on intervening vessel lenient [253 sk 3].</w:t>
      </w:r>
    </w:p>
    <w:p>
      <w:pPr>
        <w:bidi/>
        <w:spacing w:after="80" w:before="0" w:line="240" w:lineRule="auto"/>
        <w:jc w:val="right"/>
      </w:pPr>
      <w:r>
        <w:rPr>
          <w:i/>
          <w:iCs/>
          <w:rtl/>
        </w:rPr>
        <w:t xml:space="preserve">(צג)</w:t>
      </w:r>
    </w:p>
    <w:p>
      <w:pPr>
        <w:bidi/>
        <w:spacing w:after="80" w:before="0" w:line="240" w:lineRule="auto"/>
        <w:jc w:val="right"/>
      </w:pPr>
      <w:r>
        <w:rPr>
          <w:rtl/>
        </w:rPr>
        <w:t xml:space="preserve">כל צרכו והוא יבש – דאי לא הוי כל צרכו אפי׳ אם היה דבר יבש והוא רותח יש בו עוד משום בישול כנ״ל בס״ד וממילא אסור להעמידו במקום שהיס״ב ואי הוי דבר לח אפי׳ בכל צרכו יש בו עוד משום בישול אם נצטנן לפי מה שפסק המחבר בריש ס״ד:</w:t>
      </w:r>
    </w:p>
    <w:p>
      <w:pPr>
        <w:spacing w:after="80" w:before="0" w:line="240" w:lineRule="auto"/>
      </w:pPr>
      <w:r>
        <w:t xml:space="preserve">Fully and dry: if not fully cooked even dry hot still bishul; if liquid even “fully” if cooled can have bishul achar bishul per Mechaber sk 4.</w:t>
      </w:r>
    </w:p>
    <w:p>
      <w:pPr>
        <w:bidi/>
        <w:spacing w:after="80" w:before="0" w:line="240" w:lineRule="auto"/>
        <w:jc w:val="right"/>
      </w:pPr>
      <w:r>
        <w:rPr>
          <w:i/>
          <w:iCs/>
          <w:rtl/>
        </w:rPr>
        <w:t xml:space="preserve">(צד)</w:t>
      </w:r>
    </w:p>
    <w:p>
      <w:pPr>
        <w:bidi/>
        <w:spacing w:after="80" w:before="0" w:line="240" w:lineRule="auto"/>
        <w:jc w:val="right"/>
      </w:pPr>
      <w:r>
        <w:rPr>
          <w:rtl/>
        </w:rPr>
        <w:t xml:space="preserve">כנגד המדורה – נקט נגד המדורה ולא אצל המדורה להורות שצריך להרחיק קצת מן המדורה ולכן לא חיישינן שיבוא לחתות באש דכיון שהצריכו חכמים להרחיק קצת אית ליה הכירא ולא אתי לחתויי [הרא״ש]. וראיתי איזה אחרונים שכתבו דמיירי שהיה עשוי מדורה בפני עצמה אבל כשמדורת עצים הוא בתוך התנור אסור להכניס שם קדירה אפי׳ אם מרחיק קצת מן המדורה כיון שהוא מקום שהיד סולדת בו ולא גרע ממה שמבואר בסימן רנ״ג דאסור להכניס קדרה לכירה כשאינה גרופה דהוא אפי׳ אם אינו מעמידו סמוך להאש. אך אם אינו מעמיד את הקדרה על קרקעית התנור כ״א על איזה כלי המפסיק אז יש להקל וכנ״ל בסימן רנ״ג ס״ג:</w:t>
      </w:r>
    </w:p>
    <w:p>
      <w:pPr>
        <w:spacing w:after="80" w:before="0" w:line="240" w:lineRule="auto"/>
      </w:pPr>
      <w:r>
        <w:t xml:space="preserve">Opposite bonfire: need distance from coals so no stir concern [Rosh]. Acharonim: free-standing bonfire vs coals in oven — stricter in oven; on intervening vessel lenient.</w:t>
      </w:r>
    </w:p>
    <w:p>
      <w:pPr>
        <w:bidi/>
        <w:spacing w:after="80" w:before="0" w:line="240" w:lineRule="auto"/>
        <w:jc w:val="right"/>
      </w:pPr>
      <w:r>
        <w:rPr>
          <w:i/>
          <w:iCs/>
          <w:rtl/>
        </w:rPr>
        <w:t xml:space="preserve">(צה)</w:t>
      </w:r>
    </w:p>
    <w:p>
      <w:pPr>
        <w:bidi/>
        <w:spacing w:after="80" w:before="0" w:line="240" w:lineRule="auto"/>
        <w:jc w:val="right"/>
      </w:pPr>
      <w:r>
        <w:rPr>
          <w:rtl/>
        </w:rPr>
        <w:t xml:space="preserve">ואפי׳ נצטנן כבר – לפרש דברי המחבר בא דמיירי בנצטנן ולהכי לא התיר אלא ביבש:</w:t>
      </w:r>
    </w:p>
    <w:p>
      <w:pPr>
        <w:spacing w:after="80" w:before="0" w:line="240" w:lineRule="auto"/>
      </w:pPr>
      <w:r>
        <w:t xml:space="preserve">Even if already cooled: Mechaber’s words — only dry when cooled.</w:t>
      </w:r>
    </w:p>
    <w:p>
      <w:pPr>
        <w:bidi/>
        <w:spacing w:after="80" w:before="0" w:line="240" w:lineRule="auto"/>
        <w:jc w:val="right"/>
      </w:pPr>
      <w:r>
        <w:rPr>
          <w:i/>
          <w:iCs/>
          <w:rtl/>
        </w:rPr>
        <w:t xml:space="preserve">(צו)</w:t>
      </w:r>
    </w:p>
    <w:p>
      <w:pPr>
        <w:bidi/>
        <w:spacing w:after="80" w:before="0" w:line="240" w:lineRule="auto"/>
        <w:jc w:val="right"/>
      </w:pPr>
      <w:r>
        <w:rPr>
          <w:rtl/>
        </w:rPr>
        <w:t xml:space="preserve">רותח – היינו שהיס״ב:</w:t>
      </w:r>
    </w:p>
    <w:p>
      <w:pPr>
        <w:spacing w:after="80" w:before="0" w:line="240" w:lineRule="auto"/>
      </w:pPr>
      <w:r>
        <w:t xml:space="preserve">Boiling: i.e. yas.</w:t>
      </w:r>
    </w:p>
    <w:p>
      <w:pPr>
        <w:bidi/>
        <w:spacing w:after="80" w:before="0" w:line="240" w:lineRule="auto"/>
        <w:jc w:val="right"/>
      </w:pPr>
      <w:r>
        <w:rPr>
          <w:i/>
          <w:iCs/>
          <w:rtl/>
        </w:rPr>
        <w:t xml:space="preserve">(צז)</w:t>
      </w:r>
    </w:p>
    <w:p>
      <w:pPr>
        <w:bidi/>
        <w:spacing w:after="80" w:before="0" w:line="240" w:lineRule="auto"/>
        <w:jc w:val="right"/>
      </w:pPr>
      <w:r>
        <w:rPr>
          <w:rtl/>
        </w:rPr>
        <w:t xml:space="preserve">ויש מקילין לומר – פליג אמחבר דס״ל דדוקא כשהוא יבש אבל בדבר לח שנצטנן יש בישול אחר בישול ודעה זו ס״ל דאין בישול אחר בישול בכל גווני ואפי׳ נצטנן לגמרי:</w:t>
      </w:r>
    </w:p>
    <w:p>
      <w:pPr>
        <w:spacing w:after="80" w:before="0" w:line="240" w:lineRule="auto"/>
      </w:pPr>
      <w:r>
        <w:t xml:space="preserve">Some lenient [positions] argue on the Mechaber: they hold the distinction is only when [food] is dry; but for liquid that cooled there is bishul achar bishul. Another opinion cited here holds there is never bishul achar bishul in any case, even fully cold.</w:t>
      </w:r>
    </w:p>
    <w:p>
      <w:pPr>
        <w:bidi/>
        <w:spacing w:after="80" w:before="0" w:line="240" w:lineRule="auto"/>
        <w:jc w:val="right"/>
      </w:pPr>
      <w:r>
        <w:rPr>
          <w:i/>
          <w:iCs/>
          <w:rtl/>
        </w:rPr>
        <w:t xml:space="preserve">(צח)</w:t>
      </w:r>
    </w:p>
    <w:p>
      <w:pPr>
        <w:bidi/>
        <w:spacing w:after="80" w:before="0" w:line="240" w:lineRule="auto"/>
        <w:jc w:val="right"/>
      </w:pPr>
      <w:r>
        <w:rPr>
          <w:rtl/>
        </w:rPr>
        <w:t xml:space="preserve">על גבי האש וכו׳ – דאם נותן ע״ג ממש אף שאין בו איסור דאורייתא לדידהו עכ״פ אסור מדרבנן מפני שנראה כמבשל וגם דאתי לחתות בגחלים:</w:t>
      </w:r>
    </w:p>
    <w:p>
      <w:pPr>
        <w:spacing w:after="80" w:before="0" w:line="240" w:lineRule="auto"/>
      </w:pPr>
      <w:r>
        <w:t xml:space="preserve">On the fire… if one places it actually on the fire — even if there is no Torah prohibition per that view, still rabbinically forbidden because it looks like cooking and lest one stir the coals.</w:t>
      </w:r>
    </w:p>
    <w:p>
      <w:pPr>
        <w:bidi/>
        <w:spacing w:after="80" w:before="0" w:line="240" w:lineRule="auto"/>
        <w:jc w:val="right"/>
      </w:pPr>
      <w:r>
        <w:rPr>
          <w:i/>
          <w:iCs/>
          <w:rtl/>
        </w:rPr>
        <w:t xml:space="preserve">(צט)</w:t>
      </w:r>
    </w:p>
    <w:p>
      <w:pPr>
        <w:bidi/>
        <w:spacing w:after="80" w:before="0" w:line="240" w:lineRule="auto"/>
        <w:jc w:val="right"/>
      </w:pPr>
      <w:r>
        <w:rPr>
          <w:rtl/>
        </w:rPr>
        <w:t xml:space="preserve">אם לא וכו׳ – אף דלדעת המחבר כיון שנצטנן מעט מחמימותו ואין היס״ב שוב יש בו משום בישול וכמו שכתבנו לעיל בס״ד המנהג להקל בזה דסומכין בזה איש מקילין כ״ז שלא נצטנן לגמרי:</w:t>
      </w:r>
    </w:p>
    <w:p>
      <w:pPr>
        <w:spacing w:after="80" w:before="0" w:line="240" w:lineRule="auto"/>
      </w:pPr>
      <w:r>
        <w:t xml:space="preserve">On fire… if not… per Mechaber once cooled from heat no yas no bishul; custom lenient if not fully cooled [rely on lenient].</w:t>
      </w:r>
    </w:p>
    <w:p>
      <w:pPr>
        <w:spacing w:after="80" w:before="0" w:line="240" w:lineRule="auto"/>
      </w:pPr>
      <w:r>
        <w:t xml:space="preserve">BEUR HALAKHAH — seif 15 [318_beur_halakhah_he_en.txt]</w:t>
      </w:r>
    </w:p>
    <w:p>
      <w:pPr>
        <w:spacing w:after="80" w:before="0" w:line="240" w:lineRule="auto"/>
      </w:pPr>
      <w:r>
        <w:rPr>
          <w:i/>
          <w:iCs/>
        </w:rPr>
        <w:t xml:space="preserve">(15)</w:t>
      </w:r>
    </w:p>
    <w:p>
      <w:pPr>
        <w:bidi/>
        <w:spacing w:after="80" w:before="0" w:line="240" w:lineRule="auto"/>
        <w:jc w:val="right"/>
      </w:pPr>
      <w:r>
        <w:rPr>
          <w:rtl/>
        </w:rPr>
        <w:t xml:space="preserve">והוא יבש וכו׳ כנגד המדורה – צ״ע הא לעיל בס״ה מביא דעת הרא״ם וע״ש במגן אברהם דלדעתו ה״ה דיש צלי אחר בישול ואיך מתיר הכא בסתם [מס׳ בית מאיר על או״ח וכן הקשה בספר מאמר מרדכי ע״ש שנדחק ליישב]:</w:t>
      </w:r>
    </w:p>
    <w:p>
      <w:pPr>
        <w:spacing w:after="80" w:before="0" w:line="240" w:lineRule="auto"/>
      </w:pPr>
      <w:r>
        <w:t xml:space="preserve">“Dry… opposite bonfire” question: above sk 5 cites Ra’amon tzliyah achar bishul—how permit here stam [Beit Meir; Maamar Mordekhai strained].</w:t>
      </w:r>
    </w:p>
    <w:p>
      <w:pPr>
        <w:pStyle w:val="Heading3"/>
        <w:spacing w:after="80" w:before="0" w:line="240" w:lineRule="auto"/>
      </w:pPr>
      <w:r>
        <w:t xml:space="preserve">KAF HACHAYYIM — markers: קמו, קמז, קמח, קמט, קנ, קנא, קנב, קנג, קנד, קנה [318_kaf_hachayyim_he_en.txt]</w:t>
      </w:r>
    </w:p>
    <w:p>
      <w:pPr>
        <w:bidi/>
        <w:spacing w:after="80" w:before="0" w:line="240" w:lineRule="auto"/>
        <w:jc w:val="right"/>
      </w:pPr>
      <w:r>
        <w:rPr>
          <w:i/>
          <w:iCs/>
          <w:rtl/>
        </w:rPr>
        <w:t xml:space="preserve">(קמו)</w:t>
      </w:r>
    </w:p>
    <w:p>
      <w:pPr>
        <w:bidi/>
        <w:spacing w:after="80" w:before="0" w:line="240" w:lineRule="auto"/>
        <w:jc w:val="right"/>
      </w:pPr>
      <w:r>
        <w:rPr>
          <w:rtl/>
        </w:rPr>
        <w:t xml:space="preserve">[סעיף טו׳] דבר שנתבשל כ״צ והוא יבש וכו׳ אבל אם לא נתבשל כ״צ אפי׳ נתבשל כמאכל בן דרוסאי ואפי׳ הוא עדיין רותח אסור ליתן במקום שיכול להתחמם כדי שתהא היס״ב. ב״י. עו״ש או׳ מ״א:</w:t>
      </w:r>
    </w:p>
    <w:p>
      <w:pPr>
        <w:spacing w:after="80" w:before="0" w:line="240" w:lineRule="auto"/>
      </w:pPr>
      <w:r>
        <w:t xml:space="preserve">[SA 15] Fully cooked dry food—may place near heat if no yad soledes zone; unfinished—even ben drusai/roasting—may not be positioned where yad soledes attainable (Beit Yosef; Orchos Chayim 41).</w:t>
      </w:r>
    </w:p>
    <w:p>
      <w:pPr>
        <w:bidi/>
        <w:spacing w:after="80" w:before="0" w:line="240" w:lineRule="auto"/>
        <w:jc w:val="right"/>
      </w:pPr>
      <w:r>
        <w:rPr>
          <w:i/>
          <w:iCs/>
          <w:rtl/>
        </w:rPr>
        <w:t xml:space="preserve">(קמז)</w:t>
      </w:r>
    </w:p>
    <w:p>
      <w:pPr>
        <w:bidi/>
        <w:spacing w:after="80" w:before="0" w:line="240" w:lineRule="auto"/>
        <w:jc w:val="right"/>
      </w:pPr>
      <w:r>
        <w:rPr>
          <w:rtl/>
        </w:rPr>
        <w:t xml:space="preserve">שם. והוא יבש וכו׳ מה שנהגו בקושטא שהשפחות מניחות המילייאנאש והתרנגולות לחמם בתוך התנור בשחרית שבת קודם הסעודה לכ״ע שרי כיון שאין בהם מרק ואין לחלק בין כנגד המדורה ובין תוך התנור דכיון שתנור שלנו פתחו מן הצד כעין בית הוא וכשנותנו שם ואין שם מדורה גרע טפי מכנגד המדורה ומנתינה בכלי ראשון ומה שסותמין התנור כדי לשמור חומו עושים כדי שלא יכנס אויר קר ויצנן אותו. מהרימ״ט בתשו׳ כ״י. ברכ״י או׳ ד׳ ובשו״ת מים רבים סי׳ כ״א מתיר בכה״ג לסמוך אל התנור אף אם יש מעט שומן קרוש אבל מרק הרבה אסור כיון שהתבשיל מצטמק בשבת וגם מבואר לדעתו לאסור אף שנתבשל כ״צ ומצטמק ורע לו להחם תוך התנור או תוך הכירה אפי׳ גרופה דמחזי כמבשל כיון שכן דרך בישולו ושאני סמוך לאש או נגד המדורה שאין כן דרך בישולו יעו״ש. והביאו שע״ת או׳ ל״ה וכתב דמנהגם להקל ויש על מי לסמוך יעו״ש:</w:t>
      </w:r>
    </w:p>
    <w:p>
      <w:pPr>
        <w:spacing w:after="80" w:before="0" w:line="240" w:lineRule="auto"/>
      </w:pPr>
      <w:r>
        <w:t xml:space="preserve">Persian custom warming stuffed chickens/melianash inside oven Shabbat morning—permitted without gravy; side-opening oven resembles warming near coals more than direct flame (Maharimat responsa §10; Birkei Yosef 4; Mayim Rabim §21 permit leaning toward oven with slight solid fat but forbid abundant soup because tzimutz occurs; oven insertion might resemble cooking even after done—Machatzit HaShekel 35 notes lenient customs).</w:t>
      </w:r>
    </w:p>
    <w:p>
      <w:pPr>
        <w:bidi/>
        <w:spacing w:after="80" w:before="0" w:line="240" w:lineRule="auto"/>
        <w:jc w:val="right"/>
      </w:pPr>
      <w:r>
        <w:rPr>
          <w:i/>
          <w:iCs/>
          <w:rtl/>
        </w:rPr>
        <w:t xml:space="preserve">(קמח)</w:t>
      </w:r>
    </w:p>
    <w:p>
      <w:pPr>
        <w:bidi/>
        <w:spacing w:after="80" w:before="0" w:line="240" w:lineRule="auto"/>
        <w:jc w:val="right"/>
      </w:pPr>
      <w:r>
        <w:rPr>
          <w:rtl/>
        </w:rPr>
        <w:t xml:space="preserve">שם מותר להניחו כנגד המדורה וכו׳ וכן מותר לתת הקאהב״י שנתבשל כנגד המדורה אפי׳ ישראל אבל לתתו ע״ג האש אסור אף ע״י עכו״ם ואפי׳ עושה מעצמו ועל הפטפוט שרגליו נוגעות בארץ לא מלאני לבי להתיר. כנה״ג בתשו׳ סי׳ טו״ב. ברכ״י או׳ ה׳ שע״ת שם. אמנם הזכ״ל או׳ ב׳ כתב על דברי כנה״ג הנז׳ דלדעת מרן זה אסור וכתב דבס׳ קול אליהו סי׳ י״ד נמי השיג עליו יעו״ש. ועיין לעיל סי׳ רנ״ג או׳ י״א:</w:t>
      </w:r>
    </w:p>
    <w:p>
      <w:pPr>
        <w:spacing w:after="80" w:before="0" w:line="240" w:lineRule="auto"/>
      </w:pPr>
      <w:r>
        <w:t xml:space="preserve">May place cooked coffee infusion opposite coals even if Jew prepared; may not place on fire—even Gentile or automatic feet igniter questionable (Kenesset HaGedolah responsa §102; Birkei Yosef 5; Machatzit HaShekel there; Zechor laMiriam 2 disputes Kenesset HaGedolah vs. Kol Eliyahu §14; see OC 253:11).</w:t>
      </w:r>
    </w:p>
    <w:p>
      <w:pPr>
        <w:bidi/>
        <w:spacing w:after="80" w:before="0" w:line="240" w:lineRule="auto"/>
        <w:jc w:val="right"/>
      </w:pPr>
      <w:r>
        <w:rPr>
          <w:i/>
          <w:iCs/>
          <w:rtl/>
        </w:rPr>
        <w:t xml:space="preserve">(קמט)</w:t>
      </w:r>
    </w:p>
    <w:p>
      <w:pPr>
        <w:bidi/>
        <w:spacing w:after="80" w:before="0" w:line="240" w:lineRule="auto"/>
        <w:jc w:val="right"/>
      </w:pPr>
      <w:r>
        <w:rPr>
          <w:rtl/>
        </w:rPr>
        <w:t xml:space="preserve">שם. מותר להניחו כנגד המדורה וכו׳ דאין דרך בישול בכך אבל ע״ג האש ממש אסור כמבואר בב״י וטעמא דק״ל כמ״ד יש בישול אחר בישול וכ״ש שיש בישול אחר אפיה וצליה ואפיה אחר בישול. מהרי״ל ואלי בהגהותיו כ״י. ברכ״י בשיו״ב או׳ ג׳:</w:t>
      </w:r>
    </w:p>
    <w:p>
      <w:pPr>
        <w:spacing w:after="80" w:before="0" w:line="240" w:lineRule="auto"/>
      </w:pPr>
      <w:r>
        <w:t xml:space="preserve">Opposite coals permitted—no normal “cooking path”; on fire forbidden—Maharil/Eliyyahu Hagahos; Birkei Yosef Shiyurei Berachah 3—because some hold bishul achar bishul / after tzli exists.</w:t>
      </w:r>
    </w:p>
    <w:p>
      <w:pPr>
        <w:bidi/>
        <w:spacing w:after="80" w:before="0" w:line="240" w:lineRule="auto"/>
        <w:jc w:val="right"/>
      </w:pPr>
      <w:r>
        <w:rPr>
          <w:i/>
          <w:iCs/>
          <w:rtl/>
        </w:rPr>
        <w:t xml:space="preserve">(קנ)</w:t>
      </w:r>
    </w:p>
    <w:p>
      <w:pPr>
        <w:bidi/>
        <w:spacing w:after="80" w:before="0" w:line="240" w:lineRule="auto"/>
        <w:jc w:val="right"/>
      </w:pPr>
      <w:r>
        <w:rPr>
          <w:rtl/>
        </w:rPr>
        <w:t xml:space="preserve">שם. כנגד המדורה וכו׳ כלל סעי׳ זה דכל מה שנתבאר בסעי׳ ד׳ דאין בו משום בישול אע״ג דאסור להניחו ע״ג כירא משום חשש חיתוי מ״מ סמוך למדורה שרי דדמי לסמיכה לכירה מטעם שכתב המ״א. לב״ש. ועיין באו׳ שאח״ז.</w:t>
      </w:r>
    </w:p>
    <w:p>
      <w:pPr>
        <w:spacing w:after="80" w:before="0" w:line="240" w:lineRule="auto"/>
      </w:pPr>
      <w:r>
        <w:t xml:space="preserve">This entire paragraph treats §4 dry foods without bishul: still may not sit on kirah because of stirring fear, yet near coals permitted like leaning on kirah for reasons Magen Avraham explained (Levush). See following.</w:t>
      </w:r>
    </w:p>
    <w:p>
      <w:pPr>
        <w:bidi/>
        <w:spacing w:after="80" w:before="0" w:line="240" w:lineRule="auto"/>
        <w:jc w:val="right"/>
      </w:pPr>
      <w:r>
        <w:rPr>
          <w:i/>
          <w:iCs/>
          <w:rtl/>
        </w:rPr>
        <w:t xml:space="preserve">(קנא)</w:t>
      </w:r>
    </w:p>
    <w:p>
      <w:pPr>
        <w:bidi/>
        <w:spacing w:after="80" w:before="0" w:line="240" w:lineRule="auto"/>
        <w:jc w:val="right"/>
      </w:pPr>
      <w:r>
        <w:rPr>
          <w:rtl/>
        </w:rPr>
        <w:t xml:space="preserve">שם. כנגד המדורה וכו׳ דדמי לסמיכה בכירה דשרי ואע״ג שאין דבר מפסיק בינו לבין האש כיון שהצריכו חכמים להרחיק קצת מן המדורה אית ליה היכרא ולא אתי לאחתויי. הרא״ש. מ״א ס״ק ל״ח. תו״ש או׳ מ״ח:</w:t>
      </w:r>
    </w:p>
    <w:p>
      <w:pPr>
        <w:spacing w:after="80" w:before="0" w:line="240" w:lineRule="auto"/>
      </w:pPr>
      <w:r>
        <w:t xml:space="preserve">Near coals resembles leaning on permitted kirah—no separator needed since slight distance gives recognition and prevents stirring (Ra’ash; Magna Avraham 38; Teshuvah Me’ahavah 48).</w:t>
      </w:r>
    </w:p>
    <w:p>
      <w:pPr>
        <w:bidi/>
        <w:spacing w:after="80" w:before="0" w:line="240" w:lineRule="auto"/>
        <w:jc w:val="right"/>
      </w:pPr>
      <w:r>
        <w:rPr>
          <w:i/>
          <w:iCs/>
          <w:rtl/>
        </w:rPr>
        <w:t xml:space="preserve">(קנב)</w:t>
      </w:r>
    </w:p>
    <w:p>
      <w:pPr>
        <w:bidi/>
        <w:spacing w:after="80" w:before="0" w:line="240" w:lineRule="auto"/>
        <w:jc w:val="right"/>
      </w:pPr>
      <w:r>
        <w:rPr>
          <w:rtl/>
        </w:rPr>
        <w:t xml:space="preserve">שם. אפי׳ במקום שהיס״ב. דבדבר יבש ליכא בישול אחר בישול כמ״ש סעי׳ ד׳ תו״ש או׳ מ״ט:</w:t>
      </w:r>
    </w:p>
    <w:p>
      <w:pPr>
        <w:spacing w:after="80" w:before="0" w:line="240" w:lineRule="auto"/>
      </w:pPr>
      <w:r>
        <w:t xml:space="preserve">Even where yad soledes exists—dry foods lack bishul achar bishul (§4) (Teshuvah Me’ahavah 49).</w:t>
      </w:r>
    </w:p>
    <w:p>
      <w:pPr>
        <w:bidi/>
        <w:spacing w:after="80" w:before="0" w:line="240" w:lineRule="auto"/>
        <w:jc w:val="right"/>
      </w:pPr>
      <w:r>
        <w:rPr>
          <w:i/>
          <w:iCs/>
          <w:rtl/>
        </w:rPr>
        <w:t xml:space="preserve">(קנג)</w:t>
      </w:r>
    </w:p>
    <w:p>
      <w:pPr>
        <w:bidi/>
        <w:spacing w:after="80" w:before="0" w:line="240" w:lineRule="auto"/>
        <w:jc w:val="right"/>
      </w:pPr>
      <w:r>
        <w:rPr>
          <w:rtl/>
        </w:rPr>
        <w:t xml:space="preserve">שם בהגה. אפי׳ בדבר שיש בו מרק וכו׳ כלומר ונתבשל כ״צ. עו״ש או׳ מ״ב:</w:t>
      </w:r>
    </w:p>
    <w:p>
      <w:pPr>
        <w:spacing w:after="80" w:before="0" w:line="240" w:lineRule="auto"/>
      </w:pPr>
      <w:r>
        <w:t xml:space="preserve">Rema: even with gravy once fully cooked—(Orchos Chayim 42).</w:t>
      </w:r>
    </w:p>
    <w:p>
      <w:pPr>
        <w:bidi/>
        <w:spacing w:after="80" w:before="0" w:line="240" w:lineRule="auto"/>
        <w:jc w:val="right"/>
      </w:pPr>
      <w:r>
        <w:rPr>
          <w:i/>
          <w:iCs/>
          <w:rtl/>
        </w:rPr>
        <w:t xml:space="preserve">(קנד)</w:t>
      </w:r>
    </w:p>
    <w:p>
      <w:pPr>
        <w:bidi/>
        <w:spacing w:after="80" w:before="0" w:line="240" w:lineRule="auto"/>
        <w:jc w:val="right"/>
      </w:pPr>
      <w:r>
        <w:rPr>
          <w:rtl/>
        </w:rPr>
        <w:t xml:space="preserve">שם בהגה. אפי׳ נצטנן מותר. דס״ל דאין בישול אחר בישול אפי׳ ברוטב ונצטנן. מ״א ס״ק ט״ל. א״ר או׳ ל״ה. תו״ש או׳ ן׳ ועיין לעיל או׳ נ״א:</w:t>
      </w:r>
    </w:p>
    <w:p>
      <w:pPr>
        <w:spacing w:after="80" w:before="0" w:line="240" w:lineRule="auto"/>
      </w:pPr>
      <w:r>
        <w:t xml:space="preserve">Rema: even after cooling—those without bishul achar bishul for liquids permit (Magna Avraham 14; Ateret Zekenim 35; Teshuvah Me’ahavah 50; see §51).</w:t>
      </w:r>
    </w:p>
    <w:p>
      <w:pPr>
        <w:bidi/>
        <w:spacing w:after="80" w:before="0" w:line="240" w:lineRule="auto"/>
        <w:jc w:val="right"/>
      </w:pPr>
      <w:r>
        <w:rPr>
          <w:i/>
          <w:iCs/>
          <w:rtl/>
        </w:rPr>
        <w:t xml:space="preserve">(קנה)</w:t>
      </w:r>
    </w:p>
    <w:p>
      <w:pPr>
        <w:bidi/>
        <w:spacing w:after="80" w:before="0" w:line="240" w:lineRule="auto"/>
        <w:jc w:val="right"/>
      </w:pPr>
      <w:r>
        <w:rPr>
          <w:rtl/>
        </w:rPr>
        <w:t xml:space="preserve">שם. ונהגו להקל אם לא נצטנן וכו׳ אם נצטנן עד שאין ראוי לאכול אסור דנראה כתיקון קצת. א״א או ט״ל. ואם אינו מניחו שם להיות היס״ב אלא רק כדי להחם קצת י״ל לכ״ע מותר אפי׳ נצטנן לגמרי ולא גזרינן בזה שמא ישכח ויעמוד שם עד שהיס״ב כיון די״א דאפי׳ נצטנן לא שייך בישול (כמ״ש לעיל או׳ נ״א) ויש לסמוך ע״ז כשהוא צורך גדול ובלבד שיזהר מאד שלא יניח לעמוד שם הרבה שלא יבא לידי ספק חטאת אבל להניח כדי שתהיה היס״ב אסור. ח״א כלל כ׳ או׳ י״ג:</w:t>
      </w:r>
    </w:p>
    <w:p>
      <w:pPr>
        <w:spacing w:after="80" w:before="0" w:line="240" w:lineRule="auto"/>
      </w:pPr>
      <w:r>
        <w:t xml:space="preserve">Custom lenient if still warm; if cooled beyond edibility looks like repair—forbidden (Ateret Zekenim 44). If goal merely slight warming (not yad soledes), some permit even fully cooled without gezerah—yet must guard against leaving until boil (Chayei Adam kelal 20:13).</w:t>
      </w:r>
    </w:p>
    <w:p>
      <w:pPr>
        <w:pStyle w:val="Heading3"/>
        <w:spacing w:after="80" w:before="0" w:line="240" w:lineRule="auto"/>
      </w:pPr>
      <w:r>
        <w:t xml:space="preserve">SHULCHAN ARUCH KITZUTA — markers: פט, צ, צא, צב, צג, צד [318_kitzur_he_en.txt]</w:t>
      </w:r>
    </w:p>
    <w:p>
      <w:pPr>
        <w:bidi/>
        <w:spacing w:after="80" w:before="0" w:line="240" w:lineRule="auto"/>
        <w:jc w:val="right"/>
      </w:pPr>
      <w:r>
        <w:rPr>
          <w:i/>
          <w:iCs/>
          <w:rtl/>
        </w:rPr>
        <w:t xml:space="preserve">(פט)</w:t>
      </w:r>
    </w:p>
    <w:p>
      <w:pPr>
        <w:bidi/>
        <w:spacing w:after="80" w:before="0" w:line="240" w:lineRule="auto"/>
        <w:jc w:val="right"/>
      </w:pPr>
      <w:r>
        <w:rPr>
          <w:rtl/>
        </w:rPr>
        <w:t xml:space="preserve">שהיד סולדת בו – כיוון שהוא מבושל ויבש אין בו איסור בישול מהתורה. ואף שגזרו חכמים ואסרו להניחו על הכירה, לא אסרו להניחו כנגד המדורה, כיוון שאין בכך חשש שמא יחתה בגחלים, וגם היות שהנחה כנגד המדורה אינה דרך בישול, ולכן הדבר אינו נראה כמבשל. ואם יש בו מרק – אסור משום בישול.</w:t>
      </w:r>
    </w:p>
    <w:p>
      <w:pPr>
        <w:spacing w:after="80" w:before="0" w:line="240" w:lineRule="auto"/>
      </w:pPr>
      <w:r>
        <w:t xml:space="preserve">That is yad soledet bo: Since it is cooked and dry, it has no Torah prohibition of cooking. Although the Sages decreed and forbade placing it on the stove, they did not forbid placing it near the fire, because there is no concern that he might stir the coals, and also because placing it near the fire is not the normal way of cooking and therefore does not look like cooking. If it contains soup, it is forbidden because of cooking.</w:t>
      </w:r>
    </w:p>
    <w:p>
      <w:pPr>
        <w:bidi/>
        <w:spacing w:after="80" w:before="0" w:line="240" w:lineRule="auto"/>
        <w:jc w:val="right"/>
      </w:pPr>
      <w:r>
        <w:rPr>
          <w:i/>
          <w:iCs/>
          <w:rtl/>
        </w:rPr>
        <w:t xml:space="preserve">(צ)</w:t>
      </w:r>
    </w:p>
    <w:p>
      <w:pPr>
        <w:bidi/>
        <w:spacing w:after="80" w:before="0" w:line="240" w:lineRule="auto"/>
        <w:jc w:val="right"/>
      </w:pPr>
      <w:r>
        <w:rPr>
          <w:rtl/>
        </w:rPr>
        <w:t xml:space="preserve">מותר – שכל עוד התבשיל חם והיד סולדת בו, לדברי הכול אין בו בישול.</w:t>
      </w:r>
    </w:p>
    <w:p>
      <w:pPr>
        <w:spacing w:after="80" w:before="0" w:line="240" w:lineRule="auto"/>
      </w:pPr>
      <w:r>
        <w:t xml:space="preserve">Permitted: As long as the dish is hot and yad soledet bo, everyone agrees that there is no cooking.</w:t>
      </w:r>
    </w:p>
    <w:p>
      <w:pPr>
        <w:bidi/>
        <w:spacing w:after="80" w:before="0" w:line="240" w:lineRule="auto"/>
        <w:jc w:val="right"/>
      </w:pPr>
      <w:r>
        <w:rPr>
          <w:i/>
          <w:iCs/>
          <w:rtl/>
        </w:rPr>
        <w:t xml:space="preserve">(צא)</w:t>
      </w:r>
    </w:p>
    <w:p>
      <w:pPr>
        <w:bidi/>
        <w:spacing w:after="80" w:before="0" w:line="240" w:lineRule="auto"/>
        <w:jc w:val="right"/>
      </w:pPr>
      <w:r>
        <w:rPr>
          <w:rtl/>
        </w:rPr>
        <w:t xml:space="preserve">רק סמוך לו – ובמקרה כזה אין חשש של נראה כמבשל.</w:t>
      </w:r>
    </w:p>
    <w:p>
      <w:pPr>
        <w:spacing w:after="80" w:before="0" w:line="240" w:lineRule="auto"/>
      </w:pPr>
      <w:r>
        <w:t xml:space="preserve">Only near it: In such a case there is no concern that it looks like cooking.</w:t>
      </w:r>
    </w:p>
    <w:p>
      <w:pPr>
        <w:bidi/>
        <w:spacing w:after="80" w:before="0" w:line="240" w:lineRule="auto"/>
        <w:jc w:val="right"/>
      </w:pPr>
      <w:r>
        <w:rPr>
          <w:i/>
          <w:iCs/>
          <w:rtl/>
        </w:rPr>
        <w:t xml:space="preserve">(צב)</w:t>
      </w:r>
    </w:p>
    <w:p>
      <w:pPr>
        <w:bidi/>
        <w:spacing w:after="80" w:before="0" w:line="240" w:lineRule="auto"/>
        <w:jc w:val="right"/>
      </w:pPr>
      <w:r>
        <w:rPr>
          <w:rtl/>
        </w:rPr>
        <w:t xml:space="preserve">אפילו מצטנן מותר – הרמ״א מביא כאן את שיטת הראשונים שאין בישול אחר בישול כלל, גם לא בדבר נוזלי. דעה זו מסתברת מאוד במרק, וכן בתבשיל שיש בו רוטב, כיוון שחימומו אינו משנה אותו מהותית; אולם במים, ההבחנה במים קרים בין מים שהתבשלו כבר לבין מים שאינם מבושלים היא מחודשת מאוד. ואולי צריך לומר שהרתחת המים מחטאת אותם וטובה לבריאות, ולכן גם במים יש מקום לחלק בין מים חיים למים מבושלים שהצטננו.</w:t>
      </w:r>
    </w:p>
    <w:p>
      <w:pPr>
        <w:spacing w:after="80" w:before="0" w:line="240" w:lineRule="auto"/>
      </w:pPr>
      <w:r>
        <w:t xml:space="preserve">Even if it cools, it is permitted: The Rema cites here the view of the Rishonim that there is no cooking after cooking at all, even for a liquid. This view is very understandable regarding soup, and similarly regarding a dish with sauce, since reheating does not fundamentally change it. With water, however, distinguishing between cold water that was already cooked and water that has not been cooked is a very novel idea. Perhaps one must say that boiling the water disinfects it and benefits health, and therefore even with water there is room to distinguish between raw water and cooked water that cooled.</w:t>
      </w:r>
    </w:p>
    <w:p>
      <w:pPr>
        <w:bidi/>
        <w:spacing w:after="80" w:before="0" w:line="240" w:lineRule="auto"/>
        <w:jc w:val="right"/>
      </w:pPr>
      <w:r>
        <w:rPr>
          <w:i/>
          <w:iCs/>
          <w:rtl/>
        </w:rPr>
        <w:t xml:space="preserve">(צג)</w:t>
      </w:r>
    </w:p>
    <w:p>
      <w:pPr>
        <w:bidi/>
        <w:spacing w:after="80" w:before="0" w:line="240" w:lineRule="auto"/>
        <w:jc w:val="right"/>
      </w:pPr>
      <w:r>
        <w:rPr>
          <w:rtl/>
        </w:rPr>
        <w:t xml:space="preserve">אם לא נצטנן לגמרי – כלומר: הרמ״א פוסק עקרונית כפוסקים המקלים, שמותר לחמם תבשיל אף אם יש בו רוטב, אולם משום חשיבות הפוסקים המחמירים הוא אוסר למעשה אם התבשיל נצטנן לגמרי. לכן תבשיל שיש בו רוטב והוא פושר ואין היד סולדת בו, לדעת הרמ״א אין בו איסור בישול, ולדברי המחבר אסור לבשלו, והאיסור מהתורה.</w:t>
      </w:r>
    </w:p>
    <w:p>
      <w:pPr>
        <w:spacing w:after="80" w:before="0" w:line="240" w:lineRule="auto"/>
      </w:pPr>
      <w:r>
        <w:t xml:space="preserve">If it has not cooled completely: That is, the Rema rules in principle like the lenient authorities, that one may heat a dish even if it contains sauce. However, because of the importance of the stringent authorities, he forbids it in practice if the dish cooled completely. Therefore, according to the Rema, a dish with sauce that is lukewarm and no longer yad soledet bo has no prohibition of cooking; according to the Mechaber it is forbidden to cook it, and the prohibition is biblical.</w:t>
      </w:r>
    </w:p>
    <w:p>
      <w:pPr>
        <w:bidi/>
        <w:spacing w:after="80" w:before="0" w:line="240" w:lineRule="auto"/>
        <w:jc w:val="right"/>
      </w:pPr>
      <w:r>
        <w:rPr>
          <w:i/>
          <w:iCs/>
          <w:rtl/>
        </w:rPr>
        <w:t xml:space="preserve">(צד)</w:t>
      </w:r>
    </w:p>
    <w:p>
      <w:pPr>
        <w:bidi/>
        <w:spacing w:after="80" w:before="0" w:line="240" w:lineRule="auto"/>
        <w:jc w:val="right"/>
      </w:pPr>
      <w:r>
        <w:rPr>
          <w:rtl/>
        </w:rPr>
        <w:t xml:space="preserve">סימן רנ״ג – בסוף סעיף ה׳, שם כותב הרמ״א שמותר להחזיר קדרה מבושלת לאש כל עוד היא חמה.</w:t>
      </w:r>
    </w:p>
    <w:p>
      <w:pPr>
        <w:spacing w:after="80" w:before="0" w:line="240" w:lineRule="auto"/>
      </w:pPr>
      <w:r>
        <w:t xml:space="preserve">Siman 253: At the end of section 5, where the Rema writes that one may return a cooked pot to the fire as long as it is still hot.</w:t>
      </w:r>
    </w:p>
    <w:p>
      <w:pPr>
        <w:pStyle w:val="Heading1"/>
      </w:pPr>
      <w:r>
        <w:t xml:space="preserve">SEIF 16 (טז)</w:t>
      </w:r>
    </w:p>
    <w:p>
      <w:pPr>
        <w:bidi/>
        <w:spacing w:after="80" w:before="0" w:line="240" w:lineRule="auto"/>
        <w:jc w:val="right"/>
      </w:pPr>
      <w:r>
        <w:rPr>
          <w:rtl/>
        </w:rPr>
        <w:t xml:space="preserve">AlHaTorah — chapter &amp; title (from page / icon bar)
  EN (nav): Orach Chayyim 318
  HE (nav): אורח חיים שי״ח – שבת ועירובין
  Siman (decimal, data-path): 318
  Tur: https://tur.alhatorah.org/Full/Orach Chayyim/318.16
  Tur + Shulchan Arukh: https://turshulchanarukh.alhatorah.org/Full/Orach Chayyim/318.16</w:t>
      </w:r>
    </w:p>
    <w:p>
      <w:pPr>
        <w:bidi/>
        <w:spacing w:after="80" w:before="0" w:line="240" w:lineRule="auto"/>
        <w:jc w:val="right"/>
      </w:pPr>
      <w:r>
        <w:rPr>
          <w:rtl/>
        </w:rPr>
        <w:t xml:space="preserve">Alignment hint (Mechaber/Rama): (טז) מֻתָּר לִתֵּן אִנְפַּאנְדָה כְּנֶגֶד הָאֵשׁ בְּמָקוֹם שֶׁהַיָּד סוֹלֶדֶת, וְאַף עַל פִּי שֶׁהַשֻּׁמָּן שֶׁבָּהּ שֶׁנִּקְרָשׁ חוֹזֵר וְנִמּוֹחַ. {הַגָּה: וְכָל שֶׁכֵּן קְדֵרָה שֶׁיֵּשׁ בּוֹ רֹטֶב שֶׁנִּקְרַשׁ, שֶׁכְּשֶׁהַשֻּׁמָּן נִמּוֹחַ אֵינוֹ בְּעַיִן, דְּשָׁרֵי (רַבִּי יְ…</w:t>
      </w:r>
    </w:p>
    <w:p>
      <w:pPr>
        <w:pStyle w:val="Heading2"/>
      </w:pPr>
      <w:r>
        <w:t xml:space="preserve">Mechaber &amp; Rama</w:t>
      </w:r>
    </w:p>
    <w:p>
      <w:pPr>
        <w:bidi/>
        <w:spacing w:after="80" w:before="0" w:line="240" w:lineRule="auto"/>
        <w:jc w:val="right"/>
      </w:pPr>
      <w:r>
        <w:rPr>
          <w:rtl/>
        </w:rPr>
        <w:t xml:space="preserve">מֻתָּר לִתֵּן אִנְפַּאנְדָה כְּנֶגֶד הָאֵשׁ בְּמָקוֹם שֶׁהַיָּד סוֹלֶדֶת,
וְאַף עַל פִּי שֶׁהַשֻּׁמָּן שֶׁבָּהּ שֶׁנִּקְרָשׁ חוֹזֵר וְנִמּוֹחַ.
{הַגָּה: וְכָל שֶׁכֵּן קְדֵרָה שֶׁיֵּשׁ בּוֹ רֹטֶב שֶׁנִּקְרַשׁ,
שֶׁכְּשֶׁהַשֻּׁמָּן נִמּוֹחַ אֵינוֹ בְּעַיִן, דְּשָׁרֵי (רַבִּי יְרוּחָם
ח״ג), וְיֵשׁ מַחְמִירִין (ר״ן פֶּרֶק ב״ט). וְנָהֲגוּ לְהַחְמִיר, מִיהוּ
בִּמְקוֹם צֹרֶךְ יֵשׁ לִסְמֹךְ אַסְּבָרָא רִאשׁוֹנָה.}</w:t>
      </w:r>
    </w:p>
    <w:p>
      <w:pPr>
        <w:spacing w:after="80" w:before="0" w:line="240" w:lineRule="auto"/>
      </w:pPr>
      <w:r>
        <w:t xml:space="preserve">It is permitted to place an infanda (thick egg dish) facing the fire in a
place where one’s hand recoils, even though the fat in it that had congealed
melts again. {Rama: All the more so a pot that has gravy that congealed—when
the fat melts it is not visible [as separate fat], it is permitted (Rabbeinu
Yeruham part 3); and some are stringent (Ran chapter 29). Common practice is
to be stringent; however, in case of need one may rely on the first
opinion.}</w:t>
      </w:r>
    </w:p>
    <w:p>
      <w:pPr>
        <w:bidi/>
        <w:spacing w:after="80" w:before="0" w:line="240" w:lineRule="auto"/>
        <w:jc w:val="right"/>
      </w:pPr>
      <w:r>
        <w:rPr>
          <w:rtl/>
        </w:rPr>
        <w:t xml:space="preserve">מקורות וקישורים לטור (tur-sources) — 1 subsection(s) [Hebrew from inspect HTML]</w:t>
      </w:r>
    </w:p>
    <w:p>
      <w:pPr>
        <w:spacing w:after="80" w:before="0" w:line="240" w:lineRule="auto"/>
      </w:pPr>
      <w:r>
        <w:rPr>
          <w:i/>
          <w:iCs/>
        </w:rPr>
        <w:t xml:space="preserve">(_)</w:t>
      </w:r>
    </w:p>
    <w:p>
      <w:pPr>
        <w:bidi/>
        <w:spacing w:after="80" w:before="0" w:line="240" w:lineRule="auto"/>
        <w:jc w:val="right"/>
      </w:pPr>
      <w:r>
        <w:rPr>
          <w:rtl/>
        </w:rPr>
        <w:t xml:space="preserve">בבלי שבת נ״א: רמב״ם שבת כ״א:י״ג</w:t>
      </w:r>
    </w:p>
    <w:p>
      <w:pPr>
        <w:spacing w:after="80" w:before="0" w:line="240" w:lineRule="auto"/>
      </w:pPr>
      <w:r>
        <w:t xml:space="preserve">Bavli Shabbat 51a (melting fat). Rambam Shabbat 21:13 (kindling and heating)—background for fat/oil warming and “yeish bishul” concerns.</w:t>
      </w:r>
    </w:p>
    <w:p>
      <w:pPr>
        <w:pStyle w:val="Heading3"/>
        <w:spacing w:after="80" w:before="0" w:line="240" w:lineRule="auto"/>
      </w:pPr>
      <w:r>
        <w:t xml:space="preserve">BEIT YOSEF — markers: כ [318_beit_yosef_he_en.txt]</w:t>
      </w:r>
    </w:p>
    <w:p>
      <w:pPr>
        <w:bidi/>
        <w:spacing w:after="80" w:before="0" w:line="240" w:lineRule="auto"/>
        <w:jc w:val="right"/>
      </w:pPr>
      <w:r>
        <w:rPr>
          <w:i/>
          <w:iCs/>
          <w:rtl/>
        </w:rPr>
        <w:t xml:space="preserve">(כ)</w:t>
      </w:r>
    </w:p>
    <w:p>
      <w:pPr>
        <w:bidi/>
        <w:spacing w:after="80" w:before="0" w:line="240" w:lineRule="auto"/>
        <w:jc w:val="right"/>
      </w:pPr>
      <w:r>
        <w:rPr>
          <w:rtl/>
        </w:rPr>
        <w:t xml:space="preserve">ואסור ליתן אינפנאד״ה אפילו ברחוק מקום וכו׳ בסוף פרק במה טומנין (שבת נא:) תניא אין מרסקין לא את השלג ולא את הברד בשבת בשביל שיזובו מימיו אבל נותן הוא לתוך הכוס או לתוך הקערה ואינו חושש ופירש״י מרסקין. משברין לחתיכות דקות: כדי שיזובו מימיו. משום דקא מוליד בשבת ודמי למלאכה שבורא מים הללו: אבל נותן לתוך הכוס. של יין בימות החמה ואע״פ שנימוח מאליו ואינו חושש:
וכתב הרא״ש על זה כתב רבינו ברוך בספר התרומות ואסור להחם פשטיד״א בשבת אצל המדורה משום דשומן הנקרש נימוח והו״ל מוליד ודמי להך דאין מרסקין לא את הברד וכו׳ אבל הר״ן כתב פירש״י דטעמא דאין מרסקין משום דדמי למלאכה שבורא המים האלו ומשמע דמשום סרך מלאכה נגעו בה א״נ גזירה שמא יסחוט פירות העומדין למשקין וכ״נ מדברי הרמב״ם בפכ״א ודוקא היכא דעביד בידים הא אילו הניחם בחמה ונפשרו ואפילו כנגד המדורה מותרים הם דלאו נולד הוא ולא דמי למשקין שזבו משום דהני בעודם קרושים תורת משקין עליהם לכל דבר אבל בספר התרומה כתב דאסורין משום נולד ואסר ליתן קדירה שקרש כנגד המדורה ולפי טעמו אף בחמה אסור השומן דנולד הוא והקשה עליו הרמב״ן דשומן כיון דלעולם אוכל הוא אפי׳ לרסק ולסחוט מותר דהא בפירות דלאו בני סחיטה נינהו סוחטין אותן לכתחלה ואין זו קושיא אצלי דשומן זה כיון דכל זמן שלא קרש זב וצלול הוא ודרכו בכך אף כשקרש כפירות העומדין למשקין דמי עכ״ל הר״ן וסמ״ג כתב מה שהביא רבינו ברוך מההיא דאין מרסקין את השלג וכו׳ לאסור ליתן פשטיד״א סמוך לאש מפני השמנונית הנקרש ועתה נמחה על ידו יותר יש מכאן ראיה להיתר מלאיסור כלומר דלא אסור אלא לרסק בידים אבל היכי שנמחה ממילא שרי וכ״כ בסמ״ק וכתב הרב המגיד בפכ״א שדעת הרשב״א שהטעם שאין מרסקין משום גזירת פירות העומדין למשקין ושכן נראה מדברי הרמב״ם ומדבריהם למדנו שאין כאן איסור נולד לפיכך מותר ליתן מאכל או קדרה שקרש שמנינותה בחמה או כנגד המדורה ואין כאן נולד וכ״כ הרמב״ן ז״ל עכ״ל ור״י בח״ג הביא שתי הסברות וכתב שנראה עיקר כדברי המתירין ונראה דלבעל התרומות נמי לא אסור אלא בפשטיד״א שהשומן הנקרש הוא בעין לבדו ואין מתערב עם שום דבר וניכר אבל קדרה שיש בה שומן קרוש עם מרק שכשהוא נימוח מתערב עם המרק ואינו ניכר שרי כי היכי דשרי בסיפא דברייתא ליתן לתוך הכוס משום דמאליו הוא נמחה וכשהוא נמחה אז הוא מתערב ומתבטל ביין שבכוס ואין ניכר וכ״נ מדבריו ומדברי המרדכי בס״פ במה טומנין והר״ן שכתב דלבעל התרומה אסור ליתן קדרה שקרש שמנינותה כנגד המדורה י״ל דבקדירה של בשר שומן שאין בה מרק אלא דבר מיעוט היא ומיהו אפשר דהר״ן סובר דלבעל התרומה פשטיד״א ל״ד דה״ה לקדירה ואע״פ שיש בה מרק לא דמי לנותן ברד לתוך כוס יין דשרי דשאני התם שאין הברד ניכר כלל אבל שומן שכשנמחה צף למעלה ניכר הוא ואסור לדעת בעל התרומה וכתב בעה״ת שאם מע״ש עירב ושפך חוצה המים והשומן שבתוכה מותר לחמם בשבת הפשטיד״א ונראה מכאן שאפילו לדעתו מותר להחם בשבת חתיכת בשר שומן ואע״פ שמקצתו זב שאל״כ אע״פ ששפך המים והשומן הו״ל לאסור מפני חתיכת בשר שומן שבתוך האינפנאד״ה שהם נפשרים וזבים והטעם משום דכיון דדבר מועט הוא הדבר הנפשר לא חשוב ושרי והמרדכי בס״פ במה טומנין כ׳ כדברי בעל התרומה ואח״כ כת׳ ורבינו יחיאל מפרי״ש היה מביא ראיה להתיר כדאמרי׳ בפרק כירה (שבת מ:) סכה אשה ידה שמן ומחממה כנגד המדורה וסכה לבנה וסתם שמן זית הוי קרוש ואפ״ה שרי ומ״מ טוב ליזהר שלא לשים כ״כ קרוב לאש אלא רחוק כדי שלא תהיה היד סולדת בו עכ״ל נראה מדבריו דלבעל התרומה לא אסור אלא במקום שהיד סולדת וליתא דהא טעמא לאו משום בישול הוא אלא משום נולד וא״כ אפילו אין יד סולדת בו נמי אסור ועוד דמשמע דלרבינו יחיאל שרי לחמם שמן זית אפי׳ במקום שהיד סולדת ובהדיא אסיקנא בפ׳ כירה דשמן יש בו משום בישול והפשירו זהו בישולו ובעיקר הדין כיון דמידי דרבנן הוא נקטינן כר״י והרמב״ם והרמב״ן דפליגי אבעה״ת ומותר. כתב הר״ן בפ״ק דשבת גבי נתינת צמר ליורה מבעוד יום דאוקימנא ביורה עקורה וטוחה דמכאן לאלפס ולקדירה שהעבירן מרותחין מע״ג האור שכל שלא נתבשל כמב״ד אין מוציאין בכף מהם דנמצא מגיסן ואיכא משום מבשל אבל כל שנתבשל כמב״ד תו ליכא למיחש להכי וה״מ בקדירה אבל בצמר ליורה לעולם אסור להגיס בו שאף ע״פ שקלטו העין דרך הצבעין להגיס בהן תמיד כדי שלא יחרכו והכי מוכח בירושלמי וה״ה כתב בפ״ט שיש מי שכתב שאין חייב משום מבשל אלא בהגסה ראשונה שאינו מתבשל מהרה אלא בהגסה זו אבל משהגיס פעם א׳ דבלא מגיס מתבשל אף המגיס פטור דמאי עבד ולזה נוטה דעת הרמב״ן והרשב״א ובפ״ג כתב הרמב״ם אסור להכניס מגריפה לקדירה בשבת והיא על האש להוציא ממנה בשבת מפני שמגיס בה וזה מצרכי הבישול הוא ונמצא כמבשל בשבת וכתב ה״ה וז״ל ונ״ל שאין דברי רבינו אמורים במבושל כ״צ דהתם ודאי אפילו מחזירן על האש ומבשלן פטור כמו שיתבאר פ״ט וכיון שכן אין לגזור בהכנסת מגריפה אבל באינו מבושל ודאי יש לחוש לדעתו שכתב פ״ט ובהשגות א״א הפריז על מדותיו שאסר להוציא מן הקדירה במגריפה עכ״ל:
ולפי דברי ה״ה לדעת הסוברים שכל שנתבשל כמאכל בן דרוסאי שוב אינו חייב משום מבשל כמ״ש לעיל כיון שהגיע למאכל בן דרוסאי שוב אין לגזור בהכנסת המגריפה:
ומה שכתב הרמב״ם והיא על האש נ״ל דלאו דוקא אלא כל שהעבירה מרותחת מע״ג האור היא על האש קרי לה וכ״כ רבינו בסי׳ רנ״ב שהמגיס בקדירה אפילו אינו על האש חייב משום מבשל כלומר בעודה רותחת וכ״כ ר״י בח״ג כ׳ הרמב״ם בפכ״א שמותר לגמור שחיקת הריפות בעץ הפרור בתוך הקדירה בשבת אחר שמורידין אותה מעל האש ויתבאר בסי׳ שכ״א. כתוב בכלבו שאסור לטוח שמן ושום על הצלי בעודו כנגד המדורה אפי׳ נצלה הצלי מבע״י דמ״מ יתבשל השום והשמן עכ״ל גרסי׳ בפ״ח שרצים (קט.) אמר רב חסדא שריקה טויא שרי פעפועי ביעי אסור ופי׳ רש״י לשחק ולטוח שמך וביצים מגולגלים על הצלי כשהוא חם משחשפה שרי ובלבד שלא יהא רותח כדי לבשל ולא אמרי׳ דמי למתקן: פעפועי ביעי. לטרוף ביצים מגולגלים בקערה אסור דמיתחזי כמאן דבעי למשדינהו בקדירה: דין יורה מליאה תבשיל שנתנה על הפטפוט מע״ש והאש תחתיה ולמחר מתקררת ועבדים נכרים עושים אש תחתיה ומחממין אותה כתבתי בסי׳ רנ״ג:
אם מותר להושיב החמין על התנור שבבית החורף מבפנים והשפחה מבערת האש לחמם בית החורף וע״י כך נרתחים החמין כתבתי שם ג״כ:</w:t>
      </w:r>
    </w:p>
    <w:p>
      <w:pPr>
        <w:spacing w:after="80" w:before="0" w:line="240" w:lineRule="auto"/>
      </w:pPr>
      <w:r>
        <w:t xml:space="preserve">Forbidden to place infredda even far… End “Bameh Tum’in” (51a): We learned — one may not crush snow or hail on Shabbat so their water flows; but one puts into cup or bowl and need not worry — Rashi: crush — break fine pieces; “so water flows” — generates “nolad” like melacha creating water; “into cup” — wine summer days even melts by itself need not worry.</w:t>
      </w:r>
    </w:p>
    <w:p>
      <w:pPr>
        <w:spacing w:after="80" w:before="0" w:line="240" w:lineRule="auto"/>
      </w:pPr>
      <w:r>
        <w:t xml:space="preserve">Rosh on this — Rabbeinu Baruch Sefer HaTerumot forbade heating pashtida on Shabbat opposite bonfire because congealed fat melts — “nolad” like “do not crush hail…” Ran wrote Rashi’s reason for crushing — resembles melacha creating water — implies rabbinic melacha concern — or decree lest squeeze fruits for juice — so Rambam chapter 21 — specifically hands — if left in sun thawed even opposite bonfire permitted — not “nolad” — unlike dripping liquids — while frozen classified liquid — Sefer HaTerumah forbade “nolad” — forbade pot frozen opposite bonfire — per his reasoning fat sun forbidden “nolad” — Ramban challenged — fat always food even crush squeeze permitted — fruits not squeezable squeezed lechatechila — Ran: no difficulty — fat while liquid flows clear when solid like fruits for juice… Semag wrote Rabbeinu Baruch’s citation from snow crushing — stringency pashtida near fire from hardened fat melting — now melts more — stronger proof for permit than prohibition — only crushing hands forbidden — melts automatically permitted — Semak — Rav Hamaggid Rashba reason crushing decree fruits for juice — Rambam — from them no “nolad” — permitted place food or pot frozen fat sun or bonfire — no “nolad” — Ramban… Rabbeinu Yerucham both reasons — primary permitters — Ba’al HaTerumah forbids only pashtida fat alone visible not mixed — stew frozen fat in gravy when melts mixes invisible permitted like beraita put hail in wine melts blends… Mordekhai Ran Ba’al HaTerumah forbid pot frozen fat bonfire — answer meat pot little gravy… Ran maybe forbids pashtida same stew with gravy unlike hail invisible melted fat floats visible… Ba’al HaTerumah wrote erev Shabbat poured water fat — Shabbat may heat pashtida — implies Shabbat may heat fatty meat piece though liquid drains — else pouring water fat should forbid fatty meat infredda thawing — reason little insignificant thaw permitted… Mordekhai Rabbeinu Yeḥiel proof Shabbat 38a woman oil hand warm bonfire child olive oil usually solid permitted — still cautious not so close “yad soledet” — end — suggests Ba’al HaTerumah only “yad soledet” — wrong — reason not bishul “nolad” — even without “yad soledet” forbid — Rabbeinu Yeḥiel permits olive oil even “yad soledet” — Gemara Keirah oil bishul thaw is cooking — main ruling rabbinic — rule Rabbi Yehudah Rambam Ramban disagree Ba’al HaTerumah — permit.</w:t>
      </w:r>
    </w:p>
    <w:p>
      <w:pPr>
        <w:spacing w:after="80" w:before="0" w:line="240" w:lineRule="auto"/>
      </w:pPr>
      <w:r>
        <w:t xml:space="preserve">Ran first Shabbat wool to cauldron erev — tilting vs spoon pot boiling removed not fully ben drusa’i forbidden spoon — stirring liable — ben drusa’i no concern stew — wool dyeing always stir Yerushalmi — Rabbeinu Yerucham chapter 9 some hold liable stirring only first stir slow cooking — after first stir stirs exempt… Rambam chapter 3 forbid rake pot on fire remove Shabbat — stirring — rabbinically cooking — Rabbeinu Yerucham — our teacher’s words only not fully cooked — fully cooked return exempt chapter 9 — no decree rake… Rashba Hagahot extreme forbade remove spoon pot… per Rabbeinu Yerucham hold ben drusa’i no bishul liability — no decree rake.</w:t>
      </w:r>
    </w:p>
    <w:p>
      <w:pPr>
        <w:spacing w:after="80" w:before="0" w:line="240" w:lineRule="auto"/>
      </w:pPr>
      <w:r>
        <w:t xml:space="preserve">“Pot on fire” not literal — any removed boiling from fire “on fire” — Tur siman 252 stirring liable even off fire while boiling — Rabbeinu Yerucham Rambam chapter 21 permitted finish crushing fodder wood mixer inside pot after removing from fire — explained siman 321. Kolbo forbid smear oil garlic on roast opposite bonfire even roasted erev — garlic oil cook… Rav Ḥisda chapter Sheratzim — whistling permitted beating eggs on roast hot afternoon permitted provided not boiling enough cook — not repair… Law pot stew on pipe erev fire underneath morrow gentiles reheat — siman 253.</w:t>
      </w:r>
    </w:p>
    <w:p>
      <w:pPr>
        <w:spacing w:after="80" w:before="0" w:line="240" w:lineRule="auto"/>
      </w:pPr>
      <w:r>
        <w:t xml:space="preserve">Whether permitted sit hot water oven winter inside maid lights fire warm house thereby boiling — wrote there too.</w:t>
      </w:r>
    </w:p>
    <w:p>
      <w:pPr>
        <w:bidi/>
        <w:spacing w:after="80" w:before="0" w:line="240" w:lineRule="auto"/>
        <w:jc w:val="right"/>
      </w:pPr>
      <w:r>
        <w:rPr>
          <w:rtl/>
        </w:rPr>
        <w:t xml:space="preserve">דרישה (derishah) — 1 subsection(s) [Hebrew from inspect HTML]</w:t>
      </w:r>
    </w:p>
    <w:p>
      <w:pPr>
        <w:bidi/>
        <w:spacing w:after="80" w:before="0" w:line="240" w:lineRule="auto"/>
        <w:jc w:val="right"/>
      </w:pPr>
      <w:r>
        <w:rPr>
          <w:i/>
          <w:iCs/>
          <w:rtl/>
        </w:rPr>
        <w:t xml:space="preserve">(ו)</w:t>
      </w:r>
    </w:p>
    <w:p>
      <w:pPr>
        <w:bidi/>
        <w:spacing w:after="80" w:before="0" w:line="240" w:lineRule="auto"/>
        <w:jc w:val="right"/>
      </w:pPr>
      <w:r>
        <w:rPr>
          <w:rtl/>
        </w:rPr>
        <w:t xml:space="preserve">מותר ליתן מים היפים במים צוננים הרעים כדי לצננן. כן הוא נדפס בספרי רבינו בדפוס בית יוסף בס״ס שי״ח אבל בנוסחי ספרי רבינו המדוייקים וגם בנוסחי של קלף ז״א. ודע שמשנה שלימה היא בפרק חבית דף קמ״ו ושם בגמרא פריך עלה ז״ל פשיטא סיפא איצטריכא ליה ואת הצונן בחמה הא נמי פשיטא הוא דתימא נגזר דילמא אתי לאטמוני ברמץ קא משמע לן. ומזה תלמוד טעם נוסחא שגרסו בל׳ המשנה וטעם נוסחאות המדוייקים שלא גרסו. דהא דין זה פשיטא הוא וגם עדיפא מיניה כבר השמיענו רבינו במה שכתב דמותר ליתן קיתון של מים צונן בתוך כ״ש. ועוד דהאי דינא לגופא לא איצטריך לכותבו אלא משום סיפא דקתני ואת הצונן לתוך החמין וכמ״ש ל׳ הגמרא ורבינו כבר כתב לעיל בסי׳ זה הרי דינא שהרי כתב ז״ל אבל בחמה עצמה כגון ליתנה בחמה או ליתן מים בחמה כדי שיחמו מותר וק״ל. כתב ב״י כתוב בכלבו שאסור לטוח שמן ושומן בצלי בעודו כנגד המדורה אפי׳ נצלה הצלי מבע״י דמ״מ יתבשל השום והשמן עכ״ל מכאן נ״ל להביא ראיה שמותר לטוח שומן אווזא שנקפה ע״ג מיני קמחין וקטניות כגון לאקשי״ן חמין או היר״ז שנותנין ע״ג הקערה בשבת שאף שנמחה ע״ג והוא בעין מ״מ הואיל ואינו מתבשל ע״ג מותר דהרי שמן ושומן ג״כ נקרש קצת ונמחה אצל האש ואע״ג דאין מרסקין הברד והשלג שידים וכמ״ש רבינו בסי׳ שס״א שאני הכא שהיה נמחה כבר ועדיין אינו קפוי כ״כ בקיושי כמו הגלד ואף שבחמימות הפשטיד״א נגד האש יש אוסרין כנזכר בסי׳ זה שאני התם שהשומן נמחה והיא בעין משא״כ בזה ודו״ק ועיין בקונטרס שלי מ״ש מזה:</w:t>
      </w:r>
    </w:p>
    <w:p>
      <w:pPr>
        <w:spacing w:after="80" w:before="0" w:line="240" w:lineRule="auto"/>
      </w:pPr>
      <w:r>
        <w:t xml:space="preserve">[English below is a thematic summary only. The Hebrew above is the full commentary text from AlHaTorah; it is not rendered here as a sentence-by-sentence translation.]</w:t>
      </w:r>
    </w:p>
    <w:p>
      <w:pPr>
        <w:spacing w:after="80" w:before="0" w:line="240" w:lineRule="auto"/>
      </w:pPr>
      <w:r>
        <w:t xml:space="preserve">Sweetening bitter water with permissible cold sweet water—variant Girsa in Kol Bo manuscripts vs. Mishnah Ḥavit 146 (Gemara challenges premise); Kelavo oil/grease smearing on roast—possibly permits poultry fat on grains; ties Iggeret OC §501.</w:t>
      </w:r>
    </w:p>
    <w:p>
      <w:pPr>
        <w:pStyle w:val="Heading3"/>
        <w:spacing w:after="80" w:before="0" w:line="240" w:lineRule="auto"/>
      </w:pPr>
      <w:r>
        <w:t xml:space="preserve">PERISHAH — markers: יא, יב [318_perishah_he_en.txt]</w:t>
      </w:r>
    </w:p>
    <w:p>
      <w:pPr>
        <w:bidi/>
        <w:spacing w:after="80" w:before="0" w:line="240" w:lineRule="auto"/>
        <w:jc w:val="right"/>
      </w:pPr>
      <w:r>
        <w:rPr>
          <w:i/>
          <w:iCs/>
          <w:rtl/>
        </w:rPr>
        <w:t xml:space="preserve">(יא)</w:t>
      </w:r>
    </w:p>
    <w:p>
      <w:pPr>
        <w:bidi/>
        <w:spacing w:after="80" w:before="0" w:line="240" w:lineRule="auto"/>
        <w:jc w:val="right"/>
      </w:pPr>
      <w:r>
        <w:rPr>
          <w:rtl/>
        </w:rPr>
        <w:t xml:space="preserve">אנפנדא פי׳ פשטיד״א:</w:t>
      </w:r>
    </w:p>
    <w:p>
      <w:pPr>
        <w:spacing w:after="80" w:before="0" w:line="240" w:lineRule="auto"/>
      </w:pPr>
      <w:r>
        <w:t xml:space="preserve">Anpanda—meaning a filled pastry / pashtida-style dish.</w:t>
      </w:r>
    </w:p>
    <w:p>
      <w:pPr>
        <w:bidi/>
        <w:spacing w:after="80" w:before="0" w:line="240" w:lineRule="auto"/>
        <w:jc w:val="right"/>
      </w:pPr>
      <w:r>
        <w:rPr>
          <w:i/>
          <w:iCs/>
          <w:rtl/>
        </w:rPr>
        <w:t xml:space="preserve">(יב)</w:t>
      </w:r>
    </w:p>
    <w:p>
      <w:pPr>
        <w:bidi/>
        <w:spacing w:after="80" w:before="0" w:line="240" w:lineRule="auto"/>
        <w:jc w:val="right"/>
      </w:pPr>
      <w:r>
        <w:rPr>
          <w:rtl/>
        </w:rPr>
        <w:t xml:space="preserve">מותר ובספר המצות התירו כו׳ וכ״ש קדירה שיש בה רוטב שנקרש כשהשומן נימוח אינו בעין דשרי אליביה ונהגו להחמיר כהרא״ש ובמקום צורך יש להקל:</w:t>
      </w:r>
    </w:p>
    <w:p>
      <w:pPr>
        <w:spacing w:after="80" w:before="0" w:line="240" w:lineRule="auto"/>
      </w:pPr>
      <w:r>
        <w:t xml:space="preserve">It is permitted—and Sefer HaMitzvot permitted [warming such dry pastry]; all the more so a pot containing gravy that congealed when the fat melted—since [the liquid fat] is not visible [“ba’ein”], it is permitted according to that view; practice followed stringent opinion like the Rosh, but in need one may rely on leniency.</w:t>
      </w:r>
    </w:p>
    <w:p>
      <w:pPr>
        <w:pStyle w:val="Heading3"/>
        <w:spacing w:after="80" w:before="0" w:line="240" w:lineRule="auto"/>
      </w:pPr>
      <w:r>
        <w:t xml:space="preserve">BACH — markers: יז [318_bach_he_en.txt]</w:t>
      </w:r>
    </w:p>
    <w:p>
      <w:pPr>
        <w:bidi/>
        <w:spacing w:after="80" w:before="0" w:line="240" w:lineRule="auto"/>
        <w:jc w:val="right"/>
      </w:pPr>
      <w:r>
        <w:rPr>
          <w:i/>
          <w:iCs/>
          <w:rtl/>
        </w:rPr>
        <w:t xml:space="preserve">(יז)</w:t>
      </w:r>
    </w:p>
    <w:p>
      <w:pPr>
        <w:bidi/>
        <w:spacing w:after="80" w:before="0" w:line="240" w:lineRule="auto"/>
        <w:jc w:val="right"/>
      </w:pPr>
      <w:r>
        <w:rPr>
          <w:rtl/>
        </w:rPr>
        <w:t xml:space="preserve">ואסור ליתן אנפנדא וכו׳ הב״י האריך ומסקנתו להתיר כספר המצות וכ״פ בש״ע אבל בהגהת ש״ע כתב ונהגו להחמיר מיהו במקום צורך יש לסמוך אמתירין:</w:t>
      </w:r>
    </w:p>
    <w:p>
      <w:pPr>
        <w:spacing w:after="80" w:before="0" w:line="240" w:lineRule="auto"/>
      </w:pPr>
      <w:r>
        <w:t xml:space="preserve">And it is forbidden to place an appenda… Beit Yosef elaborated; his conclusion is to permit like Sefer HaMitzvot, and so Shulchan Aruch — but Hagahot Shulchan Aruch wrote people are stringent; in case of need one may rely on those who permit.</w:t>
      </w:r>
    </w:p>
    <w:p>
      <w:pPr>
        <w:bidi/>
        <w:spacing w:after="80" w:before="0" w:line="240" w:lineRule="auto"/>
        <w:jc w:val="right"/>
      </w:pPr>
      <w:r>
        <w:rPr>
          <w:rtl/>
        </w:rPr>
        <w:t xml:space="preserve">מקורות וקישורים לשו״ע (shulchan-arukh-sources) — 1 subsection(s) [Hebrew from inspect HTML]</w:t>
      </w:r>
    </w:p>
    <w:p>
      <w:pPr>
        <w:spacing w:after="80" w:before="0" w:line="240" w:lineRule="auto"/>
      </w:pPr>
      <w:r>
        <w:rPr>
          <w:i/>
          <w:iCs/>
        </w:rPr>
        <w:t xml:space="preserve">(_)</w:t>
      </w:r>
    </w:p>
    <w:p>
      <w:pPr>
        <w:bidi/>
        <w:spacing w:after="80" w:before="0" w:line="240" w:lineRule="auto"/>
        <w:jc w:val="right"/>
      </w:pPr>
      <w:r>
        <w:rPr>
          <w:rtl/>
        </w:rPr>
        <w:t xml:space="preserve">בבלי שבת נ״א: רמב״ם שבת כ״א:י״ג</w:t>
      </w:r>
    </w:p>
    <w:p>
      <w:pPr>
        <w:spacing w:after="80" w:before="0" w:line="240" w:lineRule="auto"/>
      </w:pPr>
      <w:r>
        <w:t xml:space="preserve">Bavli Shabbat 51a. Rambam Shabbat 21:13—fat, oil, and “nolad” type concerns in SA §16.</w:t>
      </w:r>
    </w:p>
    <w:p>
      <w:pPr>
        <w:bidi/>
        <w:spacing w:after="80" w:before="0" w:line="240" w:lineRule="auto"/>
        <w:jc w:val="right"/>
      </w:pPr>
      <w:r>
        <w:rPr>
          <w:rtl/>
        </w:rPr>
        <w:t xml:space="preserve">באר הגולה (beer-hagolah) — 1 subsection(s) [Hebrew from inspect HTML]</w:t>
      </w:r>
    </w:p>
    <w:p>
      <w:pPr>
        <w:bidi/>
        <w:spacing w:after="80" w:before="0" w:line="240" w:lineRule="auto"/>
        <w:jc w:val="right"/>
      </w:pPr>
      <w:r>
        <w:rPr>
          <w:i/>
          <w:iCs/>
          <w:rtl/>
        </w:rPr>
        <w:t xml:space="preserve">(כט)</w:t>
      </w:r>
    </w:p>
    <w:p>
      <w:pPr>
        <w:bidi/>
        <w:spacing w:after="80" w:before="0" w:line="240" w:lineRule="auto"/>
        <w:jc w:val="right"/>
      </w:pPr>
      <w:r>
        <w:rPr>
          <w:rtl/>
        </w:rPr>
        <w:t xml:space="preserve">רמב״ם וסמ״ג וסמ״ק ורבי׳ ירוחם וכ״כ ה״ה בפרק כ״א לדעת הרשב״א</w:t>
      </w:r>
    </w:p>
    <w:p>
      <w:pPr>
        <w:spacing w:after="80" w:before="0" w:line="240" w:lineRule="auto"/>
      </w:pPr>
      <w:r>
        <w:t xml:space="preserve">Rambam; Semag; Semak; Rabbeinu Yeruḥam; so Hagahot Ashri Shabbat ch. 21 according to Rashba.</w:t>
      </w:r>
    </w:p>
    <w:p>
      <w:pPr>
        <w:pStyle w:val="Heading3"/>
        <w:spacing w:after="80" w:before="0" w:line="240" w:lineRule="auto"/>
      </w:pPr>
      <w:r>
        <w:t xml:space="preserve">TAZ — markers: כ, כא [318_taz_he_en.txt]</w:t>
      </w:r>
    </w:p>
    <w:p>
      <w:pPr>
        <w:bidi/>
        <w:spacing w:after="80" w:before="0" w:line="240" w:lineRule="auto"/>
        <w:jc w:val="right"/>
      </w:pPr>
      <w:r>
        <w:rPr>
          <w:i/>
          <w:iCs/>
          <w:rtl/>
        </w:rPr>
        <w:t xml:space="preserve">(כ)</w:t>
      </w:r>
    </w:p>
    <w:p>
      <w:pPr>
        <w:bidi/>
        <w:spacing w:after="80" w:before="0" w:line="240" w:lineRule="auto"/>
        <w:jc w:val="right"/>
      </w:pPr>
      <w:r>
        <w:rPr>
          <w:rtl/>
        </w:rPr>
        <w:t xml:space="preserve">במקום שהיס״ב – הב״י הבי׳ שהמרדכי כ׳ כבעל התרומה דהיינו היש מחמירין דכאן ורבינו יחיאל מפרי״ש היה מביא ראיה להתיר מפ׳ כירה סכה אשה ידה ומחממה כנגד המדורה וסכה לבנה וסת׳ שמן זית קרוש הוא ואפ״ה שרי ומ״מ טוב להזהר שלא להשים כ״כ קרוב להאש אלא רחוק כדי שלא יהא יס״ב עכ״ל. וכת׳ ב״י וז״ל נראה דלבעה״ת לא אסור אלא במקום שהיס״ב ולית׳ דהא טעמא לאו משו׳ בישול הוא אלא משום נולד וא״כ אפי׳ אין י״ס נמי אסור [בב״י יש ט״ס וצ״ל כמ״ש כאן] ועוד דמשמע דלרבינו יחיאל שרי לחמם שמן זית אפי׳ במקום שהיס״ב ובהדי׳ אסיקנ׳ בפ׳ כירה דשמן יש בו משום בישול והפשרו זה בישולו עכ״ל ולא דק בדברי׳ אלו דמ״ש תחל׳ שנרא׳ מדברי המרדכי דלבעה״ת אסור דוקא ביס״ב הוא סבר מדאסיק המרדכי לחלק בין י״ס או לא שזה כדעת בעה״ת ולית׳ דבעה״ת מחמיר אפילו באין י״ס מחמת שהוא נולד אלא דהכרעת המרדכי בעצמו הוא לחלק בכך להלכה למעשה לכתחלה להחמיר בי״ס ומ״ש עוד שבפ׳ כיר׳ אמרי׳ שמן יש בו משום בישול כו׳ תמהתי על גברא רבא דכותיה שראה באפס קצהו שם ולא כולו דא״כ קשה מ״ש רשב״ג סכה אשה ידה כו׳ והא יש בו משום בישול דהא היא מפשרה עכ״פ ידיה ואפי׳ מחממתה והא אפי׳ בהפשר הוה בישול אלא פשוט דכיון דהוה ע״י שינוי שרי ואין כאן בישול גמור ולא אסור אלא כשהשמן בעין בפ״ע כמ״ש רש״י שם דמותר מחמת שינוי וא״כ ה״ה נמי כאן בשומן שהוא על אינפנד״י דמותר לחמם אפי׳ במקום שי״ס דמ״ש אינפנד״י מידה גבי שמן והך מקום שהי״ס מיירי עכ״פ שאינו יוכל שם להתבשל דאל״כ הוה אסור לד״ה משום בישול לאו משום נולד כמ״ש בסי״ד במקום שיכול להתבשל אסור ולא זכר שם במקום שהיס״ב דודאי יש מקום שיס״ב ואפ״ה אין מתבשל וה״ה נמי גבי שמן לא מצינו היתר אפילו ע״י שינוי אלא באין יוכל להתבשל בישול גמור וע״כ לא אסרו בעה״ת כאן אלא משום נולד מ״ה מביא שפיר ראיה רבי יחיאל לענין נולד דמותר כאן כמו בשמן במקום דהוה שינוי כנ״ל ומ״ה כ׳ כאן להתיר אפי׳ ביס״ב כי חזר ממ״ש בב״י לחלוק על המרדכי אלא דלדעת המקילים שהוא רבי׳ יחיאל והרמב״ן וש״פ שחולקים על סה״ת מותר אפי׳ בי״ס ובלבוש כ׳ דנ״ל שטעות יש בש״ע וצ״ל במקום שאין היס״ב דהוא אזיל אחר קושיית ב״י שזכרנו אבל האמת שהב״י חזר בו בש״ע ואין כאן ט״ס בש״ע.</w:t>
      </w:r>
    </w:p>
    <w:p>
      <w:pPr>
        <w:spacing w:after="80" w:before="0" w:line="240" w:lineRule="auto"/>
      </w:pPr>
      <w:r>
        <w:t xml:space="preserve">Where the hand recoils — Beit Yosef second [version]: Mordechai wrote like Ba’al HaTerumah — those stringent here; Rabbeinu Yechiel of Paris brought proof to permit from chapter Keirah: woman smeared hand warmed opposite bonfire and smeared her son — thought olive oil was congealed — still permitted — still good to be careful not to place so close to fire only far so no recoiling — end quote. Beit Yosef wrote: appears Ba’al HaTerumah forbids only where recoils — not so — reason not cooking but nolad — so even without recoiling forbidden [Beit Yosef text error should read as here]; further implies Rabbeinu Yechiel permits heating olive oil even where recoils — and we conclude chapter Keirah oil has cooking melting is its cooking — end quote — he did not analyze these words: what first appears from Mordechai Ba’al HaTerumah forbids only recoiling — he thought Mordechai divides recoiling or not — that is Ba’al HaTerumah — not so — Ba’al HaTerumah stringent even without recoiling because nolad — Mordechai’s resolution itself divides lehalacha lema’aseh lechatchilah stringent recoiling; what more chapter Keirah says oil has cooking — I wondered at a great man like him seeing corner not whole — else difficulty Rashbag woman hand — there is cooking — she melts hands even warming — even melting is cooking — rather simple: since by shinuy permitted no complete cooking — forbidden only oil by itself clearly — Rashi there permitted by shinuy — same fat on infante — permitted warm even recoiling — infante measure from oil — place recoiling anyway cannot fully cook — else forbidden — not nolad as siman 4 place can cook — did not mention there recoiling — surely place recoils and still not cooked — same oil — no permit even by shinuy unless cannot fully cook — therefore Ba’al HaTerumah here only nolad — therefore Rabbeinu Yechiel good proof nolad permitted here like oil place shinuy — therefore wrote here permit even recoiling retracting Beit Yosef disputing Mordechai — lenient Rabbeinu Yechiel Ramban Semak dispute Ba’al HaTerumah — permit even recoiling — Levush wrote appears error in Shulchan Aruch should read where no recoiling — follows Beit Yosef question — truth Beit Yosef returned in Shulchan Aruch — no error in Shulchan Aruch.</w:t>
      </w:r>
    </w:p>
    <w:p>
      <w:pPr>
        <w:bidi/>
        <w:spacing w:after="80" w:before="0" w:line="240" w:lineRule="auto"/>
        <w:jc w:val="right"/>
      </w:pPr>
      <w:r>
        <w:rPr>
          <w:i/>
          <w:iCs/>
          <w:rtl/>
        </w:rPr>
        <w:t xml:space="preserve">(כא)</w:t>
      </w:r>
    </w:p>
    <w:p>
      <w:pPr>
        <w:bidi/>
        <w:spacing w:after="80" w:before="0" w:line="240" w:lineRule="auto"/>
        <w:jc w:val="right"/>
      </w:pPr>
      <w:r>
        <w:rPr>
          <w:rtl/>
        </w:rPr>
        <w:t xml:space="preserve">ואע״פ שהשומן כו׳ – זהו דעת הסמ״ג דאין לאסור משום נולד ודמי לאין מרסקין שלג או ברד כמ״ש סי׳ ש״כ סי״א דכאן לא עביד כלום בידים אלא ממילא הוא נמחה וגבי ברד נמי תניא אבל נותן הוא לתוך הכוס ואינו חושש ואע״פ שנימוח כיון שהוא ממילא ולפ״ז אף בחמה מותר להניח והרמב״ן מקיל עוד וס״ל דשומן כיון דלעולם אוכל הוא אפי׳ לרסק ולסחוט מותר והיש מחמירין הוא דעת התרומה והר״ן ס״ל כיון דכל זמן שלא קרש זב וצלול הוא ודרכו בכך אף כשקרש כפירות העומדין למשקין דמי ולפ״ז אף בחמה אסו׳ והביא ב״י בשם התרומה דאם שפך לחוץ המים והשומן שבתוכה מותר לחמם בשבת הפשטיד״א וכ׳ ע״ז ונראה מכאן שאפי׳ למאן דמחמיר מותר להחם בשבת חתיכת בשר שמן אעפ״י שמקצתו זב והטעם כיון דדבר מועט הנפשר לא חשיב ושרי עכ״ל.</w:t>
      </w:r>
    </w:p>
    <w:p>
      <w:pPr>
        <w:spacing w:after="80" w:before="0" w:line="240" w:lineRule="auto"/>
      </w:pPr>
      <w:r>
        <w:t xml:space="preserve">Even though the fat, etc. — Semag’s view: one does not forbid nolad — similar to not crushing snow or hail — siman 320:11 — here one does nothing with hands — melts by itself — hail too baraita puts in cup not concerned — melts because automatic — therefore sun too permitted leave — Ramban more lenient: fat always food — even crush squeeze permitted — stringent Terumah Ran: as long not solid thin and clear customary — even solid like fruits for liquids — therefore sun forbidden — Beit Yosef Terumah: if poured out water fat inside permitted warm Shabbat pastete — end quote — appears even stringent permit warm Shabbat fatty meat piece even part melted — reason small melted not significant permitted — end quote.</w:t>
      </w:r>
    </w:p>
    <w:p>
      <w:pPr>
        <w:pStyle w:val="Heading3"/>
        <w:spacing w:after="80" w:before="0" w:line="240" w:lineRule="auto"/>
      </w:pPr>
      <w:r>
        <w:t xml:space="preserve">MAGEN AVRAHAM — markers: מ, מא, מב [318_magen_avraham_he_en.txt]</w:t>
      </w:r>
    </w:p>
    <w:p>
      <w:pPr>
        <w:bidi/>
        <w:spacing w:after="80" w:before="0" w:line="240" w:lineRule="auto"/>
        <w:jc w:val="right"/>
      </w:pPr>
      <w:r>
        <w:rPr>
          <w:i/>
          <w:iCs/>
          <w:rtl/>
        </w:rPr>
        <w:t xml:space="preserve">(מ)</w:t>
      </w:r>
    </w:p>
    <w:p>
      <w:pPr>
        <w:bidi/>
        <w:spacing w:after="80" w:before="0" w:line="240" w:lineRule="auto"/>
        <w:jc w:val="right"/>
      </w:pPr>
      <w:r>
        <w:rPr>
          <w:rtl/>
        </w:rPr>
        <w:t xml:space="preserve">במקום שהיס״ב. כ׳ הלבוש שיש ט״ס וצ״ל במקום שאין היס״ב דבמקום שהיס״ב אסור משום בישול כמ״ש הרב״י גבי שמן ול״נ דל״ד דהכא כיון שנתבשל כבר והוא יבש אין בו משום בישול כמ״ש סט״ו ועסי׳ רנ״ג ס״ה דאיתא בהדיא כך, וכ״מ במרדכי דלהמתירין שרי אפי׳ במקו׳ שהיס״ב אך כ׳ דטוב ליזהר שלא ליתן במקום שהיס״ב וקאי אפשטיד״א דלא כמו שהבין הב״י דקאי אשמן והקשה עליו וכ״כ הכל בו בהדיא בשם הר״ם ע״ש וכן מוכח בגמרא וברש״י שכ׳ דף קמ״ה שורין אותו בחמין שיהא נימוח משמע שאע״פ שנימוח אח״כ יש לו דין דבר יבש וה״ה שומן אלא שהמרדכי והכלבו חששו לדברי ר״ב ולכן כתבו שלא ליתן במקו׳ שהיס״ב כדי שלא יהיה נימוח כל כך שיזוב לחוץ אלא יתנו מרחוק ואף שנימוח בתוכו ל״ל בה כמ״ש הרב״י וכ״כ בספר מ״כ עיין שם וכן משמע בהגהות סמ״ק דצלי ופשטי״ד שוין:</w:t>
      </w:r>
    </w:p>
    <w:p>
      <w:pPr>
        <w:spacing w:after="80" w:before="0" w:line="240" w:lineRule="auto"/>
      </w:pPr>
      <w:r>
        <w:t xml:space="preserve">Where hand recoils. Levush text error should read where no recoiling — where recoils forbidden cooking Rabbeinu Yerucham oil — not difficult here since already cooked dry no cooking siman 15 Rema 258:5 explicit; Mordechi lenient permit even recoiling — good avoid recoiling — pastete — not Beit Yosef oil question; Kol Bo explicit Rabbeinu Mordekhai; Gemara Rashi 45a soak hot to soften — even after soft still dry law — same fat — Mordechai Kol Bo concerned Rabbi Bechor — therefore not recoiling lest melt much flows — far — Rabbeinu Yerucham; Semak hagahot roast pastete same.</w:t>
      </w:r>
    </w:p>
    <w:p>
      <w:pPr>
        <w:bidi/>
        <w:spacing w:after="80" w:before="0" w:line="240" w:lineRule="auto"/>
        <w:jc w:val="right"/>
      </w:pPr>
      <w:r>
        <w:rPr>
          <w:i/>
          <w:iCs/>
          <w:rtl/>
        </w:rPr>
        <w:t xml:space="preserve">(מא)</w:t>
      </w:r>
    </w:p>
    <w:p>
      <w:pPr>
        <w:bidi/>
        <w:spacing w:after="80" w:before="0" w:line="240" w:lineRule="auto"/>
        <w:jc w:val="right"/>
      </w:pPr>
      <w:r>
        <w:rPr>
          <w:rtl/>
        </w:rPr>
        <w:t xml:space="preserve">וכ״ש קדירה שיש וכו׳ דשרי. אבל מ״מ אסור מטעם בישול להאוסרין כמ״ש סט״ו:</w:t>
      </w:r>
    </w:p>
    <w:p>
      <w:pPr>
        <w:spacing w:after="80" w:before="0" w:line="240" w:lineRule="auto"/>
      </w:pPr>
      <w:r>
        <w:t xml:space="preserve">All the more pot that has, etc. permitted — still forbidden stringency cooking siman 15.</w:t>
      </w:r>
    </w:p>
    <w:p>
      <w:pPr>
        <w:bidi/>
        <w:spacing w:after="80" w:before="0" w:line="240" w:lineRule="auto"/>
        <w:jc w:val="right"/>
      </w:pPr>
      <w:r>
        <w:rPr>
          <w:i/>
          <w:iCs/>
          <w:rtl/>
        </w:rPr>
        <w:t xml:space="preserve">(מב)</w:t>
      </w:r>
    </w:p>
    <w:p>
      <w:pPr>
        <w:bidi/>
        <w:spacing w:after="80" w:before="0" w:line="240" w:lineRule="auto"/>
        <w:jc w:val="right"/>
      </w:pPr>
      <w:r>
        <w:rPr>
          <w:rtl/>
        </w:rPr>
        <w:t xml:space="preserve">ויש מחמירין. משום דהשומן צף למעלה והוי בעין והוי נולד דדמי למשקין שזבו משא״כ בשלג דשרי כמ״ש סי׳ ש״ך ס״ט דכשנימוח במים אינו ניכר ומשמע דאפי׳ בדיעבד אסור לאכול השומן דהוי נולד ומ״מ הפשטי״ד עצמה מותרת דבשומן הבלוע בה אין איסור מידי דהוי אחתיכת בשר שמותר לחמם כמ״ש הרב״י ואפשר דכיון דנאסר השומן בעין חוזר ונבלע בפשטי״ד ונאסר כמ״ש בי״ד סי׳ קי״ג ס״ג ומ״מ יש להקל בדיעבד כמ״ש רמ״א, ונ״ל דמותר ליתן הפשטיד״א קודם שהוסק התנור כמ״ש ססי׳ רנ״ג דאפי׳ בנותן קדירה קודם שהוסק פטור אבל אסור וכ״ש הכא דיש מתירין ליתן אפילו אחר שהוסק לכל הפחות יש להתיר קודם שהוסק ומ״מ אין להקל בפני ע״ה ויש לעשות ע״י עכו״ם, כ׳ הרמב״ם פ״ט א׳ נותן האור וא׳ העצים וא׳ הקדירה וא׳ המים וא׳ הבשר וא׳ הגיס כלם חייבים משום מבשל שכל העושה דבר מצרכי הבישול הרי זה מבשל אבל נתן א׳ הקדרה וא׳ המים וא׳ האור וא׳ העצים וא׳ הגיס ב׳ האחרונים חייבים (אבל נותן האור לא מחייב כיון שהאור היה מתכבה ולא היה התבשיל מתבשל אם לא היה השני נותן העצים) אבל ברישא מיירי שנתנו שניהם האור והעצים ביחד [כ״מ בשם ר״י בר רב] וצ״ל דמיירי שלא הצית האש אלא הביאו ממקום אחר ונתנו פה דאלו הציתו חייב משום מבעיר ורש״י פי׳ דכשמוליך גחלת ממקום למקום היא מתלבה מרוח הליכתו וחייב משום מבעיר וע׳ ר״ל חביב סי׳ כ״א וכתב המ״מ וי״א שאין חיוב ההגסה אלא בהגסה ראשונה אבל משהגיס פעם א׳ דבלא מגיס מתבשל פטור וכ״ד רמב״ן והרשב״א ז״ל [וכ״כ מהרמ״פ בהגהותיו] ובודאי לד״ה כל שאין בבישולו חיוב כגון במבושלת כ״צ אין בהגסתו חיוב עכ״ל וב״י סי׳ רנ״ג כ׳ בשם הכל בו דמגיס חייב משום מבשל אפי׳ בקדירה מבושלת כ״צ כל זמן שהיא על האש ע״ש:</w:t>
      </w:r>
    </w:p>
    <w:p>
      <w:pPr>
        <w:spacing w:after="80" w:before="0" w:line="240" w:lineRule="auto"/>
      </w:pPr>
      <w:r>
        <w:t xml:space="preserve">Some stringent. Fat floats visible — nolad — unlike snow permitted siman 320:9 — melts in water not recognizable — implies bedieved forbidden eat fat nolad — still pastete permitted fat absorbed — Rabbeinu Yerucham warm meat; perhaps forbidden fat returns absorb pastete Yoreh De’ah 113:3 — bedieved lenient Rema. Appears permitted put pastete before oven heated siman 258 — putting pot before heating exempt forbidden — more here some permit after heated — at least before heating — not lenient before audience — use gentile; Rambam chapter 9:1 one brings fire wood pot water meat stir — all liable cooking — one puts pot water fire wood — last two liable (but fire putter not liable if fire would die — wood needed) — first case both fire wood together [Ri bar Rav] — must discuss brought flame not lit — if lit liable kindling — Rashi moving coal liable kindling — see Rabbi Levi Chibbat siman 21; Maggid Mishneh: stirring liable only first stir — after boiling without stir exempt — Ramban Rashba — certainly fully cooked stirring exempt — Beit Yosef siman 258 Kol Bo stir liable even fully cooked while on fire — see there.</w:t>
      </w:r>
    </w:p>
    <w:p>
      <w:pPr>
        <w:bidi/>
        <w:spacing w:after="80" w:before="0" w:line="240" w:lineRule="auto"/>
        <w:jc w:val="right"/>
      </w:pPr>
      <w:r>
        <w:rPr>
          <w:rtl/>
        </w:rPr>
        <w:t xml:space="preserve">אליה רבה (eliyah-rabbah) — 3 subsection(s) [Hebrew from inspect HTML]</w:t>
      </w:r>
    </w:p>
    <w:p>
      <w:pPr>
        <w:bidi/>
        <w:spacing w:after="80" w:before="0" w:line="240" w:lineRule="auto"/>
        <w:jc w:val="right"/>
      </w:pPr>
      <w:r>
        <w:rPr>
          <w:i/>
          <w:iCs/>
          <w:rtl/>
        </w:rPr>
        <w:t xml:space="preserve">(לו)</w:t>
      </w:r>
    </w:p>
    <w:p>
      <w:pPr>
        <w:bidi/>
        <w:spacing w:after="80" w:before="0" w:line="240" w:lineRule="auto"/>
        <w:jc w:val="right"/>
      </w:pPr>
      <w:r>
        <w:rPr>
          <w:rtl/>
        </w:rPr>
        <w:t xml:space="preserve">ויש מחמירין וכו׳. ואם שפך לחוץ המים והשומן שבתוכו מותר לחמם הפשטידא אף דעדיין נפשר וזב מבשר שומן שבתוכו דבר מועט הוא ולא חשיב ושרי ולכך מותר לחמם לכולי עלמא חתיכות בשר שמן אף שמקצתו זב (בית יוסף), וזה לשון מלבושי יום טוב כתב בדרשות מהר״ש שהתיר להשים כד של יין שהיה בו קרח הרבה על התנור כדי לפשר הקרח, עד כאן, וצריך עיון דמהר״ש נראה דסבירא ליה כהמתירין דלעיל אבל למחמירין הוה ליה נולד ואפשר דכיון שיש בו יין ואינו ניכר הקרח כשנימוח מותר וכן צריך לומר בסימן ש״כ סעיף ט׳ אם הניחם בחמין וכו׳ אבל בקרח לבד או אינפאנדה וקדירה הנזכר לעיל אף שנימוח בחמה הוי נולד למחמירין ואפילו בדיעבד אסור השומן בשבת מיהו הפשטידא עצמה מותר וכתב מגן אברהם דמותר ליתן הפשטידא קודם שהוסק התנור כמו שכתב סוף סימן רנ״ג אך אין להקל בפני עם הארץ ויש לעשות על ידי כותים:</w:t>
      </w:r>
    </w:p>
    <w:p>
      <w:pPr>
        <w:spacing w:after="80" w:before="0" w:line="240" w:lineRule="auto"/>
      </w:pPr>
      <w:r>
        <w:t xml:space="preserve">Some stringent… if poured fat/water out permitted heat pashtida even melting fat trace permitted—heat oily meat chunks—Beit Yosef; Levush Yom Tov cites Maharash Derashot melting ice on oven—needs study—Maharash might align lenient; ice wine unclear maybe permitted when melts—same §319 §9 hot vs ice pashtida congealed sun nolad stringent—pashtida permitted—Magen Avraham place before heating §253—don’t lenient before amei ha-aretz—use Gentiles.</w:t>
      </w:r>
    </w:p>
    <w:p>
      <w:pPr>
        <w:bidi/>
        <w:spacing w:after="80" w:before="0" w:line="240" w:lineRule="auto"/>
        <w:jc w:val="right"/>
      </w:pPr>
      <w:r>
        <w:rPr>
          <w:i/>
          <w:iCs/>
          <w:rtl/>
        </w:rPr>
        <w:t xml:space="preserve">(לז)</w:t>
      </w:r>
    </w:p>
    <w:p>
      <w:pPr>
        <w:bidi/>
        <w:spacing w:after="80" w:before="0" w:line="240" w:lineRule="auto"/>
        <w:jc w:val="right"/>
      </w:pPr>
      <w:r>
        <w:rPr>
          <w:rtl/>
        </w:rPr>
        <w:t xml:space="preserve">[לבוש] נראה לי שטעות וכו׳. דשמן יש בו בישול וכו׳ הט״ז האריך לתמוה על בית יוסף ולבוש דלא ראו בש״ס דר׳ שמעון בן גמליאל אומר אשה סכה ידה וכו׳ דכיון דהוא על ידי שינוי ליכא בישול דאין איסור אלא כשהשמן בעין בפני עצמו והוא הדין בשומן שעל גבי אנפדה דמותר אפילו ביד סולדת בו אנפדה מיד, עד כאן, ודבריו תמוהין דודאי ראו דר׳ שמעון בן גמליאל דהא מייתי לה אלא דסבירא ליה דלמסקנא לא קיימא לן כר׳ שמעון בן גמליאל אלא אסור אף על ידי שינוי ועוד דשומן אנפדה שזב ממנו הוי בעין ממש כמו שכתב בית יוסף ועיין מה שכתבתי ס״ק מ״א, גם מה שכתב הט״ז דהך מקום שיד סולדת בו מיירי על כל פנים שאינו יכול להתבשל דאם לא כן אסור לכולי עלמא כמו שכתב בסעיף י״ד במקום שיכול להתבשל אסור ולא זכר שם במקום שיד סולדת בו וכו׳, ולא ירדתי לסוף דעתו שהרי מפורש שם במקום שיד סולדת בו גם פשוט בש״ס ופוסקים דיד סולדת בו הוא מקום שיכול להתבשל ומבואר נמי כן בסעיף י״ד ודו״ק וכן בסעיף שאחר זה, ואי נתרץ קושיות בית יוסף ולבוש נאמר שיש חילוק לענין בישול בין שמן בין אינפדה שכבר נתבשל שאין בו בישול אחר בישול כמבואר בסעיף ט״ו וכן כתב בספר משאת בנימין ומגן אברהם ודרישה, ומכל מקום יפה כתב הלבוש כי בתשב״ץ והג״ה סמ״ק וכלבו כתבו נמי להחמיר במקום שיד סולדת בו ובתנור משמע אף שאין יד סולדת בו אסור אם לא על גבי נסרים העשוין על גבי תנור ונראה להחמיר בזה לכתחילה אף לעת הצורך:</w:t>
      </w:r>
    </w:p>
    <w:p>
      <w:pPr>
        <w:spacing w:after="80" w:before="0" w:line="240" w:lineRule="auto"/>
      </w:pPr>
      <w:r>
        <w:t xml:space="preserve">[Levush] Seems error… oil has bishul… Taz wonders BY/Levush missed Gemara R. Shimon ben Gamliel woman spread hand—shinuy no bishul unless oil alone—same anpanda fat permitted even yad soledes immediately—BY answered Gemara rejected final ruling not R. Shimon ben Gamliel shinuy—fat flowing visible—see §41; Taz “yad soledes place” means cannot cook—else forbidden §14—contradicts Gemara yad soledes definition—Mas’at Binyamin Magen Avraham Derishah stringent oven—even without yad soledes.</w:t>
      </w:r>
    </w:p>
    <w:p>
      <w:pPr>
        <w:bidi/>
        <w:spacing w:after="80" w:before="0" w:line="240" w:lineRule="auto"/>
        <w:jc w:val="right"/>
      </w:pPr>
      <w:r>
        <w:rPr>
          <w:i/>
          <w:iCs/>
          <w:rtl/>
        </w:rPr>
        <w:t xml:space="preserve">(לח)</w:t>
      </w:r>
    </w:p>
    <w:p>
      <w:pPr>
        <w:bidi/>
        <w:spacing w:after="80" w:before="0" w:line="240" w:lineRule="auto"/>
        <w:jc w:val="right"/>
      </w:pPr>
      <w:r>
        <w:rPr>
          <w:rtl/>
        </w:rPr>
        <w:t xml:space="preserve">[לבוש] ויפשירו זהו בישולו וכו׳. כן הוא לפי גירסת רש״י דף מ׳ אבל הר״ן ור״י ורמב״ם ופוסקים גרסינן הפשרו לא זהו בישולו וכן פסק בספר משאת בנימין, מיהו ביד סולדת בו אף בסכה ידיו שמן או מים אסור וכן משמע ברמב״ם פרק ט׳ וכלבו דף ל״ב ורבינו ירוחם חלק ג׳:</w:t>
      </w:r>
    </w:p>
    <w:p>
      <w:pPr>
        <w:spacing w:after="80" w:before="0" w:line="240" w:lineRule="auto"/>
      </w:pPr>
      <w:r>
        <w:t xml:space="preserve">[Levush] Melting is cooking… per Rashi 40a; Ran, Ri, Rambam, decisors girsa “melting is not cooking”; Mas’at Binyamin; yad soledes spreading oil/water forbidden—Rambam 9 Kelavo 32 Rabbeinu Yeruḥam.</w:t>
      </w:r>
    </w:p>
    <w:p>
      <w:pPr>
        <w:pStyle w:val="Heading3"/>
        <w:spacing w:after="80" w:before="0" w:line="240" w:lineRule="auto"/>
      </w:pPr>
      <w:r>
        <w:t xml:space="preserve">BAER HETEV — markers: לו, לז, לח, לט [318_ber_heteiv_he_en.txt]</w:t>
      </w:r>
    </w:p>
    <w:p>
      <w:pPr>
        <w:bidi/>
        <w:spacing w:after="80" w:before="0" w:line="240" w:lineRule="auto"/>
        <w:jc w:val="right"/>
      </w:pPr>
      <w:r>
        <w:rPr>
          <w:i/>
          <w:iCs/>
          <w:rtl/>
        </w:rPr>
        <w:t xml:space="preserve">(לו)</w:t>
      </w:r>
    </w:p>
    <w:p>
      <w:pPr>
        <w:bidi/>
        <w:spacing w:after="80" w:before="0" w:line="240" w:lineRule="auto"/>
        <w:jc w:val="right"/>
      </w:pPr>
      <w:r>
        <w:rPr>
          <w:rtl/>
        </w:rPr>
        <w:t xml:space="preserve">שהיד סולדת – כתב הלבוש שיש ט״ס וצ״ל במקום שאין היס״ב דבמקום שהיס״ב אסור משום בישול ונ״ל דל״ד דהכא כיון שנתבשל כבר והוא יבש אין בו משום בישול כמ״ש סט״ו ועיין סי׳ רנ״ג ס״ה דאי׳ בהדיא כך. ט״ז ומ״א:</w:t>
      </w:r>
    </w:p>
    <w:p>
      <w:pPr>
        <w:spacing w:after="80" w:before="0" w:line="240" w:lineRule="auto"/>
      </w:pPr>
      <w:r>
        <w:t xml:space="preserve">Hand recoils — Levush error read where no recoiling — where recoils cooking Rabbeinu Yerucham oil — not difficult cooked dry siman 15 Rema 258:5 — Taz Magen Avraham.</w:t>
      </w:r>
    </w:p>
    <w:p>
      <w:pPr>
        <w:bidi/>
        <w:spacing w:after="80" w:before="0" w:line="240" w:lineRule="auto"/>
        <w:jc w:val="right"/>
      </w:pPr>
      <w:r>
        <w:rPr>
          <w:i/>
          <w:iCs/>
          <w:rtl/>
        </w:rPr>
        <w:t xml:space="preserve">(לז)</w:t>
      </w:r>
    </w:p>
    <w:p>
      <w:pPr>
        <w:bidi/>
        <w:spacing w:after="80" w:before="0" w:line="240" w:lineRule="auto"/>
        <w:jc w:val="right"/>
      </w:pPr>
      <w:r>
        <w:rPr>
          <w:rtl/>
        </w:rPr>
        <w:t xml:space="preserve">ונימוח – דלא עביד כלום בידים אלא ממילא הוא נמחה:</w:t>
      </w:r>
    </w:p>
    <w:p>
      <w:pPr>
        <w:spacing w:after="80" w:before="0" w:line="240" w:lineRule="auto"/>
      </w:pPr>
      <w:r>
        <w:t xml:space="preserve">Melts — does nothing hands melts automatically.</w:t>
      </w:r>
    </w:p>
    <w:p>
      <w:pPr>
        <w:bidi/>
        <w:spacing w:after="80" w:before="0" w:line="240" w:lineRule="auto"/>
        <w:jc w:val="right"/>
      </w:pPr>
      <w:r>
        <w:rPr>
          <w:i/>
          <w:iCs/>
          <w:rtl/>
        </w:rPr>
        <w:t xml:space="preserve">(לח)</w:t>
      </w:r>
    </w:p>
    <w:p>
      <w:pPr>
        <w:bidi/>
        <w:spacing w:after="80" w:before="0" w:line="240" w:lineRule="auto"/>
        <w:jc w:val="right"/>
      </w:pPr>
      <w:r>
        <w:rPr>
          <w:rtl/>
        </w:rPr>
        <w:t xml:space="preserve">דשרי – מ״מ אסור מטעם בישול להאוסרים כמ״ש סט״ו:</w:t>
      </w:r>
    </w:p>
    <w:p>
      <w:pPr>
        <w:spacing w:after="80" w:before="0" w:line="240" w:lineRule="auto"/>
      </w:pPr>
      <w:r>
        <w:t xml:space="preserve">Permitted — still forbidden stringency cooking siman 15.</w:t>
      </w:r>
    </w:p>
    <w:p>
      <w:pPr>
        <w:bidi/>
        <w:spacing w:after="80" w:before="0" w:line="240" w:lineRule="auto"/>
        <w:jc w:val="right"/>
      </w:pPr>
      <w:r>
        <w:rPr>
          <w:i/>
          <w:iCs/>
          <w:rtl/>
        </w:rPr>
        <w:t xml:space="preserve">(לט)</w:t>
      </w:r>
    </w:p>
    <w:p>
      <w:pPr>
        <w:bidi/>
        <w:spacing w:after="80" w:before="0" w:line="240" w:lineRule="auto"/>
        <w:jc w:val="right"/>
      </w:pPr>
      <w:r>
        <w:rPr>
          <w:rtl/>
        </w:rPr>
        <w:t xml:space="preserve">ויש מחמירין – משום דהשמן צף למעלה והוי בעין והוי נולד דדמי למשקין שזבו משא״כ בשלג דשרי כמ״ש סי׳ ש״ך ס״ט דכשנימוח במים אינו ניכר. ומשמע דאפילו בדיעבד אסור לאכול השומן דהוי נולד ומ״מ פשטיד״א עצמה מותרת דבשומן הבלוע בה אין איסור מידי דהוי אחתיכת בשר שמותר לחמם כמ״ש הרב״י ואכתוב בסמוך. ואפשר דכיון דנאסר השומן בעין חוזר ונבלע בפשטיד״א ונאסרה כמ״ש בי״ד סי׳ קי״ג ס״ג. ומ״מ יש להקל בדיעבד כמ״ש רמ״א. ונ״ל דמותר ליתן הפשטיד״א קודם שהוסק התנור כמ״ש סוף סי׳ רנ״ג דאפילו בנותן קדירה קודם שהוסק פטור אבל אסור וכ״ש הכא דיש מתירין ליתן אפי׳ אחר שהוסק לכל הפחות יש להתיר קודם שהוסק ומ״מ אין להקל בפני ע״ה ויש לעשות על ידי עכו״ם. כתב הב״י נראה אפילו למאן דמחמיר מותר להחם בשבת חתיכות בשר שמן אעפ״י שמקצתו זב כיון דדבר מועט הוא הנפשר לא חשיב ושרי לכ״ע עכ״ל וכתב א״ז דמותר להשים כד של יין שיש בו קרח על התנור כדי לפשר הקרח. כתב הרמב״ם פ״ט אחד נתן האור ואחד העצים ואחד הקדרה ואחד המים ואחד הבשר ואחד הגיס כולם חייבים משום מבשל שכל העושה דבר מצרכי הבישול ה״ז מבשל אבל נתן אחד הקדרה ואחד המים ואחד האור ואחד העצים ואחד הגיס ב׳ האחרונים חייבים. אבל נותן האור לא מתחייב כיון שהאור היה מתכבה ולא היה התבשיל מתבשל אם לא היה השני נותן העצים אבל ברישא מיירי שהביאו שניהם האור והעצים ביחד כ״מ בשם ר״י בי רב. וצ״ל דמיירי שלא הצית האש אלא הביאו ממקום אחר ונתנו פה דאלו הציתו חייב משום מבעיר. ורש״י פי׳ דכשמוליך גחלת ממקום למקום היא מתלבה מרוח הליכתו וחייב משום מבעיר ועיין ר״ל בן חביב סי׳ כ״א. וכתב המ״מ ויש אומרים שאין חיוב ההגסה אלא בהגסה ראשונה אבל משהגיס פעם א׳ דבלא מגיס מתבשל ופטור וכ״ד הרמב״ן והרשב״א. ובודאי לד״ה כל שאין בבישולו חיוב כגון מבושלת כל צרכו אין בהגסתו חיוב עכ״ל. וב״י סי׳ רנ״ג כתב בשם הכלבו דמגיס חייב משום מבשל אפי׳ בקדרה מבושלת כל צרכו כל זמן שהיא על האש ע״ש:</w:t>
      </w:r>
    </w:p>
    <w:p>
      <w:pPr>
        <w:spacing w:after="80" w:before="0" w:line="240" w:lineRule="auto"/>
      </w:pPr>
      <w:r>
        <w:t xml:space="preserve">Some stringent — fat floats visible nolad unlike snow siman 320:9 — bedieved fat forbidden — pastete permitted absorbed fat Rabbeinu Yerucham; perhaps forbidden reabsorb Yoreh De’ah 113:3 bedieved lenient Rema; put pastete before oven heated siman 258 — not lenient before others use gentile; Rambam ch.9 liability stir ingredients — Maggid Mishneh stirring; Beit Yosef siman 258 Kol Bo stir liable — Beit Yosei appears permit warm fatty meat small melt permitted all; Az permit wine cup ice on stove melt ice; Rambam one brings fire wood pot water meat stir all liable — variant Ri bar Rav; ember transport Rashi kindling Levi Chibbat 21; Maggid Mishneh first stir; Beit Yosef Kol Bo.</w:t>
      </w:r>
    </w:p>
    <w:p>
      <w:pPr>
        <w:pStyle w:val="Heading3"/>
        <w:spacing w:after="80" w:before="0" w:line="240" w:lineRule="auto"/>
      </w:pPr>
      <w:r>
        <w:t xml:space="preserve">BIUR HAGRA — markers: נ, נא, נב [318_biur_hagra_he_en.txt]</w:t>
      </w:r>
    </w:p>
    <w:p>
      <w:pPr>
        <w:bidi/>
        <w:spacing w:after="80" w:before="0" w:line="240" w:lineRule="auto"/>
        <w:jc w:val="right"/>
      </w:pPr>
      <w:r>
        <w:rPr>
          <w:i/>
          <w:iCs/>
          <w:rtl/>
        </w:rPr>
        <w:t xml:space="preserve">(נ)</w:t>
      </w:r>
    </w:p>
    <w:p>
      <w:pPr>
        <w:bidi/>
        <w:spacing w:after="80" w:before="0" w:line="240" w:lineRule="auto"/>
        <w:jc w:val="right"/>
      </w:pPr>
      <w:r>
        <w:rPr>
          <w:rtl/>
        </w:rPr>
        <w:t xml:space="preserve">ס״טז מותר – ול״ד למ״ש בסוד פ״ד אין מרסקין כו׳ דשם הטעם משום שמא יסחוט פירות העומדין למשקין כמ״ש בר״ן ומ״מ:</w:t>
      </w:r>
    </w:p>
    <w:p>
      <w:pPr>
        <w:spacing w:after="80" w:before="0" w:line="240" w:lineRule="auto"/>
      </w:pPr>
      <w:r>
        <w:t xml:space="preserve">Paragraph 16 permitted — unlike Sod chapter 4 crushing — there lest squeeze fruit for liquid Ran Maggid Mishneh.</w:t>
      </w:r>
    </w:p>
    <w:p>
      <w:pPr>
        <w:bidi/>
        <w:spacing w:after="80" w:before="0" w:line="240" w:lineRule="auto"/>
        <w:jc w:val="right"/>
      </w:pPr>
      <w:r>
        <w:rPr>
          <w:i/>
          <w:iCs/>
          <w:rtl/>
        </w:rPr>
        <w:t xml:space="preserve">(נא)</w:t>
      </w:r>
    </w:p>
    <w:p>
      <w:pPr>
        <w:bidi/>
        <w:spacing w:after="80" w:before="0" w:line="240" w:lineRule="auto"/>
        <w:jc w:val="right"/>
      </w:pPr>
      <w:r>
        <w:rPr>
          <w:rtl/>
        </w:rPr>
        <w:t xml:space="preserve">וכ״ש קדירה – שאף לפי׳ רש״י משום נולד מותר כמש״ש אבל נותן כו׳:</w:t>
      </w:r>
    </w:p>
    <w:p>
      <w:pPr>
        <w:spacing w:after="80" w:before="0" w:line="240" w:lineRule="auto"/>
      </w:pPr>
      <w:r>
        <w:t xml:space="preserve">All the more pot — even Rashi nolad permitted “but puts”…</w:t>
      </w:r>
    </w:p>
    <w:p>
      <w:pPr>
        <w:bidi/>
        <w:spacing w:after="80" w:before="0" w:line="240" w:lineRule="auto"/>
        <w:jc w:val="right"/>
      </w:pPr>
      <w:r>
        <w:rPr>
          <w:i/>
          <w:iCs/>
          <w:rtl/>
        </w:rPr>
        <w:t xml:space="preserve">(נב)</w:t>
      </w:r>
    </w:p>
    <w:p>
      <w:pPr>
        <w:bidi/>
        <w:spacing w:after="80" w:before="0" w:line="240" w:lineRule="auto"/>
        <w:jc w:val="right"/>
      </w:pPr>
      <w:r>
        <w:rPr>
          <w:rtl/>
        </w:rPr>
        <w:t xml:space="preserve">ויש מחמירין – דס״ל כפרש״י ואף בקדירה משום שהשומן צף והוא בעין ועס״ז ועיין בע״ש:</w:t>
      </w:r>
    </w:p>
    <w:p>
      <w:pPr>
        <w:spacing w:after="80" w:before="0" w:line="240" w:lineRule="auto"/>
      </w:pPr>
      <w:r>
        <w:t xml:space="preserve">Some stringent — like Rashi fat floats visible see AZ.</w:t>
      </w:r>
    </w:p>
    <w:p>
      <w:pPr>
        <w:bidi/>
        <w:spacing w:after="80" w:before="0" w:line="240" w:lineRule="auto"/>
        <w:jc w:val="right"/>
      </w:pPr>
      <w:r>
        <w:rPr>
          <w:rtl/>
        </w:rPr>
        <w:t xml:space="preserve">לבושי שרד (levushei-serad) — 8 subsection(s) [Hebrew from inspect HTML]</w:t>
      </w:r>
    </w:p>
    <w:p>
      <w:pPr>
        <w:bidi/>
        <w:spacing w:after="80" w:before="0" w:line="240" w:lineRule="auto"/>
        <w:jc w:val="right"/>
      </w:pPr>
      <w:r>
        <w:rPr>
          <w:i/>
          <w:iCs/>
          <w:rtl/>
        </w:rPr>
        <w:t xml:space="preserve">(סד)</w:t>
      </w:r>
    </w:p>
    <w:p>
      <w:pPr>
        <w:bidi/>
        <w:spacing w:after="80" w:before="0" w:line="240" w:lineRule="auto"/>
        <w:jc w:val="right"/>
      </w:pPr>
      <w:r>
        <w:rPr>
          <w:rtl/>
        </w:rPr>
        <w:t xml:space="preserve">מ״א סק״מ הרב״י גבי שמן. ר״ל שהשיג על מה דמשמע מהמרדכי דר׳ יחיאל מתיר אפילו ביס״ב הובא בט״ז והשגת הב״י ה״ה בשומן דאסור ביס״ב וע״ז תירץ המג״א דשומן אינו כשמן לפי שהוא עתה יבש אין בו מקום בישול אע״פ שנימח אח״כ בעת הבישול ומביא ראיה מרנ״ג סעיף ה׳ ע״ש במג״א ס״ק נ״ג וסתם אינפד״ה יש בה שומן ואפ״ה אמרינן שם דהוי דבר יבש ואין בו בישול: שם דקאי אשמן והקשה עיין מה שכתבתי באות ס״ז ותבין כאן שמתרץ קושית הב״י דרך טוב ליזהר אפשטי״ד קאי ובהא ודאי שרי להמתירין אפי׳ יס״ב משום דהוי יבש:</w:t>
      </w:r>
    </w:p>
    <w:p>
      <w:pPr>
        <w:bidi/>
        <w:spacing w:after="80" w:before="0" w:line="240" w:lineRule="auto"/>
        <w:jc w:val="right"/>
      </w:pPr>
      <w:r>
        <w:rPr>
          <w:rtl/>
        </w:rPr>
        <w:t xml:space="preserve">Magen Avraham §41 Rav Betzalel on oil—questioned Mordekhai Rabbeinu Yeḥiel permits even yad soledes—brought Taz; Magen Avraham answers fat differs from oil—now dry no cooking space though melts in cooking—proof §253 §5—pashtida dry though fat—see Magen Avraham §53; stands on oil questions letter סז—here resolves BY difficulty “good to be careful” refers to practice lenient even yad soledes because dry.</w:t>
      </w:r>
    </w:p>
    <w:p>
      <w:pPr>
        <w:bidi/>
        <w:spacing w:after="80" w:before="0" w:line="240" w:lineRule="auto"/>
        <w:jc w:val="right"/>
      </w:pPr>
      <w:r>
        <w:rPr>
          <w:i/>
          <w:iCs/>
          <w:rtl/>
        </w:rPr>
        <w:t xml:space="preserve">(סה)</w:t>
      </w:r>
    </w:p>
    <w:p>
      <w:pPr>
        <w:bidi/>
        <w:spacing w:after="80" w:before="0" w:line="240" w:lineRule="auto"/>
        <w:jc w:val="right"/>
      </w:pPr>
      <w:r>
        <w:rPr>
          <w:rtl/>
        </w:rPr>
        <w:t xml:space="preserve">שם לדברי רב ולכן. הוא בעה״ת שאוסר משום נולד:</w:t>
      </w:r>
    </w:p>
    <w:p>
      <w:pPr>
        <w:spacing w:after="80" w:before="0" w:line="240" w:lineRule="auto"/>
      </w:pPr>
      <w:r>
        <w:t xml:space="preserve">“According to Rav”—Ba’al HaTurim forbids due to nolad.</w:t>
      </w:r>
    </w:p>
    <w:p>
      <w:pPr>
        <w:bidi/>
        <w:spacing w:after="80" w:before="0" w:line="240" w:lineRule="auto"/>
        <w:jc w:val="right"/>
      </w:pPr>
      <w:r>
        <w:rPr>
          <w:i/>
          <w:iCs/>
          <w:rtl/>
        </w:rPr>
        <w:t xml:space="preserve">(סו)</w:t>
      </w:r>
    </w:p>
    <w:p>
      <w:pPr>
        <w:bidi/>
        <w:spacing w:after="80" w:before="0" w:line="240" w:lineRule="auto"/>
        <w:jc w:val="right"/>
      </w:pPr>
      <w:r>
        <w:rPr>
          <w:rtl/>
        </w:rPr>
        <w:t xml:space="preserve">שם שהיס״ב כדי. כוונתו לתרץ קושיא ראשונה של הב״י הובא בט״ז דלטעם נולד מאי חילוק בין יס״ב או לא ע״ז תי׳ המג״א דכשיס״ב זב לחוץ מהפשטיד״א וניכר המשקה וה״ל נולד אבל במקום שאין יס״ב אין זב לחוץ אלא נימח השומן אל תוך הפשטיד״א ואין המשקה בעין ולא הוי נולד:</w:t>
      </w:r>
    </w:p>
    <w:p>
      <w:pPr>
        <w:spacing w:after="80" w:before="0" w:line="240" w:lineRule="auto"/>
      </w:pPr>
      <w:r>
        <w:t xml:space="preserve">“Yad soledes enough”—answers BY first difficulty brought Taz: because nolad why distinguish yad soledes—Magen Avraham: when yad soledes liquid flows outside pashtida recognizable—nolad; where not yad soledes fat melts into pashtida not recognizable—not nolad.</w:t>
      </w:r>
    </w:p>
    <w:p>
      <w:pPr>
        <w:bidi/>
        <w:spacing w:after="80" w:before="0" w:line="240" w:lineRule="auto"/>
        <w:jc w:val="right"/>
      </w:pPr>
      <w:r>
        <w:rPr>
          <w:i/>
          <w:iCs/>
          <w:rtl/>
        </w:rPr>
        <w:t xml:space="preserve">(סז)</w:t>
      </w:r>
    </w:p>
    <w:p>
      <w:pPr>
        <w:bidi/>
        <w:spacing w:after="80" w:before="0" w:line="240" w:lineRule="auto"/>
        <w:jc w:val="right"/>
      </w:pPr>
      <w:r>
        <w:rPr>
          <w:rtl/>
        </w:rPr>
        <w:t xml:space="preserve">שם דצלי ופשטי״ד שוין. ר״ל דפשטי״דא מיקרי יבש כמו צלי אע״פ שנימוח אחר כך השומן:</w:t>
      </w:r>
    </w:p>
    <w:p>
      <w:pPr>
        <w:spacing w:after="80" w:before="0" w:line="240" w:lineRule="auto"/>
      </w:pPr>
      <w:r>
        <w:t xml:space="preserve">Roast and pashtida equal—pashtida called dry like roast though fat melts.</w:t>
      </w:r>
    </w:p>
    <w:p>
      <w:pPr>
        <w:bidi/>
        <w:spacing w:after="80" w:before="0" w:line="240" w:lineRule="auto"/>
        <w:jc w:val="right"/>
      </w:pPr>
      <w:r>
        <w:rPr>
          <w:i/>
          <w:iCs/>
          <w:rtl/>
        </w:rPr>
        <w:t xml:space="preserve">(סח)</w:t>
      </w:r>
    </w:p>
    <w:p>
      <w:pPr>
        <w:bidi/>
        <w:spacing w:after="80" w:before="0" w:line="240" w:lineRule="auto"/>
        <w:jc w:val="right"/>
      </w:pPr>
      <w:r>
        <w:rPr>
          <w:rtl/>
        </w:rPr>
        <w:t xml:space="preserve">ט״ז ס״ק כא סי׳ ש״ך ס״ט כצ״ל וכו׳ דלפ״ז אף בחמה ט״ס הוא דהא ודאי להסמ״ג המתיר נגד המדורה כש״כ נגד החמה מקום דברים אלו הם אחר שהביא דעת התרומה והר״ן דאוסרים משום נולד ע״ז כתב דלפ״ז אף בחמה אסור להניח ולאו דוקא במדורה כיון שאין הטעם משום בישול אלא משום נולד וזה שייך גם בחמה:</w:t>
      </w:r>
    </w:p>
    <w:p>
      <w:pPr>
        <w:spacing w:after="80" w:before="0" w:line="240" w:lineRule="auto"/>
      </w:pPr>
      <w:r>
        <w:t xml:space="preserve">Taz §21 §319 §9—then sun Tevu’os Shor: surely for Semag permitting opposite bonfire a fortiori sun where Dagul Mervavah cites Teruma/Ran forbid nolad—forbid placing—not only bonfire since reason nolad not bishul—applies sun too.</w:t>
      </w:r>
    </w:p>
    <w:p>
      <w:pPr>
        <w:bidi/>
        <w:spacing w:after="80" w:before="0" w:line="240" w:lineRule="auto"/>
        <w:jc w:val="right"/>
      </w:pPr>
      <w:r>
        <w:rPr>
          <w:i/>
          <w:iCs/>
          <w:rtl/>
        </w:rPr>
        <w:t xml:space="preserve">(סט)</w:t>
      </w:r>
    </w:p>
    <w:p>
      <w:pPr>
        <w:bidi/>
        <w:spacing w:after="80" w:before="0" w:line="240" w:lineRule="auto"/>
        <w:jc w:val="right"/>
      </w:pPr>
      <w:r>
        <w:rPr>
          <w:rtl/>
        </w:rPr>
        <w:t xml:space="preserve">שם דשומן כיון דלעולם ר״ל דאף כשנימוח מיקרי אוכל א״כ ליכא נולד כלל דהא מה״ט פירות שאין עומדין למשקין מותר לסוחטן בשבת בר״ס ש״ר משום דגם היוצא מהם אוכל הוא וה״נ בהא והיש מחמירין ס״ל כיון דדרך שומן להיות צלול מש״ה אף כשקרש כפירות העומדין למשקין דמי וה״ל נולד ואסור אע״ג דנמחה ממילא דהא משקין שזבו מעצמן ה״ל נולד (וזה ג״כ כוונת המג״א שכ׳ והוי נולד דדמי למשקין שזבו) והא דהיתר בשלג לתוך הכוס אין הטעם משום דממילא אלא משום שנתערב משא״כ כאן בקדירה ג״כ ניכר השומן כמ״ש מג״א ובמ״ש תבין דברי המג״א:</w:t>
      </w:r>
    </w:p>
    <w:p>
      <w:pPr>
        <w:spacing w:after="80" w:before="0" w:line="240" w:lineRule="auto"/>
      </w:pPr>
      <w:r>
        <w:t xml:space="preserve">Fat always—even melted called food—no nolad—like fruits not juice squeezed Shabbat §320 permitted squeeze because liquid is food—same here; stringent treat fat like juice fruits when congealed—nolad forbidden though melted by itself—like Magen Avraham “nolad like flowing liquids”; snow in cup differs—mixed not same as pot fat visible—study Magen Avraham.</w:t>
      </w:r>
    </w:p>
    <w:p>
      <w:pPr>
        <w:bidi/>
        <w:spacing w:after="80" w:before="0" w:line="240" w:lineRule="auto"/>
        <w:jc w:val="right"/>
      </w:pPr>
      <w:r>
        <w:rPr>
          <w:i/>
          <w:iCs/>
          <w:rtl/>
        </w:rPr>
        <w:t xml:space="preserve">(ע)</w:t>
      </w:r>
    </w:p>
    <w:p>
      <w:pPr>
        <w:bidi/>
        <w:spacing w:after="80" w:before="0" w:line="240" w:lineRule="auto"/>
        <w:jc w:val="right"/>
      </w:pPr>
      <w:r>
        <w:rPr>
          <w:rtl/>
        </w:rPr>
        <w:t xml:space="preserve">מ״א סקמ״א מטעם. הוקשה לו לדבריו בס״ק הקודם דהיתרא דאינפד״א אפי׳ ביס״ב משום דהוי יבש כיון שהשומן קרוש א״כ קשה כאן ברוטב שהוא צלול האיש בו בישול לדיעה ראשונה שבסעיף טו לכן תירץ דמ״ש רמ״א וכ״ש קדירה כו׳ היינו לענין איסור נולד דשרי ומיירי במקום שאין יס״ב אבל ביס״ב באמת אסור משום בישול ולא מיירי רמ״א הכא אלא לענין איסור נולד דהיינו באין יס״ב:</w:t>
      </w:r>
    </w:p>
    <w:p>
      <w:pPr>
        <w:spacing w:after="80" w:before="0" w:line="240" w:lineRule="auto"/>
      </w:pPr>
      <w:r>
        <w:t xml:space="preserve">Magen Avraham §41 reason—difficulty from prior permitting pashtida yad soledes dry because fat frozen—here clear gravy person cooks—first intent §15—answers Rema “same stew”—only nolad issur without yad soledes; with yad soledes truly bishul—Rema only nolad issur without yad soledes.</w:t>
      </w:r>
    </w:p>
    <w:p>
      <w:pPr>
        <w:bidi/>
        <w:spacing w:after="80" w:before="0" w:line="240" w:lineRule="auto"/>
        <w:jc w:val="right"/>
      </w:pPr>
      <w:r>
        <w:rPr>
          <w:i/>
          <w:iCs/>
          <w:rtl/>
        </w:rPr>
        <w:t xml:space="preserve">(עא)</w:t>
      </w:r>
    </w:p>
    <w:p>
      <w:pPr>
        <w:bidi/>
        <w:spacing w:after="80" w:before="0" w:line="240" w:lineRule="auto"/>
        <w:jc w:val="right"/>
      </w:pPr>
      <w:r>
        <w:rPr>
          <w:rtl/>
        </w:rPr>
        <w:t xml:space="preserve">ס״ק מב ויש לעשות ע״י נכרי כ׳ הרמב״ם ברייתא הוא בביצה דף לד ע״ש:</w:t>
      </w:r>
    </w:p>
    <w:p>
      <w:pPr>
        <w:spacing w:after="80" w:before="0" w:line="240" w:lineRule="auto"/>
      </w:pPr>
      <w:r>
        <w:t xml:space="preserve">§42—and may use Gentile—Rambam beraita Beitzah 34—see there.</w:t>
      </w:r>
    </w:p>
    <w:p>
      <w:pPr>
        <w:bidi/>
        <w:spacing w:after="80" w:before="0" w:line="240" w:lineRule="auto"/>
        <w:jc w:val="right"/>
      </w:pPr>
      <w:r>
        <w:rPr>
          <w:rtl/>
        </w:rPr>
        <w:t xml:space="preserve">שערי תשובה (shaarei-teshuvah) — 1 subsection(s) [Hebrew from inspect HTML]</w:t>
      </w:r>
    </w:p>
    <w:p>
      <w:pPr>
        <w:bidi/>
        <w:spacing w:after="80" w:before="0" w:line="240" w:lineRule="auto"/>
        <w:jc w:val="right"/>
      </w:pPr>
      <w:r>
        <w:rPr>
          <w:i/>
          <w:iCs/>
          <w:rtl/>
        </w:rPr>
        <w:t xml:space="preserve">(ז)</w:t>
      </w:r>
    </w:p>
    <w:p>
      <w:pPr>
        <w:bidi/>
        <w:spacing w:after="80" w:before="0" w:line="240" w:lineRule="auto"/>
        <w:jc w:val="right"/>
      </w:pPr>
      <w:r>
        <w:rPr>
          <w:rtl/>
        </w:rPr>
        <w:t xml:space="preserve">ויש מחמירין עבה״ט ועיין סי׳ פ״ד שחולק על המג״א וס״ל דאפי׳ במקום שהיס״ב אין איסור בדיעבד ובמקום שאין היס״ב מותר ליתן שם פשטידא אפי׳ לכתחלה ואפי׳ אם נהגו להחמיר מנהג בטעות הוא ע״ש:</w:t>
      </w:r>
    </w:p>
    <w:p>
      <w:pPr>
        <w:spacing w:after="80" w:before="0" w:line="240" w:lineRule="auto"/>
      </w:pPr>
      <w:r>
        <w:t xml:space="preserve">“Some are stringent”—Beur Halakhah; see §84 disagreeing with Magen Avraham—holds even where yad soledes bedieved no issur; where no yad soledes permitted lechatchilah pashtida—even if practice stringent it may be mistaken custom—see there.</w:t>
      </w:r>
    </w:p>
    <w:p>
      <w:pPr>
        <w:pStyle w:val="Heading3"/>
        <w:spacing w:after="80" w:before="0" w:line="240" w:lineRule="auto"/>
      </w:pPr>
      <w:r>
        <w:t xml:space="preserve">MISHNA BERURAH — markers: ק, קא, קב, קג, קד, קה, קו, קז [318_mishna_berurah_he_en.txt]</w:t>
      </w:r>
    </w:p>
    <w:p>
      <w:pPr>
        <w:bidi/>
        <w:spacing w:after="80" w:before="0" w:line="240" w:lineRule="auto"/>
        <w:jc w:val="right"/>
      </w:pPr>
      <w:r>
        <w:rPr>
          <w:i/>
          <w:iCs/>
          <w:rtl/>
        </w:rPr>
        <w:t xml:space="preserve">(ק)</w:t>
      </w:r>
    </w:p>
    <w:p>
      <w:pPr>
        <w:bidi/>
        <w:spacing w:after="80" w:before="0" w:line="240" w:lineRule="auto"/>
        <w:jc w:val="right"/>
      </w:pPr>
      <w:r>
        <w:rPr>
          <w:rtl/>
        </w:rPr>
        <w:t xml:space="preserve">אינפאנדא וכו׳ – הוא פשטיד״א הנזכר בכמה מקומות והוא פת כפולה הממולא בחתיכות שומן ונותנו שם כדי לחממו והטעם שמותר דכיון שהוא יבש אף שנצטנן לא שייך ביה בישול עוד וכמ״ש בסט״ו ואע״פ שהשומן חוזר ונימוח מ״מ מקרי יבש כיון שבשעה שנותנו לחממו לא נמחה עדיין:</w:t>
      </w:r>
    </w:p>
    <w:p>
      <w:pPr>
        <w:spacing w:after="80" w:before="0" w:line="240" w:lineRule="auto"/>
      </w:pPr>
      <w:r>
        <w:t xml:space="preserve">“Inpandah” (pasteida): double crust with fat — permitted to warm because dry; even if fat remelts still “dry” if not yet melted when placed [sk 16].</w:t>
      </w:r>
    </w:p>
    <w:p>
      <w:pPr>
        <w:bidi/>
        <w:spacing w:after="80" w:before="0" w:line="240" w:lineRule="auto"/>
        <w:jc w:val="right"/>
      </w:pPr>
      <w:r>
        <w:rPr>
          <w:i/>
          <w:iCs/>
          <w:rtl/>
        </w:rPr>
        <w:t xml:space="preserve">(קא)</w:t>
      </w:r>
    </w:p>
    <w:p>
      <w:pPr>
        <w:bidi/>
        <w:spacing w:after="80" w:before="0" w:line="240" w:lineRule="auto"/>
        <w:jc w:val="right"/>
      </w:pPr>
      <w:r>
        <w:rPr>
          <w:rtl/>
        </w:rPr>
        <w:t xml:space="preserve">כנגד האש – היינו ע״ג איזה כלי המפסיק דאל״כ אסור וכנ״ל בסימן רנ״ג ס״ג וס״ה:</w:t>
      </w:r>
    </w:p>
    <w:p>
      <w:pPr>
        <w:spacing w:after="80" w:before="0" w:line="240" w:lineRule="auto"/>
      </w:pPr>
      <w:r>
        <w:t xml:space="preserve">Near fire: with intervening vessel; else forbidden [253 sk 3,5].</w:t>
      </w:r>
    </w:p>
    <w:p>
      <w:pPr>
        <w:bidi/>
        <w:spacing w:after="80" w:before="0" w:line="240" w:lineRule="auto"/>
        <w:jc w:val="right"/>
      </w:pPr>
      <w:r>
        <w:rPr>
          <w:i/>
          <w:iCs/>
          <w:rtl/>
        </w:rPr>
        <w:t xml:space="preserve">(קב)</w:t>
      </w:r>
    </w:p>
    <w:p>
      <w:pPr>
        <w:bidi/>
        <w:spacing w:after="80" w:before="0" w:line="240" w:lineRule="auto"/>
        <w:jc w:val="right"/>
      </w:pPr>
      <w:r>
        <w:rPr>
          <w:rtl/>
        </w:rPr>
        <w:t xml:space="preserve">ואע״פ וכו׳ – ולא דמי לריסוק שלג וברד המבואר לקמן בסימן ש״כ ס״ט דאסור מטעם נולד שמוליד המים וה״נ הרי מתחלה היה עב וקפוי ועכשיו נעשה זך וצלול דשאני הכא דלא עביד כלום בידים אלא ממילא הוא נמחה וגבי ברד נמי תניא אבל נותן הוא לתוך הכוס של יין לצננו ואינו חושש ואע״פ שנימוח כיון שהוא ממילא:</w:t>
      </w:r>
    </w:p>
    <w:p>
      <w:pPr>
        <w:spacing w:after="80" w:before="0" w:line="240" w:lineRule="auto"/>
      </w:pPr>
      <w:r>
        <w:t xml:space="preserve">Even if… unlike crushing ice/hail (siman 320 sk 9) nolad — here passive melting; like gemara may put in wine to cool; even if dissolves kidei bamakom.</w:t>
      </w:r>
    </w:p>
    <w:p>
      <w:pPr>
        <w:bidi/>
        <w:spacing w:after="80" w:before="0" w:line="240" w:lineRule="auto"/>
        <w:jc w:val="right"/>
      </w:pPr>
      <w:r>
        <w:rPr>
          <w:i/>
          <w:iCs/>
          <w:rtl/>
        </w:rPr>
        <w:t xml:space="preserve">(קג)</w:t>
      </w:r>
    </w:p>
    <w:p>
      <w:pPr>
        <w:bidi/>
        <w:spacing w:after="80" w:before="0" w:line="240" w:lineRule="auto"/>
        <w:jc w:val="right"/>
      </w:pPr>
      <w:r>
        <w:rPr>
          <w:rtl/>
        </w:rPr>
        <w:t xml:space="preserve">וכ״ש קדירה וכו׳ – דבזה כשהוא נימוח מתערב השומן עם הרוטב ואינו ניכר ודמי ממש להא דאמרינן אבל נותן לתוך הכוס משום דאינו ניכר כשנימוח הברד לתוכו:</w:t>
      </w:r>
    </w:p>
    <w:p>
      <w:pPr>
        <w:spacing w:after="80" w:before="0" w:line="240" w:lineRule="auto"/>
      </w:pPr>
      <w:r>
        <w:t xml:space="preserve">All the more pot… fat mixes into gravy not visible — like “into cup” invisibly melting hail.</w:t>
      </w:r>
    </w:p>
    <w:p>
      <w:pPr>
        <w:bidi/>
        <w:spacing w:after="80" w:before="0" w:line="240" w:lineRule="auto"/>
        <w:jc w:val="right"/>
      </w:pPr>
      <w:r>
        <w:rPr>
          <w:i/>
          <w:iCs/>
          <w:rtl/>
        </w:rPr>
        <w:t xml:space="preserve">(קד)</w:t>
      </w:r>
    </w:p>
    <w:p>
      <w:pPr>
        <w:bidi/>
        <w:spacing w:after="80" w:before="0" w:line="240" w:lineRule="auto"/>
        <w:jc w:val="right"/>
      </w:pPr>
      <w:r>
        <w:rPr>
          <w:rtl/>
        </w:rPr>
        <w:t xml:space="preserve">דשרי – היינו רק לענין איסור נולד דלא שייך בזה אבל לענין איסור בישול הכא חמיר מדלעיל דהא רוטב הוא דבר לח ודבר לח שנצטנן שייך בו בישול כמ״ש המחבר בסט״ו וע״כ אינו מותר הכא רק אם יעמיד הקדרה במקום שאין היד סולדת בו:</w:t>
      </w:r>
    </w:p>
    <w:p>
      <w:pPr>
        <w:spacing w:after="80" w:before="0" w:line="240" w:lineRule="auto"/>
      </w:pPr>
      <w:r>
        <w:t xml:space="preserve">Permitted: for nolad not a problem; bishul — liquid dish worse: only where no yas [sk 16].</w:t>
      </w:r>
    </w:p>
    <w:p>
      <w:pPr>
        <w:bidi/>
        <w:spacing w:after="80" w:before="0" w:line="240" w:lineRule="auto"/>
        <w:jc w:val="right"/>
      </w:pPr>
      <w:r>
        <w:rPr>
          <w:i/>
          <w:iCs/>
          <w:rtl/>
        </w:rPr>
        <w:t xml:space="preserve">(קה)</w:t>
      </w:r>
    </w:p>
    <w:p>
      <w:pPr>
        <w:bidi/>
        <w:spacing w:after="80" w:before="0" w:line="240" w:lineRule="auto"/>
        <w:jc w:val="right"/>
      </w:pPr>
      <w:r>
        <w:rPr>
          <w:rtl/>
        </w:rPr>
        <w:t xml:space="preserve">ויש מחמירין – ס״ל דגם בזה שייך איסור נולד ואפי׳ בקדרה שהשומן מעורב עם המרק ולא דמי להא דאמרינן אבל נותן הוא לתוך הכוס דהתם אין הברד ניכר כלל כשנמחה בהכוס אבל שומן שנמחה צף למעלה וניכר הוא ואפי׳ להניחו בחמה שיהיה נמחה ג״כ אסור לדעה זו. ודע דאפי׳ להיש מחמירין אינו אסור כ״א כשיש הרבה שומן על הפשטיד״א שכשיהיה נימוח יהיה זב לחוץ ויהיה מינכר בפ״ע אבל אם אין על הפשטיד״א כ״כ שומן או שמעמידו כ״כ בריחוק מקום מן החום שלא יהיה נימוח עד שיזוב לחוץ אלא מעט ממנו יהיה נימוח בתוכו לבד או אם השליך לחוץ השומן שעליו מותר לחמם הפשטיד״א לכו״ע ואף שעדיין נפשר וזב מבשר שומן שבתוכו דבר מועט הוא ושרי לכו״ע וכן מותר להחם בשבת חתיכת בשר שמן אע״פ שמקצתו זב כיון דדבר מועט הוא הנפשר לא חשיב ושרי. כתבו האחרונים כד של מים או שאר משקין שנקרש מלמעלה שרי לכו״ע להעמידו במקום שלא יגיע ליד סולדת בו דהקרח כשימס יהיה מתערב תיכף תוך המשקים שתחתיו ואינו ניכר:</w:t>
      </w:r>
    </w:p>
    <w:p>
      <w:pPr>
        <w:spacing w:after="80" w:before="0" w:line="240" w:lineRule="auto"/>
      </w:pPr>
      <w:r>
        <w:t xml:space="preserve">Some strict: nolad — fat visible when melted; even in sun. But if not so much fat that it flows out and shows; or far from heat; or removed surface fat — all permit; small oozing from meat — permitted. Hot water / drink crust on top: all permit off yas — dissolves into liquid below invisibly [acharonim].</w:t>
      </w:r>
    </w:p>
    <w:p>
      <w:pPr>
        <w:bidi/>
        <w:spacing w:after="80" w:before="0" w:line="240" w:lineRule="auto"/>
        <w:jc w:val="right"/>
      </w:pPr>
      <w:r>
        <w:rPr>
          <w:i/>
          <w:iCs/>
          <w:rtl/>
        </w:rPr>
        <w:t xml:space="preserve">(קו)</w:t>
      </w:r>
    </w:p>
    <w:p>
      <w:pPr>
        <w:bidi/>
        <w:spacing w:after="80" w:before="0" w:line="240" w:lineRule="auto"/>
        <w:jc w:val="right"/>
      </w:pPr>
      <w:r>
        <w:rPr>
          <w:rtl/>
        </w:rPr>
        <w:t xml:space="preserve">להחמיר – ומ״מ קודם שהוסק התנור מותר להניח הפשטיד״א כיון דיש מתירין אפי׳ אח״כ ואין לעשות כן בפני ע״ה [מ״א וש״א]:</w:t>
      </w:r>
    </w:p>
    <w:p>
      <w:pPr>
        <w:spacing w:after="80" w:before="0" w:line="240" w:lineRule="auto"/>
      </w:pPr>
      <w:r>
        <w:t xml:space="preserve">To be strict: before oven stoked may place — some permit after; not in public [Magen Avraham, SA].</w:t>
      </w:r>
    </w:p>
    <w:p>
      <w:pPr>
        <w:bidi/>
        <w:spacing w:after="80" w:before="0" w:line="240" w:lineRule="auto"/>
        <w:jc w:val="right"/>
      </w:pPr>
      <w:r>
        <w:rPr>
          <w:i/>
          <w:iCs/>
          <w:rtl/>
        </w:rPr>
        <w:t xml:space="preserve">(קז)</w:t>
      </w:r>
    </w:p>
    <w:p>
      <w:pPr>
        <w:bidi/>
        <w:spacing w:after="80" w:before="0" w:line="240" w:lineRule="auto"/>
        <w:jc w:val="right"/>
      </w:pPr>
      <w:r>
        <w:rPr>
          <w:rtl/>
        </w:rPr>
        <w:t xml:space="preserve">במקום צורך יש לסמוך – היינו דאז אפי׳ לכתחלה מותר ובדיעבד בכל גווני אין לאסור:</w:t>
      </w:r>
    </w:p>
    <w:p>
      <w:pPr>
        <w:spacing w:after="80" w:before="0" w:line="240" w:lineRule="auto"/>
      </w:pPr>
      <w:r>
        <w:t xml:space="preserve">In need may rely: then even lechatchila; bedieved never forbid.</w:t>
      </w:r>
    </w:p>
    <w:p>
      <w:pPr>
        <w:pStyle w:val="Heading3"/>
        <w:spacing w:after="80" w:before="0" w:line="240" w:lineRule="auto"/>
      </w:pPr>
      <w:r>
        <w:t xml:space="preserve">KAF HACHAYYIM — markers: קנו, קנז, קנח, קנט, קס, קסא, קסב, קסג, קסד, קסה, קסו [318_kaf_hachayyim_he_en.txt]</w:t>
      </w:r>
    </w:p>
    <w:p>
      <w:pPr>
        <w:bidi/>
        <w:spacing w:after="80" w:before="0" w:line="240" w:lineRule="auto"/>
        <w:jc w:val="right"/>
      </w:pPr>
      <w:r>
        <w:rPr>
          <w:i/>
          <w:iCs/>
          <w:rtl/>
        </w:rPr>
        <w:t xml:space="preserve">(קנו)</w:t>
      </w:r>
    </w:p>
    <w:p>
      <w:pPr>
        <w:bidi/>
        <w:spacing w:after="80" w:before="0" w:line="240" w:lineRule="auto"/>
        <w:jc w:val="right"/>
      </w:pPr>
      <w:r>
        <w:rPr>
          <w:rtl/>
        </w:rPr>
        <w:t xml:space="preserve">[סעיף טז׳] מותר ליתן אינפדה. פי׳ פשטיד״א. פרישה או׳ י״א. והיינו פת כפולה הממולא בחתיכות שומן. אחרונים:</w:t>
      </w:r>
    </w:p>
    <w:p>
      <w:pPr>
        <w:spacing w:after="80" w:before="0" w:line="240" w:lineRule="auto"/>
      </w:pPr>
      <w:r>
        <w:t xml:space="preserve">[SA 16] May place “infida” (pastry dough pocket filled with fat—Perishah 11; later Poskim).</w:t>
      </w:r>
    </w:p>
    <w:p>
      <w:pPr>
        <w:bidi/>
        <w:spacing w:after="80" w:before="0" w:line="240" w:lineRule="auto"/>
        <w:jc w:val="right"/>
      </w:pPr>
      <w:r>
        <w:rPr>
          <w:i/>
          <w:iCs/>
          <w:rtl/>
        </w:rPr>
        <w:t xml:space="preserve">(קנז)</w:t>
      </w:r>
    </w:p>
    <w:p>
      <w:pPr>
        <w:bidi/>
        <w:spacing w:after="80" w:before="0" w:line="240" w:lineRule="auto"/>
        <w:jc w:val="right"/>
      </w:pPr>
      <w:r>
        <w:rPr>
          <w:rtl/>
        </w:rPr>
        <w:t xml:space="preserve">שם מותר ליתן אינפדה וכו׳ וכ״ה דעת הרמב״ם ורש״י ור״י מפארי״ש ואע״ג דק״ל (סי׳ ש״ך סעי׳ ט׳) דאסור לרסק בשבת לא את השלג ולא את הברד בשביל שיזובו מימיו דהתם אינו אסור אלא בשביל גזרה שמא יסחוט פירות העומדין למשקין והיינו דוקא היכא דעביד בידים הא אילו הניחם כנגד המדורה או בחמה ונפשרו מאליהן מותרות דלאו נולד הוא ולא דמי למשקין שזבו משום שבעודם קרושים תורת משקה עליהם לכל דבר. וכ״כ ה״ה פכ״א בשם הרשב״א ז״ל. עו״ש או׳ מ״ג. וכ״ה בב״י:</w:t>
      </w:r>
    </w:p>
    <w:p>
      <w:pPr>
        <w:spacing w:after="80" w:before="0" w:line="240" w:lineRule="auto"/>
      </w:pPr>
      <w:r>
        <w:t xml:space="preserve">Rambam/Rashi/R. Y Feriershom: unlike crushing ice/snow for liquid (OC 320:9 gezerah sechitah), passive warming opposite fire/sun is not nolad because snow retains beverage status; Rashba agrees (Orchos Chayim 43; Beit Yosef).</w:t>
      </w:r>
    </w:p>
    <w:p>
      <w:pPr>
        <w:bidi/>
        <w:spacing w:after="80" w:before="0" w:line="240" w:lineRule="auto"/>
        <w:jc w:val="right"/>
      </w:pPr>
      <w:r>
        <w:rPr>
          <w:i/>
          <w:iCs/>
          <w:rtl/>
        </w:rPr>
        <w:t xml:space="preserve">(קנח)</w:t>
      </w:r>
    </w:p>
    <w:p>
      <w:pPr>
        <w:bidi/>
        <w:spacing w:after="80" w:before="0" w:line="240" w:lineRule="auto"/>
        <w:jc w:val="right"/>
      </w:pPr>
      <w:r>
        <w:rPr>
          <w:rtl/>
        </w:rPr>
        <w:t xml:space="preserve">שם. במקום שהיס״ב. כתב הלבוש שיש ט״ס וצ״ל במקום שאין היס״ב דבמקום שהיס״ב אסור משום בישול כמ״ש הרב״י גבי שמן יעו״ש אמנם המ״א סק״מ כתב על דברי הלבוש הנז׳ דלא דמי דהכא כיון שנתבשל כבר והוא יבש אין בו משום בישול כמ״ש סעי׳ ט״ו ובסי׳ רנ״ג סעי׳ ה׳ וכתב שכ״מ בגמ׳ וברש״י דף קמ״ה וכ״מ במרדכי והגהות סמ״ק ושכן כתב בס׳ מנחת כהן יעו״ש. וכ״כ התו״ש או׳ נ״א. וכ״כ הפרישה או ה׳ על דברי הלבוש הנז׳ דאינו נכון יעו״ש. וכ״כ הברכ״י או׳ ו׳ וכ״ה דעת אחרונים. ומיהו אם השומן זב לחוץ מהפשטיד״א עיין לקמן או׳ קס״ג דיש מחמירין שלא לאכול השומן משום נולד. ויש מתירין יעו״ש:</w:t>
      </w:r>
    </w:p>
    <w:p>
      <w:pPr>
        <w:spacing w:after="80" w:before="0" w:line="240" w:lineRule="auto"/>
      </w:pPr>
      <w:r>
        <w:t xml:space="preserve">Levush questioned placing near fire where yad soledes—thought oil resembles oil heating (§15). Magna Avraham rejects comparison—dry cooked pocket lacks bishul (§15; OC 253:5); Gemara/Rashi/Shabbat 145; Mordekhai; Hagahos Semag; Minchat Kohen agree. Perishah rejects Levush; Teshuvah Me’ahavah 51; Birkei Yosef 6; Achronim. If fat leaks outward see §163 stringent opinions about nolad.</w:t>
      </w:r>
    </w:p>
    <w:p>
      <w:pPr>
        <w:bidi/>
        <w:spacing w:after="80" w:before="0" w:line="240" w:lineRule="auto"/>
        <w:jc w:val="right"/>
      </w:pPr>
      <w:r>
        <w:rPr>
          <w:i/>
          <w:iCs/>
          <w:rtl/>
        </w:rPr>
        <w:t xml:space="preserve">(קנט)</w:t>
      </w:r>
    </w:p>
    <w:p>
      <w:pPr>
        <w:bidi/>
        <w:spacing w:after="80" w:before="0" w:line="240" w:lineRule="auto"/>
        <w:jc w:val="right"/>
      </w:pPr>
      <w:r>
        <w:rPr>
          <w:rtl/>
        </w:rPr>
        <w:t xml:space="preserve">שם הגה. וכ״ש קדרה שיש בו רוטב וכו׳ הטעם משום דמאליו הוא נמחה וכשהוא נימוח מתערב עם המרק ואינו ניכר דפשיטא דשרי ודמי להא דאמרינן (סי׳ ש״ך סעי׳ ט׳) אבל נותן הוא לתוך הכוס או לתוך הקערה משום דאינו ניכר כשנימוח. עו״ש או מ״ה:</w:t>
      </w:r>
    </w:p>
    <w:p>
      <w:pPr>
        <w:spacing w:after="80" w:before="0" w:line="240" w:lineRule="auto"/>
      </w:pPr>
      <w:r>
        <w:t xml:space="preserve">Rema: stew with gravy—solid fat dissolves unnoticeably into soup like OC 320:9 allowance pouring into bowl because unrecognizable when melted (Orchos Chayim 45).</w:t>
      </w:r>
    </w:p>
    <w:p>
      <w:pPr>
        <w:bidi/>
        <w:spacing w:after="80" w:before="0" w:line="240" w:lineRule="auto"/>
        <w:jc w:val="right"/>
      </w:pPr>
      <w:r>
        <w:rPr>
          <w:i/>
          <w:iCs/>
          <w:rtl/>
        </w:rPr>
        <w:t xml:space="preserve">(קס)</w:t>
      </w:r>
    </w:p>
    <w:p>
      <w:pPr>
        <w:bidi/>
        <w:spacing w:after="80" w:before="0" w:line="240" w:lineRule="auto"/>
        <w:jc w:val="right"/>
      </w:pPr>
      <w:r>
        <w:rPr>
          <w:rtl/>
        </w:rPr>
        <w:t xml:space="preserve">שם בהגה. וכ״ש קדירה שיש בו רוטב וכו׳ אבל מ״מ אסור מטעם בישול להאוסרין כמ״ש סעי׳ ט״ו מ״א ס״ק מ״א. ור״ל דמה שכתב רמ״א וכ״ש קדירה וכו׳ היינו לענין איסור נולד דשרי ומיירי במקום שאין היס״ב אבל ביס״ב באמת אסור משום בישול. לב״ש. וכ״כ התו״ש או׳ נ״ב דלהאוסרין בסעי׳ ט״ו (היינו דעת הש״ע שאינו מתיר אלא דבר יבש) צריך להניח אותם במקום רחוק שאין היס״ב:</w:t>
      </w:r>
    </w:p>
    <w:p>
      <w:pPr>
        <w:spacing w:after="80" w:before="0" w:line="240" w:lineRule="auto"/>
      </w:pPr>
      <w:r>
        <w:t xml:space="preserve">Rema continuation: yet stringent opinions (§15 dry-only rule) forbid true yad soledes improvement—Machatzit HaShekel 41. Levush explains Rema’s “even stew” discussing nolad leniency where no yad soledes; true yad soledes remains bishul (Teshuvah Me’ahavah 52).</w:t>
      </w:r>
    </w:p>
    <w:p>
      <w:pPr>
        <w:bidi/>
        <w:spacing w:after="80" w:before="0" w:line="240" w:lineRule="auto"/>
        <w:jc w:val="right"/>
      </w:pPr>
      <w:r>
        <w:rPr>
          <w:i/>
          <w:iCs/>
          <w:rtl/>
        </w:rPr>
        <w:t xml:space="preserve">(קסא)</w:t>
      </w:r>
    </w:p>
    <w:p>
      <w:pPr>
        <w:bidi/>
        <w:spacing w:after="80" w:before="0" w:line="240" w:lineRule="auto"/>
        <w:jc w:val="right"/>
      </w:pPr>
      <w:r>
        <w:rPr>
          <w:rtl/>
        </w:rPr>
        <w:t xml:space="preserve">שם בהגה. וכ״ש קדירה שיש בו רוטב וכו׳ ורוטב קרוש הוה נולד כשנמוח ואפי׳ באין היס״ב ואסור לד״ה. א״א או׳ מ׳ וא״כ צ״ל דהכא מיירי שהשומן נקרש ע״פ הרוטב דאי הרוטב בעצמו נקרש אסור. ס׳ מנחת פתים. וכ״מ ממ״ש באו׳ הקודם דהטעם הוא משום כשהוא נימוח מתערב עם המרק ואינו ניכר משמע דדוקא השומן לבד הוא שנקרש והמרק נשאר כמו שהוא ולכך כשנימוח השומן מתערב עם המרק ואינו ניכר:</w:t>
      </w:r>
    </w:p>
    <w:p>
      <w:pPr>
        <w:spacing w:after="80" w:before="0" w:line="240" w:lineRule="auto"/>
      </w:pPr>
      <w:r>
        <w:t xml:space="preserve">Solidified gravy floating fat becomes “new liquid” when melted—even without yad soledes according to some—unless only fat congealed atop liquid while broth stayed liquid (Minchat Fetem).</w:t>
      </w:r>
    </w:p>
    <w:p>
      <w:pPr>
        <w:bidi/>
        <w:spacing w:after="80" w:before="0" w:line="240" w:lineRule="auto"/>
        <w:jc w:val="right"/>
      </w:pPr>
      <w:r>
        <w:rPr>
          <w:i/>
          <w:iCs/>
          <w:rtl/>
        </w:rPr>
        <w:t xml:space="preserve">(קסב)</w:t>
      </w:r>
    </w:p>
    <w:p>
      <w:pPr>
        <w:bidi/>
        <w:spacing w:after="80" w:before="0" w:line="240" w:lineRule="auto"/>
        <w:jc w:val="right"/>
      </w:pPr>
      <w:r>
        <w:rPr>
          <w:rtl/>
        </w:rPr>
        <w:t xml:space="preserve">שם בהגה. ויש מחמירין וכו׳ פי׳ אפי׳ בקדירה ששומן מעורב עם מרק וגם אין היס״ב דלא דמי להא דאמרינן נותן לתוך הכוס משום דהתם אין הברד ניכר כלל אבל שומן שנמחה צף למעלה וניכר הוא והטעם דאסור משום דנולד הוא ואפי׳ נמחה בחמה. עו״ש או׳ מ״ו:</w:t>
      </w:r>
    </w:p>
    <w:p>
      <w:pPr>
        <w:spacing w:after="80" w:before="0" w:line="240" w:lineRule="auto"/>
      </w:pPr>
      <w:r>
        <w:t xml:space="preserve">Stringent poskim: fat recognizable floating differs from snow dissolving entirely—even solar melting forbidden (Orchos Chayim 46).</w:t>
      </w:r>
    </w:p>
    <w:p>
      <w:pPr>
        <w:bidi/>
        <w:spacing w:after="80" w:before="0" w:line="240" w:lineRule="auto"/>
        <w:jc w:val="right"/>
      </w:pPr>
      <w:r>
        <w:rPr>
          <w:i/>
          <w:iCs/>
          <w:rtl/>
        </w:rPr>
        <w:t xml:space="preserve">(קסג)</w:t>
      </w:r>
    </w:p>
    <w:p>
      <w:pPr>
        <w:bidi/>
        <w:spacing w:after="80" w:before="0" w:line="240" w:lineRule="auto"/>
        <w:jc w:val="right"/>
      </w:pPr>
      <w:r>
        <w:rPr>
          <w:rtl/>
        </w:rPr>
        <w:t xml:space="preserve">שם בהגה. ויש מחמירין וכו׳ משום דהשומן צף למעלה והוי בעין והוי נולד דדמי למשקין שזבו משא״כ בשלג דשרי כמ״ש סי׳ ש״ך סעי׳ ט׳ דכשנימוח במים אינו ניכר ומשמע דאפי׳ בדיעבד אסור לאכול השומן דהוי נולד ומ״מ הפשטי״ד עצמה מותרת דבשומן הבלוע בה אין איסור מידי דהוי אחתיכת בשר שמותר לחמם כמ״ש הרב״י (עיין באו׳ שאח״ז) ואפשר דכיון דנאסר השומן בעין חוזר ונבלע בפשטי״ד ונאסר כמ״ש ביו״ד סי׳ קי״ג סעי׳ ג׳ ומ״מ יש להקל בדיעבד כמ״ש רמ״א. ונ״ל דמותר ליתן הפשטיד״א קודם שהוסק התנור כמ״ש ס״ס רנ״ג דאפי׳ בנותן הקדירה קודם שהוסק פטור אבל אסור וכ״ש הכא דיש מתירין ליתן אפי׳ אחר שהוסק לכל הפחות יש להתיר קודם שהוסק ומ״מ אין להקל בפני ע״ה ייש לעשות ע״י עכו״ם. מ״א ס״ק מ״ב. א״ר או׳ ל״ו. תו״ש או׳ נ״ג ח״א כלל כ׳ או׳ כ׳ וכן יש ליזהר בדגים שהרוטב ומרק שלהם קרוש לעשות ע״י גוי. מחה״ש. ומיהו מ״ש המ״א דאפי׳ בדיעבד אסור לאכול השומן דהוי נולד וכו׳ עיין פמ״א סי״ פ״ד שחולק על מ״א וס״ל דאפי׳ במקום שהיס״ב אין איסור בדיעבד ובמקום שאין היס״ב מותר ליתן פשטידא אפי׳ לכתחלה. ואפי׳ אם נהגו להחמיר מנהג בטעות הוא יעו״ש והביאו שע״ת או׳ ט״ל:</w:t>
      </w:r>
    </w:p>
    <w:p>
      <w:pPr>
        <w:spacing w:after="80" w:before="0" w:line="240" w:lineRule="auto"/>
      </w:pPr>
      <w:r>
        <w:t xml:space="preserve">Further stringency: fat rises visibly—nolad resembling squeezed juice; unlike snow melting invisibly (OC 320:9). Bedieved oil may re-enter pastry—YD 113:3—but lenient bedieved like Rema. Lechatchilah place pastry before oven heated—like OC 253:3—even bedieved some permit before heating; public leniency should use Gentile if possible (Magna Avraham 42; Ateret Zekenim 36; Teshuvah Me’ahavah 53; Chayei Adam kelal 20:20; caution fish jellied gravy—Machatzit HaShekel). Pri Megadim 4 disputes Magna Avraham’s strict bedieved fat consumption; permits even yad soledes bedieved; without yad soledes lechatchilah permitted—Machatzit HaShekel 44 cites mistaken strict customs.</w:t>
      </w:r>
    </w:p>
    <w:p>
      <w:pPr>
        <w:bidi/>
        <w:spacing w:after="80" w:before="0" w:line="240" w:lineRule="auto"/>
        <w:jc w:val="right"/>
      </w:pPr>
      <w:r>
        <w:rPr>
          <w:i/>
          <w:iCs/>
          <w:rtl/>
        </w:rPr>
        <w:t xml:space="preserve">(קסד)</w:t>
      </w:r>
    </w:p>
    <w:p>
      <w:pPr>
        <w:bidi/>
        <w:spacing w:after="80" w:before="0" w:line="240" w:lineRule="auto"/>
        <w:jc w:val="right"/>
      </w:pPr>
      <w:r>
        <w:rPr>
          <w:rtl/>
        </w:rPr>
        <w:t xml:space="preserve">שם בהגה. ויש מחמירין וכו׳ וכתב בעה״ת שאם מע״ש עירה ושפך חוצה המים והשומן שבתוכה מותר להחם בשבת את הפשטידא. וכתב עליו ב״י ונראה מכאן שאפי, לדעתו (ר״ל דמחמיר) מותר נהחם בשבת חתיכת בשר שמן ואעפ״י שמקצתו זב שאם לא כן אעפ״י ששפך המים והשומן הו״ל לאסור מפני חתיכת בשר שמן שבתוך האנפאד״ה שהם נפשרים וזבים והטעם משום דכיון דדבר מועט הוא הדבר הנפשר לא חשוב ושרי עכ״ל. והביאו הט״ז ס״ק כ״א א״ר שם. תו״ש שם:</w:t>
      </w:r>
    </w:p>
    <w:p>
      <w:pPr>
        <w:spacing w:after="80" w:before="0" w:line="240" w:lineRule="auto"/>
      </w:pPr>
      <w:r>
        <w:t xml:space="preserve">Ba’al haTurim: if poured liquids/fat out erev Shabbat—may reheat pastry Shabbat; Bach infers even stringent view permits reheating fatty meat chunks if minority moisture—because minimal melting insignificant (Taz §21; Ateret Zekenim; Teshuvah Me’ahavah).</w:t>
      </w:r>
    </w:p>
    <w:p>
      <w:pPr>
        <w:bidi/>
        <w:spacing w:after="80" w:before="0" w:line="240" w:lineRule="auto"/>
        <w:jc w:val="right"/>
      </w:pPr>
      <w:r>
        <w:rPr>
          <w:i/>
          <w:iCs/>
          <w:rtl/>
        </w:rPr>
        <w:t xml:space="preserve">(קסה)</w:t>
      </w:r>
    </w:p>
    <w:p>
      <w:pPr>
        <w:bidi/>
        <w:spacing w:after="80" w:before="0" w:line="240" w:lineRule="auto"/>
        <w:jc w:val="right"/>
      </w:pPr>
      <w:r>
        <w:rPr>
          <w:rtl/>
        </w:rPr>
        <w:t xml:space="preserve">וכתב בדרשות מהר״ש. שמותר להשים כד של יין שיש בו קרח הרבה על התנור כדי לפשר הקרח ע״כ. והביאו א״ר שם וכתב הטעם משום דכיון שיש בו יין ואינו ניכר הקרח כשנימוח מותר יעו״ש. ונראה דה״ד שמניחו במקום שלא יוכל לבא שהיס״ב וכמ״ש סעי׳ י״ד דאל״ה הוי בישול ויש אוסרין בישול ביין כמ״ש לעיל או ס׳ יעו״ש:</w:t>
      </w:r>
    </w:p>
    <w:p>
      <w:pPr>
        <w:spacing w:after="80" w:before="0" w:line="240" w:lineRule="auto"/>
      </w:pPr>
      <w:r>
        <w:t xml:space="preserve">Dirshu Maharash: wine flask filled with ice may sit on oven to melt ice—wine hides ice (Ateret Zekenim). Same requires non‑boiling spot (§14); some forbid “bishul” in wine generally (see §60).</w:t>
      </w:r>
    </w:p>
    <w:p>
      <w:pPr>
        <w:bidi/>
        <w:spacing w:after="80" w:before="0" w:line="240" w:lineRule="auto"/>
        <w:jc w:val="right"/>
      </w:pPr>
      <w:r>
        <w:rPr>
          <w:i/>
          <w:iCs/>
          <w:rtl/>
        </w:rPr>
        <w:t xml:space="preserve">(קסו)</w:t>
      </w:r>
    </w:p>
    <w:p>
      <w:pPr>
        <w:bidi/>
        <w:spacing w:after="80" w:before="0" w:line="240" w:lineRule="auto"/>
        <w:jc w:val="right"/>
      </w:pPr>
      <w:r>
        <w:rPr>
          <w:rtl/>
        </w:rPr>
        <w:t xml:space="preserve">שם בהגה. יש לסמוך אסברא ראשונה. וכן הסכים הב״ח. וכ״כ אחרונים:</w:t>
      </w:r>
    </w:p>
    <w:p>
      <w:pPr>
        <w:spacing w:after="80" w:before="0" w:line="240" w:lineRule="auto"/>
      </w:pPr>
      <w:r>
        <w:t xml:space="preserve">Hagahos: rely on first reasoning; Bach concurs; Achronim agree.</w:t>
      </w:r>
    </w:p>
    <w:p>
      <w:pPr>
        <w:pStyle w:val="Heading3"/>
        <w:spacing w:after="80" w:before="0" w:line="240" w:lineRule="auto"/>
      </w:pPr>
      <w:r>
        <w:t xml:space="preserve">SHULCHAN ARUCH KITZUTA — markers: צה, צו, צז, צח, צט, ק [318_kitzur_he_en.txt]</w:t>
      </w:r>
    </w:p>
    <w:p>
      <w:pPr>
        <w:bidi/>
        <w:spacing w:after="80" w:before="0" w:line="240" w:lineRule="auto"/>
        <w:jc w:val="right"/>
      </w:pPr>
      <w:r>
        <w:rPr>
          <w:i/>
          <w:iCs/>
          <w:rtl/>
        </w:rPr>
        <w:t xml:space="preserve">(צה)</w:t>
      </w:r>
    </w:p>
    <w:p>
      <w:pPr>
        <w:bidi/>
        <w:spacing w:after="80" w:before="0" w:line="240" w:lineRule="auto"/>
        <w:jc w:val="right"/>
      </w:pPr>
      <w:r>
        <w:rPr>
          <w:rtl/>
        </w:rPr>
        <w:t xml:space="preserve">אינפאנדה – מעין בורקס שלנו, מאפה ממולא בשר או גבינה. והעיקר לסעיף זה שיש בו שומן.</w:t>
      </w:r>
    </w:p>
    <w:p>
      <w:pPr>
        <w:spacing w:after="80" w:before="0" w:line="240" w:lineRule="auto"/>
      </w:pPr>
      <w:r>
        <w:t xml:space="preserve">Inpanada: Similar to our bourekas, a pastry filled with meat or cheese. The main point for this section is that it contains fat.</w:t>
      </w:r>
    </w:p>
    <w:p>
      <w:pPr>
        <w:bidi/>
        <w:spacing w:after="80" w:before="0" w:line="240" w:lineRule="auto"/>
        <w:jc w:val="right"/>
      </w:pPr>
      <w:r>
        <w:rPr>
          <w:i/>
          <w:iCs/>
          <w:rtl/>
        </w:rPr>
        <w:t xml:space="preserve">(צו)</w:t>
      </w:r>
    </w:p>
    <w:p>
      <w:pPr>
        <w:bidi/>
        <w:spacing w:after="80" w:before="0" w:line="240" w:lineRule="auto"/>
        <w:jc w:val="right"/>
      </w:pPr>
      <w:r>
        <w:rPr>
          <w:rtl/>
        </w:rPr>
        <w:t xml:space="preserve">במקום שהיד סולדת – וכך מחממו, כיוון שאין בישול אחר בישול. ואף שהשומן שבו הופך בכך לנוזלי, ובנוזל אנו אומרים שיש בישול אחר בישול – כיוון שבעת נתינתו על האש המאכל יבש, השומן שנימוח אחר כך אינו נחשב לנוזל.</w:t>
      </w:r>
    </w:p>
    <w:p>
      <w:pPr>
        <w:spacing w:after="80" w:before="0" w:line="240" w:lineRule="auto"/>
      </w:pPr>
      <w:r>
        <w:t xml:space="preserve">In a place that is yad soledet: And this warms it, because there is no cooking after cooking. Although the fat inside it thereby becomes liquid, and with liquids we say that there is cooking after cooking, since when it was placed on the fire the food was dry, the fat that melts afterward is not considered a liquid.</w:t>
      </w:r>
    </w:p>
    <w:p>
      <w:pPr>
        <w:bidi/>
        <w:spacing w:after="80" w:before="0" w:line="240" w:lineRule="auto"/>
        <w:jc w:val="right"/>
      </w:pPr>
      <w:r>
        <w:rPr>
          <w:i/>
          <w:iCs/>
          <w:rtl/>
        </w:rPr>
        <w:t xml:space="preserve">(צז)</w:t>
      </w:r>
    </w:p>
    <w:p>
      <w:pPr>
        <w:bidi/>
        <w:spacing w:after="80" w:before="0" w:line="240" w:lineRule="auto"/>
        <w:jc w:val="right"/>
      </w:pPr>
      <w:r>
        <w:rPr>
          <w:rtl/>
        </w:rPr>
        <w:t xml:space="preserve">חוזר ונימוח – וכבר ראינו שלא אסרו להניח כנגד המדורה, ולא חששו שנראה כמבשל. דעת המחבר היא שאין לחשוש ליצירת דבר חדש בכך שמפשיר את השומן והופכו לנוזלי, כיוון שהדבר נעשה מאליו. ולשיטתו אסור רק כאשר הדבר החדש נעשה בידיים ממש, כפי שאסר לרסק שלג וברד, אבל התיר להניח אותם כנגד המדורה (סימן ש״כ סעיף ט).</w:t>
      </w:r>
    </w:p>
    <w:p>
      <w:pPr>
        <w:spacing w:after="80" w:before="0" w:line="240" w:lineRule="auto"/>
      </w:pPr>
      <w:r>
        <w:t xml:space="preserve">It melts again: We have already seen that placing food near the fire was not forbidden, and there was no concern that it looks like cooking. The Mechaber's view is that one need not be concerned about creating something new by thawing fat and turning it into a liquid, because it happens on its own. According to him, it is forbidden only when the new substance is made directly by hand, as he forbade crushing snow and hail, while permitting placing them near the fire (siman 320, section 9).</w:t>
      </w:r>
    </w:p>
    <w:p>
      <w:pPr>
        <w:bidi/>
        <w:spacing w:after="80" w:before="0" w:line="240" w:lineRule="auto"/>
        <w:jc w:val="right"/>
      </w:pPr>
      <w:r>
        <w:rPr>
          <w:i/>
          <w:iCs/>
          <w:rtl/>
        </w:rPr>
        <w:t xml:space="preserve">(צח)</w:t>
      </w:r>
    </w:p>
    <w:p>
      <w:pPr>
        <w:bidi/>
        <w:spacing w:after="80" w:before="0" w:line="240" w:lineRule="auto"/>
        <w:jc w:val="right"/>
      </w:pPr>
      <w:r>
        <w:rPr>
          <w:rtl/>
        </w:rPr>
        <w:t xml:space="preserve">דשרי – שמותר. הרמ״א מתייחס לשיטת הראשונים האוסרת הפשרה משום שיש בכך בריאת דבר חדש, וכותב שגם לשיטתם מותר להפשיר שומן אם הוא נבלע מיד באוכל, ואין בכך יצירת דבר חדש.</w:t>
      </w:r>
    </w:p>
    <w:p>
      <w:pPr>
        <w:spacing w:after="80" w:before="0" w:line="240" w:lineRule="auto"/>
      </w:pPr>
      <w:r>
        <w:t xml:space="preserve">That it is permitted: The Rema refers to the view of the Rishonim that forbids thawing because it creates a new substance, and writes that even according to them it is permitted to melt fat if it is immediately absorbed into the food, since no new substance is created.</w:t>
      </w:r>
    </w:p>
    <w:p>
      <w:pPr>
        <w:bidi/>
        <w:spacing w:after="80" w:before="0" w:line="240" w:lineRule="auto"/>
        <w:jc w:val="right"/>
      </w:pPr>
      <w:r>
        <w:rPr>
          <w:i/>
          <w:iCs/>
          <w:rtl/>
        </w:rPr>
        <w:t xml:space="preserve">(צט)</w:t>
      </w:r>
    </w:p>
    <w:p>
      <w:pPr>
        <w:bidi/>
        <w:spacing w:after="80" w:before="0" w:line="240" w:lineRule="auto"/>
        <w:jc w:val="right"/>
      </w:pPr>
      <w:r>
        <w:rPr>
          <w:rtl/>
        </w:rPr>
        <w:t xml:space="preserve">ויש מחמירין – משום שמוליד את השומן.</w:t>
      </w:r>
    </w:p>
    <w:p>
      <w:pPr>
        <w:spacing w:after="80" w:before="0" w:line="240" w:lineRule="auto"/>
      </w:pPr>
      <w:r>
        <w:t xml:space="preserve">Some are stringent: Because he is generating the melted fat.</w:t>
      </w:r>
    </w:p>
    <w:p>
      <w:pPr>
        <w:bidi/>
        <w:spacing w:after="80" w:before="0" w:line="240" w:lineRule="auto"/>
        <w:jc w:val="right"/>
      </w:pPr>
      <w:r>
        <w:rPr>
          <w:i/>
          <w:iCs/>
          <w:rtl/>
        </w:rPr>
        <w:t xml:space="preserve">(ק)</w:t>
      </w:r>
    </w:p>
    <w:p>
      <w:pPr>
        <w:bidi/>
        <w:spacing w:after="80" w:before="0" w:line="240" w:lineRule="auto"/>
        <w:jc w:val="right"/>
      </w:pPr>
      <w:r>
        <w:rPr>
          <w:rtl/>
        </w:rPr>
        <w:t xml:space="preserve">אסברא ראשונה – הרמ״א מכריע שמעיקר הדין מותר, אולם טוב לכתחילה להחמיר כדעת האוסרים. והמחבר לא חשש כלל לחומרה זו.</w:t>
      </w:r>
    </w:p>
    <w:p>
      <w:pPr>
        <w:spacing w:after="80" w:before="0" w:line="240" w:lineRule="auto"/>
      </w:pPr>
      <w:r>
        <w:t xml:space="preserve">The first view: The Rema rules that by the letter of the law it is permitted, but it is proper initially to be stringent like those who forbid it. The Mechaber was not concerned for this stringency at all.</w:t>
      </w:r>
    </w:p>
    <w:p>
      <w:pPr>
        <w:pStyle w:val="Heading1"/>
      </w:pPr>
      <w:r>
        <w:t xml:space="preserve">SEIF 17 (יז)</w:t>
      </w:r>
    </w:p>
    <w:p>
      <w:pPr>
        <w:bidi/>
        <w:spacing w:after="80" w:before="0" w:line="240" w:lineRule="auto"/>
        <w:jc w:val="right"/>
      </w:pPr>
      <w:r>
        <w:rPr>
          <w:rtl/>
        </w:rPr>
        <w:t xml:space="preserve">AlHaTorah — chapter &amp; title (from page / icon bar)
  EN (nav): Orach Chayyim 318
  HE (nav): אורח חיים שי״ח – שבת ועירובין
  Siman (decimal, data-path): 318
  Tur: https://tur.alhatorah.org/Full/Orach Chayyim/318.17
  Tur + Shulchan Arukh: https://turshulchanarukh.alhatorah.org/Full/Orach Chayyim/318.17</w:t>
      </w:r>
    </w:p>
    <w:p>
      <w:pPr>
        <w:bidi/>
        <w:spacing w:after="80" w:before="0" w:line="240" w:lineRule="auto"/>
        <w:jc w:val="right"/>
      </w:pPr>
      <w:r>
        <w:rPr>
          <w:rtl/>
        </w:rPr>
        <w:t xml:space="preserve">Alignment hint (Mechaber/Rama): (יז) אָסוּר לִתֵּן צוֹנֵן {עַל הַמֵּחַם,} אֲפִלּוּ לְהַפְשִׁיר, כָּל שֶׁהַמֵּחַם חַם כָּל כָּךְ שֶׁאִלּוּ הָיָה מַנִּיחוֹ שָׁם הַרְבֵּה הָיָה בָּא לִידֵי בִּשּׁוּל, דְּהַיְנוּ שֶׁיִּהְיֶה הַיָד סוֹלֶדֶת בּוֹ, שֶׁדִּין מַנִּיחַ עַל גַּבֵּי מֵחַם כְּדִין מַנִּיחַ כְּנֶגֶד הַמְּדוּר…</w:t>
      </w:r>
    </w:p>
    <w:p>
      <w:pPr>
        <w:pStyle w:val="Heading2"/>
      </w:pPr>
      <w:r>
        <w:t xml:space="preserve">Mechaber &amp; Rama</w:t>
      </w:r>
    </w:p>
    <w:p>
      <w:pPr>
        <w:bidi/>
        <w:spacing w:after="80" w:before="0" w:line="240" w:lineRule="auto"/>
        <w:jc w:val="right"/>
      </w:pPr>
      <w:r>
        <w:rPr>
          <w:rtl/>
        </w:rPr>
        <w:t xml:space="preserve">אָסוּר לִתֵּן צוֹנֵן {עַל הַמֵּחַם,} אֲפִלּוּ לְהַפְשִׁיר, כָּל שֶׁהַמֵּחַם
חַם כָּל כָּךְ שֶׁאִלּוּ הָיָה מַנִּיחוֹ שָׁם הַרְבֵּה הָיָה בָּא לִידֵי
בִּשּׁוּל, דְּהַיְנוּ שֶׁיִּהְיֶה הַיָּד סוֹלֶדֶת בּוֹ, שֶׁדִּין מַנִּיחַ
עַל גַּבֵּי מֵחַם כְּדִין מַנִּיחַ כְּנֶגֶד הַמְּדוּרָה; וְאִם אֵינוֹ חַם
כָּל כָּךְ, מֻתָּר.</w:t>
      </w:r>
    </w:p>
    <w:p>
      <w:pPr>
        <w:spacing w:after="80" w:before="0" w:line="240" w:lineRule="auto"/>
      </w:pPr>
      <w:r>
        <w:t xml:space="preserve">It is forbidden to put cold liquid {on the kettle,} even to warm it to
usability, whenever the kettle is so hot that if one left [food] there long
it would come to cooking—that is, where one’s hand would recoil from it—for
the law of placing atop a kettle is like the law of placing facing a
bonfire; and if it is not so hot, it is permitted.</w:t>
      </w:r>
    </w:p>
    <w:p>
      <w:pPr>
        <w:bidi/>
        <w:spacing w:after="80" w:before="0" w:line="240" w:lineRule="auto"/>
        <w:jc w:val="right"/>
      </w:pPr>
      <w:r>
        <w:rPr>
          <w:rtl/>
        </w:rPr>
        <w:t xml:space="preserve">מקורות וקישורים לטור (tur-sources) — 1 subsection(s) [Hebrew from inspect HTML]</w:t>
      </w:r>
    </w:p>
    <w:p>
      <w:pPr>
        <w:spacing w:after="80" w:before="0" w:line="240" w:lineRule="auto"/>
      </w:pPr>
      <w:r>
        <w:rPr>
          <w:i/>
          <w:iCs/>
        </w:rPr>
        <w:t xml:space="preserve">(_)</w:t>
      </w:r>
    </w:p>
    <w:p>
      <w:pPr>
        <w:bidi/>
        <w:spacing w:after="80" w:before="0" w:line="240" w:lineRule="auto"/>
        <w:jc w:val="right"/>
      </w:pPr>
      <w:r>
        <w:rPr>
          <w:rtl/>
        </w:rPr>
        <w:t xml:space="preserve">בבלי שבת מ״ח.</w:t>
      </w:r>
    </w:p>
    <w:p>
      <w:pPr>
        <w:spacing w:after="80" w:before="0" w:line="240" w:lineRule="auto"/>
      </w:pPr>
      <w:r>
        <w:t xml:space="preserve">Bavli Shabbat 48a (incidental heating and shehiyah)—supports Tur’s cautions about forgetting food on heat sources.</w:t>
      </w:r>
    </w:p>
    <w:p>
      <w:pPr>
        <w:bidi/>
        <w:spacing w:after="80" w:before="0" w:line="240" w:lineRule="auto"/>
        <w:jc w:val="right"/>
      </w:pPr>
      <w:r>
        <w:rPr>
          <w:rtl/>
        </w:rPr>
        <w:t xml:space="preserve">מקורות וקישורים לשו״ע (shulchan-arukh-sources) — 1 subsection(s) [Hebrew from inspect HTML]</w:t>
      </w:r>
    </w:p>
    <w:p>
      <w:pPr>
        <w:spacing w:after="80" w:before="0" w:line="240" w:lineRule="auto"/>
      </w:pPr>
      <w:r>
        <w:rPr>
          <w:i/>
          <w:iCs/>
        </w:rPr>
        <w:t xml:space="preserve">(_)</w:t>
      </w:r>
    </w:p>
    <w:p>
      <w:pPr>
        <w:bidi/>
        <w:spacing w:after="80" w:before="0" w:line="240" w:lineRule="auto"/>
        <w:jc w:val="right"/>
      </w:pPr>
      <w:r>
        <w:rPr>
          <w:rtl/>
        </w:rPr>
        <w:t xml:space="preserve">בבלי שבת מ״ח.</w:t>
      </w:r>
    </w:p>
    <w:p>
      <w:pPr>
        <w:spacing w:after="80" w:before="0" w:line="240" w:lineRule="auto"/>
      </w:pPr>
      <w:r>
        <w:t xml:space="preserve">Bavli Shabbat 48a—shehiyah and lest one leave food until it cooks, echoed in SA §17–19 cautions.</w:t>
      </w:r>
    </w:p>
    <w:p>
      <w:pPr>
        <w:bidi/>
        <w:spacing w:after="80" w:before="0" w:line="240" w:lineRule="auto"/>
        <w:jc w:val="right"/>
      </w:pPr>
      <w:r>
        <w:rPr>
          <w:rtl/>
        </w:rPr>
        <w:t xml:space="preserve">באר הגולה (beer-hagolah) — 1 subsection(s) [Hebrew from inspect HTML]</w:t>
      </w:r>
    </w:p>
    <w:p>
      <w:pPr>
        <w:bidi/>
        <w:spacing w:after="80" w:before="0" w:line="240" w:lineRule="auto"/>
        <w:jc w:val="right"/>
      </w:pPr>
      <w:r>
        <w:rPr>
          <w:i/>
          <w:iCs/>
          <w:rtl/>
        </w:rPr>
        <w:t xml:space="preserve">(ל)</w:t>
      </w:r>
    </w:p>
    <w:p>
      <w:pPr>
        <w:bidi/>
        <w:spacing w:after="80" w:before="0" w:line="240" w:lineRule="auto"/>
        <w:jc w:val="right"/>
      </w:pPr>
      <w:r>
        <w:rPr>
          <w:rtl/>
        </w:rPr>
        <w:t xml:space="preserve">תו׳ בשבת מ״ח עובדא דרבה ורבי זירא בבי ריש גלותא והר״ן שם</w:t>
      </w:r>
    </w:p>
    <w:p>
      <w:pPr>
        <w:spacing w:after="80" w:before="0" w:line="240" w:lineRule="auto"/>
      </w:pPr>
      <w:r>
        <w:t xml:space="preserve">Tosafot Shabbat 48a—the incident of Rabba and R. Zeira at the Resh Galuta’s house; Ran there.</w:t>
      </w:r>
    </w:p>
    <w:p>
      <w:pPr>
        <w:bidi/>
        <w:spacing w:after="80" w:before="0" w:line="240" w:lineRule="auto"/>
        <w:jc w:val="right"/>
      </w:pPr>
      <w:r>
        <w:rPr>
          <w:rtl/>
        </w:rPr>
        <w:t xml:space="preserve">לבושי שרד (levushei-serad) — 4 subsection(s) [Hebrew from inspect HTML]</w:t>
      </w:r>
    </w:p>
    <w:p>
      <w:pPr>
        <w:bidi/>
        <w:spacing w:after="80" w:before="0" w:line="240" w:lineRule="auto"/>
        <w:jc w:val="right"/>
      </w:pPr>
      <w:r>
        <w:rPr>
          <w:i/>
          <w:iCs/>
          <w:rtl/>
        </w:rPr>
        <w:t xml:space="preserve">(עב)</w:t>
      </w:r>
    </w:p>
    <w:p>
      <w:pPr>
        <w:bidi/>
        <w:spacing w:after="80" w:before="0" w:line="240" w:lineRule="auto"/>
        <w:jc w:val="right"/>
      </w:pPr>
      <w:r>
        <w:rPr>
          <w:rtl/>
        </w:rPr>
        <w:t xml:space="preserve">ש״ע יז הרבה דחיישינן שמא ישכח ויניחנו שם עד שיתבשל:</w:t>
      </w:r>
    </w:p>
    <w:p>
      <w:pPr>
        <w:spacing w:after="80" w:before="0" w:line="240" w:lineRule="auto"/>
      </w:pPr>
      <w:r>
        <w:t xml:space="preserve">SA §17—many concerns lest forget leave until cooked.</w:t>
      </w:r>
    </w:p>
    <w:p>
      <w:pPr>
        <w:bidi/>
        <w:spacing w:after="80" w:before="0" w:line="240" w:lineRule="auto"/>
        <w:jc w:val="right"/>
      </w:pPr>
      <w:r>
        <w:rPr>
          <w:i/>
          <w:iCs/>
          <w:rtl/>
        </w:rPr>
        <w:t xml:space="preserve">(עג)</w:t>
      </w:r>
    </w:p>
    <w:p>
      <w:pPr>
        <w:bidi/>
        <w:spacing w:after="80" w:before="0" w:line="240" w:lineRule="auto"/>
        <w:jc w:val="right"/>
      </w:pPr>
      <w:r>
        <w:rPr>
          <w:rtl/>
        </w:rPr>
        <w:t xml:space="preserve">שם מיחם כדין מניח כנגד המדורה כצ״ל:</w:t>
      </w:r>
    </w:p>
    <w:p>
      <w:pPr>
        <w:spacing w:after="80" w:before="0" w:line="240" w:lineRule="auto"/>
      </w:pPr>
      <w:r>
        <w:t xml:space="preserve">Kettle law—may place opposite bonfire—see there.</w:t>
      </w:r>
    </w:p>
    <w:p>
      <w:pPr>
        <w:bidi/>
        <w:spacing w:after="80" w:before="0" w:line="240" w:lineRule="auto"/>
        <w:jc w:val="right"/>
      </w:pPr>
      <w:r>
        <w:rPr>
          <w:i/>
          <w:iCs/>
          <w:rtl/>
        </w:rPr>
        <w:t xml:space="preserve">(עד)</w:t>
      </w:r>
    </w:p>
    <w:p>
      <w:pPr>
        <w:bidi/>
        <w:spacing w:after="80" w:before="0" w:line="240" w:lineRule="auto"/>
        <w:jc w:val="right"/>
      </w:pPr>
      <w:r>
        <w:rPr>
          <w:rtl/>
        </w:rPr>
        <w:t xml:space="preserve">שם ואם אינו חם. ולא חיישינן לחיתוי כמו נגד המדורה בסעיף טו:</w:t>
      </w:r>
    </w:p>
    <w:p>
      <w:pPr>
        <w:spacing w:after="80" w:before="0" w:line="240" w:lineRule="auto"/>
      </w:pPr>
      <w:r>
        <w:t xml:space="preserve">If not hot—no ḥituy concern unlike opposite bonfire §15.</w:t>
      </w:r>
    </w:p>
    <w:p>
      <w:pPr>
        <w:bidi/>
        <w:spacing w:after="80" w:before="0" w:line="240" w:lineRule="auto"/>
        <w:jc w:val="right"/>
      </w:pPr>
      <w:r>
        <w:rPr>
          <w:i/>
          <w:iCs/>
          <w:rtl/>
        </w:rPr>
        <w:t xml:space="preserve">(עה)</w:t>
      </w:r>
    </w:p>
    <w:p>
      <w:pPr>
        <w:bidi/>
        <w:spacing w:after="80" w:before="0" w:line="240" w:lineRule="auto"/>
        <w:jc w:val="right"/>
      </w:pPr>
      <w:r>
        <w:rPr>
          <w:rtl/>
        </w:rPr>
        <w:t xml:space="preserve">שם בט״ז הפשטיד״א. אף שעדיין נפשר וזב מבשר שומן שבתוכו דבר מועט הוא ושרי:</w:t>
      </w:r>
    </w:p>
    <w:p>
      <w:pPr>
        <w:spacing w:after="80" w:before="0" w:line="240" w:lineRule="auto"/>
      </w:pPr>
      <w:r>
        <w:t xml:space="preserve">Taz pashtida—even still melting little fat from meat fat permitted.</w:t>
      </w:r>
    </w:p>
    <w:p>
      <w:pPr>
        <w:pStyle w:val="Heading3"/>
        <w:spacing w:after="80" w:before="0" w:line="240" w:lineRule="auto"/>
      </w:pPr>
      <w:r>
        <w:t xml:space="preserve">MISHNA BERURAH — markers: קח, קט, קי, קיא, קיב [318_mishna_berurah_he_en.txt]</w:t>
      </w:r>
    </w:p>
    <w:p>
      <w:pPr>
        <w:bidi/>
        <w:spacing w:after="80" w:before="0" w:line="240" w:lineRule="auto"/>
        <w:jc w:val="right"/>
      </w:pPr>
      <w:r>
        <w:rPr>
          <w:i/>
          <w:iCs/>
          <w:rtl/>
        </w:rPr>
        <w:t xml:space="preserve">(קח)</w:t>
      </w:r>
    </w:p>
    <w:p>
      <w:pPr>
        <w:bidi/>
        <w:spacing w:after="80" w:before="0" w:line="240" w:lineRule="auto"/>
        <w:jc w:val="right"/>
      </w:pPr>
      <w:r>
        <w:rPr>
          <w:rtl/>
        </w:rPr>
        <w:t xml:space="preserve">אסור ליתן צונן וכו׳ – לפי מה דמסיק הרמ״א לעיל בסט״ו בהג״ה יש להקל בזה אם היה דבר מבושל ולא נצטנן לגמרי:</w:t>
      </w:r>
    </w:p>
    <w:p>
      <w:pPr>
        <w:spacing w:after="80" w:before="0" w:line="240" w:lineRule="auto"/>
      </w:pPr>
      <w:r>
        <w:t xml:space="preserve">Forbidden to put cold… per Rema Hagah sk 16 if cooked and not fully cooled — lenient.</w:t>
      </w:r>
    </w:p>
    <w:p>
      <w:pPr>
        <w:bidi/>
        <w:spacing w:after="80" w:before="0" w:line="240" w:lineRule="auto"/>
        <w:jc w:val="right"/>
      </w:pPr>
      <w:r>
        <w:rPr>
          <w:i/>
          <w:iCs/>
          <w:rtl/>
        </w:rPr>
        <w:t xml:space="preserve">(קט)</w:t>
      </w:r>
    </w:p>
    <w:p>
      <w:pPr>
        <w:bidi/>
        <w:spacing w:after="80" w:before="0" w:line="240" w:lineRule="auto"/>
        <w:jc w:val="right"/>
      </w:pPr>
      <w:r>
        <w:rPr>
          <w:rtl/>
        </w:rPr>
        <w:t xml:space="preserve">הרבה – דחיישינן שמא ישכח ויניחנו שם עד שיתבשל:</w:t>
      </w:r>
    </w:p>
    <w:p>
      <w:pPr>
        <w:spacing w:after="80" w:before="0" w:line="240" w:lineRule="auto"/>
      </w:pPr>
      <w:r>
        <w:t xml:space="preserve">A lot: fear he will forget and leave until cooked.</w:t>
      </w:r>
    </w:p>
    <w:p>
      <w:pPr>
        <w:bidi/>
        <w:spacing w:after="80" w:before="0" w:line="240" w:lineRule="auto"/>
        <w:jc w:val="right"/>
      </w:pPr>
      <w:r>
        <w:rPr>
          <w:i/>
          <w:iCs/>
          <w:rtl/>
        </w:rPr>
        <w:t xml:space="preserve">(קי)</w:t>
      </w:r>
    </w:p>
    <w:p>
      <w:pPr>
        <w:bidi/>
        <w:spacing w:after="80" w:before="0" w:line="240" w:lineRule="auto"/>
        <w:jc w:val="right"/>
      </w:pPr>
      <w:r>
        <w:rPr>
          <w:rtl/>
        </w:rPr>
        <w:t xml:space="preserve">כדין מניח וכו׳ – ר״ל ומבואר לעיל בסי״ד דאפילו להפיג צינתו אסור אם יכול לבוא לידי בישול:</w:t>
      </w:r>
    </w:p>
    <w:p>
      <w:pPr>
        <w:spacing w:after="80" w:before="0" w:line="240" w:lineRule="auto"/>
      </w:pPr>
      <w:r>
        <w:t xml:space="preserve">Like rule of leaving… above sk 14: even to remove cold forbidden if could reach bishul.</w:t>
      </w:r>
    </w:p>
    <w:p>
      <w:pPr>
        <w:bidi/>
        <w:spacing w:after="80" w:before="0" w:line="240" w:lineRule="auto"/>
        <w:jc w:val="right"/>
      </w:pPr>
      <w:r>
        <w:rPr>
          <w:i/>
          <w:iCs/>
          <w:rtl/>
        </w:rPr>
        <w:t xml:space="preserve">(קיא)</w:t>
      </w:r>
    </w:p>
    <w:p>
      <w:pPr>
        <w:bidi/>
        <w:spacing w:after="80" w:before="0" w:line="240" w:lineRule="auto"/>
        <w:jc w:val="right"/>
      </w:pPr>
      <w:r>
        <w:rPr>
          <w:rtl/>
        </w:rPr>
        <w:t xml:space="preserve">ואם אינו וכו׳ – ואם המיחם עומד ע״ג האש עיין לעיל בס״ח:</w:t>
      </w:r>
    </w:p>
    <w:p>
      <w:pPr>
        <w:spacing w:after="80" w:before="0" w:line="240" w:lineRule="auto"/>
      </w:pPr>
      <w:r>
        <w:t xml:space="preserve">If not… miḥam on fire see sk 8.</w:t>
      </w:r>
    </w:p>
    <w:p>
      <w:pPr>
        <w:bidi/>
        <w:spacing w:after="80" w:before="0" w:line="240" w:lineRule="auto"/>
        <w:jc w:val="right"/>
      </w:pPr>
      <w:r>
        <w:rPr>
          <w:i/>
          <w:iCs/>
          <w:rtl/>
        </w:rPr>
        <w:t xml:space="preserve">(קיב)</w:t>
      </w:r>
    </w:p>
    <w:p>
      <w:pPr>
        <w:bidi/>
        <w:spacing w:after="80" w:before="0" w:line="240" w:lineRule="auto"/>
        <w:jc w:val="right"/>
      </w:pPr>
      <w:r>
        <w:rPr>
          <w:rtl/>
        </w:rPr>
        <w:t xml:space="preserve">מותר – אפי׳ אם הצונן הוא דבר שלא נתבשל מעולם:</w:t>
      </w:r>
    </w:p>
    <w:p>
      <w:pPr>
        <w:spacing w:after="80" w:before="0" w:line="240" w:lineRule="auto"/>
      </w:pPr>
      <w:r>
        <w:t xml:space="preserve">Permitted: even cold never cooked before.</w:t>
      </w:r>
    </w:p>
    <w:p>
      <w:pPr>
        <w:pStyle w:val="Heading3"/>
        <w:spacing w:after="80" w:before="0" w:line="240" w:lineRule="auto"/>
      </w:pPr>
      <w:r>
        <w:t xml:space="preserve">KAF HACHAYYIM — markers: קסז, קסח, קסט, קע [318_kaf_hachayyim_he_en.txt]</w:t>
      </w:r>
    </w:p>
    <w:p>
      <w:pPr>
        <w:bidi/>
        <w:spacing w:after="80" w:before="0" w:line="240" w:lineRule="auto"/>
        <w:jc w:val="right"/>
      </w:pPr>
      <w:r>
        <w:rPr>
          <w:i/>
          <w:iCs/>
          <w:rtl/>
        </w:rPr>
        <w:t xml:space="preserve">(קסז)</w:t>
      </w:r>
    </w:p>
    <w:p>
      <w:pPr>
        <w:bidi/>
        <w:spacing w:after="80" w:before="0" w:line="240" w:lineRule="auto"/>
        <w:jc w:val="right"/>
      </w:pPr>
      <w:r>
        <w:rPr>
          <w:rtl/>
        </w:rPr>
        <w:t xml:space="preserve">[סעיף יז׳] אסור ליתן צונן וכו׳ ולפי מה שמסיק הרמ״א לעיל כסעי׳ ט״ו בהגה להתיר בלא נצטנן לגמרי ה״ה לכאן אם הוא דבר שנתבשל כ״צ ולא נצטנן לגמרי:</w:t>
      </w:r>
    </w:p>
    <w:p>
      <w:pPr>
        <w:spacing w:after="80" w:before="0" w:line="240" w:lineRule="auto"/>
      </w:pPr>
      <w:r>
        <w:t xml:space="preserve">[SA 17] Following Rema §15 leniency for not fully cooled foods—same here if fully cooked and still somewhat warm.</w:t>
      </w:r>
    </w:p>
    <w:p>
      <w:pPr>
        <w:bidi/>
        <w:spacing w:after="80" w:before="0" w:line="240" w:lineRule="auto"/>
        <w:jc w:val="right"/>
      </w:pPr>
      <w:r>
        <w:rPr>
          <w:i/>
          <w:iCs/>
          <w:rtl/>
        </w:rPr>
        <w:t xml:space="preserve">(קסח)</w:t>
      </w:r>
    </w:p>
    <w:p>
      <w:pPr>
        <w:bidi/>
        <w:spacing w:after="80" w:before="0" w:line="240" w:lineRule="auto"/>
        <w:jc w:val="right"/>
      </w:pPr>
      <w:r>
        <w:rPr>
          <w:rtl/>
        </w:rPr>
        <w:t xml:space="preserve">שם. שאלו היה מניח שם הרבה וכו׳ והטעם דלמא משתלי ויניח אותו עד שיתבשל. תו״ש או׳ נ״ד. לב״ש:</w:t>
      </w:r>
    </w:p>
    <w:p>
      <w:pPr>
        <w:spacing w:after="80" w:before="0" w:line="240" w:lineRule="auto"/>
      </w:pPr>
      <w:r>
        <w:t xml:space="preserve">Long placement forbidden lest one forget until fully cooked (Teshuvah Me’ahavah 54; Levush).</w:t>
      </w:r>
    </w:p>
    <w:p>
      <w:pPr>
        <w:bidi/>
        <w:spacing w:after="80" w:before="0" w:line="240" w:lineRule="auto"/>
        <w:jc w:val="right"/>
      </w:pPr>
      <w:r>
        <w:rPr>
          <w:i/>
          <w:iCs/>
          <w:rtl/>
        </w:rPr>
        <w:t xml:space="preserve">(קסט)</w:t>
      </w:r>
    </w:p>
    <w:p>
      <w:pPr>
        <w:bidi/>
        <w:spacing w:after="80" w:before="0" w:line="240" w:lineRule="auto"/>
        <w:jc w:val="right"/>
      </w:pPr>
      <w:r>
        <w:rPr>
          <w:rtl/>
        </w:rPr>
        <w:t xml:space="preserve">שם. כדין מניח כנגד המדורה וכו׳ דלא שייך חשש חיתו׳ כמ״ש סעי׳ ט״ו. תו״ש או׳ נ״ה לב״ש:</w:t>
      </w:r>
    </w:p>
    <w:p>
      <w:pPr>
        <w:spacing w:after="80" w:before="0" w:line="240" w:lineRule="auto"/>
      </w:pPr>
      <w:r>
        <w:t xml:space="preserve">Same law as opposite coals—no stirring concern per §15 (Teshuvah Me’ahavah 55; Levush).</w:t>
      </w:r>
    </w:p>
    <w:p>
      <w:pPr>
        <w:bidi/>
        <w:spacing w:after="80" w:before="0" w:line="240" w:lineRule="auto"/>
        <w:jc w:val="right"/>
      </w:pPr>
      <w:r>
        <w:rPr>
          <w:i/>
          <w:iCs/>
          <w:rtl/>
        </w:rPr>
        <w:t xml:space="preserve">(קע)</w:t>
      </w:r>
    </w:p>
    <w:p>
      <w:pPr>
        <w:bidi/>
        <w:spacing w:after="80" w:before="0" w:line="240" w:lineRule="auto"/>
        <w:jc w:val="right"/>
      </w:pPr>
      <w:r>
        <w:rPr>
          <w:rtl/>
        </w:rPr>
        <w:t xml:space="preserve">שם. ואם אינו חם כ״כ מותר. ואפי׳ אם הצונן הוא דבר שלא נתבשל מעולם כמ״ש לעיל או׳ קע״ה יעו״ש:</w:t>
      </w:r>
    </w:p>
    <w:p>
      <w:pPr>
        <w:spacing w:after="80" w:before="0" w:line="240" w:lineRule="auto"/>
      </w:pPr>
      <w:r>
        <w:t xml:space="preserve">If food not very hot—permitted; even if cold item never cooked (see §175).</w:t>
      </w:r>
    </w:p>
    <w:p>
      <w:pPr>
        <w:pStyle w:val="Heading3"/>
        <w:spacing w:after="80" w:before="0" w:line="240" w:lineRule="auto"/>
      </w:pPr>
      <w:r>
        <w:t xml:space="preserve">SHULCHAN ARUCH KITZUTA — markers: קא, קב, קג [318_kitzur_he_en.txt]</w:t>
      </w:r>
    </w:p>
    <w:p>
      <w:pPr>
        <w:bidi/>
        <w:spacing w:after="80" w:before="0" w:line="240" w:lineRule="auto"/>
        <w:jc w:val="right"/>
      </w:pPr>
      <w:r>
        <w:rPr>
          <w:i/>
          <w:iCs/>
          <w:rtl/>
        </w:rPr>
        <w:t xml:space="preserve">(קא)</w:t>
      </w:r>
    </w:p>
    <w:p>
      <w:pPr>
        <w:bidi/>
        <w:spacing w:after="80" w:before="0" w:line="240" w:lineRule="auto"/>
        <w:jc w:val="right"/>
      </w:pPr>
      <w:r>
        <w:rPr>
          <w:rtl/>
        </w:rPr>
        <w:t xml:space="preserve">יד סולדת בו – לכן אסור להניח מים קרים על הפלטה כדי שיפשירו, כי אם יישארו עליה זמן ממושך הם עלולים להגיע לחום שיד סולדת בו.</w:t>
      </w:r>
    </w:p>
    <w:p>
      <w:pPr>
        <w:spacing w:after="80" w:before="0" w:line="240" w:lineRule="auto"/>
      </w:pPr>
      <w:r>
        <w:t xml:space="preserve">Yad soledet bo: Therefore, one may not place cold water on the plata in order to thaw it, because if it remains there for a long time it may reach a heat of yad soledet bo.</w:t>
      </w:r>
    </w:p>
    <w:p>
      <w:pPr>
        <w:bidi/>
        <w:spacing w:after="80" w:before="0" w:line="240" w:lineRule="auto"/>
        <w:jc w:val="right"/>
      </w:pPr>
      <w:r>
        <w:rPr>
          <w:i/>
          <w:iCs/>
          <w:rtl/>
        </w:rPr>
        <w:t xml:space="preserve">(קב)</w:t>
      </w:r>
    </w:p>
    <w:p>
      <w:pPr>
        <w:bidi/>
        <w:spacing w:after="80" w:before="0" w:line="240" w:lineRule="auto"/>
        <w:jc w:val="right"/>
      </w:pPr>
      <w:r>
        <w:rPr>
          <w:rtl/>
        </w:rPr>
        <w:t xml:space="preserve">כנגד המדורה – בדומה לגזרה שראינו בסעיף י״ד.</w:t>
      </w:r>
    </w:p>
    <w:p>
      <w:pPr>
        <w:spacing w:after="80" w:before="0" w:line="240" w:lineRule="auto"/>
      </w:pPr>
      <w:r>
        <w:t xml:space="preserve">Near the fire: Similar to the decree we saw in section 14.</w:t>
      </w:r>
    </w:p>
    <w:p>
      <w:pPr>
        <w:bidi/>
        <w:spacing w:after="80" w:before="0" w:line="240" w:lineRule="auto"/>
        <w:jc w:val="right"/>
      </w:pPr>
      <w:r>
        <w:rPr>
          <w:i/>
          <w:iCs/>
          <w:rtl/>
        </w:rPr>
        <w:t xml:space="preserve">(קג)</w:t>
      </w:r>
    </w:p>
    <w:p>
      <w:pPr>
        <w:bidi/>
        <w:spacing w:after="80" w:before="0" w:line="240" w:lineRule="auto"/>
        <w:jc w:val="right"/>
      </w:pPr>
      <w:r>
        <w:rPr>
          <w:rtl/>
        </w:rPr>
        <w:t xml:space="preserve">אינו חם כל כך – המיחם, כך שאין חשש שהמים שעליו יגיעו לחום שיד סולדת בו.</w:t>
      </w:r>
    </w:p>
    <w:p>
      <w:pPr>
        <w:spacing w:after="80" w:before="0" w:line="240" w:lineRule="auto"/>
      </w:pPr>
      <w:r>
        <w:t xml:space="preserve">It is not so hot: The kettle is not so hot, so there is no concern that the water on it will reach yad soledet bo.</w:t>
      </w:r>
    </w:p>
    <w:p>
      <w:pPr>
        <w:pStyle w:val="Heading1"/>
      </w:pPr>
      <w:r>
        <w:t xml:space="preserve">SEIF 18 (יח)</w:t>
      </w:r>
    </w:p>
    <w:p>
      <w:pPr>
        <w:bidi/>
        <w:spacing w:after="80" w:before="0" w:line="240" w:lineRule="auto"/>
        <w:jc w:val="right"/>
      </w:pPr>
      <w:r>
        <w:rPr>
          <w:rtl/>
        </w:rPr>
        <w:t xml:space="preserve">AlHaTorah — chapter &amp; title (from page / icon bar)
  EN (nav): Orach Chayyim 318
  HE (nav): אורח חיים שי״ח – שבת ועירובין
  Siman (decimal, data-path): 318
  Tur: https://tur.alhatorah.org/Full/Orach Chayyim/318.18
  Tur + Shulchan Arukh: https://turshulchanarukh.alhatorah.org/Full/Orach Chayyim/318.18</w:t>
      </w:r>
    </w:p>
    <w:p>
      <w:pPr>
        <w:bidi/>
        <w:spacing w:after="80" w:before="0" w:line="240" w:lineRule="auto"/>
        <w:jc w:val="right"/>
      </w:pPr>
      <w:r>
        <w:rPr>
          <w:rtl/>
        </w:rPr>
        <w:t xml:space="preserve">Alignment hint (Mechaber/Rama): (יח) הָאִלְפָּס וְהַקְּדֵרָה שֶׁהֶעֱבִירָן מְרֻתָּחִין מֵעַל גַּבֵּי הָאוּר, אִם לֹא נִתְבַּשֵּׁל כָּל צָרְכּוֹ אֵין מוֹצִיאִין בְּכַף מֵהֶם שֶׁנִּמְצָא מֵגִיס וְאִיכָּא מִשּׁוּם מְבַשֵּׁל וְאִם נִתְבַּשֵּׁל כָּל צָרְכּוֹ מֻתָּר אֲבָל צֶמֶר לְיוֹרָה אַף עַל פִּי שֶׁקָּלַט הָעַיִן…</w:t>
      </w:r>
    </w:p>
    <w:p>
      <w:pPr>
        <w:pStyle w:val="Heading2"/>
      </w:pPr>
      <w:r>
        <w:t xml:space="preserve">Mechaber &amp; Rama</w:t>
      </w:r>
    </w:p>
    <w:p>
      <w:pPr>
        <w:bidi/>
        <w:spacing w:after="80" w:before="0" w:line="240" w:lineRule="auto"/>
        <w:jc w:val="right"/>
      </w:pPr>
      <w:r>
        <w:rPr>
          <w:rtl/>
        </w:rPr>
        <w:t xml:space="preserve">הָאִלְפָּס וְהַקְּדֵרָה שֶׁהֶעֱבִירָן מְרֻתָּחִין מֵעַל גַּבֵּי הָאוּר, אִם
לֹא נִתְבַּשֵּׁל כָּל צָרְכּוֹ אֵין מוֹצִיאִין בְּכַף מֵהֶם שֶׁנִּמְצָא
מֵגִיס וְאִיכָּא מִשּׁוּם מְבַשֵּׁל וְאִם נִתְבַּשֵּׁל כָּל צָרְכּוֹ מֻתָּר
אֲבָל צֶמֶר לְיוֹרָה אַף עַל פִּי שֶׁקָּלַט הָעַיִן אָסוּר לְהָגִיס בּוֹ
(פי׳ לְנַעְנֵעַ אוֹתוֹ בְּכַף). {הַגָּה: וּלְכַתְּחִלָּה יֵשׁ לִזָּהֵר אַף
בִּקְדֵרָה בְּכָל עִנְיָן (פִּסְקֵי מהרי״ו).}</w:t>
      </w:r>
    </w:p>
    <w:p>
      <w:pPr>
        <w:spacing w:after="80" w:before="0" w:line="240" w:lineRule="auto"/>
      </w:pPr>
      <w:r>
        <w:t xml:space="preserve">The pot and the stewpot that were removed boiling from the fire—if [the
food] was not fully cooked, one does not remove from them with a spoon,
because that constitutes stirring and there is an issue of cooking; and if
it was fully cooked it is permitted. But wool [dye] in a cauldron—even if
the eye has absorbed [the dye], it is forbidden to stir it (meaning: to
agitate it with a spoon). {Rama: Ab initio one should be careful even with a
stewpot in every respect (Piskei Mahari Veil).}</w:t>
      </w:r>
    </w:p>
    <w:p>
      <w:pPr>
        <w:bidi/>
        <w:spacing w:after="80" w:before="0" w:line="240" w:lineRule="auto"/>
        <w:jc w:val="right"/>
      </w:pPr>
      <w:r>
        <w:rPr>
          <w:rtl/>
        </w:rPr>
        <w:t xml:space="preserve">באר הגולה (beer-hagolah) — 1 subsection(s) [Hebrew from inspect HTML]</w:t>
      </w:r>
    </w:p>
    <w:p>
      <w:pPr>
        <w:bidi/>
        <w:spacing w:after="80" w:before="0" w:line="240" w:lineRule="auto"/>
        <w:jc w:val="right"/>
      </w:pPr>
      <w:r>
        <w:rPr>
          <w:i/>
          <w:iCs/>
          <w:rtl/>
        </w:rPr>
        <w:t xml:space="preserve">(לא)</w:t>
      </w:r>
    </w:p>
    <w:p>
      <w:pPr>
        <w:bidi/>
        <w:spacing w:after="80" w:before="0" w:line="240" w:lineRule="auto"/>
        <w:jc w:val="right"/>
      </w:pPr>
      <w:r>
        <w:rPr>
          <w:rtl/>
        </w:rPr>
        <w:t xml:space="preserve">הר״ן בפ״ק דשבת י״ח אוקימתא דיורה עקורה וטוח׳</w:t>
      </w:r>
    </w:p>
    <w:p>
      <w:pPr>
        <w:spacing w:after="80" w:before="0" w:line="240" w:lineRule="auto"/>
      </w:pPr>
      <w:r>
        <w:t xml:space="preserve">Ran Shabbat p. 1 18a—the resolution of the upturned cauldron and smearing.</w:t>
      </w:r>
    </w:p>
    <w:p>
      <w:pPr>
        <w:pStyle w:val="Heading3"/>
        <w:spacing w:after="80" w:before="0" w:line="240" w:lineRule="auto"/>
      </w:pPr>
      <w:r>
        <w:t xml:space="preserve">TAZ — markers: כב, כג [318_taz_he_en.txt]</w:t>
      </w:r>
    </w:p>
    <w:p>
      <w:pPr>
        <w:bidi/>
        <w:spacing w:after="80" w:before="0" w:line="240" w:lineRule="auto"/>
        <w:jc w:val="right"/>
      </w:pPr>
      <w:r>
        <w:rPr>
          <w:i/>
          <w:iCs/>
          <w:rtl/>
        </w:rPr>
        <w:t xml:space="preserve">(כב)</w:t>
      </w:r>
    </w:p>
    <w:p>
      <w:pPr>
        <w:bidi/>
        <w:spacing w:after="80" w:before="0" w:line="240" w:lineRule="auto"/>
        <w:jc w:val="right"/>
      </w:pPr>
      <w:r>
        <w:rPr>
          <w:rtl/>
        </w:rPr>
        <w:t xml:space="preserve">אבל צמר כו׳ – דבזה יש משום צובע א״נ שהצמר צריך הרבה בישול כ״כ הרא״ש.</w:t>
      </w:r>
    </w:p>
    <w:p>
      <w:pPr>
        <w:spacing w:after="80" w:before="0" w:line="240" w:lineRule="auto"/>
      </w:pPr>
      <w:r>
        <w:t xml:space="preserve">But wool — for here there is [an issue] of dyeing, and also wool needs much cooking — so the Rosh.</w:t>
      </w:r>
    </w:p>
    <w:p>
      <w:pPr>
        <w:bidi/>
        <w:spacing w:after="80" w:before="0" w:line="240" w:lineRule="auto"/>
        <w:jc w:val="right"/>
      </w:pPr>
      <w:r>
        <w:rPr>
          <w:i/>
          <w:iCs/>
          <w:rtl/>
        </w:rPr>
        <w:t xml:space="preserve">(כג)</w:t>
      </w:r>
    </w:p>
    <w:p>
      <w:pPr>
        <w:bidi/>
        <w:spacing w:after="80" w:before="0" w:line="240" w:lineRule="auto"/>
        <w:jc w:val="right"/>
      </w:pPr>
      <w:r>
        <w:rPr>
          <w:rtl/>
        </w:rPr>
        <w:t xml:space="preserve">אף בקדירה כו׳ – שם כ׳ מהרי״ו שאין להגיס בה בכף דהוה כמבשל כדאמרינן בפ״ק דשבת ביורה עקורה וטוחה וכן ראיתי בבית מהר״י ז״ל עכ״ל. מ״ש מפ״ק דשבת אין ראיה דשם מיירי מצמר ליורה דחמיר טפי כמ״ש בסמוך אבל כאן כבר נתבשל כ״צ מותר וכ״כ בהדיא בססי׳ שכ״א בעץ פרור בתוך הקדירה דמותר מטעם שכבר נתבשל כ״צ אלא ודאי משום הרחקה יתירה פגע בה וע״כ נלע״ד דהוצא׳ בעלמא בלי שום היפך בקדירה אלא ליקח חתיכה אין כאן זהירות אעפ״י שלא נתבשל כ״צ אסור אפי׳ בהוצאה שנמצא מגיס מ״מ בנגמר כ״צ אין להחמיר בהוצאה רק שיחמי׳ להפוך בקדירה הרוצ׳ להחמיר דהא בס״ס שכ״א מתיר אפילו לכתחלה ע״ש.</w:t>
      </w:r>
    </w:p>
    <w:p>
      <w:pPr>
        <w:spacing w:after="80" w:before="0" w:line="240" w:lineRule="auto"/>
      </w:pPr>
      <w:r>
        <w:t xml:space="preserve">Even in a pot, etc. — Mahariv wrote there one should not stir with a spoon — it is like cooking — as said in the first chapter of Shabbat “the cauldron overturned and coated” — and I saw so in Mahari’s house — end quote. What we say from the first chapter of Shabbat is not proof — there we deal with wool to a cauldron which is stricter as written nearby — but here already fully cooked — permitted — so explicitly siman 21 regarding wood chips in the pot — permitted because already fully cooked — only because of excessive distance he erred — therefore it appears to me simple removal without stirring in the pot only to take a piece — no concern here even if not fully cooked — forbidden even removal where one might stir — but when fully finished one need not be stringent on removal only if he meant to warm to turn in the pot — one who wants to be stringent — but siman 21 permits even lechatchilah — see there.</w:t>
      </w:r>
    </w:p>
    <w:p>
      <w:pPr>
        <w:pStyle w:val="Heading3"/>
        <w:spacing w:after="80" w:before="0" w:line="240" w:lineRule="auto"/>
      </w:pPr>
      <w:r>
        <w:t xml:space="preserve">MAGEN AVRAHAM — markers: מג, מד [318_magen_avraham_he_en.txt]</w:t>
      </w:r>
    </w:p>
    <w:p>
      <w:pPr>
        <w:bidi/>
        <w:spacing w:after="80" w:before="0" w:line="240" w:lineRule="auto"/>
        <w:jc w:val="right"/>
      </w:pPr>
      <w:r>
        <w:rPr>
          <w:i/>
          <w:iCs/>
          <w:rtl/>
        </w:rPr>
        <w:t xml:space="preserve">(מג)</w:t>
      </w:r>
    </w:p>
    <w:p>
      <w:pPr>
        <w:bidi/>
        <w:spacing w:after="80" w:before="0" w:line="240" w:lineRule="auto"/>
        <w:jc w:val="right"/>
      </w:pPr>
      <w:r>
        <w:rPr>
          <w:rtl/>
        </w:rPr>
        <w:t xml:space="preserve">אסור להגיס. משום צובע:</w:t>
      </w:r>
    </w:p>
    <w:p>
      <w:pPr>
        <w:spacing w:after="80" w:before="0" w:line="240" w:lineRule="auto"/>
      </w:pPr>
      <w:r>
        <w:t xml:space="preserve">Forbidden stir. Because dyeing.</w:t>
      </w:r>
    </w:p>
    <w:p>
      <w:pPr>
        <w:bidi/>
        <w:spacing w:after="80" w:before="0" w:line="240" w:lineRule="auto"/>
        <w:jc w:val="right"/>
      </w:pPr>
      <w:r>
        <w:rPr>
          <w:i/>
          <w:iCs/>
          <w:rtl/>
        </w:rPr>
        <w:t xml:space="preserve">(מד)</w:t>
      </w:r>
    </w:p>
    <w:p>
      <w:pPr>
        <w:bidi/>
        <w:spacing w:after="80" w:before="0" w:line="240" w:lineRule="auto"/>
        <w:jc w:val="right"/>
      </w:pPr>
      <w:r>
        <w:rPr>
          <w:rtl/>
        </w:rPr>
        <w:t xml:space="preserve">ולכתחלה וכו׳. והעולם נהגו היתר במיני קטניות שמוציאין אותן בכף כיון דא״א בע״א ויש להם על מי שיסמכו עמ״ש סי׳ רנ״ג ס״ד:</w:t>
      </w:r>
    </w:p>
    <w:p>
      <w:pPr>
        <w:spacing w:after="80" w:before="0" w:line="240" w:lineRule="auto"/>
      </w:pPr>
      <w:r>
        <w:t xml:space="preserve">Lechatchilah, etc. People permit legumes removed with spoon — unavoidable — rely Rema 258:4.</w:t>
      </w:r>
    </w:p>
    <w:p>
      <w:pPr>
        <w:bidi/>
        <w:spacing w:after="80" w:before="0" w:line="240" w:lineRule="auto"/>
        <w:jc w:val="right"/>
      </w:pPr>
      <w:r>
        <w:rPr>
          <w:rtl/>
        </w:rPr>
        <w:t xml:space="preserve">אליה רבה (eliyah-rabbah) — 2 subsection(s) [Hebrew from inspect HTML]</w:t>
      </w:r>
    </w:p>
    <w:p>
      <w:pPr>
        <w:bidi/>
        <w:spacing w:after="80" w:before="0" w:line="240" w:lineRule="auto"/>
        <w:jc w:val="right"/>
      </w:pPr>
      <w:r>
        <w:rPr>
          <w:i/>
          <w:iCs/>
          <w:rtl/>
        </w:rPr>
        <w:t xml:space="preserve">(לט)</w:t>
      </w:r>
    </w:p>
    <w:p>
      <w:pPr>
        <w:bidi/>
        <w:spacing w:after="80" w:before="0" w:line="240" w:lineRule="auto"/>
        <w:jc w:val="right"/>
      </w:pPr>
      <w:r>
        <w:rPr>
          <w:rtl/>
        </w:rPr>
        <w:t xml:space="preserve">שהעבירו מרותחין וכו׳. כן כתבו הטור ור״ן וכן פירש בית יוסף דברי רמב״ם פרק ג׳ אבל בלחם משנה שם ראיתי שפירש דוקא על האש אסור והא דצמר ביורה דאסור אפילו העבירו טעמיה משום צובע וכן מצאתי בכלבו דף ל״ב ע״א (ע״ד) [עיין שם] שפירש כן להדיא דברי רמב״ם ובהכי ניחא נמי מה שכתב הטור ושולחן ערוך בסוף סימן שכ״א בשם הרמב״ם להתיר דמיירי התם בנסתלקה מהאש וכן משמע במרדכי ואגודה פרק קמא דשבת, ואפשר לי להשוות דעת הפוסקים יחד דכשהוא על האש אפילו בנתבשל כל צרכו אסור וכשאין על האש מותר בנתבשל כל צרכו אלא דבמגיד משמע דאף שהוא על האש מותר בנתבשל כל צרכו וכן משמע בב״ח ריש סימן רנ״ב, גם אפשר דמודין כל הפוסקים דמותר בנתבשל כל צרכו והא דכלבו ומרדכי ואגודה שכתבו קדירה מבושלת אבל לא מיירי בכל צרכו וצריך עיון, ומגן אברהם העתיק לשון הכלבו כל צרכו וליתא שם:</w:t>
      </w:r>
    </w:p>
    <w:p>
      <w:pPr>
        <w:spacing w:after="80" w:before="0" w:line="240" w:lineRule="auto"/>
      </w:pPr>
      <w:r>
        <w:t xml:space="preserve">Removed boiling… Tur, Ran; BY Rambam ch. 3; Lechem Mishneh only on flame forbidden—dyeing wool explains wool cauldron—Kelavo 32a similar; Ran Rambam OK off-fire fully cooked; Maggid implies even on flame cooked OK—difficulty BY §321 Rema permits—Mordekhai Aggadah; reconcile: on flame not fully cooked forbidden; off flame fully cooked OK—perhaps Maggid/Rambam dispute.</w:t>
      </w:r>
    </w:p>
    <w:p>
      <w:pPr>
        <w:bidi/>
        <w:spacing w:after="80" w:before="0" w:line="240" w:lineRule="auto"/>
        <w:jc w:val="right"/>
      </w:pPr>
      <w:r>
        <w:rPr>
          <w:i/>
          <w:iCs/>
          <w:rtl/>
        </w:rPr>
        <w:t xml:space="preserve">(מ)</w:t>
      </w:r>
    </w:p>
    <w:p>
      <w:pPr>
        <w:bidi/>
        <w:spacing w:after="80" w:before="0" w:line="240" w:lineRule="auto"/>
        <w:jc w:val="right"/>
      </w:pPr>
      <w:r>
        <w:rPr>
          <w:rtl/>
        </w:rPr>
        <w:t xml:space="preserve">[לבוש] ויש אומרים דלכתחילה וכו׳. היינו משום הרחקה כמו שכתבו הב״ח וט״ז ומכל מקום כשהוא על האש הראיתי פנים שהוא מדינא. כתב מגן אברהם העולם נהגו היתר במיני קטניות שמוציאן בכף כיון דאי אפשר בענין אחר וכו׳ ודעת ט״ז לחלק בין הוצאה למגיס ומהפך בו דהוצאה בעלמא אין כאן זהירות וכן משמע לי במגיד שם זה לשונו, כתב כל שהם בהגסה ממש חיוב הכנסת המגרפה מותר וכל שכן בהגסה חייב אסור להכניסה עד כאן לשונו, דלכאורה תמוה ונראה לי להגיה כל שאין בהגסה וכו׳ והיינו דבהוצאה קיל דכל שאין חיוב בהגסה ממש מותר הוצאה, מיהו כשהוא על האש ודאי יש לאסור הוצאה וזה לשון שלטי גיבורים דף ק״ע אין ליקח מן החמין כדי לתת לתינוק משנכנס שבת לא בלילה ולא למחרתו דילמא מגיס ומבשל, עד כאן:</w:t>
      </w:r>
    </w:p>
    <w:p>
      <w:pPr>
        <w:spacing w:after="80" w:before="0" w:line="240" w:lineRule="auto"/>
      </w:pPr>
      <w:r>
        <w:t xml:space="preserve">[Levush] Some lechatchilah… distance like Bach Taz—on flame primary prohibition. Magen Avraham world permits legumes spoon since no other way—Taz distinguishes scoop/stir—Sheltei Gibborim 170 Friday night hot water for baby—stirring fear.</w:t>
      </w:r>
    </w:p>
    <w:p>
      <w:pPr>
        <w:pStyle w:val="Heading3"/>
        <w:spacing w:after="80" w:before="0" w:line="240" w:lineRule="auto"/>
      </w:pPr>
      <w:r>
        <w:t xml:space="preserve">BAER HETEV — markers: מ, מא [318_ber_heteiv_he_en.txt]</w:t>
      </w:r>
    </w:p>
    <w:p>
      <w:pPr>
        <w:bidi/>
        <w:spacing w:after="80" w:before="0" w:line="240" w:lineRule="auto"/>
        <w:jc w:val="right"/>
      </w:pPr>
      <w:r>
        <w:rPr>
          <w:i/>
          <w:iCs/>
          <w:rtl/>
        </w:rPr>
        <w:t xml:space="preserve">(מ)</w:t>
      </w:r>
    </w:p>
    <w:p>
      <w:pPr>
        <w:bidi/>
        <w:spacing w:after="80" w:before="0" w:line="240" w:lineRule="auto"/>
        <w:jc w:val="right"/>
      </w:pPr>
      <w:r>
        <w:rPr>
          <w:rtl/>
        </w:rPr>
        <w:t xml:space="preserve">אסור – דבזה יש משום צובע:</w:t>
      </w:r>
    </w:p>
    <w:p>
      <w:pPr>
        <w:spacing w:after="80" w:before="0" w:line="240" w:lineRule="auto"/>
      </w:pPr>
      <w:r>
        <w:t xml:space="preserve">Forbidden — dyeing.</w:t>
      </w:r>
    </w:p>
    <w:p>
      <w:pPr>
        <w:bidi/>
        <w:spacing w:after="80" w:before="0" w:line="240" w:lineRule="auto"/>
        <w:jc w:val="right"/>
      </w:pPr>
      <w:r>
        <w:rPr>
          <w:i/>
          <w:iCs/>
          <w:rtl/>
        </w:rPr>
        <w:t xml:space="preserve">(מא)</w:t>
      </w:r>
    </w:p>
    <w:p>
      <w:pPr>
        <w:bidi/>
        <w:spacing w:after="80" w:before="0" w:line="240" w:lineRule="auto"/>
        <w:jc w:val="right"/>
      </w:pPr>
      <w:r>
        <w:rPr>
          <w:rtl/>
        </w:rPr>
        <w:t xml:space="preserve">ולכתחלה וכו׳ – והעולם נהגו היתר במיני קטניות שמוציאין אותו בכף כיון דא״א בענין אחר ויש להם על מי שיסמוכו עיין מ״ש סי׳ רנ״ג סעיף ד׳ מ״א. וט״ז כתב נלע״ד דהוצאה בעלמא בלי שום היפך בקדירה אלא ליקח חתיכה אין כאן זהירות אף ע״פ שלא נתבשל כל צרכו אסור אפילו בהוצאה שנמצא מגיס מ״מ בנגמר כל צרכו אין להחמיר בהוצאה רק שיחמיר להפוך בקדרה הרוצה להחמיר ועיין סוף סי׳ שכ״א ועיין בפנים מאירות סי׳ פ״ד:</w:t>
      </w:r>
    </w:p>
    <w:p>
      <w:pPr>
        <w:spacing w:after="80" w:before="0" w:line="240" w:lineRule="auto"/>
      </w:pPr>
      <w:r>
        <w:t xml:space="preserve">Lechatchilah — world permits legumes spoon unavoidable rely siman 258:4 Magen Avraham; Taz removal piece without stirring not careful unfinished forbidden stir finished not stringent removal want stringent turn pot siman 21 Panei Meiros 84.</w:t>
      </w:r>
    </w:p>
    <w:p>
      <w:pPr>
        <w:pStyle w:val="Heading3"/>
        <w:spacing w:after="80" w:before="0" w:line="240" w:lineRule="auto"/>
      </w:pPr>
      <w:r>
        <w:t xml:space="preserve">BIUR HAGRA — markers: נג, נד, נה, נו [318_biur_hagra_he_en.txt]</w:t>
      </w:r>
    </w:p>
    <w:p>
      <w:pPr>
        <w:bidi/>
        <w:spacing w:after="80" w:before="0" w:line="240" w:lineRule="auto"/>
        <w:jc w:val="right"/>
      </w:pPr>
      <w:r>
        <w:rPr>
          <w:i/>
          <w:iCs/>
          <w:rtl/>
        </w:rPr>
        <w:t xml:space="preserve">(נג)</w:t>
      </w:r>
    </w:p>
    <w:p>
      <w:pPr>
        <w:bidi/>
        <w:spacing w:after="80" w:before="0" w:line="240" w:lineRule="auto"/>
        <w:jc w:val="right"/>
      </w:pPr>
      <w:r>
        <w:rPr>
          <w:rtl/>
        </w:rPr>
        <w:t xml:space="preserve">ס״יח אם לא – כמ״ש בס״ד:</w:t>
      </w:r>
    </w:p>
    <w:p>
      <w:pPr>
        <w:spacing w:after="80" w:before="0" w:line="240" w:lineRule="auto"/>
      </w:pPr>
      <w:r>
        <w:t xml:space="preserve">Paragraph 18 if not — siman 4.</w:t>
      </w:r>
    </w:p>
    <w:p>
      <w:pPr>
        <w:bidi/>
        <w:spacing w:after="80" w:before="0" w:line="240" w:lineRule="auto"/>
        <w:jc w:val="right"/>
      </w:pPr>
      <w:r>
        <w:rPr>
          <w:i/>
          <w:iCs/>
          <w:rtl/>
        </w:rPr>
        <w:t xml:space="preserve">(נד)</w:t>
      </w:r>
    </w:p>
    <w:p>
      <w:pPr>
        <w:bidi/>
        <w:spacing w:after="80" w:before="0" w:line="240" w:lineRule="auto"/>
        <w:jc w:val="right"/>
      </w:pPr>
      <w:r>
        <w:rPr>
          <w:rtl/>
        </w:rPr>
        <w:t xml:space="preserve">ואם – דאז אין בו משום בישול מדמותר חזרה וכמ״ש בתוספתא כנ״ל:</w:t>
      </w:r>
    </w:p>
    <w:p>
      <w:pPr>
        <w:spacing w:after="80" w:before="0" w:line="240" w:lineRule="auto"/>
      </w:pPr>
      <w:r>
        <w:t xml:space="preserve">And if — then no cooking since chazarah permitted Tosefta as above.</w:t>
      </w:r>
    </w:p>
    <w:p>
      <w:pPr>
        <w:bidi/>
        <w:spacing w:after="80" w:before="0" w:line="240" w:lineRule="auto"/>
        <w:jc w:val="right"/>
      </w:pPr>
      <w:r>
        <w:rPr>
          <w:i/>
          <w:iCs/>
          <w:rtl/>
        </w:rPr>
        <w:t xml:space="preserve">(נה)</w:t>
      </w:r>
    </w:p>
    <w:p>
      <w:pPr>
        <w:bidi/>
        <w:spacing w:after="80" w:before="0" w:line="240" w:lineRule="auto"/>
        <w:jc w:val="right"/>
      </w:pPr>
      <w:r>
        <w:rPr>
          <w:rtl/>
        </w:rPr>
        <w:t xml:space="preserve">אבל צמר – תוס׳ שם ד״ה דלמא:</w:t>
      </w:r>
    </w:p>
    <w:p>
      <w:pPr>
        <w:spacing w:after="80" w:before="0" w:line="240" w:lineRule="auto"/>
      </w:pPr>
      <w:r>
        <w:t xml:space="preserve">But wool — Tosafot “perhaps”.</w:t>
      </w:r>
    </w:p>
    <w:p>
      <w:pPr>
        <w:bidi/>
        <w:spacing w:after="80" w:before="0" w:line="240" w:lineRule="auto"/>
        <w:jc w:val="right"/>
      </w:pPr>
      <w:r>
        <w:rPr>
          <w:i/>
          <w:iCs/>
          <w:rtl/>
        </w:rPr>
        <w:t xml:space="preserve">(נו)</w:t>
      </w:r>
    </w:p>
    <w:p>
      <w:pPr>
        <w:bidi/>
        <w:spacing w:after="80" w:before="0" w:line="240" w:lineRule="auto"/>
        <w:jc w:val="right"/>
      </w:pPr>
      <w:r>
        <w:rPr>
          <w:rtl/>
        </w:rPr>
        <w:t xml:space="preserve">אע״פ – וכן מוכח בירושלמי ר״ן. ולכן סתמו במתני׳ וב״ה מתירין ולא חילקו בין עקורה וטוחה דבלא״ה מודה לב״ש משום דבלא״ה לא היו ב״ש מתירין משקלט העין:</w:t>
      </w:r>
    </w:p>
    <w:p>
      <w:pPr>
        <w:spacing w:after="80" w:before="0" w:line="240" w:lineRule="auto"/>
      </w:pPr>
      <w:r>
        <w:t xml:space="preserve">Even though — Yerushalmi Ran; stam mishnah Beit Hillel permit didn’t distinguish overturned coated — Beit Shammai grant Beit Hillel eye removed concern.</w:t>
      </w:r>
    </w:p>
    <w:p>
      <w:pPr>
        <w:pStyle w:val="Heading3"/>
        <w:spacing w:after="80" w:before="0" w:line="240" w:lineRule="auto"/>
      </w:pPr>
      <w:r>
        <w:t xml:space="preserve">MISHNA BERURAH — markers: קיג, קיד, קטו, קטז, קיז [318_mishna_berurah_he_en.txt]</w:t>
      </w:r>
    </w:p>
    <w:p>
      <w:pPr>
        <w:bidi/>
        <w:spacing w:after="80" w:before="0" w:line="240" w:lineRule="auto"/>
        <w:jc w:val="right"/>
      </w:pPr>
      <w:r>
        <w:rPr>
          <w:i/>
          <w:iCs/>
          <w:rtl/>
        </w:rPr>
        <w:t xml:space="preserve">(קיג)</w:t>
      </w:r>
    </w:p>
    <w:p>
      <w:pPr>
        <w:bidi/>
        <w:spacing w:after="80" w:before="0" w:line="240" w:lineRule="auto"/>
        <w:jc w:val="right"/>
      </w:pPr>
      <w:r>
        <w:rPr>
          <w:rtl/>
        </w:rPr>
        <w:t xml:space="preserve">שהעבירן מרותחין – נקט שהעבירן לרבותא דאפי׳ בזה אסור כשלא נתבשל כל צרכו ובנתבשל כל צרכו אפי׳ עומד ע״ג האור מותר להוציא בכף כן משמע בב״י אבל בא״ר מסיק דיש לאסור בזה:</w:t>
      </w:r>
    </w:p>
    <w:p>
      <w:pPr>
        <w:spacing w:after="80" w:before="0" w:line="240" w:lineRule="auto"/>
      </w:pPr>
      <w:r>
        <w:t xml:space="preserve">Removed boiling: chumra even off fire if not fully cooked; if fully cooked even on fire ladle out — Beit Yosef; Arukh HaShulchan stricter.</w:t>
      </w:r>
    </w:p>
    <w:p>
      <w:pPr>
        <w:bidi/>
        <w:spacing w:after="80" w:before="0" w:line="240" w:lineRule="auto"/>
        <w:jc w:val="right"/>
      </w:pPr>
      <w:r>
        <w:rPr>
          <w:i/>
          <w:iCs/>
          <w:rtl/>
        </w:rPr>
        <w:t xml:space="preserve">(קיד)</w:t>
      </w:r>
    </w:p>
    <w:p>
      <w:pPr>
        <w:bidi/>
        <w:spacing w:after="80" w:before="0" w:line="240" w:lineRule="auto"/>
        <w:jc w:val="right"/>
      </w:pPr>
      <w:r>
        <w:rPr>
          <w:rtl/>
        </w:rPr>
        <w:t xml:space="preserve">שנמצא מגיס וכו׳ – וכ״ש להגיס ממש דאסור ויש חיוב חטאת בזה לפי מה שפסק השו״ע לעיל בס״ד דבזה מסייע ומקרב להבישול וחשיב כמבשל:</w:t>
      </w:r>
    </w:p>
    <w:p>
      <w:pPr>
        <w:spacing w:after="80" w:before="0" w:line="240" w:lineRule="auto"/>
      </w:pPr>
      <w:r>
        <w:t xml:space="preserve">If found stirring… actual stirring worse; chatat if Shulchan Aruch holds it helps cooking [sk 4].</w:t>
      </w:r>
    </w:p>
    <w:p>
      <w:pPr>
        <w:bidi/>
        <w:spacing w:after="80" w:before="0" w:line="240" w:lineRule="auto"/>
        <w:jc w:val="right"/>
      </w:pPr>
      <w:r>
        <w:rPr>
          <w:i/>
          <w:iCs/>
          <w:rtl/>
        </w:rPr>
        <w:t xml:space="preserve">(קטו)</w:t>
      </w:r>
    </w:p>
    <w:p>
      <w:pPr>
        <w:bidi/>
        <w:spacing w:after="80" w:before="0" w:line="240" w:lineRule="auto"/>
        <w:jc w:val="right"/>
      </w:pPr>
      <w:r>
        <w:rPr>
          <w:rtl/>
        </w:rPr>
        <w:t xml:space="preserve">כל צרכו מותר – אפי׳ להגיס בו דאין בישול אחר בישול וכדלעיל בס״ד:</w:t>
      </w:r>
    </w:p>
    <w:p>
      <w:pPr>
        <w:spacing w:after="80" w:before="0" w:line="240" w:lineRule="auto"/>
      </w:pPr>
      <w:r>
        <w:t xml:space="preserve">Fully cooked: may stir — no bishul achar bishul [sk 4].</w:t>
      </w:r>
    </w:p>
    <w:p>
      <w:pPr>
        <w:bidi/>
        <w:spacing w:after="80" w:before="0" w:line="240" w:lineRule="auto"/>
        <w:jc w:val="right"/>
      </w:pPr>
      <w:r>
        <w:rPr>
          <w:i/>
          <w:iCs/>
          <w:rtl/>
        </w:rPr>
        <w:t xml:space="preserve">(קטז)</w:t>
      </w:r>
    </w:p>
    <w:p>
      <w:pPr>
        <w:bidi/>
        <w:spacing w:after="80" w:before="0" w:line="240" w:lineRule="auto"/>
        <w:jc w:val="right"/>
      </w:pPr>
      <w:r>
        <w:rPr>
          <w:rtl/>
        </w:rPr>
        <w:t xml:space="preserve">אסור להגיס בו – משום צובע שכן הוא מלאכת הצביעה להגיס תמיד כדי שלא יתחרך גם ע״י הגסה נקלט הצבע בצמר יותר:</w:t>
      </w:r>
    </w:p>
    <w:p>
      <w:pPr>
        <w:spacing w:after="80" w:before="0" w:line="240" w:lineRule="auto"/>
      </w:pPr>
      <w:r>
        <w:t xml:space="preserve">Forbidden to stir: dyeing — constant stir for even absorption [dyeing melacha].</w:t>
      </w:r>
    </w:p>
    <w:p>
      <w:pPr>
        <w:bidi/>
        <w:spacing w:after="80" w:before="0" w:line="240" w:lineRule="auto"/>
        <w:jc w:val="right"/>
      </w:pPr>
      <w:r>
        <w:rPr>
          <w:i/>
          <w:iCs/>
          <w:rtl/>
        </w:rPr>
        <w:t xml:space="preserve">(קיז)</w:t>
      </w:r>
    </w:p>
    <w:p>
      <w:pPr>
        <w:bidi/>
        <w:spacing w:after="80" w:before="0" w:line="240" w:lineRule="auto"/>
        <w:jc w:val="right"/>
      </w:pPr>
      <w:r>
        <w:rPr>
          <w:rtl/>
        </w:rPr>
        <w:t xml:space="preserve">אף בקדירה וכו׳ – אלא יהפוך הקדירה לקערה ולא יוציא בכף ועיין באחרונים דלא נהיגין להחמיר בזה דבאמת העיקר כמו שכתבנו מתחלה דמבושל כל צרכו אפי׳ להגיס מותר וכמבואר לקמן בסימן שכ״א סוף סי״ט והרוצה להחמיר יחמיר בהגסה ממש אבל להוציא בכף אין להחמיר כלל בנתבשלה כל צרכה ואינה על האש:</w:t>
      </w:r>
    </w:p>
    <w:p>
      <w:pPr>
        <w:spacing w:after="80" w:before="0" w:line="240" w:lineRule="auto"/>
      </w:pPr>
      <w:r>
        <w:t xml:space="preserve">Even in pot… turn pot to plate; don’t ladle; acharonim not strict; bedieved primary: fully cooked may stir; only actual stirring “to be machmir”; ladle from pot not on fire for fully cooked — no need to be strict.</w:t>
      </w:r>
    </w:p>
    <w:p>
      <w:pPr>
        <w:spacing w:after="80" w:before="0" w:line="240" w:lineRule="auto"/>
      </w:pPr>
      <w:r>
        <w:t xml:space="preserve">BEUR HALAKHAH — seif 18 [318_beur_halakhah_he_en.txt]</w:t>
      </w:r>
    </w:p>
    <w:p>
      <w:pPr>
        <w:spacing w:after="80" w:before="0" w:line="240" w:lineRule="auto"/>
      </w:pPr>
      <w:r>
        <w:rPr>
          <w:i/>
          <w:iCs/>
        </w:rPr>
        <w:t xml:space="preserve">(18)</w:t>
      </w:r>
    </w:p>
    <w:p>
      <w:pPr>
        <w:bidi/>
        <w:spacing w:after="80" w:before="0" w:line="240" w:lineRule="auto"/>
        <w:jc w:val="right"/>
      </w:pPr>
      <w:r>
        <w:rPr>
          <w:rtl/>
        </w:rPr>
        <w:t xml:space="preserve">שנמצא מגיס וכו׳ – עיין במ״ב דכ״ש בהגסה ממש ועיין בא״א בסימן רנ״ג ס״ד שכתב דבדיעבד אם עשה הגסה בלא נתבשל כ״צ אסור התבשיל כדין המבשל בשבת ולא נהירא דמאחר דדעת הרמב״ן והרשב״א והר״ן והרא״ש דאחר שנתבשל כמאב״ד תו אין בו משום בשול וממילא דכ״ש דאין בו משום הגסה אפילו לכתחלה ונהי דאנן נקטינן להלכה בס״ד כדעת הרמב״ם דבלא נתבשל כ״צ יש בו משום בשול מ״מ לענין לאסור בדיעבד יש לסמוך על דעת הראשונים הנ״ל שלא לאסור ואפילו אם נאמר דאף לדעתם יש בו משום בשול עכ״פ מדרבנן וכדעת איזו אחרונים דס״ל לעיל הכי בס״ד הלא בדרבנן כתב הגר״א לעיל דאפילו לדעת השו״ע הלכה כר״מ דבשוגג יאכל. ובלא״ה הלא דעת הגר״א לעיל בס״א דאף בדאורייתא קי״ל בשוגג יאכל ואומר מותר נמי שוגג הוא ולדעתו אם הגיס בתבשיל אפילו בלא נתבשל כמאב״ד ג״כ בשוגג יאכל וכ״ש בנתבשל כמאכל בן דרוסאי בודאי אין להחמיר בהגסה בדיעבד לאסור התבשיל אפילו בעומדת הקדרה על האש כנ״ל ברור: אף בקדרה וכו׳ – עיין במ״ב במ״ש בשם האחרונים והם הט״ז וא״ר והח״א והגר״ז [ולפלא שראיתי בפמ״ג שכתב דהגסה ממש במבושל כ״צ יש בו איסור דרבנן והמעיין בט״ז יראה להדיא דאין בו איסור כמבואר לקמן בסוף סימן שכ״א אלא הרחקה יתירה כתב הרמ״א הכא אבל אין בו חשש איסור וכן ראיתי בכמה אחרונים שסתמו כן] ומשמע דכל המינים שוים להקל בזה ובמגן אברהם משמע דבשאר מינים חוץ מן קטניות שיכול לשפוך בקל מן הקדרה לקערה ישפוך ולא יוציא בכף לכתחלה אבל אין העולם נוהגין כן:</w:t>
      </w:r>
    </w:p>
    <w:p>
      <w:pPr>
        <w:spacing w:after="80" w:before="0" w:line="240" w:lineRule="auto"/>
      </w:pPr>
      <w:r>
        <w:t xml:space="preserve">“If found stirring” MB worse actual stirring; Eliyahu Rabba siman 253 sk 4 bedieved stirring not fully cooked—forbid food like full cook—questionable: Ramban Rashba Ran Rosh hold once maachal ben deruso no bishul/no hagalah lechatchila; hold like Rambam for bedieved don’t forbid even if pot on fire; Gra sk 1 even Torah shegagah may eat; stirring shegagah certainly eat; “even in pot” MB acharonim Taz AR Chayei Adam Graz lenient stir fully cooked; Pri Megadhem stir Torah??? — see siman 321 end Rema only distance—no issur; practice lenient all foods; Magen Avraham beans pour don’t ladle lechatchila—people don’t do so.</w:t>
      </w:r>
    </w:p>
    <w:p>
      <w:pPr>
        <w:pStyle w:val="Heading3"/>
        <w:spacing w:after="80" w:before="0" w:line="240" w:lineRule="auto"/>
      </w:pPr>
      <w:r>
        <w:t xml:space="preserve">KAF HACHAYYIM — markers: קעא, קעב, קעג, קעד, קעה, קעו, קעז [318_kaf_hachayyim_he_en.txt]</w:t>
      </w:r>
    </w:p>
    <w:p>
      <w:pPr>
        <w:bidi/>
        <w:spacing w:after="80" w:before="0" w:line="240" w:lineRule="auto"/>
        <w:jc w:val="right"/>
      </w:pPr>
      <w:r>
        <w:rPr>
          <w:i/>
          <w:iCs/>
          <w:rtl/>
        </w:rPr>
        <w:t xml:space="preserve">(קעא)</w:t>
      </w:r>
    </w:p>
    <w:p>
      <w:pPr>
        <w:bidi/>
        <w:spacing w:after="80" w:before="0" w:line="240" w:lineRule="auto"/>
        <w:jc w:val="right"/>
      </w:pPr>
      <w:r>
        <w:rPr>
          <w:rtl/>
        </w:rPr>
        <w:t xml:space="preserve">[סעיף חי׳] האלפס והקדירה שהעבירן מרותחין וכו׳ וחייב ההגסה יש מי שכתב שאין חייב בה אלא בהגסה ראשונה שאינו מתבשל מהרה אלא בהגסה זו אבל משהגיס פעם א׳ דבלא מגיס מתבשל אף המגיס פטור דמאי עבר ולזה נוטה דעת הרמב״ן והרשב״א ז״ל ובודאי לד״ה כשאין בבישולו חיוב אין חיוב בהגסתו. המ״מ פ״ט דין ד׳ והביאו ב״י ומ״א ס״ק מ״ב. ומשמע דאפי׳ בעודו על האש אם נתבשל כ״צ המגיס פטור אבל בב״י סי׳ רנ״ג כתב בשם הכלבו דמגיס חייב משום מבשל אפי׳ בקדרה מבושלת כ״ז שהיא על האש יעו״ש. והביאו מ״א ס״ק הנז׳ והתו״ש או׳ נ״ו:</w:t>
      </w:r>
    </w:p>
    <w:p>
      <w:pPr>
        <w:spacing w:after="80" w:before="0" w:line="240" w:lineRule="auto"/>
      </w:pPr>
      <w:r>
        <w:t xml:space="preserve">[SA 18] Boiling pot removed—stirring (“hagasah”) obligation chatat; some say only first stir counts before rapid cooking; afterward stirring exempt—Ramban/Rashba; Maggid Mishneh 9:4; Beit Yosef; Magna Avraham 42. Possibly even off fire if unfinished—but Beit Yosef OC 253 cites Kalebo that stirring finished pot on fire still bishul—Machatzit HaShekel; Teshuvah Me’ahavah 56.</w:t>
      </w:r>
    </w:p>
    <w:p>
      <w:pPr>
        <w:bidi/>
        <w:spacing w:after="80" w:before="0" w:line="240" w:lineRule="auto"/>
        <w:jc w:val="right"/>
      </w:pPr>
      <w:r>
        <w:rPr>
          <w:i/>
          <w:iCs/>
          <w:rtl/>
        </w:rPr>
        <w:t xml:space="preserve">(קעב)</w:t>
      </w:r>
    </w:p>
    <w:p>
      <w:pPr>
        <w:bidi/>
        <w:spacing w:after="80" w:before="0" w:line="240" w:lineRule="auto"/>
        <w:jc w:val="right"/>
      </w:pPr>
      <w:r>
        <w:rPr>
          <w:rtl/>
        </w:rPr>
        <w:t xml:space="preserve">שם. שהעבירן מרותחין וכו׳ לרבותא נקט וכ״ש בעודן על האש ולא נתבשלו כ״צ דאסור:</w:t>
      </w:r>
    </w:p>
    <w:p>
      <w:pPr>
        <w:spacing w:after="80" w:before="0" w:line="240" w:lineRule="auto"/>
      </w:pPr>
      <w:r>
        <w:t xml:space="preserve">Added case off fire while still boiling—certainly unfinished cooking forbidden.</w:t>
      </w:r>
    </w:p>
    <w:p>
      <w:pPr>
        <w:bidi/>
        <w:spacing w:after="80" w:before="0" w:line="240" w:lineRule="auto"/>
        <w:jc w:val="right"/>
      </w:pPr>
      <w:r>
        <w:rPr>
          <w:i/>
          <w:iCs/>
          <w:rtl/>
        </w:rPr>
        <w:t xml:space="preserve">(קעג)</w:t>
      </w:r>
    </w:p>
    <w:p>
      <w:pPr>
        <w:bidi/>
        <w:spacing w:after="80" w:before="0" w:line="240" w:lineRule="auto"/>
        <w:jc w:val="right"/>
      </w:pPr>
      <w:r>
        <w:rPr>
          <w:rtl/>
        </w:rPr>
        <w:t xml:space="preserve">שם. אם לא נתבשל כ״צ וכו׳ ואם נתבשלו כ״צ ועדיין מונח על האש כתב ב״י בשם המ״מ פ״ג דמותר להכניס המגריפה ולהוציא ממנו יעו״ש. וכ״מ בב״ח רסי׳ רנ״ב. מיהו הא״ר באו ט״ל הראה פנים לכאן ולכאן אבל באו׳ מ׳ מסיק דכשהוא על האש ודאי יש לאסור הוצאה יעו״ש. וכ״כ ח״א כלל כ׳ או׳ ט׳ ועיין לקמן בהגה:</w:t>
      </w:r>
    </w:p>
    <w:p>
      <w:pPr>
        <w:spacing w:after="80" w:before="0" w:line="240" w:lineRule="auto"/>
      </w:pPr>
      <w:r>
        <w:t xml:space="preserve">If unfinished—may not stir; if finished while still on fire—Beit Yosef cites Maggid Mishneh permitting inserting spoon and removing food (Bach OC 252). Ateret Zekenim 44 balances opinions; Otzar 40 concludes on-fire removal forbidden; Chayei Adam kelal 20:9—see Rema below.</w:t>
      </w:r>
    </w:p>
    <w:p>
      <w:pPr>
        <w:bidi/>
        <w:spacing w:after="80" w:before="0" w:line="240" w:lineRule="auto"/>
        <w:jc w:val="right"/>
      </w:pPr>
      <w:r>
        <w:rPr>
          <w:i/>
          <w:iCs/>
          <w:rtl/>
        </w:rPr>
        <w:t xml:space="preserve">(קעד)</w:t>
      </w:r>
    </w:p>
    <w:p>
      <w:pPr>
        <w:bidi/>
        <w:spacing w:after="80" w:before="0" w:line="240" w:lineRule="auto"/>
        <w:jc w:val="right"/>
      </w:pPr>
      <w:r>
        <w:rPr>
          <w:rtl/>
        </w:rPr>
        <w:t xml:space="preserve">שם. אם לא נתבשל כ״צ וכו׳ גיקולאט״י שנתבשל מע״ש כ״צ והונח ע״י עכו״ם ביום ש״ק אצל האש יש סמך להתיר להגיסו בעץ הפרור כדי להעריך הגיקואלט״י היטב ואח״כ לתת בתוך הכוסות. שו״ת זר״א א״ח סי׳ מ׳ מחב״ר או׳ ו׳ ועיין לקמן סי׳ שכ״א סעי׳ י״ט:</w:t>
      </w:r>
    </w:p>
    <w:p>
      <w:pPr>
        <w:spacing w:after="80" w:before="0" w:line="240" w:lineRule="auto"/>
      </w:pPr>
      <w:r>
        <w:t xml:space="preserve">Italian stew fully cooked erev Shabbat left by Gentile Friday night near fire—some rely on wooden spatula to reposition before ladling cups (Zechor laAvraham OC 40; Machatzit HaShekel 6; OC 321:19).</w:t>
      </w:r>
    </w:p>
    <w:p>
      <w:pPr>
        <w:bidi/>
        <w:spacing w:after="80" w:before="0" w:line="240" w:lineRule="auto"/>
        <w:jc w:val="right"/>
      </w:pPr>
      <w:r>
        <w:rPr>
          <w:i/>
          <w:iCs/>
          <w:rtl/>
        </w:rPr>
        <w:t xml:space="preserve">(קעה)</w:t>
      </w:r>
    </w:p>
    <w:p>
      <w:pPr>
        <w:bidi/>
        <w:spacing w:after="80" w:before="0" w:line="240" w:lineRule="auto"/>
        <w:jc w:val="right"/>
      </w:pPr>
      <w:r>
        <w:rPr>
          <w:rtl/>
        </w:rPr>
        <w:t xml:space="preserve">בשעושין סעודות גדולות שאוכלין ב׳ ג׳ שלחנות ביום ש״ק זה אחר זה וחוששין שמא יצטנן המאכל ולכן אין מורידין קדרת המאכל מעל הכירה אלא גורפין במגריפה יש להם על מה שיסמוכו ול״ע מותר אף שאין הגחלים עוממות ואף דע״י המגריפה מתהפך מה שלמעלה למטה ומתקרב אל חמימות הקדרה. הרדב״ז בתשו׳ שנדפס בפיורדא ח״ג סי תי״א. מחב״ר או׳ ז׳:</w:t>
      </w:r>
    </w:p>
    <w:p>
      <w:pPr>
        <w:spacing w:after="80" w:before="0" w:line="240" w:lineRule="auto"/>
      </w:pPr>
      <w:r>
        <w:t xml:space="preserve">Large sequential meals Friday night—pots stay on stove; permitted to shovel coals even if coals not ash-covered and stirring rotates food toward heat—Radbaz (Piove di Sacco) III §111; Machatzit HaShekel 7.</w:t>
      </w:r>
    </w:p>
    <w:p>
      <w:pPr>
        <w:bidi/>
        <w:spacing w:after="80" w:before="0" w:line="240" w:lineRule="auto"/>
        <w:jc w:val="right"/>
      </w:pPr>
      <w:r>
        <w:rPr>
          <w:i/>
          <w:iCs/>
          <w:rtl/>
        </w:rPr>
        <w:t xml:space="preserve">(קעו)</w:t>
      </w:r>
    </w:p>
    <w:p>
      <w:pPr>
        <w:bidi/>
        <w:spacing w:after="80" w:before="0" w:line="240" w:lineRule="auto"/>
        <w:jc w:val="right"/>
      </w:pPr>
      <w:r>
        <w:rPr>
          <w:rtl/>
        </w:rPr>
        <w:t xml:space="preserve">שם. אבל צמר ליורה וכו׳ דבזה יש משום צובע א״נ שהצמר צריך הרבה בישול. הרא״ש. ט״ז ס״ק כ״ב. וכתב התו״ש או נ״ז דדעת הש״ע כהאי טעמא נמי דיש בו משום בישול וכמ״ש רסי׳ רנ״ב ומ״ש המ״א הטעם משום צובע לא דק יעו״ש:</w:t>
      </w:r>
    </w:p>
    <w:p>
      <w:pPr>
        <w:spacing w:after="80" w:before="0" w:line="240" w:lineRule="auto"/>
      </w:pPr>
      <w:r>
        <w:t xml:space="preserve">Wool dyebath—coloring concern plus lengthy cooking (Ra’ash; Taz §22). Teshuvah Me’ahavah 57 says SA primary concern is bishul, not dye alone—Machatzit HaShekel imprecise.</w:t>
      </w:r>
    </w:p>
    <w:p>
      <w:pPr>
        <w:bidi/>
        <w:spacing w:after="80" w:before="0" w:line="240" w:lineRule="auto"/>
        <w:jc w:val="right"/>
      </w:pPr>
      <w:r>
        <w:rPr>
          <w:i/>
          <w:iCs/>
          <w:rtl/>
        </w:rPr>
        <w:t xml:space="preserve">(קעז)</w:t>
      </w:r>
    </w:p>
    <w:p>
      <w:pPr>
        <w:bidi/>
        <w:spacing w:after="80" w:before="0" w:line="240" w:lineRule="auto"/>
        <w:jc w:val="right"/>
      </w:pPr>
      <w:r>
        <w:rPr>
          <w:rtl/>
        </w:rPr>
        <w:t xml:space="preserve">שם הגה. ולכתחלה יש ליזהר וכו׳ והעולם נהגו היתר במיני קטניות שמוציאין אותן בכף כיון דא״א בענין אחר ויש להם על מי שיסמוכו. מ״א ס״ק מ״ד. אבל הט״ז סק כ״ג כתב כיון שנתבשל כ״צ אין להחמיר בהוצאה רק שיחמיר שלא להפך בקדרה יעו״ש. וכ״כ הר״ז או׳ ל׳ וכן מנהג העולם להקל בנתבשל כ״צ ואינו על האש להוציא במגרפה ומ״מ היכא דאפשר בנקל יש להחמיר דהיינו לשפוך מן הקדרה אל הכלי בלתי הוצאה במגרפה. והיינו בעוד שהיס״ב אבל אם אין היס״ב ליכא למיחש. ועיין לקמן סי׳ שכ״א סעי׳ י״ט:</w:t>
      </w:r>
    </w:p>
    <w:p>
      <w:pPr>
        <w:spacing w:after="80" w:before="0" w:line="240" w:lineRule="auto"/>
      </w:pPr>
      <w:r>
        <w:t xml:space="preserve">Rema: lechatchilah caution with beans removed by spoon—since unavoidable, lenient customs rely on opinions (Magna Avraham 44). Taz §23: once finished cooking no hagasah issue—only forbid rotating pot if possible pour instead; world lenient removing lentil stew off fire with spoon when finished—still stir while yad soledes should pour if easy (R”Z 30; OC 321:19).</w:t>
      </w:r>
    </w:p>
    <w:p>
      <w:pPr>
        <w:pStyle w:val="Heading3"/>
        <w:spacing w:after="80" w:before="0" w:line="240" w:lineRule="auto"/>
      </w:pPr>
      <w:r>
        <w:t xml:space="preserve">SHULCHAN ARUCH KITZUTA — markers: קד, קה, קו, קז, קח, קט [318_kitzur_he_en.txt]</w:t>
      </w:r>
    </w:p>
    <w:p>
      <w:pPr>
        <w:bidi/>
        <w:spacing w:after="80" w:before="0" w:line="240" w:lineRule="auto"/>
        <w:jc w:val="right"/>
      </w:pPr>
      <w:r>
        <w:rPr>
          <w:i/>
          <w:iCs/>
          <w:rtl/>
        </w:rPr>
        <w:t xml:space="preserve">(קד)</w:t>
      </w:r>
    </w:p>
    <w:p>
      <w:pPr>
        <w:bidi/>
        <w:spacing w:after="80" w:before="0" w:line="240" w:lineRule="auto"/>
        <w:jc w:val="right"/>
      </w:pPr>
      <w:r>
        <w:rPr>
          <w:rtl/>
        </w:rPr>
        <w:t xml:space="preserve">הקדמה לסעיף – חלק מתהליך בישול האוכל הוא הערבוב, לכן בהגסת תבשיל שאינו מבושל הנמצא על האש יש איסור בישול מהתורה. וגזרו חכמים גם שלא להוציא את האוכל עם מצקת, שמא יגיס. בתבשיל המבושל כל צרכו אין איסור בישול, ולדעת המחבר מותר גם להגיסו, אלא שלשיטת הרמ״א אסרו זאת חכמים. ופרטי דיני מגיס מובאים בסעיף זה.</w:t>
      </w:r>
    </w:p>
    <w:p>
      <w:pPr>
        <w:spacing w:after="80" w:before="0" w:line="240" w:lineRule="auto"/>
      </w:pPr>
      <w:r>
        <w:t xml:space="preserve">Introduction to the section: Part of the cooking process is stirring. Therefore, stirring an uncooked dish that is on the fire is forbidden as cooking by Torah law. The Sages also decreed not to remove food with a ladle, lest one stir it. With a dish that is fully cooked, there is no prohibition of cooking, and according to the Mechaber one may even stir it; however, according to the Rema the Sages forbade this. The details of the laws of stirring are presented in this section.</w:t>
      </w:r>
    </w:p>
    <w:p>
      <w:pPr>
        <w:bidi/>
        <w:spacing w:after="80" w:before="0" w:line="240" w:lineRule="auto"/>
        <w:jc w:val="right"/>
      </w:pPr>
      <w:r>
        <w:rPr>
          <w:i/>
          <w:iCs/>
          <w:rtl/>
        </w:rPr>
        <w:t xml:space="preserve">(קה)</w:t>
      </w:r>
    </w:p>
    <w:p>
      <w:pPr>
        <w:bidi/>
        <w:spacing w:after="80" w:before="0" w:line="240" w:lineRule="auto"/>
        <w:jc w:val="right"/>
      </w:pPr>
      <w:r>
        <w:rPr>
          <w:rtl/>
        </w:rPr>
        <w:t xml:space="preserve">משום מבשל – כלומר: ערבוב האוכל מקרב את הבישול, ולכן אסור מהתורה.</w:t>
      </w:r>
    </w:p>
    <w:p>
      <w:pPr>
        <w:spacing w:after="80" w:before="0" w:line="240" w:lineRule="auto"/>
      </w:pPr>
      <w:r>
        <w:t xml:space="preserve">Because of cooking: That is, stirring the food advances the cooking, and is therefore forbidden by Torah law.</w:t>
      </w:r>
    </w:p>
    <w:p>
      <w:pPr>
        <w:bidi/>
        <w:spacing w:after="80" w:before="0" w:line="240" w:lineRule="auto"/>
        <w:jc w:val="right"/>
      </w:pPr>
      <w:r>
        <w:rPr>
          <w:i/>
          <w:iCs/>
          <w:rtl/>
        </w:rPr>
        <w:t xml:space="preserve">(קו)</w:t>
      </w:r>
    </w:p>
    <w:p>
      <w:pPr>
        <w:bidi/>
        <w:spacing w:after="80" w:before="0" w:line="240" w:lineRule="auto"/>
        <w:jc w:val="right"/>
      </w:pPr>
      <w:r>
        <w:rPr>
          <w:rtl/>
        </w:rPr>
        <w:t xml:space="preserve">מותר – כיוון שאין בישול אחר בישול. ואפילו אם ״מצטמק ויפה לו״, כלומר שתוספת הבישול משפרת את האוכל.</w:t>
      </w:r>
    </w:p>
    <w:p>
      <w:pPr>
        <w:spacing w:after="80" w:before="0" w:line="240" w:lineRule="auto"/>
      </w:pPr>
      <w:r>
        <w:t xml:space="preserve">Permitted: Because there is no cooking after cooking, even if it is mitztamek veyafeh lo, meaning that the additional cooking improves the food.</w:t>
      </w:r>
    </w:p>
    <w:p>
      <w:pPr>
        <w:bidi/>
        <w:spacing w:after="80" w:before="0" w:line="240" w:lineRule="auto"/>
        <w:jc w:val="right"/>
      </w:pPr>
      <w:r>
        <w:rPr>
          <w:i/>
          <w:iCs/>
          <w:rtl/>
        </w:rPr>
        <w:t xml:space="preserve">(קז)</w:t>
      </w:r>
    </w:p>
    <w:p>
      <w:pPr>
        <w:bidi/>
        <w:spacing w:after="80" w:before="0" w:line="240" w:lineRule="auto"/>
        <w:jc w:val="right"/>
      </w:pPr>
      <w:r>
        <w:rPr>
          <w:rtl/>
        </w:rPr>
        <w:t xml:space="preserve">צמר ליורה – כלומר: כשאין מדובר בסיר עם אוכל, אלא בסיר שמחממים בו צמר עם צבע כדי שהצמר ייצבע, ולעשות כן בשבת אסור מהתורה משום מלאכת צובע.</w:t>
      </w:r>
    </w:p>
    <w:p>
      <w:pPr>
        <w:spacing w:after="80" w:before="0" w:line="240" w:lineRule="auto"/>
      </w:pPr>
      <w:r>
        <w:t xml:space="preserve">Wool into a dye vat: Meaning that this is not a pot of food, but a pot in which wool is heated with dye so that the wool will become dyed. Doing so on Shabbat is forbidden by Torah law under the melachah of dyeing.</w:t>
      </w:r>
    </w:p>
    <w:p>
      <w:pPr>
        <w:bidi/>
        <w:spacing w:after="80" w:before="0" w:line="240" w:lineRule="auto"/>
        <w:jc w:val="right"/>
      </w:pPr>
      <w:r>
        <w:rPr>
          <w:i/>
          <w:iCs/>
          <w:rtl/>
        </w:rPr>
        <w:t xml:space="preserve">(קח)</w:t>
      </w:r>
    </w:p>
    <w:p>
      <w:pPr>
        <w:bidi/>
        <w:spacing w:after="80" w:before="0" w:line="240" w:lineRule="auto"/>
        <w:jc w:val="right"/>
      </w:pPr>
      <w:r>
        <w:rPr>
          <w:rtl/>
        </w:rPr>
        <w:t xml:space="preserve">אסור להגיס בו – שבמלאכת צובע אין היתר של צביעה לאחר שהצבע נקלט, אלא כל עוד הצמר ביורה יש בערבובו משום צביעה. הלכה זו אינה שכיחה בימינו.</w:t>
      </w:r>
    </w:p>
    <w:p>
      <w:pPr>
        <w:spacing w:after="80" w:before="0" w:line="240" w:lineRule="auto"/>
      </w:pPr>
      <w:r>
        <w:t xml:space="preserve">It is forbidden to stir it: In the melachah of dyeing, there is no permission of dyeing after the color has already been absorbed; rather, as long as the wool is in the vat, stirring it is an act of dyeing. This law is uncommon today.</w:t>
      </w:r>
    </w:p>
    <w:p>
      <w:pPr>
        <w:bidi/>
        <w:spacing w:after="80" w:before="0" w:line="240" w:lineRule="auto"/>
        <w:jc w:val="right"/>
      </w:pPr>
      <w:r>
        <w:rPr>
          <w:i/>
          <w:iCs/>
          <w:rtl/>
        </w:rPr>
        <w:t xml:space="preserve">(קט)</w:t>
      </w:r>
    </w:p>
    <w:p>
      <w:pPr>
        <w:bidi/>
        <w:spacing w:after="80" w:before="0" w:line="240" w:lineRule="auto"/>
        <w:jc w:val="right"/>
      </w:pPr>
      <w:r>
        <w:rPr>
          <w:rtl/>
        </w:rPr>
        <w:t xml:space="preserve">בכל עניין – אף שהתבשיל מבושל, כיוון שחוששים שמא המאכל לא נתבשל כל צורכו. בדעת הרמ״א יש לשאול כיצד אפשר להוציא את התבשיל, אם אסור להכניס לסיר מצקת גם כשהאוכל כבר מוכן. וכנראה כוונתו היא שיש להטות את הקדירה ולשפוך ממנה, בלי להכניס פנימה מצקת. והמשנה ברורה כתב שאין נוהגים כחומרה זו, וגם האשכנזים נוהגים כדברי המחבר; ואם כן האיסור להוציא במצקת כאשר הכלי אינו על האש קיים רק בתבשיל שאינו מבושל לגמרי.</w:t>
      </w:r>
    </w:p>
    <w:p>
      <w:pPr>
        <w:spacing w:after="80" w:before="0" w:line="240" w:lineRule="auto"/>
      </w:pPr>
      <w:r>
        <w:t xml:space="preserve">In every case: Even though the dish is cooked, because we are concerned that perhaps the food was not fully cooked. Regarding the Rema's view, one must ask how it is possible to remove the dish if it is forbidden to insert a ladle into the pot even when the food is ready. Apparently, he means that one should tilt the pot and pour from it without inserting a ladle. The Mishnah Berurah wrote that the practice is not to follow this stringency, and Ashkenazim too follow the Mechaber. Thus, the prohibition of removing food with a ladle when the vessel is not on the fire applies only to a dish that is not fully cooked.</w:t>
      </w:r>
    </w:p>
    <w:p>
      <w:pPr>
        <w:pStyle w:val="Heading1"/>
      </w:pPr>
      <w:r>
        <w:t xml:space="preserve">SEIF 19 (יט)</w:t>
      </w:r>
    </w:p>
    <w:p>
      <w:pPr>
        <w:bidi/>
        <w:spacing w:after="80" w:before="0" w:line="240" w:lineRule="auto"/>
        <w:jc w:val="right"/>
      </w:pPr>
      <w:r>
        <w:rPr>
          <w:rtl/>
        </w:rPr>
        <w:t xml:space="preserve">AlHaTorah — chapter &amp; title (from page / icon bar)
  EN (nav): Orach Chayyim 318
  HE (nav): אורח חיים שי״ח – שבת ועירובין
  Siman (decimal, data-path): 318
  Tur: https://tur.alhatorah.org/Full/Orach Chayyim/318.19
  Tur + Shulchan Arukh: https://turshulchanarukh.alhatorah.org/Full/Orach Chayyim/318.19</w:t>
      </w:r>
    </w:p>
    <w:p>
      <w:pPr>
        <w:bidi/>
        <w:spacing w:after="80" w:before="0" w:line="240" w:lineRule="auto"/>
        <w:jc w:val="right"/>
      </w:pPr>
      <w:r>
        <w:rPr>
          <w:rtl/>
        </w:rPr>
        <w:t xml:space="preserve">Alignment hint (Mechaber/Rama): (יט) אָסוּר לָטוּחַ שֶׁמֶן וְשׁוּם עַל הַצְּלִי בְּעוֹדוֹ כְּנֶגֶד הַמְּדוּרָה אֲפִלּוּ נִצְלָה הַצָּלִי מִבְּעוֹד יוֹם דְּמִכָּל מָקוֹם יִתְבַּשֵּׁל הַשּׁוּם וְהַשֶּׁמֶן.</w:t>
      </w:r>
    </w:p>
    <w:p>
      <w:pPr>
        <w:pStyle w:val="Heading2"/>
      </w:pPr>
      <w:r>
        <w:t xml:space="preserve">Mechaber &amp; Rama</w:t>
      </w:r>
    </w:p>
    <w:p>
      <w:pPr>
        <w:bidi/>
        <w:spacing w:after="80" w:before="0" w:line="240" w:lineRule="auto"/>
        <w:jc w:val="right"/>
      </w:pPr>
      <w:r>
        <w:rPr>
          <w:rtl/>
        </w:rPr>
        <w:t xml:space="preserve">אָסוּר לָטוּחַ שֶׁמֶן וְשׁוּם עַל הַצְּלִי בְּעוֹדוֹ כְּנֶגֶד הַמְּדוּרָה
אֲפִלּוּ נִצְלָה הַצָּלִי מִבְּעוֹד יוֹם דְּמִכָּל מָקוֹם יִתְבַּשֵּׁל
הַשּׁוּם וְהַשֶּׁמֶן.</w:t>
      </w:r>
    </w:p>
    <w:p>
      <w:pPr>
        <w:spacing w:after="80" w:before="0" w:line="240" w:lineRule="auto"/>
      </w:pPr>
      <w:r>
        <w:t xml:space="preserve">It is forbidden to spread oil and garlic on roasted meat while it faces the
bonfire, even if the roast was roasted before daytime [Shabbat], because in
any case the garlic and oil will cook.</w:t>
      </w:r>
    </w:p>
    <w:p>
      <w:pPr>
        <w:bidi/>
        <w:spacing w:after="80" w:before="0" w:line="240" w:lineRule="auto"/>
        <w:jc w:val="right"/>
      </w:pPr>
      <w:r>
        <w:rPr>
          <w:rtl/>
        </w:rPr>
        <w:t xml:space="preserve">באר הגולה (beer-hagolah) — 1 subsection(s) [Hebrew from inspect HTML]</w:t>
      </w:r>
    </w:p>
    <w:p>
      <w:pPr>
        <w:bidi/>
        <w:spacing w:after="80" w:before="0" w:line="240" w:lineRule="auto"/>
        <w:jc w:val="right"/>
      </w:pPr>
      <w:r>
        <w:rPr>
          <w:i/>
          <w:iCs/>
          <w:rtl/>
        </w:rPr>
        <w:t xml:space="preserve">(לב)</w:t>
      </w:r>
    </w:p>
    <w:p>
      <w:pPr>
        <w:bidi/>
        <w:spacing w:after="80" w:before="0" w:line="240" w:lineRule="auto"/>
        <w:jc w:val="right"/>
      </w:pPr>
      <w:r>
        <w:rPr>
          <w:rtl/>
        </w:rPr>
        <w:t xml:space="preserve">כל בו</w:t>
      </w:r>
    </w:p>
    <w:p>
      <w:pPr>
        <w:spacing w:after="80" w:before="0" w:line="240" w:lineRule="auto"/>
      </w:pPr>
      <w:r>
        <w:t xml:space="preserve">Kol Bo.</w:t>
      </w:r>
    </w:p>
    <w:p>
      <w:pPr>
        <w:pStyle w:val="Heading3"/>
        <w:spacing w:after="80" w:before="0" w:line="240" w:lineRule="auto"/>
      </w:pPr>
      <w:r>
        <w:t xml:space="preserve">TAZ — markers: כד [318_taz_he_en.txt]</w:t>
      </w:r>
    </w:p>
    <w:p>
      <w:pPr>
        <w:bidi/>
        <w:spacing w:after="80" w:before="0" w:line="240" w:lineRule="auto"/>
        <w:jc w:val="right"/>
      </w:pPr>
      <w:r>
        <w:rPr>
          <w:i/>
          <w:iCs/>
          <w:rtl/>
        </w:rPr>
        <w:t xml:space="preserve">(כד)</w:t>
      </w:r>
    </w:p>
    <w:p>
      <w:pPr>
        <w:bidi/>
        <w:spacing w:after="80" w:before="0" w:line="240" w:lineRule="auto"/>
        <w:jc w:val="right"/>
      </w:pPr>
      <w:r>
        <w:rPr>
          <w:rtl/>
        </w:rPr>
        <w:t xml:space="preserve">בעודו כנגד המדור׳ – וה״ה במעבירו מהאש כ״ז שהוא רותח שהי״ס אסור לטוח עליו שום דהא עדיין כ״ר הוא והרבה אין יודעים להזהר כשצולין אווזא וכשמוציאין אותה בעודה רותחת מושחין עליה שום וזה אסור כ״ז שהיס״ב.</w:t>
      </w:r>
    </w:p>
    <w:p>
      <w:pPr>
        <w:spacing w:after="80" w:before="0" w:line="240" w:lineRule="auto"/>
      </w:pPr>
      <w:r>
        <w:t xml:space="preserve">While opposite the bonfire — the same applies when removing from the fire while it is boiling such that the hand recoils: it is forbidden to smear garlic on it, for it is still kli rishon; many do not know to be careful when roasting a goose — when they remove it while still boiling they smear garlic on it — this is forbidden whenever the hand would still recoil.</w:t>
      </w:r>
    </w:p>
    <w:p>
      <w:pPr>
        <w:pStyle w:val="Heading3"/>
        <w:spacing w:after="80" w:before="0" w:line="240" w:lineRule="auto"/>
      </w:pPr>
      <w:r>
        <w:t xml:space="preserve">MAGEN AVRAHAM — markers: מה [318_magen_avraham_he_en.txt]</w:t>
      </w:r>
    </w:p>
    <w:p>
      <w:pPr>
        <w:bidi/>
        <w:spacing w:after="80" w:before="0" w:line="240" w:lineRule="auto"/>
        <w:jc w:val="right"/>
      </w:pPr>
      <w:r>
        <w:rPr>
          <w:i/>
          <w:iCs/>
          <w:rtl/>
        </w:rPr>
        <w:t xml:space="preserve">(מה)</w:t>
      </w:r>
    </w:p>
    <w:p>
      <w:pPr>
        <w:bidi/>
        <w:spacing w:after="80" w:before="0" w:line="240" w:lineRule="auto"/>
        <w:jc w:val="right"/>
      </w:pPr>
      <w:r>
        <w:rPr>
          <w:rtl/>
        </w:rPr>
        <w:t xml:space="preserve">כנגד המדור׳. לאו דוקא דה״ה אם הוא רותח שיס״ב כמ״ש ס״ה וכ״ט וכ״מ מל׳ רש״י וכ״כ הפוסקים בי״ד דדבר שהוא גוש אפי׳ בכ״ש מבשל וכ״ש צלי ונ״ל דבשומן מותר לטוחו דאין בו משום בישול כמ״ש סי״ו ומשום נולד ליכא כיון דאינו בעין ובלבד שלא ירסקו בידים רק יניחנו עליו מעט מעט והוא נימוח מאיליו ואפש׳ דזהו מקרי בעין מידי דהוי אקדיר׳ שיש בה רוטב וצ״ע:</w:t>
      </w:r>
    </w:p>
    <w:p>
      <w:pPr>
        <w:spacing w:after="80" w:before="0" w:line="240" w:lineRule="auto"/>
      </w:pPr>
      <w:r>
        <w:t xml:space="preserve">Opposite bonfire. Not literal — same boiling recoiling siman 5 and 29 — Rashi poskim Yoreh De’ah solid even kli sheini cooks — roasting — appears fat permitted smear — no cooking siman 15 — no nolad since not visible — provided not crush by hand — little by little melts itself — question visible like pot with gravy — question.</w:t>
      </w:r>
    </w:p>
    <w:p>
      <w:pPr>
        <w:bidi/>
        <w:spacing w:after="80" w:before="0" w:line="240" w:lineRule="auto"/>
        <w:jc w:val="right"/>
      </w:pPr>
      <w:r>
        <w:rPr>
          <w:rtl/>
        </w:rPr>
        <w:t xml:space="preserve">אליה רבה (eliyah-rabbah) — 2 subsection(s) [Hebrew from inspect HTML]</w:t>
      </w:r>
    </w:p>
    <w:p>
      <w:pPr>
        <w:bidi/>
        <w:spacing w:after="80" w:before="0" w:line="240" w:lineRule="auto"/>
        <w:jc w:val="right"/>
      </w:pPr>
      <w:r>
        <w:rPr>
          <w:i/>
          <w:iCs/>
          <w:rtl/>
        </w:rPr>
        <w:t xml:space="preserve">(מא)</w:t>
      </w:r>
    </w:p>
    <w:p>
      <w:pPr>
        <w:bidi/>
        <w:spacing w:after="80" w:before="0" w:line="240" w:lineRule="auto"/>
        <w:jc w:val="right"/>
      </w:pPr>
      <w:r>
        <w:rPr>
          <w:rtl/>
        </w:rPr>
        <w:t xml:space="preserve">שמן ושום וכו׳. ונראה לי דבשומן מותר לטוחן דאין בו משום בישול כמו שכתב בסעיף ט״ז ומשום נולד ליכא כיון דאין בעין ובלבד שלא ירסקו בידים רק יניחנו עליו מעט מעט והוא נימוח מאיליו ואפשר דזהו מיקרי בעין מידי דהוי אקדירה שיש בה רוטב וצריך עיון (מגן אברהם), אבל בדרישה מצאתי זה לשונו מכאן נראה לי ראיה שמותר לטוח שמן אווזא שנקפה על גבי מיני קמחים וקיטניות כגון לאקשין רכין או הירז שנותנין על גבי קערה בשבת שאף שהניחה [שנמחה] על גבו הואיל ואינה מתבשל על גבו מותר דהרי שום ושמן גם כן נקרש קצת ונמחה אצל האש ואף על גב דאין מרסקין הברד והשלג בידים שאני הכא שהיא נמחה כבר ועדיין אינו קפוי כל כך כמו בקושי כמו הגלד ואף דבפשטידא יש אוסרים לעיל שאני התם שהשומן נמחה הוא והוא בעין וגם מתחילה בטל אצל האוכל ועכשיו נעשה משקה מה שאין כן בזה עד כאן לשונו, מבואר דפשיטא ליה דזהו מיקרי אינו בעין גם משמע דמותר לרסקו בידים ועוד הא בסימן ש״כ ס״ק י״ג הביא מגן אברהם הרבה פוסקים דמותר לרסק גלד לתוך הכוס ונראה דהוא הדין בזה, אך צריך עיון מסימן שכ״ח סעיף כ״ב ובתניא דף כ״ז ובכלבו דף ל״ב ע״א בשם ספר התרומות זה לשונו, סכין לאדם דוקא בשמן אבל בחלב או בשומן אסור לפי שהוא נתך ונמס על ידו ונעשה נולד, עד כאן, ודוחק לומר דעל גבי ידו מיקרי בעין יותר מעל גבי דבר מאכל חם שנבלע ועיין ס״ק ל״ד, (והג״ה) [והנה] מדברי דרישה משמע לכאורה דוקא בכלי שני מתיר מדנקט קערה ויש לומר דאורחא דמילתא נקט ועוד דבדבר גוש יש אומרים דאף כלי שני דין כלי ראשון יש לו עיין יו״ד סימן ק״ה:</w:t>
      </w:r>
    </w:p>
    <w:p>
      <w:pPr>
        <w:spacing w:after="80" w:before="0" w:line="240" w:lineRule="auto"/>
      </w:pPr>
      <w:r>
        <w:t xml:space="preserve">Oil/garlic… seems fat smearing permitted no bishul §16; no nolad not ba’ein—gradual placement not crushing hands—maybe ba’ein stew gravy—needs study (Magen Avraham); Derishah permits smearing goose fat flour kitniyot Laḥshin/herez bowl Shabbat—melting not cooking on plate—like garlic/oil—though crushing hail/snow forbidden—here softer—pashtida stringent fat visible—different.</w:t>
      </w:r>
    </w:p>
    <w:p>
      <w:pPr>
        <w:bidi/>
        <w:spacing w:after="80" w:before="0" w:line="240" w:lineRule="auto"/>
        <w:jc w:val="right"/>
      </w:pPr>
      <w:r>
        <w:rPr>
          <w:i/>
          <w:iCs/>
          <w:rtl/>
        </w:rPr>
        <w:t xml:space="preserve">(מב)</w:t>
      </w:r>
    </w:p>
    <w:p>
      <w:pPr>
        <w:bidi/>
        <w:spacing w:after="80" w:before="0" w:line="240" w:lineRule="auto"/>
        <w:jc w:val="right"/>
      </w:pPr>
      <w:r>
        <w:rPr>
          <w:rtl/>
        </w:rPr>
        <w:t xml:space="preserve">כנגד המדורה וכו׳. לאו דוקא דהוא הדין כשהעבירו ויד סולדת בו כמו שכתב בסעיף ט׳ (ט״ז ומגן אברהם), וצריך עיון בכלבו מקור דין זה:</w:t>
      </w:r>
    </w:p>
    <w:p>
      <w:pPr>
        <w:spacing w:after="80" w:before="0" w:line="240" w:lineRule="auto"/>
      </w:pPr>
      <w:r>
        <w:t xml:space="preserve">Opposite bonfire—not literal—same removed yad soledes §9 (Taz; Magen Avraham); Kelavo source needs study.</w:t>
      </w:r>
    </w:p>
    <w:p>
      <w:pPr>
        <w:pStyle w:val="Heading3"/>
        <w:spacing w:after="80" w:before="0" w:line="240" w:lineRule="auto"/>
      </w:pPr>
      <w:r>
        <w:t xml:space="preserve">BAER HETEV — markers: מב [318_ber_heteiv_he_en.txt]</w:t>
      </w:r>
    </w:p>
    <w:p>
      <w:pPr>
        <w:bidi/>
        <w:spacing w:after="80" w:before="0" w:line="240" w:lineRule="auto"/>
        <w:jc w:val="right"/>
      </w:pPr>
      <w:r>
        <w:rPr>
          <w:i/>
          <w:iCs/>
          <w:rtl/>
        </w:rPr>
        <w:t xml:space="preserve">(מב)</w:t>
      </w:r>
    </w:p>
    <w:p>
      <w:pPr>
        <w:bidi/>
        <w:spacing w:after="80" w:before="0" w:line="240" w:lineRule="auto"/>
        <w:jc w:val="right"/>
      </w:pPr>
      <w:r>
        <w:rPr>
          <w:rtl/>
        </w:rPr>
        <w:t xml:space="preserve">המדורה – וה״ה במעבירו מהאש כל זמן שהוא רותח שהיס״ב אסור לטוח עליו שום דהא עדיין כ״ר הוא וכ״כ הפוסקים ביו״ד סי׳ צ״ד ס״ק כ״ה בדבר שהוא גוש אפי׳ בכ״ש מבשל וכ״ש צלי ע״ש והרבה אין יודעים להזהר כשצולין אווזא וכשמוציאין אותה בעודה רותחת מושחין עליה שום וזהו איסור כל זמן שהיס״ב ט״ז. וכתב המ״א ונ״ל דבשומן מותר לטוחו דאין בו משום בישול כמ״ש סי״ו ומשום נולד ליכא כיון דאינו בעין ובלבד שלא ירסקו בידים רק יניחנו עליו מעט מעט והוא נימוח מאליו ואפשר דזהו מיקרי בעין מידי דהוי אקדירה שיש בה רוטב וצ״ע עכ״ל ומכאן ראיה שמותר לטוח שומן אווזא שנקפה ע״ג מיני קמחים וקטניות כגון לאקשי״ן ערביזי״ן היר״ז שנותנים ע״ג קערה. א״ז בשם דרישה (ובספר אליהו רבה הניח קצת בצ״ע ע״ש):</w:t>
      </w:r>
    </w:p>
    <w:p>
      <w:pPr>
        <w:spacing w:after="80" w:before="0" w:line="240" w:lineRule="auto"/>
      </w:pPr>
      <w:r>
        <w:t xml:space="preserve">Bonfire — removing from fire boiling recoils forbidden smear garlic still kli rishon — many roast goose smear garlic forbidden recoiling Taz; Magen Avraham fat smear permitted no cooking siman 15 no nolad not visible not crush little melts — question gravy — question; from here smear fat goose flour legumes dish Az Drisha; Eliyahu Rabbah questions.</w:t>
      </w:r>
    </w:p>
    <w:p>
      <w:pPr>
        <w:pStyle w:val="Heading3"/>
        <w:spacing w:after="80" w:before="0" w:line="240" w:lineRule="auto"/>
      </w:pPr>
      <w:r>
        <w:t xml:space="preserve">BIUR HAGRA — markers: נז [318_biur_hagra_he_en.txt]</w:t>
      </w:r>
    </w:p>
    <w:p>
      <w:pPr>
        <w:bidi/>
        <w:spacing w:after="80" w:before="0" w:line="240" w:lineRule="auto"/>
        <w:jc w:val="right"/>
      </w:pPr>
      <w:r>
        <w:rPr>
          <w:i/>
          <w:iCs/>
          <w:rtl/>
        </w:rPr>
        <w:t xml:space="preserve">(נז)</w:t>
      </w:r>
    </w:p>
    <w:p>
      <w:pPr>
        <w:bidi/>
        <w:spacing w:after="80" w:before="0" w:line="240" w:lineRule="auto"/>
        <w:jc w:val="right"/>
      </w:pPr>
      <w:r>
        <w:rPr>
          <w:rtl/>
        </w:rPr>
        <w:t xml:space="preserve">ס״יט אסור – ערש״י ק״ש א׳ ד״ה שדיקא:</w:t>
      </w:r>
    </w:p>
    <w:p>
      <w:pPr>
        <w:spacing w:after="80" w:before="0" w:line="240" w:lineRule="auto"/>
      </w:pPr>
      <w:r>
        <w:t xml:space="preserve">Paragraph 19 forbidden — Rashi 107a “sedika”.</w:t>
      </w:r>
    </w:p>
    <w:p>
      <w:pPr>
        <w:bidi/>
        <w:spacing w:after="80" w:before="0" w:line="240" w:lineRule="auto"/>
        <w:jc w:val="right"/>
      </w:pPr>
      <w:r>
        <w:rPr>
          <w:rtl/>
        </w:rPr>
        <w:t xml:space="preserve">לבושי שרד (levushei-serad) — 2 subsection(s) [Hebrew from inspect HTML]</w:t>
      </w:r>
    </w:p>
    <w:p>
      <w:pPr>
        <w:bidi/>
        <w:spacing w:after="80" w:before="0" w:line="240" w:lineRule="auto"/>
        <w:jc w:val="right"/>
      </w:pPr>
      <w:r>
        <w:rPr>
          <w:i/>
          <w:iCs/>
          <w:rtl/>
        </w:rPr>
        <w:t xml:space="preserve">(עו)</w:t>
      </w:r>
    </w:p>
    <w:p>
      <w:pPr>
        <w:bidi/>
        <w:spacing w:after="80" w:before="0" w:line="240" w:lineRule="auto"/>
        <w:jc w:val="right"/>
      </w:pPr>
      <w:r>
        <w:rPr>
          <w:rtl/>
        </w:rPr>
        <w:t xml:space="preserve">מ״א סקמ״ה כמ״ש סי״ו במ״א סק״מ דהוי יבש:</w:t>
      </w:r>
    </w:p>
    <w:p>
      <w:pPr>
        <w:spacing w:after="80" w:before="0" w:line="240" w:lineRule="auto"/>
      </w:pPr>
      <w:r>
        <w:t xml:space="preserve">Magen Avraham §45—like §16 Magen Avraham §41 considered dry.</w:t>
      </w:r>
    </w:p>
    <w:p>
      <w:pPr>
        <w:bidi/>
        <w:spacing w:after="80" w:before="0" w:line="240" w:lineRule="auto"/>
        <w:jc w:val="right"/>
      </w:pPr>
      <w:r>
        <w:rPr>
          <w:i/>
          <w:iCs/>
          <w:rtl/>
        </w:rPr>
        <w:t xml:space="preserve">(עז)</w:t>
      </w:r>
    </w:p>
    <w:p>
      <w:pPr>
        <w:bidi/>
        <w:spacing w:after="80" w:before="0" w:line="240" w:lineRule="auto"/>
        <w:jc w:val="right"/>
      </w:pPr>
      <w:r>
        <w:rPr>
          <w:rtl/>
        </w:rPr>
        <w:t xml:space="preserve">ש״ע סי״ט כנגד המדורה אפי׳ נצלה כצ״ל:</w:t>
      </w:r>
    </w:p>
    <w:p>
      <w:pPr>
        <w:spacing w:after="80" w:before="0" w:line="240" w:lineRule="auto"/>
      </w:pPr>
      <w:r>
        <w:t xml:space="preserve">SA §19 opposite bonfire—even roasted—see there.</w:t>
      </w:r>
    </w:p>
    <w:p>
      <w:pPr>
        <w:pStyle w:val="Heading3"/>
        <w:spacing w:after="80" w:before="0" w:line="240" w:lineRule="auto"/>
      </w:pPr>
      <w:r>
        <w:t xml:space="preserve">MISHNA BERURAH — markers: קיח [318_mishna_berurah_he_en.txt]</w:t>
      </w:r>
    </w:p>
    <w:p>
      <w:pPr>
        <w:bidi/>
        <w:spacing w:after="80" w:before="0" w:line="240" w:lineRule="auto"/>
        <w:jc w:val="right"/>
      </w:pPr>
      <w:r>
        <w:rPr>
          <w:i/>
          <w:iCs/>
          <w:rtl/>
        </w:rPr>
        <w:t xml:space="preserve">(קיח)</w:t>
      </w:r>
    </w:p>
    <w:p>
      <w:pPr>
        <w:bidi/>
        <w:spacing w:after="80" w:before="0" w:line="240" w:lineRule="auto"/>
        <w:jc w:val="right"/>
      </w:pPr>
      <w:r>
        <w:rPr>
          <w:rtl/>
        </w:rPr>
        <w:t xml:space="preserve">כנגד המדורה – לאו דוקא דה״ה במעביר את השפוד שתחוב עליו הצלי מהאש כ״ז שהוא רותח שהיס״ב אסור לטוח עליו ואפילו אם הניח אח״כ על הקערה שהוא כ״ש ג״כ אסור דהא כמה פוסקים סוברים דדבר גוש כ״ז שהיס״ב אפילו בכ״ש מבשל ומ״מ בדיעבד אין לאסור כשהוא מונח בכלי שני דסמכינן על הפוסקים דכלי שני אינו מבשל בכל גווני וכ״ז בשום ושמן דהוא דבר חי שלא נתבשל אבל בשומן שנקפא מותר לטוח אפילו כנגד המדורה דאין בו שוב משום בישול כיון שכבר נתבשל וכמו שכתבנו למעלה בסט״ז דדבר יבש שכבר נתבשל אין בו שוב משום בישול ומשום נולד ליכא כיון דנבלע בהבשר ואינו בעין ובלבד שלא ירסקנו בידים רק יניחנו עליו מעט מעט והוא נימוח מאליו וה״ה דמותר לטוח מטעם זה בשומן אווז שנקפא ע״ג מיני קמחים וקטניות [כגון לאקשי״ן ערביזי״ן היר״ז] שנתנום ע״ג קערה אף שהוא רותח ורק שיניחנו עליו מעט מעט והוא נימוח מאליו וכנ״ל. איתא בתוספתא אחד נתן את האור ואחד נתן את העצים ואחד נתן את הקדרה ואחד נתן את המים ואחד נתן את הבשר ואחד את התבלין ובא אחר והגיס כולם חייבים [היינו שהנותן האור חייב משום מבעיר דכשהוא מוליך גחלת ממקום למקום הוא מתלבה מרוח הליכתו והנותן העצים ג״כ חייב משום מבעיר כ״כ רש״י ואידך כולהו משום מבשל וגם מגיס נמי מטעם זה שכל העושה דבר מצרכי בישול ה״ז מבשל וכמו שכתב הרמב״ם והנותן את הקדרה מיירי בחדשה וחייב משום שמתלבן ומתחזק הקדרה ע״י שנותנה על האש. גמרא שם ועיין במגדול עוז] אחד נתן את הקדרה ואחד נתן את המים ואחד נתן את הבשר ואחד נתן את התבלין ואחד נתן את העצים ואחד הביא את האור ובא אחר והגיס שנים האחרונים חייבים [כן הוא הגירסא הנכונה כפי מה שהגיה הגר״א בהגהותיו על התוספתא וכן הוא לפי מה שמצא הב״י מוגה בספרי הרמב״ם וא״צ עתה לשום דוחק שנדחק מהר״י בי רב בהכ״מ ע״ש] וכתב הרב המגיד דלד״ה כל שאין בבישולו חיוב כגון במבושלת כל צרכו אין בהגסתו חיוב וב״י כתב בשם הכלבו דכשהיא על האש חייב בהגסה אפילו במבושל כל צרכו. כלי בישול שלנו שקורין סאמאווא״ר שהוקם מע״ש אסור ליטול ממנו מים בשבת כשאינו גרוף מן הגחלים [כ״כ בספר תוספת ירושלים לעיל בסימן רנ״ג ע״ש שהביא זה בשם ירושלמי דקאמר שם דמוליאר שאינו גרוף אין שותין ממנו בשבת הטעם מפני שהוא עשוי פרקים הוא מתיירא שמא יתאכל פירוקו והוא מוסיף מים] ולפ״ז יש ליזהר כשישב לשתות מן הכלי בישול שלנו קודם שקיעה ובאמצע קידש עליו היום שלא לשתות ממנו עוד:</w:t>
      </w:r>
    </w:p>
    <w:p>
      <w:pPr>
        <w:spacing w:after="80" w:before="0" w:line="240" w:lineRule="auto"/>
      </w:pPr>
      <w:r>
        <w:t xml:space="preserve">“Opposite the bonfire” — not only: also moving skewer with roast from fire, still yas, forbidden to smear fat on it; even then on plate kli sheini — some poskim hold solid yas gush may “cook” even kli sheini — bedieved rely kli sheini never cooks. Oil / “live” un-cooked fat different from congealed cooked fat — may smear at fire; like sk 16 dry cooked has no bishul; nolad not an issue if absorbed in meat; don’t crush by hand — place bit by bit melting on its own. Same goose fat on grains/legumes on hot bowl yas if added slowly. Tosefta: several supplied fire, wood, pot, water, meat, spices — last stirs, all liable: fire — mab’ir; wood — mab’ir; others bishul; stirrer too. Variants in girsa; Maggid Mishneh; Beit Yosef; Gra on Tosefta. “Not liable if no bishul chatat” — Kitzur; Beit Yosef in Kalbo: on fire stir even fully cooked. Our “samovar” set up erev: do not take water Shabbat if not garuf [Tosafot Yerushalim; fear adding water / repair]. Care if sat to drink before sunset and candle lit mid-meal — do not continue drinking from that pot [per that concern].</w:t>
      </w:r>
    </w:p>
    <w:p>
      <w:pPr>
        <w:pStyle w:val="Heading3"/>
        <w:spacing w:after="80" w:before="0" w:line="240" w:lineRule="auto"/>
      </w:pPr>
      <w:r>
        <w:t xml:space="preserve">KAF HACHAYYIM — markers: קעח, קעט, קפ [318_kaf_hachayyim_he_en.txt]</w:t>
      </w:r>
    </w:p>
    <w:p>
      <w:pPr>
        <w:bidi/>
        <w:spacing w:after="80" w:before="0" w:line="240" w:lineRule="auto"/>
        <w:jc w:val="right"/>
      </w:pPr>
      <w:r>
        <w:rPr>
          <w:i/>
          <w:iCs/>
          <w:rtl/>
        </w:rPr>
        <w:t xml:space="preserve">(קעח)</w:t>
      </w:r>
    </w:p>
    <w:p>
      <w:pPr>
        <w:bidi/>
        <w:spacing w:after="80" w:before="0" w:line="240" w:lineRule="auto"/>
        <w:jc w:val="right"/>
      </w:pPr>
      <w:r>
        <w:rPr>
          <w:rtl/>
        </w:rPr>
        <w:t xml:space="preserve">[סעיף יט׳] בעודו כנגד המדורה. וה״ה במעבירו מהאש כ״ז שהיס״ב אסור לטוח עליו שמן ושום דהא עדיין כ״ר הוא כמ״ש סעי׳ ט׳ ט״ז ס״ק כ״ד. מ״א ס״ק מ״ה. תו״ש או׳ נ״ט. והרבה אין יודעים להזהר כשצולין אווזא וכשמוציאין אותה בעודה רותח מושחין עליה שום וזהו אסיר כ״ז שהיס״ב. ט״ז שם. ואם טחו בשום כ״ז שהיס״ב אוסר כדי נטילה בכחוש ובשמן עד ס׳ מש״ז או׳ כ״ד וכתב שם המ״א דדבר שהוא גוש (ר״ל עב) אפי׳ בכ״ש מבשל כמ״ש הפו׳ ביו״ד סי׳ ק״ה וכ״ש צלי יעו״ש. והביאו התו״ש שם. ומיהו בדיעבד אין לאסור דיש לסמוך אפי׳ דכ״ש אינו מבשל בכל גוונא. מש״ז שם:</w:t>
      </w:r>
    </w:p>
    <w:p>
      <w:pPr>
        <w:spacing w:after="80" w:before="0" w:line="240" w:lineRule="auto"/>
      </w:pPr>
      <w:r>
        <w:t xml:space="preserve">[SA 19] While opposite coals—or removed from fire while yad soledes—may not smear fat/garlic on roast (still keli rishon per §§9, Taz §24; Magna Avraham 45; Teshuvah Me’ahavah 59). Many unknowingly smear garlic on hot roast—forbidden when yad soledes. If smeared—requires peeling width garlic thickness + finger oil until sixty (Mishnah Berurah 24); thick solids—even keli sheni might cook (Pri Megadim YD 105; roast a fortiori). Bedieved lenient—keli sheni often doesn’t cook (Mishnah Berurah).</w:t>
      </w:r>
    </w:p>
    <w:p>
      <w:pPr>
        <w:bidi/>
        <w:spacing w:after="80" w:before="0" w:line="240" w:lineRule="auto"/>
        <w:jc w:val="right"/>
      </w:pPr>
      <w:r>
        <w:rPr>
          <w:i/>
          <w:iCs/>
          <w:rtl/>
        </w:rPr>
        <w:t xml:space="preserve">(קעט)</w:t>
      </w:r>
    </w:p>
    <w:p>
      <w:pPr>
        <w:bidi/>
        <w:spacing w:after="80" w:before="0" w:line="240" w:lineRule="auto"/>
        <w:jc w:val="right"/>
      </w:pPr>
      <w:r>
        <w:rPr>
          <w:rtl/>
        </w:rPr>
        <w:t xml:space="preserve">שם. בעודו כנגד המדורה. ונ״ל דבשומן מותר לטוחו דאין בו בשול משום כמ״ש סעי׳ ט״ז ומשום נולד ליכא כיון דאינו בעין ובלבד שלא ירסקנו בידים רק יניחנו עליו מעט מעט והוא נימוח מאליו ואפשר דזהו מקרי בעין מידי דהוה אקדרה שיש בה רוטב וצ״ע. מ״א שם. והביאו א״ר או׳ מ״א ועיין שם מה שמצדד להקל והר״ז או׳ כ״ח כתב דיש לדמותו לקדרה שקרש שמנוניתה שנוהגין להחמיר לכתחלה עכ״ל ור״ל כמ״ש לעיל ססעי׳ ט״ז בהגה וכ״כ האחרונים דיש להקל לעת הצורך:</w:t>
      </w:r>
    </w:p>
    <w:p>
      <w:pPr>
        <w:spacing w:after="80" w:before="0" w:line="240" w:lineRule="auto"/>
      </w:pPr>
      <w:r>
        <w:t xml:space="preserve">Fat without garlic—Kaf HaChayim thinks permitted—no bishul or nolad when not recognizable (§16); sprinkle gradually melts—perhaps “recognizable” like gravy pot—uncertain (Magna Avraham; Ateret Zekenim 41 leniencies; R”Z 28 compares fatty stew crust—common stringency lechatchilah; bedieved lenient when needed).</w:t>
      </w:r>
    </w:p>
    <w:p>
      <w:pPr>
        <w:bidi/>
        <w:spacing w:after="80" w:before="0" w:line="240" w:lineRule="auto"/>
        <w:jc w:val="right"/>
      </w:pPr>
      <w:r>
        <w:rPr>
          <w:i/>
          <w:iCs/>
          <w:rtl/>
        </w:rPr>
        <w:t xml:space="preserve">(קפ)</w:t>
      </w:r>
    </w:p>
    <w:p>
      <w:pPr>
        <w:bidi/>
        <w:spacing w:after="80" w:before="0" w:line="240" w:lineRule="auto"/>
        <w:jc w:val="right"/>
      </w:pPr>
      <w:r>
        <w:rPr>
          <w:rtl/>
        </w:rPr>
        <w:t xml:space="preserve">שם. דמ״מ יתבשל השום וכו׳ מכאן נראה להביא ראיה שמותר לטוח שומן אווזא שנקפה ע״ג מיני קמחים וקטניות כגון לאקשי״ן חמין או היר״ז שנותנין ע״ג הקערה בשבת שאף שנמחה ע״ג והוא בעין מ״מ הואיל ואינו מתבשל ע״ג (ר״ל אלא נכנס בתוכם) מותר. דרישה או׳ ו׳ והביאו א״ר שם וכ״כ הר״ז שם להתיר בזה מפני מה שנימוח אינו בעין אלא נכנס בתוכן. וכ״ה דעת האחרונים:</w:t>
      </w:r>
    </w:p>
    <w:p>
      <w:pPr>
        <w:spacing w:after="80" w:before="0" w:line="240" w:lineRule="auto"/>
      </w:pPr>
      <w:r>
        <w:t xml:space="preserve">Garlic still cooks—yet proof for smearing poultry schmaltz onto grains/kasha/lokshen bowls Shabbat: even visible melt entering food may be permitted since no independent cooking on surface—only absorption (Derishah 6; Ateret Zekenim; R”Z—Achronim permit).</w:t>
      </w:r>
    </w:p>
    <w:p>
      <w:pPr>
        <w:pStyle w:val="Heading3"/>
        <w:spacing w:after="80" w:before="0" w:line="240" w:lineRule="auto"/>
      </w:pPr>
      <w:r>
        <w:t xml:space="preserve">SHULCHAN ARUCH KITZUTA — markers: קי, קיא, קיב [318_kitzur_he_en.txt]</w:t>
      </w:r>
    </w:p>
    <w:p>
      <w:pPr>
        <w:bidi/>
        <w:spacing w:after="80" w:before="0" w:line="240" w:lineRule="auto"/>
        <w:jc w:val="right"/>
      </w:pPr>
      <w:r>
        <w:rPr>
          <w:i/>
          <w:iCs/>
          <w:rtl/>
        </w:rPr>
        <w:t xml:space="preserve">(קי)</w:t>
      </w:r>
    </w:p>
    <w:p>
      <w:pPr>
        <w:bidi/>
        <w:spacing w:after="80" w:before="0" w:line="240" w:lineRule="auto"/>
        <w:jc w:val="right"/>
      </w:pPr>
      <w:r>
        <w:rPr>
          <w:rtl/>
        </w:rPr>
        <w:t xml:space="preserve">שמן ושום – שאינם מבושלים.</w:t>
      </w:r>
    </w:p>
    <w:p>
      <w:pPr>
        <w:spacing w:after="80" w:before="0" w:line="240" w:lineRule="auto"/>
      </w:pPr>
      <w:r>
        <w:t xml:space="preserve">Oil and garlic: Which are not cooked.</w:t>
      </w:r>
    </w:p>
    <w:p>
      <w:pPr>
        <w:bidi/>
        <w:spacing w:after="80" w:before="0" w:line="240" w:lineRule="auto"/>
        <w:jc w:val="right"/>
      </w:pPr>
      <w:r>
        <w:rPr>
          <w:i/>
          <w:iCs/>
          <w:rtl/>
        </w:rPr>
        <w:t xml:space="preserve">(קיא)</w:t>
      </w:r>
    </w:p>
    <w:p>
      <w:pPr>
        <w:bidi/>
        <w:spacing w:after="80" w:before="0" w:line="240" w:lineRule="auto"/>
        <w:jc w:val="right"/>
      </w:pPr>
      <w:r>
        <w:rPr>
          <w:rtl/>
        </w:rPr>
        <w:t xml:space="preserve">בעודו כנגד המדורה – ואז הוא חם מאוד.</w:t>
      </w:r>
    </w:p>
    <w:p>
      <w:pPr>
        <w:spacing w:after="80" w:before="0" w:line="240" w:lineRule="auto"/>
      </w:pPr>
      <w:r>
        <w:t xml:space="preserve">While it is near the fire: And at that point it is very hot.</w:t>
      </w:r>
    </w:p>
    <w:p>
      <w:pPr>
        <w:bidi/>
        <w:spacing w:after="80" w:before="0" w:line="240" w:lineRule="auto"/>
        <w:jc w:val="right"/>
      </w:pPr>
      <w:r>
        <w:rPr>
          <w:i/>
          <w:iCs/>
          <w:rtl/>
        </w:rPr>
        <w:t xml:space="preserve">(קיב)</w:t>
      </w:r>
    </w:p>
    <w:p>
      <w:pPr>
        <w:bidi/>
        <w:spacing w:after="80" w:before="0" w:line="240" w:lineRule="auto"/>
        <w:jc w:val="right"/>
      </w:pPr>
      <w:r>
        <w:rPr>
          <w:rtl/>
        </w:rPr>
        <w:t xml:space="preserve">השום והשמן – מחום הצלי, על פי הכלל שראינו בתחילת הסימן, שתולדות האש הרי הן כאש.</w:t>
      </w:r>
    </w:p>
    <w:p>
      <w:pPr>
        <w:spacing w:after="80" w:before="0" w:line="240" w:lineRule="auto"/>
      </w:pPr>
      <w:r>
        <w:t xml:space="preserve">The garlic and the oil: From the heat of the roast, based on the rule we saw at the beginning of the siman, that toldot ha-esh are like fire.</w:t>
      </w:r>
    </w:p>
    <w:p>
      <w:pPr>
        <w:pStyle w:val="Heading2"/>
      </w:pPr>
      <w:r>
        <w:t xml:space="preserve">Notes</w:t>
      </w:r>
    </w:p>
    <w:p>
      <w:pPr>
        <w:spacing w:after="80" w:before="0" w:line="240" w:lineRule="auto"/>
      </w:pPr>
      <w:r>
        <w:t xml:space="preserve">• Built by build_oc318_very_full.mjs — merges EXTRA_BILINGUAL_META files + Beur Halakhah txt + BILINGUAL_META + translation_layers.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2026-05-10T15:19:12.039Z</dcterms:created>
  <dcterms:modified xsi:type="dcterms:W3CDTF">2026-05-10T15:19:12.040Z</dcterms:modified>
</cp:coreProperties>
</file>

<file path=docProps/custom.xml><?xml version="1.0" encoding="utf-8"?>
<Properties xmlns="http://schemas.openxmlformats.org/officeDocument/2006/custom-properties" xmlns:vt="http://schemas.openxmlformats.org/officeDocument/2006/docPropsVTypes"/>
</file>