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8F" w:rsidRPr="008E0E8F" w:rsidRDefault="008E0E8F" w:rsidP="008E0E8F">
      <w:pPr>
        <w:widowControl/>
        <w:spacing w:before="100" w:beforeAutospacing="1" w:after="100" w:afterAutospacing="1"/>
        <w:jc w:val="center"/>
        <w:outlineLvl w:val="1"/>
        <w:rPr>
          <w:rFonts w:ascii="新細明體" w:eastAsia="新細明體" w:hAnsi="新細明體" w:cs="新細明體"/>
          <w:b/>
          <w:bCs/>
          <w:kern w:val="0"/>
          <w:sz w:val="36"/>
          <w:szCs w:val="36"/>
        </w:rPr>
      </w:pPr>
      <w:r w:rsidRPr="008E0E8F">
        <w:rPr>
          <w:rFonts w:ascii="新細明體" w:eastAsia="新細明體" w:hAnsi="新細明體" w:cs="新細明體"/>
          <w:b/>
          <w:bCs/>
          <w:kern w:val="0"/>
          <w:sz w:val="36"/>
          <w:szCs w:val="36"/>
        </w:rPr>
        <w:t xml:space="preserve">國立交通大學推廣教育學分班學員成績資料處理要點 </w:t>
      </w:r>
    </w:p>
    <w:p w:rsidR="008E0E8F" w:rsidRPr="008E0E8F" w:rsidRDefault="008E0E8F" w:rsidP="008E0E8F">
      <w:pPr>
        <w:widowControl/>
        <w:spacing w:before="100" w:beforeAutospacing="1" w:after="100" w:afterAutospacing="1"/>
        <w:jc w:val="right"/>
        <w:outlineLvl w:val="4"/>
        <w:rPr>
          <w:rFonts w:ascii="新細明體" w:eastAsia="新細明體" w:hAnsi="新細明體" w:cs="新細明體"/>
          <w:b/>
          <w:bCs/>
          <w:kern w:val="0"/>
          <w:szCs w:val="24"/>
        </w:rPr>
      </w:pPr>
      <w:r w:rsidRPr="008E0E8F">
        <w:rPr>
          <w:rFonts w:ascii="新細明體" w:eastAsia="新細明體" w:hAnsi="新細明體" w:cs="新細明體"/>
          <w:b/>
          <w:bCs/>
          <w:i/>
          <w:iCs/>
          <w:kern w:val="0"/>
          <w:szCs w:val="24"/>
        </w:rPr>
        <w:t>86年10月22日八十六學年度第二次教務會議通過</w:t>
      </w:r>
      <w:r w:rsidRPr="008E0E8F">
        <w:rPr>
          <w:rFonts w:ascii="新細明體" w:eastAsia="新細明體" w:hAnsi="新細明體" w:cs="新細明體"/>
          <w:b/>
          <w:bCs/>
          <w:kern w:val="0"/>
          <w:szCs w:val="24"/>
        </w:rPr>
        <w:t xml:space="preserve"> </w:t>
      </w:r>
    </w:p>
    <w:p w:rsidR="008E0E8F" w:rsidRPr="008E0E8F" w:rsidRDefault="008E0E8F" w:rsidP="008E0E8F">
      <w:pPr>
        <w:widowControl/>
        <w:spacing w:before="100" w:beforeAutospacing="1" w:after="100" w:afterAutospacing="1"/>
        <w:jc w:val="right"/>
        <w:outlineLvl w:val="4"/>
        <w:rPr>
          <w:rFonts w:ascii="新細明體" w:eastAsia="新細明體" w:hAnsi="新細明體" w:cs="新細明體"/>
          <w:b/>
          <w:bCs/>
          <w:kern w:val="0"/>
          <w:szCs w:val="24"/>
        </w:rPr>
      </w:pPr>
      <w:r w:rsidRPr="008E0E8F">
        <w:rPr>
          <w:rFonts w:ascii="新細明體" w:eastAsia="新細明體" w:hAnsi="新細明體" w:cs="新細明體"/>
          <w:b/>
          <w:bCs/>
          <w:i/>
          <w:iCs/>
          <w:kern w:val="0"/>
          <w:szCs w:val="24"/>
        </w:rPr>
        <w:t>89年10月18日八十九學年度第一次教務會議修訂</w:t>
      </w:r>
      <w:r w:rsidRPr="008E0E8F">
        <w:rPr>
          <w:rFonts w:ascii="新細明體" w:eastAsia="新細明體" w:hAnsi="新細明體" w:cs="新細明體"/>
          <w:b/>
          <w:bCs/>
          <w:kern w:val="0"/>
          <w:szCs w:val="24"/>
        </w:rPr>
        <w:t xml:space="preserve"> </w:t>
      </w:r>
    </w:p>
    <w:p w:rsidR="008E0E8F" w:rsidRPr="008E0E8F" w:rsidRDefault="008E0E8F" w:rsidP="008E0E8F">
      <w:pPr>
        <w:widowControl/>
        <w:spacing w:before="100" w:beforeAutospacing="1" w:after="100" w:afterAutospacing="1"/>
        <w:outlineLvl w:val="4"/>
        <w:rPr>
          <w:rFonts w:ascii="新細明體" w:eastAsia="新細明體" w:hAnsi="新細明體" w:cs="新細明體"/>
          <w:b/>
          <w:bCs/>
          <w:kern w:val="0"/>
          <w:szCs w:val="24"/>
        </w:rPr>
      </w:pPr>
      <w:r w:rsidRPr="008E0E8F">
        <w:rPr>
          <w:rFonts w:ascii="新細明體" w:eastAsia="新細明體" w:hAnsi="新細明體" w:cs="新細明體"/>
          <w:b/>
          <w:bCs/>
          <w:kern w:val="0"/>
          <w:szCs w:val="24"/>
        </w:rPr>
        <w:t> </w:t>
      </w:r>
    </w:p>
    <w:p w:rsidR="008E0E8F" w:rsidRPr="008E0E8F" w:rsidRDefault="008E0E8F" w:rsidP="008E0E8F">
      <w:pPr>
        <w:widowControl/>
        <w:spacing w:before="100" w:beforeAutospacing="1" w:after="100" w:afterAutospacing="1"/>
        <w:outlineLvl w:val="4"/>
        <w:rPr>
          <w:rFonts w:ascii="新細明體" w:eastAsia="新細明體" w:hAnsi="新細明體" w:cs="新細明體"/>
          <w:b/>
          <w:bCs/>
          <w:kern w:val="0"/>
          <w:szCs w:val="24"/>
        </w:rPr>
      </w:pPr>
      <w:r w:rsidRPr="008E0E8F">
        <w:rPr>
          <w:rFonts w:ascii="細明體" w:eastAsia="細明體" w:hAnsi="細明體" w:cs="新細明體"/>
          <w:b/>
          <w:bCs/>
          <w:kern w:val="0"/>
          <w:sz w:val="27"/>
          <w:szCs w:val="27"/>
        </w:rPr>
        <w:t>一.國立交通大學（以下簡稱本校）為完整紀錄推廣教育學員成績及所授予之學分，並妥善保存，特訂定本處理要點。</w:t>
      </w:r>
      <w:r w:rsidRPr="008E0E8F">
        <w:rPr>
          <w:rFonts w:ascii="細明體" w:eastAsia="細明體" w:hAnsi="細明體" w:cs="新細明體"/>
          <w:b/>
          <w:bCs/>
          <w:kern w:val="0"/>
          <w:sz w:val="27"/>
          <w:szCs w:val="27"/>
        </w:rPr>
        <w:br/>
      </w:r>
      <w:r w:rsidRPr="008E0E8F">
        <w:rPr>
          <w:rFonts w:ascii="細明體" w:eastAsia="細明體" w:hAnsi="細明體" w:cs="新細明體"/>
          <w:b/>
          <w:bCs/>
          <w:kern w:val="0"/>
          <w:sz w:val="27"/>
          <w:szCs w:val="27"/>
        </w:rPr>
        <w:br/>
        <w:t>二.所有本校授予學分之推廣教育班學員成績資料均須依據本要點處理。</w:t>
      </w:r>
      <w:r w:rsidRPr="008E0E8F">
        <w:rPr>
          <w:rFonts w:ascii="細明體" w:eastAsia="細明體" w:hAnsi="細明體" w:cs="新細明體"/>
          <w:b/>
          <w:bCs/>
          <w:kern w:val="0"/>
          <w:sz w:val="27"/>
          <w:szCs w:val="27"/>
        </w:rPr>
        <w:br/>
      </w:r>
      <w:r w:rsidRPr="008E0E8F">
        <w:rPr>
          <w:rFonts w:ascii="細明體" w:eastAsia="細明體" w:hAnsi="細明體" w:cs="新細明體"/>
          <w:b/>
          <w:bCs/>
          <w:kern w:val="0"/>
          <w:sz w:val="27"/>
          <w:szCs w:val="27"/>
        </w:rPr>
        <w:br/>
        <w:t>三.推廣教育學分班之開課課程、學員基本資料之輸入及修改、學員線上報名及成績輸入等皆須於推廣教育中心自動化作業系統中完成。</w:t>
      </w:r>
      <w:r w:rsidRPr="008E0E8F">
        <w:rPr>
          <w:rFonts w:ascii="細明體" w:eastAsia="細明體" w:hAnsi="細明體" w:cs="新細明體"/>
          <w:b/>
          <w:bCs/>
          <w:kern w:val="0"/>
          <w:sz w:val="27"/>
          <w:szCs w:val="27"/>
        </w:rPr>
        <w:br/>
      </w:r>
      <w:r w:rsidRPr="008E0E8F">
        <w:rPr>
          <w:rFonts w:ascii="細明體" w:eastAsia="細明體" w:hAnsi="細明體" w:cs="新細明體"/>
          <w:b/>
          <w:bCs/>
          <w:kern w:val="0"/>
          <w:sz w:val="27"/>
          <w:szCs w:val="27"/>
        </w:rPr>
        <w:br/>
        <w:t>四.成績輸入程序：承辦人於電腦自動化系統中先印出「成績計分單」由授課教師填寫成績，再將成績正式輸入於電腦自動化系統「成績輸入」中，最後印出「成績單」由班授課老師簽名確認後，送交推廣教育中心確認後存檔。</w:t>
      </w:r>
      <w:r w:rsidRPr="008E0E8F">
        <w:rPr>
          <w:rFonts w:ascii="細明體" w:eastAsia="細明體" w:hAnsi="細明體" w:cs="新細明體"/>
          <w:b/>
          <w:bCs/>
          <w:kern w:val="0"/>
          <w:sz w:val="27"/>
          <w:szCs w:val="27"/>
        </w:rPr>
        <w:br/>
      </w:r>
      <w:r w:rsidRPr="008E0E8F">
        <w:rPr>
          <w:rFonts w:ascii="細明體" w:eastAsia="細明體" w:hAnsi="細明體" w:cs="新細明體"/>
          <w:b/>
          <w:bCs/>
          <w:kern w:val="0"/>
          <w:sz w:val="27"/>
          <w:szCs w:val="27"/>
        </w:rPr>
        <w:br/>
        <w:t>五.成績一經確定送存推廣教育中心後即無法再修改，若需修改經由班主任及各級主管向推廣教育中心提出書面申請，並經相關會議核定。</w:t>
      </w:r>
      <w:r w:rsidRPr="008E0E8F">
        <w:rPr>
          <w:rFonts w:ascii="細明體" w:eastAsia="細明體" w:hAnsi="細明體" w:cs="新細明體"/>
          <w:b/>
          <w:bCs/>
          <w:kern w:val="0"/>
          <w:sz w:val="27"/>
          <w:szCs w:val="27"/>
        </w:rPr>
        <w:br/>
      </w:r>
      <w:r w:rsidRPr="008E0E8F">
        <w:rPr>
          <w:rFonts w:ascii="細明體" w:eastAsia="細明體" w:hAnsi="細明體" w:cs="新細明體"/>
          <w:b/>
          <w:bCs/>
          <w:kern w:val="0"/>
          <w:sz w:val="27"/>
          <w:szCs w:val="27"/>
        </w:rPr>
        <w:br/>
        <w:t>六.推廣教育學分班學員之學分證明書由各主辦單位按學校規格印製，經推廣教育中心審核，祕書室用印後核發，申請補發亦同。</w:t>
      </w:r>
      <w:r w:rsidRPr="008E0E8F">
        <w:rPr>
          <w:rFonts w:ascii="細明體" w:eastAsia="細明體" w:hAnsi="細明體" w:cs="新細明體"/>
          <w:b/>
          <w:bCs/>
          <w:kern w:val="0"/>
          <w:sz w:val="27"/>
          <w:szCs w:val="27"/>
        </w:rPr>
        <w:br/>
      </w:r>
      <w:r w:rsidRPr="008E0E8F">
        <w:rPr>
          <w:rFonts w:ascii="細明體" w:eastAsia="細明體" w:hAnsi="細明體" w:cs="新細明體"/>
          <w:b/>
          <w:bCs/>
          <w:kern w:val="0"/>
          <w:sz w:val="27"/>
          <w:szCs w:val="27"/>
        </w:rPr>
        <w:br/>
        <w:t xml:space="preserve">七.本要點經教務會議通過後實施，修正時亦同。 </w:t>
      </w:r>
    </w:p>
    <w:p w:rsidR="00EA4A6D" w:rsidRPr="008E0E8F" w:rsidRDefault="00EA4A6D">
      <w:bookmarkStart w:id="0" w:name="_GoBack"/>
      <w:bookmarkEnd w:id="0"/>
    </w:p>
    <w:sectPr w:rsidR="00EA4A6D" w:rsidRPr="008E0E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8F"/>
    <w:rsid w:val="008E0E8F"/>
    <w:rsid w:val="00EA4A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36BEC-EE3D-4780-A30D-AA9BF0FB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2">
    <w:name w:val="heading 2"/>
    <w:basedOn w:val="Normal"/>
    <w:link w:val="Heading2Char"/>
    <w:uiPriority w:val="9"/>
    <w:qFormat/>
    <w:rsid w:val="008E0E8F"/>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E8F"/>
    <w:rPr>
      <w:rFonts w:ascii="新細明體" w:eastAsia="新細明體" w:hAnsi="新細明體" w:cs="新細明體"/>
      <w:b/>
      <w:bCs/>
      <w:kern w:val="0"/>
      <w:sz w:val="36"/>
      <w:szCs w:val="36"/>
    </w:rPr>
  </w:style>
  <w:style w:type="paragraph" w:styleId="NormalWeb">
    <w:name w:val="Normal (Web)"/>
    <w:basedOn w:val="Normal"/>
    <w:uiPriority w:val="99"/>
    <w:semiHidden/>
    <w:unhideWhenUsed/>
    <w:rsid w:val="008E0E8F"/>
    <w:pPr>
      <w:widowControl/>
      <w:spacing w:before="100" w:beforeAutospacing="1" w:after="100" w:afterAutospacing="1"/>
    </w:pPr>
    <w:rPr>
      <w:rFonts w:ascii="新細明體" w:eastAsia="新細明體" w:hAnsi="新細明體" w:cs="新細明體"/>
      <w:kern w:val="0"/>
      <w:szCs w:val="24"/>
    </w:rPr>
  </w:style>
  <w:style w:type="character" w:styleId="Emphasis">
    <w:name w:val="Emphasis"/>
    <w:basedOn w:val="DefaultParagraphFont"/>
    <w:uiPriority w:val="20"/>
    <w:qFormat/>
    <w:rsid w:val="008E0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55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dc:creator>
  <cp:keywords/>
  <dc:description/>
  <cp:lastModifiedBy>benny</cp:lastModifiedBy>
  <cp:revision>1</cp:revision>
  <dcterms:created xsi:type="dcterms:W3CDTF">2014-09-29T07:02:00Z</dcterms:created>
  <dcterms:modified xsi:type="dcterms:W3CDTF">2014-09-29T07:02:00Z</dcterms:modified>
</cp:coreProperties>
</file>