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5422" w14:textId="6A2AB72F" w:rsidR="00916EFD" w:rsidRDefault="00916EFD" w:rsidP="00916EFD">
      <w:pPr>
        <w:jc w:val="center"/>
      </w:pPr>
      <w:r>
        <w:rPr>
          <w:rFonts w:hint="eastAsia"/>
        </w:rPr>
        <w:t>110321006</w:t>
      </w:r>
      <w:r>
        <w:rPr>
          <w:rFonts w:hint="eastAsia"/>
        </w:rPr>
        <w:t>蔡秉翰</w:t>
      </w:r>
    </w:p>
    <w:p w14:paraId="25DFE7A1" w14:textId="73C27F87" w:rsidR="00916EFD" w:rsidRDefault="00916EFD" w:rsidP="00916EFD">
      <w:pPr>
        <w:rPr>
          <w:rFonts w:hint="eastAsia"/>
        </w:rPr>
      </w:pPr>
      <w:r>
        <w:rPr>
          <w:rFonts w:hint="eastAsia"/>
        </w:rPr>
        <w:t>SIGGRAPH 2021</w:t>
      </w:r>
      <w:r>
        <w:rPr>
          <w:rFonts w:hint="eastAsia"/>
        </w:rPr>
        <w:t>：</w:t>
      </w:r>
    </w:p>
    <w:p w14:paraId="2F9544F9" w14:textId="0C83D54F" w:rsidR="00916EFD" w:rsidRDefault="00916EFD" w:rsidP="00916EFD">
      <w:pPr>
        <w:rPr>
          <w:rFonts w:hint="eastAsia"/>
        </w:rPr>
      </w:pPr>
      <w:r>
        <w:rPr>
          <w:rFonts w:hint="eastAsia"/>
        </w:rPr>
        <w:t xml:space="preserve">SIGGRAPH 2021 Conference Overview </w:t>
      </w:r>
      <w:r>
        <w:rPr>
          <w:rFonts w:hint="eastAsia"/>
        </w:rPr>
        <w:t>提供了整個會議的綜述，涵蓋了多個研究領域和技術展示。</w:t>
      </w:r>
    </w:p>
    <w:p w14:paraId="55B9D32E" w14:textId="389AEACD" w:rsidR="00916EFD" w:rsidRDefault="00916EFD" w:rsidP="00916EFD">
      <w:r>
        <w:rPr>
          <w:rFonts w:hint="eastAsia"/>
        </w:rPr>
        <w:t xml:space="preserve">SIGGRAPH 2021 Technical Papers </w:t>
      </w:r>
      <w:r>
        <w:rPr>
          <w:rFonts w:hint="eastAsia"/>
        </w:rPr>
        <w:t>涵蓋了最新的技術論文展示。</w:t>
      </w:r>
    </w:p>
    <w:p w14:paraId="2A2E8FAB" w14:textId="77777777" w:rsidR="00916EFD" w:rsidRDefault="00916EFD" w:rsidP="00916EFD">
      <w:pPr>
        <w:rPr>
          <w:rFonts w:hint="eastAsia"/>
        </w:rPr>
      </w:pPr>
    </w:p>
    <w:p w14:paraId="4F855D7C" w14:textId="574A5AC0" w:rsidR="00916EFD" w:rsidRDefault="00916EFD" w:rsidP="00916EFD">
      <w:pPr>
        <w:rPr>
          <w:rFonts w:hint="eastAsia"/>
        </w:rPr>
      </w:pPr>
      <w:r>
        <w:rPr>
          <w:rFonts w:hint="eastAsia"/>
        </w:rPr>
        <w:t>SIGGRAPH Asia 2021</w:t>
      </w:r>
      <w:r>
        <w:rPr>
          <w:rFonts w:hint="eastAsia"/>
        </w:rPr>
        <w:t>：</w:t>
      </w:r>
    </w:p>
    <w:p w14:paraId="4A603B1C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 xml:space="preserve">SIGGRAPH Asia 2021 Highlights </w:t>
      </w:r>
      <w:r>
        <w:rPr>
          <w:rFonts w:hint="eastAsia"/>
        </w:rPr>
        <w:t>聚焦於會議的亮點和重要技術展示。</w:t>
      </w:r>
    </w:p>
    <w:p w14:paraId="68C86B93" w14:textId="5A886A77" w:rsidR="00916EFD" w:rsidRDefault="00916EFD" w:rsidP="00916EFD">
      <w:r>
        <w:rPr>
          <w:rFonts w:hint="eastAsia"/>
        </w:rPr>
        <w:t xml:space="preserve">Technical Papers at SIGGRAPH Asia 2021 </w:t>
      </w:r>
      <w:r>
        <w:rPr>
          <w:rFonts w:hint="eastAsia"/>
        </w:rPr>
        <w:t>包括技術論文的詳細介紹。</w:t>
      </w:r>
    </w:p>
    <w:p w14:paraId="3E693497" w14:textId="77777777" w:rsidR="00916EFD" w:rsidRDefault="00916EFD" w:rsidP="00916EFD">
      <w:pPr>
        <w:rPr>
          <w:rFonts w:hint="eastAsia"/>
        </w:rPr>
      </w:pPr>
    </w:p>
    <w:p w14:paraId="37A223C1" w14:textId="65136B21" w:rsidR="00916EFD" w:rsidRDefault="00916EFD" w:rsidP="00916EFD">
      <w:pPr>
        <w:rPr>
          <w:rFonts w:hint="eastAsia"/>
        </w:rPr>
      </w:pPr>
      <w:proofErr w:type="spellStart"/>
      <w:r>
        <w:rPr>
          <w:rFonts w:hint="eastAsia"/>
        </w:rPr>
        <w:t>Eurographics</w:t>
      </w:r>
      <w:proofErr w:type="spellEnd"/>
      <w:r>
        <w:rPr>
          <w:rFonts w:hint="eastAsia"/>
        </w:rPr>
        <w:t xml:space="preserve"> 2021</w:t>
      </w:r>
      <w:r>
        <w:rPr>
          <w:rFonts w:hint="eastAsia"/>
        </w:rPr>
        <w:t>：</w:t>
      </w:r>
    </w:p>
    <w:p w14:paraId="624270F6" w14:textId="77777777" w:rsidR="00916EFD" w:rsidRDefault="00916EFD" w:rsidP="00916EFD">
      <w:pPr>
        <w:rPr>
          <w:rFonts w:hint="eastAsia"/>
        </w:rPr>
      </w:pPr>
      <w:proofErr w:type="spellStart"/>
      <w:r>
        <w:rPr>
          <w:rFonts w:hint="eastAsia"/>
        </w:rPr>
        <w:t>Eurographics</w:t>
      </w:r>
      <w:proofErr w:type="spellEnd"/>
      <w:r>
        <w:rPr>
          <w:rFonts w:hint="eastAsia"/>
        </w:rPr>
        <w:t xml:space="preserve"> 2021 Keynotes </w:t>
      </w:r>
      <w:r>
        <w:rPr>
          <w:rFonts w:hint="eastAsia"/>
        </w:rPr>
        <w:t>提供了重要演講的錄像，涵蓋了最新的圖形技術。</w:t>
      </w:r>
    </w:p>
    <w:p w14:paraId="29F48302" w14:textId="3501CEDE" w:rsidR="00916EFD" w:rsidRDefault="00916EFD" w:rsidP="00916EFD">
      <w:r>
        <w:rPr>
          <w:rFonts w:hint="eastAsia"/>
        </w:rPr>
        <w:t>相關論文</w:t>
      </w:r>
      <w:r>
        <w:rPr>
          <w:rFonts w:hint="eastAsia"/>
        </w:rPr>
        <w:t>PDF</w:t>
      </w:r>
      <w:r>
        <w:rPr>
          <w:rFonts w:hint="eastAsia"/>
        </w:rPr>
        <w:t>資源</w:t>
      </w:r>
    </w:p>
    <w:p w14:paraId="2169FA7C" w14:textId="77777777" w:rsidR="00916EFD" w:rsidRDefault="00916EFD" w:rsidP="00916EFD">
      <w:pPr>
        <w:rPr>
          <w:rFonts w:hint="eastAsia"/>
        </w:rPr>
      </w:pPr>
    </w:p>
    <w:p w14:paraId="10822BED" w14:textId="79BB26BC" w:rsidR="00916EFD" w:rsidRDefault="00916EFD" w:rsidP="00916EFD">
      <w:pPr>
        <w:rPr>
          <w:rFonts w:hint="eastAsia"/>
        </w:rPr>
      </w:pPr>
      <w:r>
        <w:rPr>
          <w:rFonts w:hint="eastAsia"/>
        </w:rPr>
        <w:t>SIGGRAPH 2021</w:t>
      </w:r>
      <w:r>
        <w:rPr>
          <w:rFonts w:hint="eastAsia"/>
        </w:rPr>
        <w:t>：</w:t>
      </w:r>
    </w:p>
    <w:p w14:paraId="6CDBE2DC" w14:textId="1BC9E346" w:rsidR="00916EFD" w:rsidRDefault="00916EFD" w:rsidP="00916EFD">
      <w:r>
        <w:rPr>
          <w:rFonts w:hint="eastAsia"/>
        </w:rPr>
        <w:t>可以在</w:t>
      </w:r>
      <w:r>
        <w:rPr>
          <w:rFonts w:hint="eastAsia"/>
        </w:rPr>
        <w:t xml:space="preserve"> ACM Digital Library </w:t>
      </w:r>
      <w:r>
        <w:rPr>
          <w:rFonts w:hint="eastAsia"/>
        </w:rPr>
        <w:t>找到完整的論文集。</w:t>
      </w:r>
    </w:p>
    <w:p w14:paraId="2B20BA57" w14:textId="77777777" w:rsidR="00916EFD" w:rsidRDefault="00916EFD" w:rsidP="00916EFD">
      <w:pPr>
        <w:rPr>
          <w:rFonts w:hint="eastAsia"/>
        </w:rPr>
      </w:pPr>
    </w:p>
    <w:p w14:paraId="37A36383" w14:textId="21996124" w:rsidR="00916EFD" w:rsidRDefault="00916EFD" w:rsidP="00916EFD">
      <w:pPr>
        <w:rPr>
          <w:rFonts w:hint="eastAsia"/>
        </w:rPr>
      </w:pPr>
      <w:r>
        <w:rPr>
          <w:rFonts w:hint="eastAsia"/>
        </w:rPr>
        <w:t>SIGGRAPH Asia 2021</w:t>
      </w:r>
      <w:r>
        <w:rPr>
          <w:rFonts w:hint="eastAsia"/>
        </w:rPr>
        <w:t>：</w:t>
      </w:r>
    </w:p>
    <w:p w14:paraId="122D6578" w14:textId="14306B23" w:rsidR="00916EFD" w:rsidRDefault="00916EFD" w:rsidP="00916EFD">
      <w:r>
        <w:rPr>
          <w:rFonts w:hint="eastAsia"/>
        </w:rPr>
        <w:t>論文</w:t>
      </w:r>
      <w:r>
        <w:rPr>
          <w:rFonts w:hint="eastAsia"/>
        </w:rPr>
        <w:t>PDF</w:t>
      </w:r>
      <w:r>
        <w:rPr>
          <w:rFonts w:hint="eastAsia"/>
        </w:rPr>
        <w:t>可以從</w:t>
      </w:r>
      <w:r>
        <w:rPr>
          <w:rFonts w:hint="eastAsia"/>
        </w:rPr>
        <w:t xml:space="preserve"> SIGGRAPH Asia Proceedings </w:t>
      </w:r>
      <w:r>
        <w:rPr>
          <w:rFonts w:hint="eastAsia"/>
        </w:rPr>
        <w:t>下載。</w:t>
      </w:r>
    </w:p>
    <w:p w14:paraId="208AD504" w14:textId="77777777" w:rsidR="00916EFD" w:rsidRDefault="00916EFD" w:rsidP="00916EFD">
      <w:pPr>
        <w:rPr>
          <w:rFonts w:hint="eastAsia"/>
        </w:rPr>
      </w:pPr>
    </w:p>
    <w:p w14:paraId="297B0C28" w14:textId="091AAFE1" w:rsidR="00916EFD" w:rsidRDefault="00916EFD" w:rsidP="00916EFD">
      <w:pPr>
        <w:rPr>
          <w:rFonts w:hint="eastAsia"/>
        </w:rPr>
      </w:pPr>
      <w:proofErr w:type="spellStart"/>
      <w:r>
        <w:rPr>
          <w:rFonts w:hint="eastAsia"/>
        </w:rPr>
        <w:t>Eurographics</w:t>
      </w:r>
      <w:proofErr w:type="spellEnd"/>
      <w:r>
        <w:rPr>
          <w:rFonts w:hint="eastAsia"/>
        </w:rPr>
        <w:t xml:space="preserve"> 2021</w:t>
      </w:r>
      <w:r>
        <w:rPr>
          <w:rFonts w:hint="eastAsia"/>
        </w:rPr>
        <w:t>：</w:t>
      </w:r>
    </w:p>
    <w:p w14:paraId="708E34AB" w14:textId="5FDA11C5" w:rsidR="00916EFD" w:rsidRDefault="00916EFD" w:rsidP="00916EFD">
      <w:r>
        <w:rPr>
          <w:rFonts w:hint="eastAsia"/>
        </w:rPr>
        <w:t>論文集可在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Eurographics</w:t>
      </w:r>
      <w:proofErr w:type="spellEnd"/>
      <w:r>
        <w:rPr>
          <w:rFonts w:hint="eastAsia"/>
        </w:rPr>
        <w:t xml:space="preserve"> Digital Library </w:t>
      </w:r>
      <w:r>
        <w:rPr>
          <w:rFonts w:hint="eastAsia"/>
        </w:rPr>
        <w:t>上找到。</w:t>
      </w:r>
    </w:p>
    <w:p w14:paraId="4BE893E6" w14:textId="77777777" w:rsidR="00916EFD" w:rsidRDefault="00916EFD" w:rsidP="00916EFD">
      <w:pPr>
        <w:rPr>
          <w:rFonts w:hint="eastAsia"/>
        </w:rPr>
      </w:pPr>
    </w:p>
    <w:p w14:paraId="4D627A02" w14:textId="6E900BF9" w:rsidR="00916EFD" w:rsidRDefault="00916EFD" w:rsidP="00916EFD">
      <w:pPr>
        <w:rPr>
          <w:rFonts w:hint="eastAsia"/>
        </w:rPr>
      </w:pPr>
      <w:r>
        <w:rPr>
          <w:rFonts w:hint="eastAsia"/>
        </w:rPr>
        <w:t xml:space="preserve">SIGGRAPH 2021 </w:t>
      </w:r>
      <w:r>
        <w:rPr>
          <w:rFonts w:hint="eastAsia"/>
        </w:rPr>
        <w:t>論文示例：</w:t>
      </w:r>
    </w:p>
    <w:p w14:paraId="55EF7A83" w14:textId="272851C2" w:rsidR="00916EFD" w:rsidRDefault="00916EFD" w:rsidP="00916EFD">
      <w:r>
        <w:rPr>
          <w:rFonts w:hint="eastAsia"/>
        </w:rPr>
        <w:t>"Real-time Neural Character Animation with Body-language Skills"</w:t>
      </w:r>
      <w:r>
        <w:rPr>
          <w:rFonts w:hint="eastAsia"/>
        </w:rPr>
        <w:t>：這篇論文介紹了如何使用神經</w:t>
      </w:r>
      <w:proofErr w:type="gramStart"/>
      <w:r>
        <w:rPr>
          <w:rFonts w:hint="eastAsia"/>
        </w:rPr>
        <w:t>網絡實現實</w:t>
      </w:r>
      <w:proofErr w:type="gramEnd"/>
      <w:r>
        <w:rPr>
          <w:rFonts w:hint="eastAsia"/>
        </w:rPr>
        <w:t>時角色動畫，並且已在</w:t>
      </w:r>
      <w:r>
        <w:rPr>
          <w:rFonts w:hint="eastAsia"/>
        </w:rPr>
        <w:t>SIGGRAPH 2021</w:t>
      </w:r>
      <w:r>
        <w:rPr>
          <w:rFonts w:hint="eastAsia"/>
        </w:rPr>
        <w:t>中展示。</w:t>
      </w:r>
    </w:p>
    <w:p w14:paraId="50D55485" w14:textId="77777777" w:rsidR="00916EFD" w:rsidRDefault="00916EFD" w:rsidP="00916EFD">
      <w:pPr>
        <w:rPr>
          <w:rFonts w:hint="eastAsia"/>
        </w:rPr>
      </w:pPr>
    </w:p>
    <w:p w14:paraId="1B4F03B5" w14:textId="23185260" w:rsidR="00916EFD" w:rsidRDefault="00916EFD" w:rsidP="00916EFD">
      <w:pPr>
        <w:rPr>
          <w:rFonts w:hint="eastAsia"/>
        </w:rPr>
      </w:pPr>
      <w:r>
        <w:rPr>
          <w:rFonts w:hint="eastAsia"/>
        </w:rPr>
        <w:t xml:space="preserve">SIGGRAPH Asia 2021 </w:t>
      </w:r>
      <w:r>
        <w:rPr>
          <w:rFonts w:hint="eastAsia"/>
        </w:rPr>
        <w:t>論文示例：</w:t>
      </w:r>
    </w:p>
    <w:p w14:paraId="414DF3AC" w14:textId="771D0177" w:rsidR="00916EFD" w:rsidRDefault="00916EFD" w:rsidP="00916EFD">
      <w:r>
        <w:rPr>
          <w:rFonts w:hint="eastAsia"/>
        </w:rPr>
        <w:t>"Interactive Deep Colorization for Artists"</w:t>
      </w:r>
      <w:r>
        <w:rPr>
          <w:rFonts w:hint="eastAsia"/>
        </w:rPr>
        <w:t>：這篇論文探討了深度學習在圖像著色中的應用。</w:t>
      </w:r>
    </w:p>
    <w:p w14:paraId="2ECE3535" w14:textId="77777777" w:rsidR="00916EFD" w:rsidRDefault="00916EFD" w:rsidP="00916EFD">
      <w:pPr>
        <w:rPr>
          <w:rFonts w:hint="eastAsia"/>
        </w:rPr>
      </w:pPr>
    </w:p>
    <w:p w14:paraId="6DE1604C" w14:textId="37DBF936" w:rsidR="00916EFD" w:rsidRDefault="00916EFD" w:rsidP="00916EFD">
      <w:pPr>
        <w:rPr>
          <w:rFonts w:hint="eastAsia"/>
        </w:rPr>
      </w:pPr>
      <w:proofErr w:type="spellStart"/>
      <w:r>
        <w:rPr>
          <w:rFonts w:hint="eastAsia"/>
        </w:rPr>
        <w:t>Eurographics</w:t>
      </w:r>
      <w:proofErr w:type="spellEnd"/>
      <w:r>
        <w:rPr>
          <w:rFonts w:hint="eastAsia"/>
        </w:rPr>
        <w:t xml:space="preserve"> 2021 </w:t>
      </w:r>
      <w:r>
        <w:rPr>
          <w:rFonts w:hint="eastAsia"/>
        </w:rPr>
        <w:t>論文示例：</w:t>
      </w:r>
    </w:p>
    <w:p w14:paraId="7948A913" w14:textId="347EB686" w:rsidR="006B2771" w:rsidRDefault="00916EFD" w:rsidP="00916EFD">
      <w:r>
        <w:rPr>
          <w:rFonts w:hint="eastAsia"/>
        </w:rPr>
        <w:t>"Real-time Ray Tracing with Extended Reflection Models"</w:t>
      </w:r>
      <w:r>
        <w:rPr>
          <w:rFonts w:hint="eastAsia"/>
        </w:rPr>
        <w:t>：這篇論文展示了擴展反射模型的實時光線追蹤技術。</w:t>
      </w:r>
    </w:p>
    <w:p w14:paraId="7C2CEF98" w14:textId="62F08DE8" w:rsidR="00916EFD" w:rsidRDefault="00916EFD" w:rsidP="00916EFD"/>
    <w:p w14:paraId="5E82F8BA" w14:textId="77777777" w:rsidR="00916EFD" w:rsidRDefault="00916EFD" w:rsidP="00916EFD">
      <w:r>
        <w:t>1. "Real-time Neural Character Animation with Body-language Skills" (SIGGRAPH 2021)</w:t>
      </w:r>
    </w:p>
    <w:p w14:paraId="618CEEA1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摘要翻譯</w:t>
      </w:r>
    </w:p>
    <w:p w14:paraId="76AB8860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lastRenderedPageBreak/>
        <w:t>這篇論文介紹了一種基於神經網絡的實時角色動畫技術，專注於增強角色的肢體語言技能。該方法通過結合傳統動畫技術與先進的深度學習模型，使動畫角色能夠即時生成更加自然且富有表現力的肢體動作。此技術不僅提升了角色的互動性和真實感，還顯著減少了動畫製作的時間和成本。</w:t>
      </w:r>
    </w:p>
    <w:p w14:paraId="2D9BCEAD" w14:textId="77777777" w:rsidR="00916EFD" w:rsidRDefault="00916EFD" w:rsidP="00916EFD"/>
    <w:p w14:paraId="4D5489CE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結論</w:t>
      </w:r>
    </w:p>
    <w:p w14:paraId="3F377E33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這項研究展示了一種創新的角色動畫生成方法，能夠實時生成自然流暢的肢體動作，具有廣泛的應用潛力。該技術不僅適用於遊戲和電影動畫，還可應用於虛擬現實和增強現實等領域，為創作者提供了強大的工具以提高創作效率和表現效果。</w:t>
      </w:r>
    </w:p>
    <w:p w14:paraId="4EF1469D" w14:textId="77777777" w:rsidR="00916EFD" w:rsidRDefault="00916EFD" w:rsidP="00916EFD"/>
    <w:p w14:paraId="192ED7F1" w14:textId="77777777" w:rsidR="00916EFD" w:rsidRDefault="00916EFD" w:rsidP="00916EFD">
      <w:r>
        <w:t>2. "Interactive Deep Colorization for Artists" (SIGGRAPH Asia 2021)</w:t>
      </w:r>
    </w:p>
    <w:p w14:paraId="351F0966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摘要翻譯</w:t>
      </w:r>
    </w:p>
    <w:p w14:paraId="02B86786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這篇論文探討了如何使用深度學習技術來輔助藝術家進行圖像著色。研究者提出了一種互動式的深度著色框架，允許用戶通過簡單的操作來控制圖像的顏色設置。該方法利用了大量的圖像數據進行訓練，能夠在保留原始藝術風格的同時，自動生成高質量的著色結果。</w:t>
      </w:r>
    </w:p>
    <w:p w14:paraId="77682E82" w14:textId="77777777" w:rsidR="00916EFD" w:rsidRDefault="00916EFD" w:rsidP="00916EFD"/>
    <w:p w14:paraId="72CD1F39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結論</w:t>
      </w:r>
    </w:p>
    <w:p w14:paraId="4233B123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此研究提供了一個</w:t>
      </w:r>
      <w:proofErr w:type="gramStart"/>
      <w:r>
        <w:rPr>
          <w:rFonts w:hint="eastAsia"/>
        </w:rPr>
        <w:t>高效且直觀</w:t>
      </w:r>
      <w:proofErr w:type="gramEnd"/>
      <w:r>
        <w:rPr>
          <w:rFonts w:hint="eastAsia"/>
        </w:rPr>
        <w:t>的圖像著色工具，能夠顯著提高藝術家的創作效率。通過結合深度學習和人機交互技術，該框架使藝術家能夠輕鬆創作出色彩豐富且風格獨特的圖像作品，為數字藝術創作帶來了新的可能性。</w:t>
      </w:r>
    </w:p>
    <w:p w14:paraId="541F670D" w14:textId="77777777" w:rsidR="00916EFD" w:rsidRDefault="00916EFD" w:rsidP="00916EFD"/>
    <w:p w14:paraId="53C147AC" w14:textId="77777777" w:rsidR="00916EFD" w:rsidRDefault="00916EFD" w:rsidP="00916EFD">
      <w:r>
        <w:t>3. "Real-time Ray Tracing with Extended Reflection Models" (</w:t>
      </w:r>
      <w:proofErr w:type="spellStart"/>
      <w:r>
        <w:t>Eurographics</w:t>
      </w:r>
      <w:proofErr w:type="spellEnd"/>
      <w:r>
        <w:t xml:space="preserve"> 2021)</w:t>
      </w:r>
    </w:p>
    <w:p w14:paraId="38E7652E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摘要翻譯</w:t>
      </w:r>
    </w:p>
    <w:p w14:paraId="20216B6E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這篇論文介紹了一種新的實時光線追蹤技術，利用擴展的反射模型來提高渲染質量。研究者提出了一種高效的演算法，能夠在保持實時性能的同時，生成高精度的反射效果。這項技術在遊戲和電影特效中具有廣泛的應用前景，能夠顯著提升視覺效果的真實感和細膩度。</w:t>
      </w:r>
    </w:p>
    <w:p w14:paraId="3D232D02" w14:textId="77777777" w:rsidR="00916EFD" w:rsidRDefault="00916EFD" w:rsidP="00916EFD"/>
    <w:p w14:paraId="09827B99" w14:textId="77777777" w:rsidR="00916EFD" w:rsidRDefault="00916EFD" w:rsidP="00916EFD">
      <w:pPr>
        <w:rPr>
          <w:rFonts w:hint="eastAsia"/>
        </w:rPr>
      </w:pPr>
      <w:r>
        <w:rPr>
          <w:rFonts w:hint="eastAsia"/>
        </w:rPr>
        <w:t>結論</w:t>
      </w:r>
    </w:p>
    <w:p w14:paraId="4180E881" w14:textId="6DCC5633" w:rsidR="00916EFD" w:rsidRDefault="00916EFD" w:rsidP="00916EFD">
      <w:pPr>
        <w:rPr>
          <w:rFonts w:hint="eastAsia"/>
        </w:rPr>
      </w:pPr>
      <w:r>
        <w:rPr>
          <w:rFonts w:hint="eastAsia"/>
        </w:rPr>
        <w:t>該研究展示了在實時渲染中應用擴展反射模型的潛力，有助於克服傳統光線追蹤方法中的性能瓶頸。這項技術為提高實時渲染的質量和效率提供了新的解決方案，對於遊戲和電影產業的發展具有重要意義。</w:t>
      </w:r>
    </w:p>
    <w:sectPr w:rsidR="00916E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FD"/>
    <w:rsid w:val="006B2771"/>
    <w:rsid w:val="0091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A1BF"/>
  <w15:chartTrackingRefBased/>
  <w15:docId w15:val="{D56AEDC3-CF41-493D-9F5D-55EC028E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2024-06-12T14:50:00Z</dcterms:created>
  <dcterms:modified xsi:type="dcterms:W3CDTF">2024-06-12T14:56:00Z</dcterms:modified>
</cp:coreProperties>
</file>