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47751A20" w14:textId="39358018" w:rsidR="00993C68" w:rsidRPr="00096D90" w:rsidRDefault="00993C68" w:rsidP="00993C68">
      <w:pPr>
        <w:widowControl w:val="0"/>
        <w:autoSpaceDE w:val="0"/>
        <w:autoSpaceDN w:val="0"/>
        <w:adjustRightInd w:val="0"/>
        <w:snapToGrid w:val="0"/>
        <w:spacing w:before="0" w:after="0" w:line="240" w:lineRule="auto"/>
        <w:jc w:val="both"/>
        <w:rPr>
          <w:rFonts w:ascii="BentonSans Bold" w:eastAsiaTheme="minorEastAsia" w:hAnsi="BentonSans Bold" w:cs="BentonSans Bold"/>
          <w:color w:val="FFFFFF"/>
          <w:sz w:val="39"/>
          <w:szCs w:val="39"/>
          <w:lang w:eastAsia="en-US"/>
        </w:rPr>
      </w:pPr>
      <w:r w:rsidRPr="00096D90">
        <w:rPr>
          <w:rFonts w:ascii="BentonSans Bold" w:eastAsiaTheme="minorEastAsia" w:hAnsi="BentonSans Bold" w:cs="BentonSans Bold"/>
          <w:color w:val="FFFFFF"/>
          <w:sz w:val="39"/>
          <w:szCs w:val="39"/>
          <w:lang w:eastAsia="en-US"/>
        </w:rPr>
        <w:fldChar w:fldCharType="begin"/>
      </w:r>
      <w:r w:rsidRPr="00096D90">
        <w:rPr>
          <w:rFonts w:ascii="BentonSans Bold" w:eastAsiaTheme="minorEastAsia" w:hAnsi="BentonSans Bold" w:cs="BentonSans Bold"/>
          <w:color w:val="FFFFFF"/>
          <w:sz w:val="39"/>
          <w:szCs w:val="39"/>
          <w:lang w:eastAsia="en-US"/>
        </w:rPr>
        <w:instrText xml:space="preserve"> TITLE   \* MERGEFORMAT </w:instrText>
      </w:r>
      <w:r w:rsidRPr="00096D90">
        <w:rPr>
          <w:rFonts w:ascii="BentonSans Bold" w:eastAsiaTheme="minorEastAsia" w:hAnsi="BentonSans Bold" w:cs="BentonSans Bold"/>
          <w:color w:val="FFFFFF"/>
          <w:sz w:val="39"/>
          <w:szCs w:val="39"/>
          <w:lang w:eastAsia="en-US"/>
        </w:rPr>
        <w:fldChar w:fldCharType="separate"/>
      </w:r>
      <w:r>
        <w:rPr>
          <w:rFonts w:ascii="BentonSans Bold" w:eastAsiaTheme="minorEastAsia" w:hAnsi="BentonSans Bold" w:cs="BentonSans Bold"/>
          <w:color w:val="FFFFFF"/>
          <w:sz w:val="39"/>
          <w:szCs w:val="39"/>
          <w:lang w:eastAsia="en-US"/>
        </w:rPr>
        <w:t xml:space="preserve">How </w:t>
      </w:r>
      <w:proofErr w:type="gramStart"/>
      <w:r>
        <w:rPr>
          <w:rFonts w:ascii="BentonSans Bold" w:eastAsiaTheme="minorEastAsia" w:hAnsi="BentonSans Bold" w:cs="BentonSans Bold"/>
          <w:color w:val="FFFFFF"/>
          <w:sz w:val="39"/>
          <w:szCs w:val="39"/>
          <w:lang w:eastAsia="en-US"/>
        </w:rPr>
        <w:t>To</w:t>
      </w:r>
      <w:proofErr w:type="gramEnd"/>
      <w:r>
        <w:rPr>
          <w:rFonts w:ascii="BentonSans Bold" w:eastAsiaTheme="minorEastAsia" w:hAnsi="BentonSans Bold" w:cs="BentonSans Bold"/>
          <w:color w:val="FFFFFF"/>
          <w:sz w:val="39"/>
          <w:szCs w:val="39"/>
          <w:lang w:eastAsia="en-US"/>
        </w:rPr>
        <w:t xml:space="preserve">... </w:t>
      </w:r>
      <w:r w:rsidR="00CD2C70">
        <w:rPr>
          <w:rFonts w:ascii="BentonSans Bold" w:eastAsiaTheme="minorEastAsia" w:hAnsi="BentonSans Bold" w:cs="BentonSans Bold"/>
          <w:color w:val="FFFFFF"/>
          <w:sz w:val="39"/>
          <w:szCs w:val="39"/>
          <w:lang w:eastAsia="en-US"/>
        </w:rPr>
        <w:t>Enable E2E Tracing</w:t>
      </w:r>
      <w:r>
        <w:rPr>
          <w:rFonts w:ascii="BentonSans Bold" w:eastAsiaTheme="minorEastAsia" w:hAnsi="BentonSans Bold" w:cs="BentonSans Bold"/>
          <w:color w:val="FFFFFF"/>
          <w:sz w:val="39"/>
          <w:szCs w:val="39"/>
          <w:lang w:eastAsia="en-US"/>
        </w:rPr>
        <w:t xml:space="preserve"> (Windows)</w:t>
      </w:r>
      <w:r w:rsidRPr="00096D90">
        <w:rPr>
          <w:rFonts w:ascii="BentonSans Bold" w:eastAsiaTheme="minorEastAsia" w:hAnsi="BentonSans Bold" w:cs="BentonSans Bold"/>
          <w:color w:val="FFFFFF"/>
          <w:sz w:val="39"/>
          <w:szCs w:val="39"/>
          <w:lang w:eastAsia="en-US"/>
        </w:rPr>
        <w:fldChar w:fldCharType="end"/>
      </w: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87ABBB5" w:rsidR="006E4EBB" w:rsidRPr="00576679" w:rsidRDefault="008302A8" w:rsidP="005A7EA8">
      <w:pPr>
        <w:pStyle w:val="DocSubtitle"/>
      </w:pPr>
      <w:r>
        <w:t>June</w:t>
      </w:r>
      <w:r w:rsidR="006E4EBB" w:rsidRPr="00576679">
        <w:t xml:space="preserve"> 20</w:t>
      </w:r>
      <w:r w:rsidR="00271449" w:rsidRPr="00576679">
        <w:t>1</w:t>
      </w:r>
      <w:r>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CD3D6C">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NetWeaver,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F514B2"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42190144" w14:textId="77777777" w:rsidR="00D1240A"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6314354" w:history="1">
        <w:r w:rsidR="00D1240A" w:rsidRPr="00271E78">
          <w:rPr>
            <w:rStyle w:val="Hyperlink"/>
          </w:rPr>
          <w:t>1.</w:t>
        </w:r>
        <w:r w:rsidR="00D1240A">
          <w:rPr>
            <w:rFonts w:asciiTheme="minorHAnsi" w:eastAsiaTheme="minorEastAsia" w:hAnsiTheme="minorHAnsi" w:cstheme="minorBidi"/>
            <w:b w:val="0"/>
            <w:sz w:val="22"/>
            <w:szCs w:val="22"/>
            <w:lang w:eastAsia="en-US"/>
          </w:rPr>
          <w:tab/>
        </w:r>
        <w:r w:rsidR="00D1240A" w:rsidRPr="00271E78">
          <w:rPr>
            <w:rStyle w:val="Hyperlink"/>
          </w:rPr>
          <w:t>Business Scenario</w:t>
        </w:r>
        <w:r w:rsidR="00D1240A">
          <w:rPr>
            <w:webHidden/>
          </w:rPr>
          <w:tab/>
        </w:r>
        <w:r w:rsidR="00D1240A">
          <w:rPr>
            <w:webHidden/>
          </w:rPr>
          <w:fldChar w:fldCharType="begin"/>
        </w:r>
        <w:r w:rsidR="00D1240A">
          <w:rPr>
            <w:webHidden/>
          </w:rPr>
          <w:instrText xml:space="preserve"> PAGEREF _Toc396314354 \h </w:instrText>
        </w:r>
        <w:r w:rsidR="00D1240A">
          <w:rPr>
            <w:webHidden/>
          </w:rPr>
        </w:r>
        <w:r w:rsidR="00D1240A">
          <w:rPr>
            <w:webHidden/>
          </w:rPr>
          <w:fldChar w:fldCharType="separate"/>
        </w:r>
        <w:r w:rsidR="00D1240A">
          <w:rPr>
            <w:webHidden/>
          </w:rPr>
          <w:t>1</w:t>
        </w:r>
        <w:r w:rsidR="00D1240A">
          <w:rPr>
            <w:webHidden/>
          </w:rPr>
          <w:fldChar w:fldCharType="end"/>
        </w:r>
      </w:hyperlink>
    </w:p>
    <w:p w14:paraId="545257F5" w14:textId="77777777" w:rsidR="00D1240A" w:rsidRDefault="00F514B2">
      <w:pPr>
        <w:pStyle w:val="TOC1"/>
        <w:rPr>
          <w:rFonts w:asciiTheme="minorHAnsi" w:eastAsiaTheme="minorEastAsia" w:hAnsiTheme="minorHAnsi" w:cstheme="minorBidi"/>
          <w:b w:val="0"/>
          <w:sz w:val="22"/>
          <w:szCs w:val="22"/>
          <w:lang w:eastAsia="en-US"/>
        </w:rPr>
      </w:pPr>
      <w:hyperlink w:anchor="_Toc396314355" w:history="1">
        <w:r w:rsidR="00D1240A" w:rsidRPr="00271E78">
          <w:rPr>
            <w:rStyle w:val="Hyperlink"/>
          </w:rPr>
          <w:t>2.</w:t>
        </w:r>
        <w:r w:rsidR="00D1240A">
          <w:rPr>
            <w:rFonts w:asciiTheme="minorHAnsi" w:eastAsiaTheme="minorEastAsia" w:hAnsiTheme="minorHAnsi" w:cstheme="minorBidi"/>
            <w:b w:val="0"/>
            <w:sz w:val="22"/>
            <w:szCs w:val="22"/>
            <w:lang w:eastAsia="en-US"/>
          </w:rPr>
          <w:tab/>
        </w:r>
        <w:r w:rsidR="00D1240A" w:rsidRPr="00271E78">
          <w:rPr>
            <w:rStyle w:val="Hyperlink"/>
          </w:rPr>
          <w:t>Background Information</w:t>
        </w:r>
        <w:r w:rsidR="00D1240A">
          <w:rPr>
            <w:webHidden/>
          </w:rPr>
          <w:tab/>
        </w:r>
        <w:r w:rsidR="00D1240A">
          <w:rPr>
            <w:webHidden/>
          </w:rPr>
          <w:fldChar w:fldCharType="begin"/>
        </w:r>
        <w:r w:rsidR="00D1240A">
          <w:rPr>
            <w:webHidden/>
          </w:rPr>
          <w:instrText xml:space="preserve"> PAGEREF _Toc396314355 \h </w:instrText>
        </w:r>
        <w:r w:rsidR="00D1240A">
          <w:rPr>
            <w:webHidden/>
          </w:rPr>
        </w:r>
        <w:r w:rsidR="00D1240A">
          <w:rPr>
            <w:webHidden/>
          </w:rPr>
          <w:fldChar w:fldCharType="separate"/>
        </w:r>
        <w:r w:rsidR="00D1240A">
          <w:rPr>
            <w:webHidden/>
          </w:rPr>
          <w:t>1</w:t>
        </w:r>
        <w:r w:rsidR="00D1240A">
          <w:rPr>
            <w:webHidden/>
          </w:rPr>
          <w:fldChar w:fldCharType="end"/>
        </w:r>
      </w:hyperlink>
    </w:p>
    <w:p w14:paraId="76052C11" w14:textId="77777777" w:rsidR="00D1240A" w:rsidRDefault="00F514B2">
      <w:pPr>
        <w:pStyle w:val="TOC1"/>
        <w:rPr>
          <w:rFonts w:asciiTheme="minorHAnsi" w:eastAsiaTheme="minorEastAsia" w:hAnsiTheme="minorHAnsi" w:cstheme="minorBidi"/>
          <w:b w:val="0"/>
          <w:sz w:val="22"/>
          <w:szCs w:val="22"/>
          <w:lang w:eastAsia="en-US"/>
        </w:rPr>
      </w:pPr>
      <w:hyperlink w:anchor="_Toc396314356" w:history="1">
        <w:r w:rsidR="00D1240A" w:rsidRPr="00271E78">
          <w:rPr>
            <w:rStyle w:val="Hyperlink"/>
          </w:rPr>
          <w:t>3.</w:t>
        </w:r>
        <w:r w:rsidR="00D1240A">
          <w:rPr>
            <w:rFonts w:asciiTheme="minorHAnsi" w:eastAsiaTheme="minorEastAsia" w:hAnsiTheme="minorHAnsi" w:cstheme="minorBidi"/>
            <w:b w:val="0"/>
            <w:sz w:val="22"/>
            <w:szCs w:val="22"/>
            <w:lang w:eastAsia="en-US"/>
          </w:rPr>
          <w:tab/>
        </w:r>
        <w:r w:rsidR="00D1240A" w:rsidRPr="00271E78">
          <w:rPr>
            <w:rStyle w:val="Hyperlink"/>
          </w:rPr>
          <w:t>Prerequisites</w:t>
        </w:r>
        <w:r w:rsidR="00D1240A">
          <w:rPr>
            <w:webHidden/>
          </w:rPr>
          <w:tab/>
        </w:r>
        <w:r w:rsidR="00D1240A">
          <w:rPr>
            <w:webHidden/>
          </w:rPr>
          <w:fldChar w:fldCharType="begin"/>
        </w:r>
        <w:r w:rsidR="00D1240A">
          <w:rPr>
            <w:webHidden/>
          </w:rPr>
          <w:instrText xml:space="preserve"> PAGEREF _Toc396314356 \h </w:instrText>
        </w:r>
        <w:r w:rsidR="00D1240A">
          <w:rPr>
            <w:webHidden/>
          </w:rPr>
        </w:r>
        <w:r w:rsidR="00D1240A">
          <w:rPr>
            <w:webHidden/>
          </w:rPr>
          <w:fldChar w:fldCharType="separate"/>
        </w:r>
        <w:r w:rsidR="00D1240A">
          <w:rPr>
            <w:webHidden/>
          </w:rPr>
          <w:t>1</w:t>
        </w:r>
        <w:r w:rsidR="00D1240A">
          <w:rPr>
            <w:webHidden/>
          </w:rPr>
          <w:fldChar w:fldCharType="end"/>
        </w:r>
      </w:hyperlink>
    </w:p>
    <w:p w14:paraId="3F786EC1" w14:textId="77777777" w:rsidR="00D1240A" w:rsidRDefault="00F514B2">
      <w:pPr>
        <w:pStyle w:val="TOC1"/>
        <w:rPr>
          <w:rFonts w:asciiTheme="minorHAnsi" w:eastAsiaTheme="minorEastAsia" w:hAnsiTheme="minorHAnsi" w:cstheme="minorBidi"/>
          <w:b w:val="0"/>
          <w:sz w:val="22"/>
          <w:szCs w:val="22"/>
          <w:lang w:eastAsia="en-US"/>
        </w:rPr>
      </w:pPr>
      <w:hyperlink w:anchor="_Toc396314357" w:history="1">
        <w:r w:rsidR="00D1240A" w:rsidRPr="00271E78">
          <w:rPr>
            <w:rStyle w:val="Hyperlink"/>
          </w:rPr>
          <w:t>4.</w:t>
        </w:r>
        <w:r w:rsidR="00D1240A">
          <w:rPr>
            <w:rFonts w:asciiTheme="minorHAnsi" w:eastAsiaTheme="minorEastAsia" w:hAnsiTheme="minorHAnsi" w:cstheme="minorBidi"/>
            <w:b w:val="0"/>
            <w:sz w:val="22"/>
            <w:szCs w:val="22"/>
            <w:lang w:eastAsia="en-US"/>
          </w:rPr>
          <w:tab/>
        </w:r>
        <w:r w:rsidR="00D1240A" w:rsidRPr="00271E78">
          <w:rPr>
            <w:rStyle w:val="Hyperlink"/>
          </w:rPr>
          <w:t>Step-by-Step Procedure</w:t>
        </w:r>
        <w:r w:rsidR="00D1240A">
          <w:rPr>
            <w:webHidden/>
          </w:rPr>
          <w:tab/>
        </w:r>
        <w:r w:rsidR="00D1240A">
          <w:rPr>
            <w:webHidden/>
          </w:rPr>
          <w:fldChar w:fldCharType="begin"/>
        </w:r>
        <w:r w:rsidR="00D1240A">
          <w:rPr>
            <w:webHidden/>
          </w:rPr>
          <w:instrText xml:space="preserve"> PAGEREF _Toc396314357 \h </w:instrText>
        </w:r>
        <w:r w:rsidR="00D1240A">
          <w:rPr>
            <w:webHidden/>
          </w:rPr>
        </w:r>
        <w:r w:rsidR="00D1240A">
          <w:rPr>
            <w:webHidden/>
          </w:rPr>
          <w:fldChar w:fldCharType="separate"/>
        </w:r>
        <w:r w:rsidR="00D1240A">
          <w:rPr>
            <w:webHidden/>
          </w:rPr>
          <w:t>2</w:t>
        </w:r>
        <w:r w:rsidR="00D1240A">
          <w:rPr>
            <w:webHidden/>
          </w:rPr>
          <w:fldChar w:fldCharType="end"/>
        </w:r>
      </w:hyperlink>
    </w:p>
    <w:p w14:paraId="0A3DAF38" w14:textId="77777777" w:rsidR="00D1240A" w:rsidRDefault="00F514B2">
      <w:pPr>
        <w:pStyle w:val="TOC2"/>
        <w:rPr>
          <w:rFonts w:asciiTheme="minorHAnsi" w:eastAsiaTheme="minorEastAsia" w:hAnsiTheme="minorHAnsi" w:cstheme="minorBidi"/>
          <w:sz w:val="22"/>
          <w:szCs w:val="22"/>
          <w:lang w:eastAsia="en-US"/>
        </w:rPr>
      </w:pPr>
      <w:hyperlink w:anchor="_Toc396314358" w:history="1">
        <w:r w:rsidR="00D1240A" w:rsidRPr="00271E78">
          <w:rPr>
            <w:rStyle w:val="Hyperlink"/>
          </w:rPr>
          <w:t>4.1</w:t>
        </w:r>
        <w:r w:rsidR="00D1240A">
          <w:rPr>
            <w:rFonts w:asciiTheme="minorHAnsi" w:eastAsiaTheme="minorEastAsia" w:hAnsiTheme="minorHAnsi" w:cstheme="minorBidi"/>
            <w:sz w:val="22"/>
            <w:szCs w:val="22"/>
            <w:lang w:eastAsia="en-US"/>
          </w:rPr>
          <w:tab/>
        </w:r>
        <w:r w:rsidR="00D1240A" w:rsidRPr="00271E78">
          <w:rPr>
            <w:rStyle w:val="Hyperlink"/>
          </w:rPr>
          <w:t>Windows Project</w:t>
        </w:r>
        <w:r w:rsidR="00D1240A">
          <w:rPr>
            <w:webHidden/>
          </w:rPr>
          <w:tab/>
        </w:r>
        <w:r w:rsidR="00D1240A">
          <w:rPr>
            <w:webHidden/>
          </w:rPr>
          <w:fldChar w:fldCharType="begin"/>
        </w:r>
        <w:r w:rsidR="00D1240A">
          <w:rPr>
            <w:webHidden/>
          </w:rPr>
          <w:instrText xml:space="preserve"> PAGEREF _Toc396314358 \h </w:instrText>
        </w:r>
        <w:r w:rsidR="00D1240A">
          <w:rPr>
            <w:webHidden/>
          </w:rPr>
        </w:r>
        <w:r w:rsidR="00D1240A">
          <w:rPr>
            <w:webHidden/>
          </w:rPr>
          <w:fldChar w:fldCharType="separate"/>
        </w:r>
        <w:r w:rsidR="00D1240A">
          <w:rPr>
            <w:webHidden/>
          </w:rPr>
          <w:t>2</w:t>
        </w:r>
        <w:r w:rsidR="00D1240A">
          <w:rPr>
            <w:webHidden/>
          </w:rPr>
          <w:fldChar w:fldCharType="end"/>
        </w:r>
      </w:hyperlink>
    </w:p>
    <w:p w14:paraId="7B77A74B" w14:textId="77777777" w:rsidR="00D1240A" w:rsidRDefault="00F514B2">
      <w:pPr>
        <w:pStyle w:val="TOC2"/>
        <w:rPr>
          <w:rFonts w:asciiTheme="minorHAnsi" w:eastAsiaTheme="minorEastAsia" w:hAnsiTheme="minorHAnsi" w:cstheme="minorBidi"/>
          <w:sz w:val="22"/>
          <w:szCs w:val="22"/>
          <w:lang w:eastAsia="en-US"/>
        </w:rPr>
      </w:pPr>
      <w:hyperlink w:anchor="_Toc396314359" w:history="1">
        <w:r w:rsidR="00D1240A" w:rsidRPr="00271E78">
          <w:rPr>
            <w:rStyle w:val="Hyperlink"/>
          </w:rPr>
          <w:t>4.2</w:t>
        </w:r>
        <w:r w:rsidR="00D1240A">
          <w:rPr>
            <w:rFonts w:asciiTheme="minorHAnsi" w:eastAsiaTheme="minorEastAsia" w:hAnsiTheme="minorHAnsi" w:cstheme="minorBidi"/>
            <w:sz w:val="22"/>
            <w:szCs w:val="22"/>
            <w:lang w:eastAsia="en-US"/>
          </w:rPr>
          <w:tab/>
        </w:r>
        <w:r w:rsidR="00D1240A" w:rsidRPr="00271E78">
          <w:rPr>
            <w:rStyle w:val="Hyperlink"/>
          </w:rPr>
          <w:t>End to End Tracing</w:t>
        </w:r>
        <w:r w:rsidR="00D1240A">
          <w:rPr>
            <w:webHidden/>
          </w:rPr>
          <w:tab/>
        </w:r>
        <w:r w:rsidR="00D1240A">
          <w:rPr>
            <w:webHidden/>
          </w:rPr>
          <w:fldChar w:fldCharType="begin"/>
        </w:r>
        <w:r w:rsidR="00D1240A">
          <w:rPr>
            <w:webHidden/>
          </w:rPr>
          <w:instrText xml:space="preserve"> PAGEREF _Toc396314359 \h </w:instrText>
        </w:r>
        <w:r w:rsidR="00D1240A">
          <w:rPr>
            <w:webHidden/>
          </w:rPr>
        </w:r>
        <w:r w:rsidR="00D1240A">
          <w:rPr>
            <w:webHidden/>
          </w:rPr>
          <w:fldChar w:fldCharType="separate"/>
        </w:r>
        <w:r w:rsidR="00D1240A">
          <w:rPr>
            <w:webHidden/>
          </w:rPr>
          <w:t>3</w:t>
        </w:r>
        <w:r w:rsidR="00D1240A">
          <w:rPr>
            <w:webHidden/>
          </w:rPr>
          <w:fldChar w:fldCharType="end"/>
        </w:r>
      </w:hyperlink>
    </w:p>
    <w:p w14:paraId="3859F20A" w14:textId="77777777" w:rsidR="00D1240A" w:rsidRDefault="00F514B2">
      <w:pPr>
        <w:pStyle w:val="TOC3"/>
        <w:rPr>
          <w:rFonts w:asciiTheme="minorHAnsi" w:eastAsiaTheme="minorEastAsia" w:hAnsiTheme="minorHAnsi" w:cstheme="minorBidi"/>
          <w:sz w:val="22"/>
          <w:szCs w:val="22"/>
        </w:rPr>
      </w:pPr>
      <w:hyperlink w:anchor="_Toc396314360" w:history="1">
        <w:r w:rsidR="00D1240A" w:rsidRPr="00271E78">
          <w:rPr>
            <w:rStyle w:val="Hyperlink"/>
          </w:rPr>
          <w:t>4.2.1</w:t>
        </w:r>
        <w:r w:rsidR="00D1240A">
          <w:rPr>
            <w:rFonts w:asciiTheme="minorHAnsi" w:eastAsiaTheme="minorEastAsia" w:hAnsiTheme="minorHAnsi" w:cstheme="minorBidi"/>
            <w:sz w:val="22"/>
            <w:szCs w:val="22"/>
          </w:rPr>
          <w:tab/>
        </w:r>
        <w:r w:rsidR="00D1240A" w:rsidRPr="00271E78">
          <w:rPr>
            <w:rStyle w:val="Hyperlink"/>
          </w:rPr>
          <w:t>Steps involved in logging messages locally on device</w:t>
        </w:r>
        <w:r w:rsidR="00D1240A">
          <w:rPr>
            <w:webHidden/>
          </w:rPr>
          <w:tab/>
        </w:r>
        <w:r w:rsidR="00D1240A">
          <w:rPr>
            <w:webHidden/>
          </w:rPr>
          <w:fldChar w:fldCharType="begin"/>
        </w:r>
        <w:r w:rsidR="00D1240A">
          <w:rPr>
            <w:webHidden/>
          </w:rPr>
          <w:instrText xml:space="preserve"> PAGEREF _Toc396314360 \h </w:instrText>
        </w:r>
        <w:r w:rsidR="00D1240A">
          <w:rPr>
            <w:webHidden/>
          </w:rPr>
        </w:r>
        <w:r w:rsidR="00D1240A">
          <w:rPr>
            <w:webHidden/>
          </w:rPr>
          <w:fldChar w:fldCharType="separate"/>
        </w:r>
        <w:r w:rsidR="00D1240A">
          <w:rPr>
            <w:webHidden/>
          </w:rPr>
          <w:t>3</w:t>
        </w:r>
        <w:r w:rsidR="00D1240A">
          <w:rPr>
            <w:webHidden/>
          </w:rPr>
          <w:fldChar w:fldCharType="end"/>
        </w:r>
      </w:hyperlink>
    </w:p>
    <w:p w14:paraId="6DA744F8" w14:textId="77777777" w:rsidR="00D1240A" w:rsidRDefault="00F514B2">
      <w:pPr>
        <w:pStyle w:val="TOC3"/>
        <w:rPr>
          <w:rFonts w:asciiTheme="minorHAnsi" w:eastAsiaTheme="minorEastAsia" w:hAnsiTheme="minorHAnsi" w:cstheme="minorBidi"/>
          <w:sz w:val="22"/>
          <w:szCs w:val="22"/>
        </w:rPr>
      </w:pPr>
      <w:hyperlink w:anchor="_Toc396314361" w:history="1">
        <w:r w:rsidR="00D1240A" w:rsidRPr="00271E78">
          <w:rPr>
            <w:rStyle w:val="Hyperlink"/>
          </w:rPr>
          <w:t>4.2.2</w:t>
        </w:r>
        <w:r w:rsidR="00D1240A">
          <w:rPr>
            <w:rFonts w:asciiTheme="minorHAnsi" w:eastAsiaTheme="minorEastAsia" w:hAnsiTheme="minorHAnsi" w:cstheme="minorBidi"/>
            <w:sz w:val="22"/>
            <w:szCs w:val="22"/>
          </w:rPr>
          <w:tab/>
        </w:r>
        <w:r w:rsidR="00D1240A" w:rsidRPr="00271E78">
          <w:rPr>
            <w:rStyle w:val="Hyperlink"/>
          </w:rPr>
          <w:t>Steps involved in uploading log messages to SMP Server</w:t>
        </w:r>
        <w:r w:rsidR="00D1240A">
          <w:rPr>
            <w:webHidden/>
          </w:rPr>
          <w:tab/>
        </w:r>
        <w:r w:rsidR="00D1240A">
          <w:rPr>
            <w:webHidden/>
          </w:rPr>
          <w:fldChar w:fldCharType="begin"/>
        </w:r>
        <w:r w:rsidR="00D1240A">
          <w:rPr>
            <w:webHidden/>
          </w:rPr>
          <w:instrText xml:space="preserve"> PAGEREF _Toc396314361 \h </w:instrText>
        </w:r>
        <w:r w:rsidR="00D1240A">
          <w:rPr>
            <w:webHidden/>
          </w:rPr>
        </w:r>
        <w:r w:rsidR="00D1240A">
          <w:rPr>
            <w:webHidden/>
          </w:rPr>
          <w:fldChar w:fldCharType="separate"/>
        </w:r>
        <w:r w:rsidR="00D1240A">
          <w:rPr>
            <w:webHidden/>
          </w:rPr>
          <w:t>3</w:t>
        </w:r>
        <w:r w:rsidR="00D1240A">
          <w:rPr>
            <w:webHidden/>
          </w:rPr>
          <w:fldChar w:fldCharType="end"/>
        </w:r>
      </w:hyperlink>
    </w:p>
    <w:p w14:paraId="450DC80B" w14:textId="77777777" w:rsidR="00D1240A" w:rsidRDefault="00F514B2">
      <w:pPr>
        <w:pStyle w:val="TOC3"/>
        <w:rPr>
          <w:rFonts w:asciiTheme="minorHAnsi" w:eastAsiaTheme="minorEastAsia" w:hAnsiTheme="minorHAnsi" w:cstheme="minorBidi"/>
          <w:sz w:val="22"/>
          <w:szCs w:val="22"/>
        </w:rPr>
      </w:pPr>
      <w:hyperlink w:anchor="_Toc396314362" w:history="1">
        <w:r w:rsidR="00D1240A" w:rsidRPr="00271E78">
          <w:rPr>
            <w:rStyle w:val="Hyperlink"/>
          </w:rPr>
          <w:t>4.2.3</w:t>
        </w:r>
        <w:r w:rsidR="00D1240A">
          <w:rPr>
            <w:rFonts w:asciiTheme="minorHAnsi" w:eastAsiaTheme="minorEastAsia" w:hAnsiTheme="minorHAnsi" w:cstheme="minorBidi"/>
            <w:sz w:val="22"/>
            <w:szCs w:val="22"/>
          </w:rPr>
          <w:tab/>
        </w:r>
        <w:r w:rsidR="00D1240A" w:rsidRPr="00271E78">
          <w:rPr>
            <w:rStyle w:val="Hyperlink"/>
          </w:rPr>
          <w:t>Steps involved in uploading trace messages to SMP Server</w:t>
        </w:r>
        <w:r w:rsidR="00D1240A">
          <w:rPr>
            <w:webHidden/>
          </w:rPr>
          <w:tab/>
        </w:r>
        <w:r w:rsidR="00D1240A">
          <w:rPr>
            <w:webHidden/>
          </w:rPr>
          <w:fldChar w:fldCharType="begin"/>
        </w:r>
        <w:r w:rsidR="00D1240A">
          <w:rPr>
            <w:webHidden/>
          </w:rPr>
          <w:instrText xml:space="preserve"> PAGEREF _Toc396314362 \h </w:instrText>
        </w:r>
        <w:r w:rsidR="00D1240A">
          <w:rPr>
            <w:webHidden/>
          </w:rPr>
        </w:r>
        <w:r w:rsidR="00D1240A">
          <w:rPr>
            <w:webHidden/>
          </w:rPr>
          <w:fldChar w:fldCharType="separate"/>
        </w:r>
        <w:r w:rsidR="00D1240A">
          <w:rPr>
            <w:webHidden/>
          </w:rPr>
          <w:t>4</w:t>
        </w:r>
        <w:r w:rsidR="00D1240A">
          <w:rPr>
            <w:webHidden/>
          </w:rPr>
          <w:fldChar w:fldCharType="end"/>
        </w:r>
      </w:hyperlink>
    </w:p>
    <w:p w14:paraId="3CC021B1" w14:textId="77777777" w:rsidR="00D1240A" w:rsidRDefault="00F514B2">
      <w:pPr>
        <w:pStyle w:val="TOC3"/>
        <w:rPr>
          <w:rFonts w:asciiTheme="minorHAnsi" w:eastAsiaTheme="minorEastAsia" w:hAnsiTheme="minorHAnsi" w:cstheme="minorBidi"/>
          <w:sz w:val="22"/>
          <w:szCs w:val="22"/>
        </w:rPr>
      </w:pPr>
      <w:hyperlink w:anchor="_Toc396314363" w:history="1">
        <w:r w:rsidR="00D1240A" w:rsidRPr="00271E78">
          <w:rPr>
            <w:rStyle w:val="Hyperlink"/>
          </w:rPr>
          <w:t>4.2.4</w:t>
        </w:r>
        <w:r w:rsidR="00D1240A">
          <w:rPr>
            <w:rFonts w:asciiTheme="minorHAnsi" w:eastAsiaTheme="minorEastAsia" w:hAnsiTheme="minorHAnsi" w:cstheme="minorBidi"/>
            <w:sz w:val="22"/>
            <w:szCs w:val="22"/>
          </w:rPr>
          <w:tab/>
        </w:r>
        <w:r w:rsidR="00D1240A" w:rsidRPr="00271E78">
          <w:rPr>
            <w:rStyle w:val="Hyperlink"/>
          </w:rPr>
          <w:t>End to End Tracing</w:t>
        </w:r>
        <w:r w:rsidR="00D1240A">
          <w:rPr>
            <w:webHidden/>
          </w:rPr>
          <w:tab/>
        </w:r>
        <w:r w:rsidR="00D1240A">
          <w:rPr>
            <w:webHidden/>
          </w:rPr>
          <w:fldChar w:fldCharType="begin"/>
        </w:r>
        <w:r w:rsidR="00D1240A">
          <w:rPr>
            <w:webHidden/>
          </w:rPr>
          <w:instrText xml:space="preserve"> PAGEREF _Toc396314363 \h </w:instrText>
        </w:r>
        <w:r w:rsidR="00D1240A">
          <w:rPr>
            <w:webHidden/>
          </w:rPr>
        </w:r>
        <w:r w:rsidR="00D1240A">
          <w:rPr>
            <w:webHidden/>
          </w:rPr>
          <w:fldChar w:fldCharType="separate"/>
        </w:r>
        <w:r w:rsidR="00D1240A">
          <w:rPr>
            <w:webHidden/>
          </w:rPr>
          <w:t>5</w:t>
        </w:r>
        <w:r w:rsidR="00D1240A">
          <w:rPr>
            <w:webHidden/>
          </w:rPr>
          <w:fldChar w:fldCharType="end"/>
        </w:r>
      </w:hyperlink>
    </w:p>
    <w:p w14:paraId="31D95905" w14:textId="77777777" w:rsidR="00D1240A" w:rsidRDefault="00F514B2">
      <w:pPr>
        <w:pStyle w:val="TOC2"/>
        <w:rPr>
          <w:rFonts w:asciiTheme="minorHAnsi" w:eastAsiaTheme="minorEastAsia" w:hAnsiTheme="minorHAnsi" w:cstheme="minorBidi"/>
          <w:sz w:val="22"/>
          <w:szCs w:val="22"/>
          <w:lang w:eastAsia="en-US"/>
        </w:rPr>
      </w:pPr>
      <w:hyperlink w:anchor="_Toc396314364" w:history="1">
        <w:r w:rsidR="00D1240A" w:rsidRPr="00271E78">
          <w:rPr>
            <w:rStyle w:val="Hyperlink"/>
          </w:rPr>
          <w:t>4.3</w:t>
        </w:r>
        <w:r w:rsidR="00D1240A">
          <w:rPr>
            <w:rFonts w:asciiTheme="minorHAnsi" w:eastAsiaTheme="minorEastAsia" w:hAnsiTheme="minorHAnsi" w:cstheme="minorBidi"/>
            <w:sz w:val="22"/>
            <w:szCs w:val="22"/>
            <w:lang w:eastAsia="en-US"/>
          </w:rPr>
          <w:tab/>
        </w:r>
        <w:r w:rsidR="00D1240A" w:rsidRPr="00271E78">
          <w:rPr>
            <w:rStyle w:val="Hyperlink"/>
          </w:rPr>
          <w:t>Running the application</w:t>
        </w:r>
        <w:r w:rsidR="00D1240A">
          <w:rPr>
            <w:webHidden/>
          </w:rPr>
          <w:tab/>
        </w:r>
        <w:r w:rsidR="00D1240A">
          <w:rPr>
            <w:webHidden/>
          </w:rPr>
          <w:fldChar w:fldCharType="begin"/>
        </w:r>
        <w:r w:rsidR="00D1240A">
          <w:rPr>
            <w:webHidden/>
          </w:rPr>
          <w:instrText xml:space="preserve"> PAGEREF _Toc396314364 \h </w:instrText>
        </w:r>
        <w:r w:rsidR="00D1240A">
          <w:rPr>
            <w:webHidden/>
          </w:rPr>
        </w:r>
        <w:r w:rsidR="00D1240A">
          <w:rPr>
            <w:webHidden/>
          </w:rPr>
          <w:fldChar w:fldCharType="separate"/>
        </w:r>
        <w:r w:rsidR="00D1240A">
          <w:rPr>
            <w:webHidden/>
          </w:rPr>
          <w:t>7</w:t>
        </w:r>
        <w:r w:rsidR="00D1240A">
          <w:rPr>
            <w:webHidden/>
          </w:rPr>
          <w:fldChar w:fldCharType="end"/>
        </w:r>
      </w:hyperlink>
    </w:p>
    <w:p w14:paraId="7A38E6DC" w14:textId="77777777" w:rsidR="00D1240A" w:rsidRDefault="00F514B2">
      <w:pPr>
        <w:pStyle w:val="TOC1"/>
        <w:rPr>
          <w:rFonts w:asciiTheme="minorHAnsi" w:eastAsiaTheme="minorEastAsia" w:hAnsiTheme="minorHAnsi" w:cstheme="minorBidi"/>
          <w:b w:val="0"/>
          <w:sz w:val="22"/>
          <w:szCs w:val="22"/>
          <w:lang w:eastAsia="en-US"/>
        </w:rPr>
      </w:pPr>
      <w:hyperlink w:anchor="_Toc396314365" w:history="1">
        <w:r w:rsidR="00D1240A" w:rsidRPr="00271E78">
          <w:rPr>
            <w:rStyle w:val="Hyperlink"/>
          </w:rPr>
          <w:t>5.</w:t>
        </w:r>
        <w:r w:rsidR="00D1240A">
          <w:rPr>
            <w:rFonts w:asciiTheme="minorHAnsi" w:eastAsiaTheme="minorEastAsia" w:hAnsiTheme="minorHAnsi" w:cstheme="minorBidi"/>
            <w:b w:val="0"/>
            <w:sz w:val="22"/>
            <w:szCs w:val="22"/>
            <w:lang w:eastAsia="en-US"/>
          </w:rPr>
          <w:tab/>
        </w:r>
        <w:r w:rsidR="00D1240A" w:rsidRPr="00271E78">
          <w:rPr>
            <w:rStyle w:val="Hyperlink"/>
          </w:rPr>
          <w:t>Appendix</w:t>
        </w:r>
        <w:r w:rsidR="00D1240A">
          <w:rPr>
            <w:webHidden/>
          </w:rPr>
          <w:tab/>
        </w:r>
        <w:r w:rsidR="00D1240A">
          <w:rPr>
            <w:webHidden/>
          </w:rPr>
          <w:fldChar w:fldCharType="begin"/>
        </w:r>
        <w:r w:rsidR="00D1240A">
          <w:rPr>
            <w:webHidden/>
          </w:rPr>
          <w:instrText xml:space="preserve"> PAGEREF _Toc396314365 \h </w:instrText>
        </w:r>
        <w:r w:rsidR="00D1240A">
          <w:rPr>
            <w:webHidden/>
          </w:rPr>
        </w:r>
        <w:r w:rsidR="00D1240A">
          <w:rPr>
            <w:webHidden/>
          </w:rPr>
          <w:fldChar w:fldCharType="separate"/>
        </w:r>
        <w:r w:rsidR="00D1240A">
          <w:rPr>
            <w:webHidden/>
          </w:rPr>
          <w:t>10</w:t>
        </w:r>
        <w:r w:rsidR="00D1240A">
          <w:rPr>
            <w:webHidden/>
          </w:rPr>
          <w:fldChar w:fldCharType="end"/>
        </w:r>
      </w:hyperlink>
    </w:p>
    <w:p w14:paraId="73FD8226" w14:textId="77777777" w:rsidR="00D1240A" w:rsidRDefault="00F514B2">
      <w:pPr>
        <w:pStyle w:val="TOC2"/>
        <w:rPr>
          <w:rFonts w:asciiTheme="minorHAnsi" w:eastAsiaTheme="minorEastAsia" w:hAnsiTheme="minorHAnsi" w:cstheme="minorBidi"/>
          <w:sz w:val="22"/>
          <w:szCs w:val="22"/>
          <w:lang w:eastAsia="en-US"/>
        </w:rPr>
      </w:pPr>
      <w:hyperlink w:anchor="_Toc396314366" w:history="1">
        <w:r w:rsidR="00D1240A" w:rsidRPr="00271E78">
          <w:rPr>
            <w:rStyle w:val="Hyperlink"/>
          </w:rPr>
          <w:t>5.1</w:t>
        </w:r>
        <w:r w:rsidR="00D1240A">
          <w:rPr>
            <w:rFonts w:asciiTheme="minorHAnsi" w:eastAsiaTheme="minorEastAsia" w:hAnsiTheme="minorHAnsi" w:cstheme="minorBidi"/>
            <w:sz w:val="22"/>
            <w:szCs w:val="22"/>
            <w:lang w:eastAsia="en-US"/>
          </w:rPr>
          <w:tab/>
        </w:r>
        <w:r w:rsidR="00D1240A" w:rsidRPr="00271E78">
          <w:rPr>
            <w:rStyle w:val="Hyperlink"/>
          </w:rPr>
          <w:t>NuGet Package Manager</w:t>
        </w:r>
        <w:r w:rsidR="00D1240A">
          <w:rPr>
            <w:webHidden/>
          </w:rPr>
          <w:tab/>
        </w:r>
        <w:r w:rsidR="00D1240A">
          <w:rPr>
            <w:webHidden/>
          </w:rPr>
          <w:fldChar w:fldCharType="begin"/>
        </w:r>
        <w:r w:rsidR="00D1240A">
          <w:rPr>
            <w:webHidden/>
          </w:rPr>
          <w:instrText xml:space="preserve"> PAGEREF _Toc396314366 \h </w:instrText>
        </w:r>
        <w:r w:rsidR="00D1240A">
          <w:rPr>
            <w:webHidden/>
          </w:rPr>
        </w:r>
        <w:r w:rsidR="00D1240A">
          <w:rPr>
            <w:webHidden/>
          </w:rPr>
          <w:fldChar w:fldCharType="separate"/>
        </w:r>
        <w:r w:rsidR="00D1240A">
          <w:rPr>
            <w:webHidden/>
          </w:rPr>
          <w:t>10</w:t>
        </w:r>
        <w:r w:rsidR="00D1240A">
          <w:rPr>
            <w:webHidden/>
          </w:rPr>
          <w:fldChar w:fldCharType="end"/>
        </w:r>
      </w:hyperlink>
    </w:p>
    <w:p w14:paraId="5F76F226" w14:textId="77777777" w:rsidR="00D1240A" w:rsidRDefault="00F514B2">
      <w:pPr>
        <w:pStyle w:val="TOC3"/>
        <w:rPr>
          <w:rFonts w:asciiTheme="minorHAnsi" w:eastAsiaTheme="minorEastAsia" w:hAnsiTheme="minorHAnsi" w:cstheme="minorBidi"/>
          <w:sz w:val="22"/>
          <w:szCs w:val="22"/>
        </w:rPr>
      </w:pPr>
      <w:hyperlink w:anchor="_Toc396314367" w:history="1">
        <w:r w:rsidR="00D1240A" w:rsidRPr="00271E78">
          <w:rPr>
            <w:rStyle w:val="Hyperlink"/>
          </w:rPr>
          <w:t>5.1.1</w:t>
        </w:r>
        <w:r w:rsidR="00D1240A">
          <w:rPr>
            <w:rFonts w:asciiTheme="minorHAnsi" w:eastAsiaTheme="minorEastAsia" w:hAnsiTheme="minorHAnsi" w:cstheme="minorBidi"/>
            <w:sz w:val="22"/>
            <w:szCs w:val="22"/>
          </w:rPr>
          <w:tab/>
        </w:r>
        <w:r w:rsidR="00D1240A" w:rsidRPr="00271E78">
          <w:rPr>
            <w:rStyle w:val="Hyperlink"/>
          </w:rPr>
          <w:t>Adding Windows SMP SDK package in Visual Studio</w:t>
        </w:r>
        <w:r w:rsidR="00D1240A">
          <w:rPr>
            <w:webHidden/>
          </w:rPr>
          <w:tab/>
        </w:r>
        <w:r w:rsidR="00D1240A">
          <w:rPr>
            <w:webHidden/>
          </w:rPr>
          <w:fldChar w:fldCharType="begin"/>
        </w:r>
        <w:r w:rsidR="00D1240A">
          <w:rPr>
            <w:webHidden/>
          </w:rPr>
          <w:instrText xml:space="preserve"> PAGEREF _Toc396314367 \h </w:instrText>
        </w:r>
        <w:r w:rsidR="00D1240A">
          <w:rPr>
            <w:webHidden/>
          </w:rPr>
        </w:r>
        <w:r w:rsidR="00D1240A">
          <w:rPr>
            <w:webHidden/>
          </w:rPr>
          <w:fldChar w:fldCharType="separate"/>
        </w:r>
        <w:r w:rsidR="00D1240A">
          <w:rPr>
            <w:webHidden/>
          </w:rPr>
          <w:t>10</w:t>
        </w:r>
        <w:r w:rsidR="00D1240A">
          <w:rPr>
            <w:webHidden/>
          </w:rPr>
          <w:fldChar w:fldCharType="end"/>
        </w:r>
      </w:hyperlink>
    </w:p>
    <w:p w14:paraId="71348FDE" w14:textId="77777777" w:rsidR="00D1240A" w:rsidRDefault="00F514B2">
      <w:pPr>
        <w:pStyle w:val="TOC3"/>
        <w:rPr>
          <w:rFonts w:asciiTheme="minorHAnsi" w:eastAsiaTheme="minorEastAsia" w:hAnsiTheme="minorHAnsi" w:cstheme="minorBidi"/>
          <w:sz w:val="22"/>
          <w:szCs w:val="22"/>
        </w:rPr>
      </w:pPr>
      <w:hyperlink w:anchor="_Toc396314368" w:history="1">
        <w:r w:rsidR="00D1240A" w:rsidRPr="00271E78">
          <w:rPr>
            <w:rStyle w:val="Hyperlink"/>
          </w:rPr>
          <w:t>5.1.2</w:t>
        </w:r>
        <w:r w:rsidR="00D1240A">
          <w:rPr>
            <w:rFonts w:asciiTheme="minorHAnsi" w:eastAsiaTheme="minorEastAsia" w:hAnsiTheme="minorHAnsi" w:cstheme="minorBidi"/>
            <w:sz w:val="22"/>
            <w:szCs w:val="22"/>
          </w:rPr>
          <w:tab/>
        </w:r>
        <w:r w:rsidR="00D1240A" w:rsidRPr="00271E78">
          <w:rPr>
            <w:rStyle w:val="Hyperlink"/>
          </w:rPr>
          <w:t>Adding Windows SMP SDK references to the project</w:t>
        </w:r>
        <w:r w:rsidR="00D1240A">
          <w:rPr>
            <w:webHidden/>
          </w:rPr>
          <w:tab/>
        </w:r>
        <w:r w:rsidR="00D1240A">
          <w:rPr>
            <w:webHidden/>
          </w:rPr>
          <w:fldChar w:fldCharType="begin"/>
        </w:r>
        <w:r w:rsidR="00D1240A">
          <w:rPr>
            <w:webHidden/>
          </w:rPr>
          <w:instrText xml:space="preserve"> PAGEREF _Toc396314368 \h </w:instrText>
        </w:r>
        <w:r w:rsidR="00D1240A">
          <w:rPr>
            <w:webHidden/>
          </w:rPr>
        </w:r>
        <w:r w:rsidR="00D1240A">
          <w:rPr>
            <w:webHidden/>
          </w:rPr>
          <w:fldChar w:fldCharType="separate"/>
        </w:r>
        <w:r w:rsidR="00D1240A">
          <w:rPr>
            <w:webHidden/>
          </w:rPr>
          <w:t>11</w:t>
        </w:r>
        <w:r w:rsidR="00D1240A">
          <w:rPr>
            <w:webHidden/>
          </w:rPr>
          <w:fldChar w:fldCharType="end"/>
        </w:r>
      </w:hyperlink>
    </w:p>
    <w:p w14:paraId="08801F5A" w14:textId="77777777" w:rsidR="00D1240A" w:rsidRDefault="00F514B2">
      <w:pPr>
        <w:pStyle w:val="TOC3"/>
        <w:rPr>
          <w:rFonts w:asciiTheme="minorHAnsi" w:eastAsiaTheme="minorEastAsia" w:hAnsiTheme="minorHAnsi" w:cstheme="minorBidi"/>
          <w:sz w:val="22"/>
          <w:szCs w:val="22"/>
        </w:rPr>
      </w:pPr>
      <w:hyperlink w:anchor="_Toc396314369" w:history="1">
        <w:r w:rsidR="00D1240A" w:rsidRPr="00271E78">
          <w:rPr>
            <w:rStyle w:val="Hyperlink"/>
          </w:rPr>
          <w:t>5.1.3</w:t>
        </w:r>
        <w:r w:rsidR="00D1240A">
          <w:rPr>
            <w:rFonts w:asciiTheme="minorHAnsi" w:eastAsiaTheme="minorEastAsia" w:hAnsiTheme="minorHAnsi" w:cstheme="minorBidi"/>
            <w:sz w:val="22"/>
            <w:szCs w:val="22"/>
          </w:rPr>
          <w:tab/>
        </w:r>
        <w:r w:rsidR="00D1240A" w:rsidRPr="00271E78">
          <w:rPr>
            <w:rStyle w:val="Hyperlink"/>
          </w:rPr>
          <w:t>Enabling devices to upload logs to SMP Server</w:t>
        </w:r>
        <w:r w:rsidR="00D1240A">
          <w:rPr>
            <w:webHidden/>
          </w:rPr>
          <w:tab/>
        </w:r>
        <w:r w:rsidR="00D1240A">
          <w:rPr>
            <w:webHidden/>
          </w:rPr>
          <w:fldChar w:fldCharType="begin"/>
        </w:r>
        <w:r w:rsidR="00D1240A">
          <w:rPr>
            <w:webHidden/>
          </w:rPr>
          <w:instrText xml:space="preserve"> PAGEREF _Toc396314369 \h </w:instrText>
        </w:r>
        <w:r w:rsidR="00D1240A">
          <w:rPr>
            <w:webHidden/>
          </w:rPr>
        </w:r>
        <w:r w:rsidR="00D1240A">
          <w:rPr>
            <w:webHidden/>
          </w:rPr>
          <w:fldChar w:fldCharType="separate"/>
        </w:r>
        <w:r w:rsidR="00D1240A">
          <w:rPr>
            <w:webHidden/>
          </w:rPr>
          <w:t>13</w:t>
        </w:r>
        <w:r w:rsidR="00D1240A">
          <w:rPr>
            <w:webHidden/>
          </w:rPr>
          <w:fldChar w:fldCharType="end"/>
        </w:r>
      </w:hyperlink>
    </w:p>
    <w:p w14:paraId="363F8228" w14:textId="77777777" w:rsidR="00D1240A" w:rsidRDefault="00F514B2">
      <w:pPr>
        <w:pStyle w:val="TOC3"/>
        <w:rPr>
          <w:rFonts w:asciiTheme="minorHAnsi" w:eastAsiaTheme="minorEastAsia" w:hAnsiTheme="minorHAnsi" w:cstheme="minorBidi"/>
          <w:sz w:val="22"/>
          <w:szCs w:val="22"/>
        </w:rPr>
      </w:pPr>
      <w:hyperlink w:anchor="_Toc396314370" w:history="1">
        <w:r w:rsidR="00D1240A" w:rsidRPr="00271E78">
          <w:rPr>
            <w:rStyle w:val="Hyperlink"/>
          </w:rPr>
          <w:t>5.1.4</w:t>
        </w:r>
        <w:r w:rsidR="00D1240A">
          <w:rPr>
            <w:rFonts w:asciiTheme="minorHAnsi" w:eastAsiaTheme="minorEastAsia" w:hAnsiTheme="minorHAnsi" w:cstheme="minorBidi"/>
            <w:sz w:val="22"/>
            <w:szCs w:val="22"/>
          </w:rPr>
          <w:tab/>
        </w:r>
        <w:r w:rsidR="00D1240A" w:rsidRPr="00271E78">
          <w:rPr>
            <w:rStyle w:val="Hyperlink"/>
          </w:rPr>
          <w:t>Enabling SMP Server for End to End Tracing</w:t>
        </w:r>
        <w:r w:rsidR="00D1240A">
          <w:rPr>
            <w:webHidden/>
          </w:rPr>
          <w:tab/>
        </w:r>
        <w:r w:rsidR="00D1240A">
          <w:rPr>
            <w:webHidden/>
          </w:rPr>
          <w:fldChar w:fldCharType="begin"/>
        </w:r>
        <w:r w:rsidR="00D1240A">
          <w:rPr>
            <w:webHidden/>
          </w:rPr>
          <w:instrText xml:space="preserve"> PAGEREF _Toc396314370 \h </w:instrText>
        </w:r>
        <w:r w:rsidR="00D1240A">
          <w:rPr>
            <w:webHidden/>
          </w:rPr>
        </w:r>
        <w:r w:rsidR="00D1240A">
          <w:rPr>
            <w:webHidden/>
          </w:rPr>
          <w:fldChar w:fldCharType="separate"/>
        </w:r>
        <w:r w:rsidR="00D1240A">
          <w:rPr>
            <w:webHidden/>
          </w:rPr>
          <w:t>15</w:t>
        </w:r>
        <w:r w:rsidR="00D1240A">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7E8714C4" w14:textId="77777777" w:rsidR="00402B4D" w:rsidRPr="00576679" w:rsidRDefault="000C480A" w:rsidP="004531E7">
      <w:pPr>
        <w:pStyle w:val="Heading1"/>
      </w:pPr>
      <w:bookmarkStart w:id="0" w:name="_Toc396314354"/>
      <w:r w:rsidRPr="00576679">
        <w:lastRenderedPageBreak/>
        <w:t>Business Scenario</w:t>
      </w:r>
      <w:bookmarkEnd w:id="0"/>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5C9208A4" w14:textId="17650BE5" w:rsidR="00AD2B2F" w:rsidRPr="00576679" w:rsidRDefault="00CD2C70" w:rsidP="00AD2B2F">
      <w:r>
        <w:t>In addition to viewing flight information and booking flights, the application also needs to be able to log information on the device that can subsequently be uploaded to the server</w:t>
      </w:r>
      <w:r w:rsidR="00E620EC" w:rsidRPr="00576679">
        <w:t>.</w:t>
      </w:r>
      <w:r>
        <w:t xml:space="preserve">  Furthermore, trace logs containing request information also needs to be uploaded to the server.  This would immensely help the help desk personnel troubleshoot any issues with the application.  </w:t>
      </w:r>
    </w:p>
    <w:p w14:paraId="0A4A9415" w14:textId="77777777" w:rsidR="0022068B" w:rsidRPr="00576679" w:rsidRDefault="0022068B" w:rsidP="00804ED9"/>
    <w:p w14:paraId="6A1FA50B" w14:textId="77777777" w:rsidR="0050455B" w:rsidRPr="00576679" w:rsidRDefault="005C38EB" w:rsidP="004531E7">
      <w:pPr>
        <w:pStyle w:val="Heading1"/>
      </w:pPr>
      <w:bookmarkStart w:id="1" w:name="_Toc396314355"/>
      <w:r w:rsidRPr="00576679">
        <w:t>Background</w:t>
      </w:r>
      <w:r w:rsidR="00295569" w:rsidRPr="00576679">
        <w:t xml:space="preserve"> Information</w:t>
      </w:r>
      <w:bookmarkEnd w:id="1"/>
    </w:p>
    <w:p w14:paraId="391EB89D" w14:textId="240C2561" w:rsidR="00E620EC" w:rsidRPr="00576679" w:rsidRDefault="00E620EC" w:rsidP="00E620EC">
      <w:r w:rsidRPr="00576679">
        <w:t xml:space="preserve">The goal of this exercise is not to show how to create a project from scratch and </w:t>
      </w:r>
      <w:r w:rsidR="00DA6C03" w:rsidRPr="00576679">
        <w:t xml:space="preserve">dissect </w:t>
      </w:r>
      <w:r w:rsidRPr="00576679">
        <w:t>every line of code.  Instead, it shows the key pieces of code and information, along with a starter project template, so that developers understand how to leverage the OData SDK to on-board users in their own apps.</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2" w:name="_Toc396314356"/>
      <w:r w:rsidRPr="00576679">
        <w:t>Prerequisites</w:t>
      </w:r>
      <w:bookmarkEnd w:id="2"/>
    </w:p>
    <w:p w14:paraId="73D29BDA" w14:textId="77777777" w:rsidR="00402B4D" w:rsidRPr="00576679" w:rsidRDefault="00841698" w:rsidP="00804ED9">
      <w:r w:rsidRPr="00576679">
        <w:t>This exercise has the following prerequisites:</w:t>
      </w:r>
    </w:p>
    <w:p w14:paraId="0BEEED58" w14:textId="777ED44E" w:rsidR="00AB59A2" w:rsidRPr="00576679" w:rsidRDefault="008302A8" w:rsidP="00AB59A2">
      <w:pPr>
        <w:pStyle w:val="ListBullet"/>
        <w:numPr>
          <w:ilvl w:val="0"/>
          <w:numId w:val="6"/>
        </w:numPr>
      </w:pPr>
      <w:r>
        <w:t>Windows 8.1 operating system</w:t>
      </w:r>
      <w:r w:rsidR="00AB59A2" w:rsidRPr="00576679">
        <w:t xml:space="preserve"> </w:t>
      </w:r>
      <w:r>
        <w:t>(for Windows Store applications)</w:t>
      </w:r>
    </w:p>
    <w:p w14:paraId="2922265D" w14:textId="24F5FBC6" w:rsidR="00AB59A2" w:rsidRPr="00576679" w:rsidRDefault="008302A8" w:rsidP="00AB59A2">
      <w:pPr>
        <w:pStyle w:val="ListBullet"/>
        <w:numPr>
          <w:ilvl w:val="0"/>
          <w:numId w:val="6"/>
        </w:numPr>
      </w:pPr>
      <w:r>
        <w:t xml:space="preserve">Visual Studio 2013 with Update 2 </w:t>
      </w:r>
      <w:r w:rsidR="00B64439">
        <w:t>(for Windows Store and Desktop applications)</w:t>
      </w:r>
    </w:p>
    <w:p w14:paraId="1EDF5284" w14:textId="3E912109" w:rsidR="00105662" w:rsidRPr="00576679" w:rsidRDefault="008302A8" w:rsidP="00105662">
      <w:pPr>
        <w:pStyle w:val="ListBullet"/>
        <w:numPr>
          <w:ilvl w:val="0"/>
          <w:numId w:val="6"/>
        </w:numPr>
      </w:pPr>
      <w:r>
        <w:t>.NET 4.5 (for Windows Desktop applications)</w:t>
      </w:r>
    </w:p>
    <w:p w14:paraId="4500FF8B" w14:textId="1C563279" w:rsidR="0050455B" w:rsidRPr="00576679" w:rsidRDefault="00841698" w:rsidP="0073522C">
      <w:pPr>
        <w:pStyle w:val="ListBullet"/>
        <w:numPr>
          <w:ilvl w:val="0"/>
          <w:numId w:val="7"/>
        </w:numPr>
      </w:pPr>
      <w:r w:rsidRPr="00576679">
        <w:t xml:space="preserve">To get the most out of this exercise, experience with </w:t>
      </w:r>
      <w:r w:rsidR="008302A8">
        <w:t xml:space="preserve">Windows programming </w:t>
      </w:r>
      <w:r w:rsidRPr="00576679">
        <w:t>is recommended.</w:t>
      </w: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3" w:name="_Toc396314357"/>
      <w:r w:rsidRPr="00576679">
        <w:lastRenderedPageBreak/>
        <w:t xml:space="preserve">Step-by-Step </w:t>
      </w:r>
      <w:r w:rsidR="003B1BAB" w:rsidRPr="00576679">
        <w:t>Procedure</w:t>
      </w:r>
      <w:bookmarkEnd w:id="3"/>
    </w:p>
    <w:p w14:paraId="24F6754B" w14:textId="4402681A" w:rsidR="000E753C" w:rsidRPr="00576679" w:rsidRDefault="006004D2" w:rsidP="00CD0EBC">
      <w:r>
        <w:t>In the previous exercises, we have successfully on-boarded a device, retrieved data from an OData endpoint and retrieved data from a non-OData JSON endpoint</w:t>
      </w:r>
      <w:r w:rsidR="00CD2C70">
        <w:t xml:space="preserve"> and also booked a flight</w:t>
      </w:r>
      <w:r w:rsidR="00E47C86" w:rsidRPr="00576679">
        <w:t>.</w:t>
      </w:r>
      <w:r>
        <w:t xml:space="preserve">  In this exercise, we will look into how we can </w:t>
      </w:r>
      <w:r w:rsidR="00CD2C70">
        <w:t>log messages on the device, upload the logged messages and trace logs to the SMP Server</w:t>
      </w:r>
      <w:r>
        <w:t>.</w:t>
      </w:r>
    </w:p>
    <w:p w14:paraId="1DFE8342" w14:textId="294664E4" w:rsidR="00290EEE" w:rsidRPr="00576679" w:rsidRDefault="005F5C81" w:rsidP="00290EEE">
      <w:pPr>
        <w:pStyle w:val="Heading2"/>
      </w:pPr>
      <w:bookmarkStart w:id="4" w:name="_Toc396314358"/>
      <w:r>
        <w:t>Windows</w:t>
      </w:r>
      <w:r w:rsidR="00560759" w:rsidRPr="00576679">
        <w:t xml:space="preserve"> Project</w:t>
      </w:r>
      <w:bookmarkEnd w:id="4"/>
    </w:p>
    <w:p w14:paraId="47FE399E" w14:textId="77777777" w:rsidR="0022068B" w:rsidRPr="00576679" w:rsidRDefault="0022068B" w:rsidP="0022068B">
      <w:pPr>
        <w:pStyle w:val="ListNumber4"/>
      </w:pPr>
      <w:r w:rsidRPr="00576679">
        <w:t>...</w:t>
      </w:r>
    </w:p>
    <w:p w14:paraId="17AAF9BD" w14:textId="4AC19B67" w:rsidR="00C346FA" w:rsidRDefault="00D1554D" w:rsidP="008C63B3">
      <w:pPr>
        <w:pStyle w:val="ListNumber"/>
      </w:pPr>
      <w:r>
        <w:t>Open Visual Studio 2013 with Update 2 and open the solution RKT_</w:t>
      </w:r>
      <w:r w:rsidR="00FA5F44">
        <w:t>POSTFlightBooking</w:t>
      </w:r>
      <w:r>
        <w:t>.sln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365C7CB3" w14:textId="53A56CB6" w:rsidR="00CA2204" w:rsidRDefault="00CA2204" w:rsidP="0084459A">
      <w:pPr>
        <w:pStyle w:val="ListNumber"/>
      </w:pPr>
      <w:r>
        <w:t xml:space="preserve">Windows SMP SDK uses Microsoft OData Parser libraries to parse the OData responses.  So in addition to adding Windows SMP SDK libraries as references, you should also add Microsoft OData Parser libraries as references.  </w:t>
      </w:r>
    </w:p>
    <w:p w14:paraId="43075FFF" w14:textId="2E43A456" w:rsidR="00906133" w:rsidRDefault="0084459A" w:rsidP="0084459A">
      <w:pPr>
        <w:pStyle w:val="ListNumber"/>
      </w:pPr>
      <w:r>
        <w:t xml:space="preserve">Windows SMP SDK libraries are packaged as NuGet packages.  See appendix on how to add the libraries as reference.  </w:t>
      </w:r>
    </w:p>
    <w:p w14:paraId="2B6078E6" w14:textId="5E31974F" w:rsidR="00CD2C70" w:rsidRDefault="00CD2C70" w:rsidP="0084459A">
      <w:pPr>
        <w:pStyle w:val="ListNumber"/>
      </w:pPr>
      <w:r>
        <w:t>By default, devices will not be able to upload their logs and traces to the SMP Server.   In order for devices to be able to upload their logs and traces, the administrator needs to configure th</w:t>
      </w:r>
      <w:r w:rsidR="00BE4DCA">
        <w:t xml:space="preserve">e SMP Server.  See appendix on how to configure the SMP Server to allow devices to upload their logs and traces.  </w:t>
      </w:r>
    </w:p>
    <w:p w14:paraId="53CA5829" w14:textId="70D23350" w:rsidR="00667DF9" w:rsidRDefault="00906133" w:rsidP="00906133">
      <w:pPr>
        <w:spacing w:before="0" w:after="0" w:line="240" w:lineRule="auto"/>
      </w:pPr>
      <w:r>
        <w:br w:type="page"/>
      </w:r>
    </w:p>
    <w:p w14:paraId="12292B84" w14:textId="2153D8F6" w:rsidR="0073522C" w:rsidRDefault="004350A7" w:rsidP="0073522C">
      <w:pPr>
        <w:pStyle w:val="Heading2"/>
      </w:pPr>
      <w:bookmarkStart w:id="5" w:name="_Toc396314359"/>
      <w:r>
        <w:lastRenderedPageBreak/>
        <w:t>End to End Tracing</w:t>
      </w:r>
      <w:bookmarkEnd w:id="5"/>
    </w:p>
    <w:p w14:paraId="6DE3D5B2" w14:textId="397DC274" w:rsidR="00906133" w:rsidRDefault="00906133" w:rsidP="00906133">
      <w:pPr>
        <w:pStyle w:val="Heading3"/>
      </w:pPr>
      <w:bookmarkStart w:id="6" w:name="_Toc396314360"/>
      <w:r>
        <w:t xml:space="preserve">Steps involved in </w:t>
      </w:r>
      <w:r w:rsidR="004350A7">
        <w:t>logging messages locally on device</w:t>
      </w:r>
      <w:bookmarkEnd w:id="6"/>
    </w:p>
    <w:p w14:paraId="0AB6C015" w14:textId="77777777" w:rsidR="002149FA" w:rsidRDefault="002149FA" w:rsidP="00906133">
      <w:pPr>
        <w:rPr>
          <w:lang w:eastAsia="en-US"/>
        </w:rPr>
      </w:pPr>
    </w:p>
    <w:p w14:paraId="688B564D" w14:textId="10FAB6B9" w:rsidR="001426D5" w:rsidRDefault="004350A7" w:rsidP="00906133">
      <w:pPr>
        <w:rPr>
          <w:lang w:eastAsia="en-US"/>
        </w:rPr>
      </w:pPr>
      <w:r>
        <w:rPr>
          <w:lang w:eastAsia="en-US"/>
        </w:rPr>
        <w:t xml:space="preserve">The SMP SDK allows the developer to log messages on the device file system and also the Output window of Visual Studio.  Additionally, the developer can also read the log messages on the device.  </w:t>
      </w:r>
    </w:p>
    <w:p w14:paraId="1CC15560" w14:textId="77777777" w:rsidR="004350A7" w:rsidRDefault="004350A7" w:rsidP="00906133">
      <w:pPr>
        <w:rPr>
          <w:lang w:eastAsia="en-US"/>
        </w:rPr>
      </w:pPr>
    </w:p>
    <w:p w14:paraId="3FF5067D" w14:textId="4BD9EF3C" w:rsidR="004350A7" w:rsidRDefault="004350A7" w:rsidP="00906133">
      <w:pPr>
        <w:rPr>
          <w:lang w:eastAsia="en-US"/>
        </w:rPr>
      </w:pPr>
      <w:r>
        <w:rPr>
          <w:lang w:eastAsia="en-US"/>
        </w:rPr>
        <w:t xml:space="preserve">The following steps are involved in logging messages locally on the device file system.   </w:t>
      </w:r>
    </w:p>
    <w:p w14:paraId="12A7D66E" w14:textId="6EDBCCAF" w:rsidR="004350A7" w:rsidRDefault="004350A7" w:rsidP="004350A7">
      <w:pPr>
        <w:pStyle w:val="ListParagraph"/>
        <w:numPr>
          <w:ilvl w:val="0"/>
          <w:numId w:val="31"/>
        </w:numPr>
        <w:rPr>
          <w:lang w:eastAsia="en-US"/>
        </w:rPr>
      </w:pPr>
      <w:r>
        <w:rPr>
          <w:lang w:eastAsia="en-US"/>
        </w:rPr>
        <w:t xml:space="preserve">Initializing the </w:t>
      </w:r>
      <w:proofErr w:type="spellStart"/>
      <w:r>
        <w:rPr>
          <w:lang w:eastAsia="en-US"/>
        </w:rPr>
        <w:t>logManager</w:t>
      </w:r>
      <w:proofErr w:type="spellEnd"/>
    </w:p>
    <w:p w14:paraId="5855CE65" w14:textId="4CDEFE2F" w:rsidR="004350A7" w:rsidRDefault="004350A7" w:rsidP="004350A7">
      <w:pPr>
        <w:pStyle w:val="ListParagraph"/>
        <w:numPr>
          <w:ilvl w:val="0"/>
          <w:numId w:val="31"/>
        </w:numPr>
        <w:rPr>
          <w:lang w:eastAsia="en-US"/>
        </w:rPr>
      </w:pPr>
      <w:r>
        <w:rPr>
          <w:lang w:eastAsia="en-US"/>
        </w:rPr>
        <w:t>Configuring basic settings (log level, where you want to log etc.)</w:t>
      </w:r>
    </w:p>
    <w:p w14:paraId="0148472B" w14:textId="637E5469" w:rsidR="004350A7" w:rsidRDefault="004350A7" w:rsidP="004350A7">
      <w:pPr>
        <w:pStyle w:val="ListParagraph"/>
        <w:numPr>
          <w:ilvl w:val="0"/>
          <w:numId w:val="31"/>
        </w:numPr>
        <w:rPr>
          <w:lang w:eastAsia="en-US"/>
        </w:rPr>
      </w:pPr>
      <w:r>
        <w:rPr>
          <w:lang w:eastAsia="en-US"/>
        </w:rPr>
        <w:t>Logging the message</w:t>
      </w:r>
    </w:p>
    <w:p w14:paraId="21CA2872" w14:textId="42C3D4C0" w:rsidR="004350A7" w:rsidRDefault="004350A7" w:rsidP="004350A7">
      <w:pPr>
        <w:pStyle w:val="ListParagraph"/>
        <w:numPr>
          <w:ilvl w:val="0"/>
          <w:numId w:val="31"/>
        </w:numPr>
        <w:rPr>
          <w:lang w:eastAsia="en-US"/>
        </w:rPr>
      </w:pPr>
      <w:r>
        <w:rPr>
          <w:lang w:eastAsia="en-US"/>
        </w:rPr>
        <w:t>Additionally, you can also read the log messages and display to user</w:t>
      </w:r>
    </w:p>
    <w:p w14:paraId="0079266D" w14:textId="77777777" w:rsidR="004350A7" w:rsidRDefault="004350A7" w:rsidP="004350A7">
      <w:pPr>
        <w:rPr>
          <w:lang w:eastAsia="en-US"/>
        </w:rPr>
      </w:pPr>
    </w:p>
    <w:p w14:paraId="427B3BF9" w14:textId="34C10FB7" w:rsidR="004350A7" w:rsidRDefault="004350A7" w:rsidP="004350A7">
      <w:pPr>
        <w:rPr>
          <w:lang w:eastAsia="en-US"/>
        </w:rPr>
      </w:pPr>
      <w:r>
        <w:rPr>
          <w:lang w:eastAsia="en-US"/>
        </w:rPr>
        <w:t xml:space="preserve">The following code snippet logs messages to the file system and console and also reads the log messages.  </w:t>
      </w:r>
    </w:p>
    <w:tbl>
      <w:tblPr>
        <w:tblStyle w:val="TableGrid"/>
        <w:tblW w:w="8996" w:type="dxa"/>
        <w:tblInd w:w="562" w:type="dxa"/>
        <w:tblLook w:val="04A0" w:firstRow="1" w:lastRow="0" w:firstColumn="1" w:lastColumn="0" w:noHBand="0" w:noVBand="1"/>
      </w:tblPr>
      <w:tblGrid>
        <w:gridCol w:w="8996"/>
      </w:tblGrid>
      <w:tr w:rsidR="001426D5" w:rsidRPr="00576679" w14:paraId="1DB8B877" w14:textId="77777777" w:rsidTr="001E2D0F">
        <w:tc>
          <w:tcPr>
            <w:tcW w:w="8996" w:type="dxa"/>
          </w:tcPr>
          <w:p w14:paraId="0EE783A6" w14:textId="77777777" w:rsidR="004350A7" w:rsidRPr="004350A7" w:rsidRDefault="004350A7" w:rsidP="004350A7">
            <w:pPr>
              <w:spacing w:before="0" w:after="0" w:line="240" w:lineRule="auto"/>
              <w:rPr>
                <w:rFonts w:ascii="Consolas" w:hAnsi="Consolas" w:cs="Consolas"/>
                <w:color w:val="008000"/>
                <w:szCs w:val="20"/>
                <w:lang w:eastAsia="en-US"/>
              </w:rPr>
            </w:pPr>
            <w:r w:rsidRPr="004350A7">
              <w:rPr>
                <w:rFonts w:ascii="Consolas" w:hAnsi="Consolas" w:cs="Consolas"/>
                <w:color w:val="008000"/>
                <w:szCs w:val="20"/>
                <w:shd w:val="clear" w:color="auto" w:fill="FFFFFF"/>
                <w:lang w:eastAsia="en-US"/>
              </w:rPr>
              <w:t xml:space="preserve">// initializing </w:t>
            </w:r>
            <w:proofErr w:type="spellStart"/>
            <w:r w:rsidRPr="004350A7">
              <w:rPr>
                <w:rFonts w:ascii="Consolas" w:hAnsi="Consolas" w:cs="Consolas"/>
                <w:color w:val="008000"/>
                <w:szCs w:val="20"/>
                <w:shd w:val="clear" w:color="auto" w:fill="FFFFFF"/>
                <w:lang w:eastAsia="en-US"/>
              </w:rPr>
              <w:t>logManager</w:t>
            </w:r>
            <w:proofErr w:type="spellEnd"/>
          </w:p>
          <w:p w14:paraId="62B22B4E"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FF"/>
                <w:szCs w:val="20"/>
                <w:shd w:val="clear" w:color="auto" w:fill="FFFFFF"/>
                <w:lang w:eastAsia="en-US"/>
              </w:rPr>
              <w:t>var</w:t>
            </w:r>
            <w:proofErr w:type="spellEnd"/>
            <w:r w:rsidRPr="004350A7">
              <w:rPr>
                <w:rFonts w:ascii="Consolas" w:hAnsi="Consolas" w:cs="Consolas"/>
                <w:color w:val="000000"/>
                <w:szCs w:val="20"/>
                <w:shd w:val="clear" w:color="auto" w:fill="FFFFFF"/>
                <w:lang w:eastAsia="en-US"/>
              </w:rPr>
              <w:t xml:space="preserve"> </w:t>
            </w:r>
            <w:proofErr w:type="spellStart"/>
            <w:r w:rsidRPr="004350A7">
              <w:rPr>
                <w:rFonts w:ascii="Consolas" w:hAnsi="Consolas" w:cs="Consolas"/>
                <w:color w:val="000000"/>
                <w:szCs w:val="20"/>
                <w:shd w:val="clear" w:color="auto" w:fill="FFFFFF"/>
                <w:lang w:eastAsia="en-US"/>
              </w:rPr>
              <w:t>logManager</w:t>
            </w:r>
            <w:proofErr w:type="spellEnd"/>
            <w:r w:rsidRPr="004350A7">
              <w:rPr>
                <w:rFonts w:ascii="Consolas" w:hAnsi="Consolas" w:cs="Consolas"/>
                <w:color w:val="000000"/>
                <w:szCs w:val="20"/>
                <w:shd w:val="clear" w:color="auto" w:fill="FFFFFF"/>
                <w:lang w:eastAsia="en-US"/>
              </w:rPr>
              <w:t xml:space="preserve"> = SAP.Supportability.</w:t>
            </w:r>
            <w:r w:rsidRPr="004350A7">
              <w:rPr>
                <w:rFonts w:ascii="Consolas" w:hAnsi="Consolas" w:cs="Consolas"/>
                <w:color w:val="2B91AF"/>
                <w:szCs w:val="20"/>
                <w:shd w:val="clear" w:color="auto" w:fill="FFFFFF"/>
                <w:lang w:eastAsia="en-US"/>
              </w:rPr>
              <w:t>SupportabilityFacade</w:t>
            </w:r>
            <w:r w:rsidRPr="004350A7">
              <w:rPr>
                <w:rFonts w:ascii="Consolas" w:hAnsi="Consolas" w:cs="Consolas"/>
                <w:color w:val="000000"/>
                <w:szCs w:val="20"/>
                <w:shd w:val="clear" w:color="auto" w:fill="FFFFFF"/>
                <w:lang w:eastAsia="en-US"/>
              </w:rPr>
              <w:t>.Instance.ClientLogManager;</w:t>
            </w:r>
          </w:p>
          <w:p w14:paraId="68342B6C" w14:textId="77777777" w:rsidR="004350A7" w:rsidRPr="004350A7" w:rsidRDefault="004350A7" w:rsidP="004350A7">
            <w:pPr>
              <w:spacing w:before="0" w:after="0" w:line="240" w:lineRule="auto"/>
              <w:ind w:left="2160"/>
              <w:rPr>
                <w:rFonts w:ascii="Consolas" w:hAnsi="Consolas" w:cs="Consolas"/>
                <w:color w:val="000000"/>
                <w:szCs w:val="20"/>
                <w:lang w:eastAsia="en-US"/>
              </w:rPr>
            </w:pPr>
            <w:r w:rsidRPr="004350A7">
              <w:rPr>
                <w:rFonts w:ascii="Consolas" w:hAnsi="Consolas" w:cs="Consolas"/>
                <w:color w:val="000000"/>
                <w:szCs w:val="20"/>
                <w:shd w:val="clear" w:color="auto" w:fill="FFFFFF"/>
                <w:lang w:eastAsia="en-US"/>
              </w:rPr>
              <w:t xml:space="preserve">                </w:t>
            </w:r>
          </w:p>
          <w:p w14:paraId="3472B124" w14:textId="77777777" w:rsidR="004350A7" w:rsidRPr="004350A7" w:rsidRDefault="004350A7" w:rsidP="004350A7">
            <w:pPr>
              <w:spacing w:before="0" w:after="0" w:line="240" w:lineRule="auto"/>
              <w:rPr>
                <w:rFonts w:ascii="Consolas" w:hAnsi="Consolas" w:cs="Consolas"/>
                <w:color w:val="008000"/>
                <w:szCs w:val="20"/>
                <w:lang w:eastAsia="en-US"/>
              </w:rPr>
            </w:pPr>
            <w:r w:rsidRPr="004350A7">
              <w:rPr>
                <w:rFonts w:ascii="Consolas" w:hAnsi="Consolas" w:cs="Consolas"/>
                <w:color w:val="008000"/>
                <w:szCs w:val="20"/>
                <w:shd w:val="clear" w:color="auto" w:fill="FFFFFF"/>
                <w:lang w:eastAsia="en-US"/>
              </w:rPr>
              <w:t>// basic settings</w:t>
            </w:r>
          </w:p>
          <w:p w14:paraId="2F0282ED"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00"/>
                <w:szCs w:val="20"/>
                <w:shd w:val="clear" w:color="auto" w:fill="FFFFFF"/>
                <w:lang w:eastAsia="en-US"/>
              </w:rPr>
              <w:t>logManager.SetLogLevel</w:t>
            </w:r>
            <w:proofErr w:type="spellEnd"/>
            <w:r w:rsidRPr="004350A7">
              <w:rPr>
                <w:rFonts w:ascii="Consolas" w:hAnsi="Consolas" w:cs="Consolas"/>
                <w:color w:val="000000"/>
                <w:szCs w:val="20"/>
                <w:shd w:val="clear" w:color="auto" w:fill="FFFFFF"/>
                <w:lang w:eastAsia="en-US"/>
              </w:rPr>
              <w:t>(</w:t>
            </w:r>
            <w:proofErr w:type="spellStart"/>
            <w:r w:rsidRPr="004350A7">
              <w:rPr>
                <w:rFonts w:ascii="Consolas" w:hAnsi="Consolas" w:cs="Consolas"/>
                <w:color w:val="2B91AF"/>
                <w:szCs w:val="20"/>
                <w:shd w:val="clear" w:color="auto" w:fill="FFFFFF"/>
                <w:lang w:eastAsia="en-US"/>
              </w:rPr>
              <w:t>ClientLogLevel</w:t>
            </w:r>
            <w:r w:rsidRPr="004350A7">
              <w:rPr>
                <w:rFonts w:ascii="Consolas" w:hAnsi="Consolas" w:cs="Consolas"/>
                <w:color w:val="000000"/>
                <w:szCs w:val="20"/>
                <w:shd w:val="clear" w:color="auto" w:fill="FFFFFF"/>
                <w:lang w:eastAsia="en-US"/>
              </w:rPr>
              <w:t>.Info</w:t>
            </w:r>
            <w:proofErr w:type="spellEnd"/>
            <w:r w:rsidRPr="004350A7">
              <w:rPr>
                <w:rFonts w:ascii="Consolas" w:hAnsi="Consolas" w:cs="Consolas"/>
                <w:color w:val="000000"/>
                <w:szCs w:val="20"/>
                <w:shd w:val="clear" w:color="auto" w:fill="FFFFFF"/>
                <w:lang w:eastAsia="en-US"/>
              </w:rPr>
              <w:t>);</w:t>
            </w:r>
          </w:p>
          <w:p w14:paraId="0E659791"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00"/>
                <w:szCs w:val="20"/>
                <w:shd w:val="clear" w:color="auto" w:fill="FFFFFF"/>
                <w:lang w:eastAsia="en-US"/>
              </w:rPr>
              <w:t>logManager.SetLogDestination</w:t>
            </w:r>
            <w:proofErr w:type="spellEnd"/>
            <w:r w:rsidRPr="004350A7">
              <w:rPr>
                <w:rFonts w:ascii="Consolas" w:hAnsi="Consolas" w:cs="Consolas"/>
                <w:color w:val="000000"/>
                <w:szCs w:val="20"/>
                <w:shd w:val="clear" w:color="auto" w:fill="FFFFFF"/>
                <w:lang w:eastAsia="en-US"/>
              </w:rPr>
              <w:t>(</w:t>
            </w:r>
            <w:proofErr w:type="spellStart"/>
            <w:r w:rsidRPr="004350A7">
              <w:rPr>
                <w:rFonts w:ascii="Consolas" w:hAnsi="Consolas" w:cs="Consolas"/>
                <w:color w:val="2B91AF"/>
                <w:szCs w:val="20"/>
                <w:shd w:val="clear" w:color="auto" w:fill="FFFFFF"/>
                <w:lang w:eastAsia="en-US"/>
              </w:rPr>
              <w:t>ClientLogDestinations</w:t>
            </w:r>
            <w:r w:rsidRPr="004350A7">
              <w:rPr>
                <w:rFonts w:ascii="Consolas" w:hAnsi="Consolas" w:cs="Consolas"/>
                <w:color w:val="000000"/>
                <w:szCs w:val="20"/>
                <w:shd w:val="clear" w:color="auto" w:fill="FFFFFF"/>
                <w:lang w:eastAsia="en-US"/>
              </w:rPr>
              <w:t>.Console</w:t>
            </w:r>
            <w:proofErr w:type="spellEnd"/>
            <w:r w:rsidRPr="004350A7">
              <w:rPr>
                <w:rFonts w:ascii="Consolas" w:hAnsi="Consolas" w:cs="Consolas"/>
                <w:color w:val="000000"/>
                <w:szCs w:val="20"/>
                <w:shd w:val="clear" w:color="auto" w:fill="FFFFFF"/>
                <w:lang w:eastAsia="en-US"/>
              </w:rPr>
              <w:t xml:space="preserve"> | </w:t>
            </w:r>
            <w:proofErr w:type="spellStart"/>
            <w:r w:rsidRPr="004350A7">
              <w:rPr>
                <w:rFonts w:ascii="Consolas" w:hAnsi="Consolas" w:cs="Consolas"/>
                <w:color w:val="2B91AF"/>
                <w:szCs w:val="20"/>
                <w:shd w:val="clear" w:color="auto" w:fill="FFFFFF"/>
                <w:lang w:eastAsia="en-US"/>
              </w:rPr>
              <w:t>ClientLogDestinations</w:t>
            </w:r>
            <w:r w:rsidRPr="004350A7">
              <w:rPr>
                <w:rFonts w:ascii="Consolas" w:hAnsi="Consolas" w:cs="Consolas"/>
                <w:color w:val="000000"/>
                <w:szCs w:val="20"/>
                <w:shd w:val="clear" w:color="auto" w:fill="FFFFFF"/>
                <w:lang w:eastAsia="en-US"/>
              </w:rPr>
              <w:t>.FileSystem</w:t>
            </w:r>
            <w:proofErr w:type="spellEnd"/>
            <w:r w:rsidRPr="004350A7">
              <w:rPr>
                <w:rFonts w:ascii="Consolas" w:hAnsi="Consolas" w:cs="Consolas"/>
                <w:color w:val="000000"/>
                <w:szCs w:val="20"/>
                <w:shd w:val="clear" w:color="auto" w:fill="FFFFFF"/>
                <w:lang w:eastAsia="en-US"/>
              </w:rPr>
              <w:t>);</w:t>
            </w:r>
          </w:p>
          <w:p w14:paraId="6A744481" w14:textId="77777777" w:rsidR="004350A7" w:rsidRPr="004350A7" w:rsidRDefault="004350A7" w:rsidP="004350A7">
            <w:pPr>
              <w:spacing w:before="0" w:after="0" w:line="240" w:lineRule="auto"/>
              <w:ind w:left="2160"/>
              <w:rPr>
                <w:rFonts w:ascii="Times New Roman" w:hAnsi="Times New Roman" w:cs="Times New Roman"/>
                <w:sz w:val="24"/>
                <w:lang w:eastAsia="en-US"/>
              </w:rPr>
            </w:pPr>
            <w:r w:rsidRPr="004350A7">
              <w:rPr>
                <w:rFonts w:ascii="Times New Roman" w:hAnsi="Times New Roman" w:cs="Times New Roman"/>
                <w:sz w:val="24"/>
                <w:lang w:eastAsia="en-US"/>
              </w:rPr>
              <w:t> </w:t>
            </w:r>
          </w:p>
          <w:p w14:paraId="0974F6DD" w14:textId="77777777" w:rsidR="004350A7" w:rsidRPr="004350A7" w:rsidRDefault="004350A7" w:rsidP="004350A7">
            <w:pPr>
              <w:spacing w:before="0" w:after="0" w:line="240" w:lineRule="auto"/>
              <w:rPr>
                <w:rFonts w:ascii="Consolas" w:hAnsi="Consolas" w:cs="Consolas"/>
                <w:color w:val="008000"/>
                <w:szCs w:val="20"/>
                <w:lang w:eastAsia="en-US"/>
              </w:rPr>
            </w:pPr>
            <w:r w:rsidRPr="004350A7">
              <w:rPr>
                <w:rFonts w:ascii="Consolas" w:hAnsi="Consolas" w:cs="Consolas"/>
                <w:color w:val="008000"/>
                <w:szCs w:val="20"/>
                <w:shd w:val="clear" w:color="auto" w:fill="FFFFFF"/>
                <w:lang w:eastAsia="en-US"/>
              </w:rPr>
              <w:t>// logging a message</w:t>
            </w:r>
          </w:p>
          <w:p w14:paraId="672F2246"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FF"/>
                <w:szCs w:val="20"/>
                <w:shd w:val="clear" w:color="auto" w:fill="FFFFFF"/>
                <w:lang w:eastAsia="en-US"/>
              </w:rPr>
              <w:t>var</w:t>
            </w:r>
            <w:proofErr w:type="spellEnd"/>
            <w:r w:rsidRPr="004350A7">
              <w:rPr>
                <w:rFonts w:ascii="Consolas" w:hAnsi="Consolas" w:cs="Consolas"/>
                <w:color w:val="000000"/>
                <w:szCs w:val="20"/>
                <w:shd w:val="clear" w:color="auto" w:fill="FFFFFF"/>
                <w:lang w:eastAsia="en-US"/>
              </w:rPr>
              <w:t xml:space="preserve"> logger = </w:t>
            </w:r>
            <w:proofErr w:type="spellStart"/>
            <w:r w:rsidRPr="004350A7">
              <w:rPr>
                <w:rFonts w:ascii="Consolas" w:hAnsi="Consolas" w:cs="Consolas"/>
                <w:color w:val="000000"/>
                <w:szCs w:val="20"/>
                <w:shd w:val="clear" w:color="auto" w:fill="FFFFFF"/>
                <w:lang w:eastAsia="en-US"/>
              </w:rPr>
              <w:t>logManager.GetLogger</w:t>
            </w:r>
            <w:proofErr w:type="spellEnd"/>
            <w:r w:rsidRPr="004350A7">
              <w:rPr>
                <w:rFonts w:ascii="Consolas" w:hAnsi="Consolas" w:cs="Consolas"/>
                <w:color w:val="000000"/>
                <w:szCs w:val="20"/>
                <w:shd w:val="clear" w:color="auto" w:fill="FFFFFF"/>
                <w:lang w:eastAsia="en-US"/>
              </w:rPr>
              <w:t>(</w:t>
            </w:r>
            <w:r w:rsidRPr="004350A7">
              <w:rPr>
                <w:rFonts w:ascii="Consolas" w:hAnsi="Consolas" w:cs="Consolas"/>
                <w:color w:val="A31515"/>
                <w:szCs w:val="20"/>
                <w:shd w:val="clear" w:color="auto" w:fill="FFFFFF"/>
                <w:lang w:eastAsia="en-US"/>
              </w:rPr>
              <w:t>"</w:t>
            </w:r>
            <w:proofErr w:type="spellStart"/>
            <w:r w:rsidRPr="004350A7">
              <w:rPr>
                <w:rFonts w:ascii="Consolas" w:hAnsi="Consolas" w:cs="Consolas"/>
                <w:color w:val="A31515"/>
                <w:szCs w:val="20"/>
                <w:shd w:val="clear" w:color="auto" w:fill="FFFFFF"/>
                <w:lang w:eastAsia="en-US"/>
              </w:rPr>
              <w:t>testLogger</w:t>
            </w:r>
            <w:proofErr w:type="spellEnd"/>
            <w:r w:rsidRPr="004350A7">
              <w:rPr>
                <w:rFonts w:ascii="Consolas" w:hAnsi="Consolas" w:cs="Consolas"/>
                <w:color w:val="A31515"/>
                <w:szCs w:val="20"/>
                <w:shd w:val="clear" w:color="auto" w:fill="FFFFFF"/>
                <w:lang w:eastAsia="en-US"/>
              </w:rPr>
              <w:t>"</w:t>
            </w:r>
            <w:r w:rsidRPr="004350A7">
              <w:rPr>
                <w:rFonts w:ascii="Consolas" w:hAnsi="Consolas" w:cs="Consolas"/>
                <w:color w:val="000000"/>
                <w:szCs w:val="20"/>
                <w:shd w:val="clear" w:color="auto" w:fill="FFFFFF"/>
                <w:lang w:eastAsia="en-US"/>
              </w:rPr>
              <w:t>);</w:t>
            </w:r>
          </w:p>
          <w:p w14:paraId="1642B4CB"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00"/>
                <w:szCs w:val="20"/>
                <w:shd w:val="clear" w:color="auto" w:fill="FFFFFF"/>
                <w:lang w:eastAsia="en-US"/>
              </w:rPr>
              <w:t>logger.LogError</w:t>
            </w:r>
            <w:proofErr w:type="spellEnd"/>
            <w:r w:rsidRPr="004350A7">
              <w:rPr>
                <w:rFonts w:ascii="Consolas" w:hAnsi="Consolas" w:cs="Consolas"/>
                <w:color w:val="000000"/>
                <w:szCs w:val="20"/>
                <w:shd w:val="clear" w:color="auto" w:fill="FFFFFF"/>
                <w:lang w:eastAsia="en-US"/>
              </w:rPr>
              <w:t>(</w:t>
            </w:r>
            <w:r w:rsidRPr="004350A7">
              <w:rPr>
                <w:rFonts w:ascii="Consolas" w:hAnsi="Consolas" w:cs="Consolas"/>
                <w:color w:val="A31515"/>
                <w:szCs w:val="20"/>
                <w:shd w:val="clear" w:color="auto" w:fill="FFFFFF"/>
                <w:lang w:eastAsia="en-US"/>
              </w:rPr>
              <w:t>"WPF - sample error message"</w:t>
            </w:r>
            <w:r w:rsidRPr="004350A7">
              <w:rPr>
                <w:rFonts w:ascii="Consolas" w:hAnsi="Consolas" w:cs="Consolas"/>
                <w:color w:val="000000"/>
                <w:szCs w:val="20"/>
                <w:shd w:val="clear" w:color="auto" w:fill="FFFFFF"/>
                <w:lang w:eastAsia="en-US"/>
              </w:rPr>
              <w:t>);</w:t>
            </w:r>
          </w:p>
          <w:p w14:paraId="181E8FAA" w14:textId="77777777" w:rsidR="004350A7" w:rsidRPr="004350A7" w:rsidRDefault="004350A7" w:rsidP="004350A7">
            <w:pPr>
              <w:spacing w:before="0" w:after="0" w:line="240" w:lineRule="auto"/>
              <w:ind w:left="2160"/>
              <w:rPr>
                <w:rFonts w:ascii="Consolas" w:hAnsi="Consolas" w:cs="Consolas"/>
                <w:color w:val="000000"/>
                <w:szCs w:val="20"/>
                <w:lang w:eastAsia="en-US"/>
              </w:rPr>
            </w:pPr>
            <w:r w:rsidRPr="004350A7">
              <w:rPr>
                <w:rFonts w:ascii="Consolas" w:hAnsi="Consolas" w:cs="Consolas"/>
                <w:color w:val="000000"/>
                <w:szCs w:val="20"/>
                <w:lang w:eastAsia="en-US"/>
              </w:rPr>
              <w:t> </w:t>
            </w:r>
          </w:p>
          <w:p w14:paraId="677A1DE9" w14:textId="77777777" w:rsidR="004350A7" w:rsidRPr="004350A7" w:rsidRDefault="004350A7" w:rsidP="004350A7">
            <w:pPr>
              <w:spacing w:before="0" w:after="0" w:line="240" w:lineRule="auto"/>
              <w:rPr>
                <w:rFonts w:ascii="Consolas" w:hAnsi="Consolas" w:cs="Consolas"/>
                <w:szCs w:val="20"/>
                <w:lang w:eastAsia="en-US"/>
              </w:rPr>
            </w:pPr>
            <w:r w:rsidRPr="004350A7">
              <w:rPr>
                <w:rFonts w:ascii="Consolas" w:hAnsi="Consolas" w:cs="Consolas"/>
                <w:color w:val="008000"/>
                <w:szCs w:val="20"/>
                <w:shd w:val="clear" w:color="auto" w:fill="FFFFFF"/>
                <w:lang w:eastAsia="en-US"/>
              </w:rPr>
              <w:t>// read messages on device</w:t>
            </w:r>
            <w:r w:rsidRPr="004350A7">
              <w:rPr>
                <w:rFonts w:ascii="Consolas" w:hAnsi="Consolas" w:cs="Consolas"/>
                <w:color w:val="000000"/>
                <w:szCs w:val="20"/>
                <w:shd w:val="clear" w:color="auto" w:fill="FFFFFF"/>
                <w:lang w:eastAsia="en-US"/>
              </w:rPr>
              <w:t xml:space="preserve"> </w:t>
            </w:r>
          </w:p>
          <w:p w14:paraId="52DA537A" w14:textId="77777777" w:rsidR="004350A7" w:rsidRPr="004350A7" w:rsidRDefault="004350A7" w:rsidP="004350A7">
            <w:pPr>
              <w:spacing w:before="0" w:after="0" w:line="240" w:lineRule="auto"/>
              <w:rPr>
                <w:rFonts w:ascii="Consolas" w:hAnsi="Consolas" w:cs="Consolas"/>
                <w:sz w:val="19"/>
                <w:szCs w:val="19"/>
                <w:lang w:eastAsia="en-US"/>
              </w:rPr>
            </w:pPr>
            <w:r w:rsidRPr="004350A7">
              <w:rPr>
                <w:rFonts w:ascii="Consolas" w:hAnsi="Consolas" w:cs="Consolas"/>
                <w:color w:val="0000FF"/>
                <w:sz w:val="19"/>
                <w:szCs w:val="19"/>
                <w:shd w:val="clear" w:color="auto" w:fill="FFFFFF"/>
                <w:lang w:eastAsia="en-US"/>
              </w:rPr>
              <w:t>await</w:t>
            </w:r>
            <w:r w:rsidRPr="004350A7">
              <w:rPr>
                <w:rFonts w:ascii="Consolas" w:hAnsi="Consolas" w:cs="Consolas"/>
                <w:color w:val="000000"/>
                <w:sz w:val="19"/>
                <w:szCs w:val="19"/>
                <w:shd w:val="clear" w:color="auto" w:fill="FFFFFF"/>
                <w:lang w:eastAsia="en-US"/>
              </w:rPr>
              <w:t xml:space="preserve"> </w:t>
            </w:r>
            <w:proofErr w:type="spellStart"/>
            <w:r w:rsidRPr="004350A7">
              <w:rPr>
                <w:rFonts w:ascii="Consolas" w:hAnsi="Consolas" w:cs="Consolas"/>
                <w:color w:val="000000"/>
                <w:sz w:val="19"/>
                <w:szCs w:val="19"/>
                <w:shd w:val="clear" w:color="auto" w:fill="FFFFFF"/>
                <w:lang w:eastAsia="en-US"/>
              </w:rPr>
              <w:t>logManager.GetLogEntriesForLoggerAsync</w:t>
            </w:r>
            <w:proofErr w:type="spellEnd"/>
            <w:r w:rsidRPr="004350A7">
              <w:rPr>
                <w:rFonts w:ascii="Consolas" w:hAnsi="Consolas" w:cs="Consolas"/>
                <w:color w:val="000000"/>
                <w:sz w:val="19"/>
                <w:szCs w:val="19"/>
                <w:shd w:val="clear" w:color="auto" w:fill="FFFFFF"/>
                <w:lang w:eastAsia="en-US"/>
              </w:rPr>
              <w:t>(</w:t>
            </w:r>
            <w:r w:rsidRPr="004350A7">
              <w:rPr>
                <w:rFonts w:ascii="Consolas" w:hAnsi="Consolas" w:cs="Consolas"/>
                <w:color w:val="A31515"/>
                <w:sz w:val="19"/>
                <w:szCs w:val="19"/>
                <w:shd w:val="clear" w:color="auto" w:fill="FFFFFF"/>
                <w:lang w:eastAsia="en-US"/>
              </w:rPr>
              <w:t>"</w:t>
            </w:r>
            <w:proofErr w:type="spellStart"/>
            <w:r w:rsidRPr="004350A7">
              <w:rPr>
                <w:rFonts w:ascii="Consolas" w:hAnsi="Consolas" w:cs="Consolas"/>
                <w:color w:val="A31515"/>
                <w:sz w:val="19"/>
                <w:szCs w:val="19"/>
                <w:shd w:val="clear" w:color="auto" w:fill="FFFFFF"/>
                <w:lang w:eastAsia="en-US"/>
              </w:rPr>
              <w:t>testLogger</w:t>
            </w:r>
            <w:proofErr w:type="spellEnd"/>
            <w:r w:rsidRPr="004350A7">
              <w:rPr>
                <w:rFonts w:ascii="Consolas" w:hAnsi="Consolas" w:cs="Consolas"/>
                <w:color w:val="A31515"/>
                <w:sz w:val="19"/>
                <w:szCs w:val="19"/>
                <w:shd w:val="clear" w:color="auto" w:fill="FFFFFF"/>
                <w:lang w:eastAsia="en-US"/>
              </w:rPr>
              <w:t>"</w:t>
            </w:r>
            <w:r w:rsidRPr="004350A7">
              <w:rPr>
                <w:rFonts w:ascii="Consolas" w:hAnsi="Consolas" w:cs="Consolas"/>
                <w:color w:val="000000"/>
                <w:sz w:val="19"/>
                <w:szCs w:val="19"/>
                <w:shd w:val="clear" w:color="auto" w:fill="FFFFFF"/>
                <w:lang w:eastAsia="en-US"/>
              </w:rPr>
              <w:t xml:space="preserve">, </w:t>
            </w:r>
            <w:proofErr w:type="spellStart"/>
            <w:r w:rsidRPr="004350A7">
              <w:rPr>
                <w:rFonts w:ascii="Consolas" w:hAnsi="Consolas" w:cs="Consolas"/>
                <w:color w:val="2B91AF"/>
                <w:sz w:val="19"/>
                <w:szCs w:val="19"/>
                <w:shd w:val="clear" w:color="auto" w:fill="FFFFFF"/>
                <w:lang w:eastAsia="en-US"/>
              </w:rPr>
              <w:t>ClientLogLevel</w:t>
            </w:r>
            <w:r w:rsidRPr="004350A7">
              <w:rPr>
                <w:rFonts w:ascii="Consolas" w:hAnsi="Consolas" w:cs="Consolas"/>
                <w:color w:val="000000"/>
                <w:sz w:val="19"/>
                <w:szCs w:val="19"/>
                <w:shd w:val="clear" w:color="auto" w:fill="FFFFFF"/>
                <w:lang w:eastAsia="en-US"/>
              </w:rPr>
              <w:t>.All</w:t>
            </w:r>
            <w:proofErr w:type="spellEnd"/>
            <w:r w:rsidRPr="004350A7">
              <w:rPr>
                <w:rFonts w:ascii="Consolas" w:hAnsi="Consolas" w:cs="Consolas"/>
                <w:color w:val="000000"/>
                <w:sz w:val="19"/>
                <w:szCs w:val="19"/>
                <w:shd w:val="clear" w:color="auto" w:fill="FFFFFF"/>
                <w:lang w:eastAsia="en-US"/>
              </w:rPr>
              <w:t>);</w:t>
            </w:r>
          </w:p>
          <w:p w14:paraId="7CD1F534" w14:textId="6C2C2880"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
        </w:tc>
      </w:tr>
    </w:tbl>
    <w:p w14:paraId="3147E718" w14:textId="77777777" w:rsidR="001426D5" w:rsidRDefault="001426D5" w:rsidP="00906133">
      <w:pPr>
        <w:rPr>
          <w:lang w:eastAsia="en-US"/>
        </w:rPr>
      </w:pPr>
    </w:p>
    <w:p w14:paraId="472ECF91" w14:textId="71E222E9" w:rsidR="0013072D" w:rsidRDefault="0013072D" w:rsidP="0013072D">
      <w:pPr>
        <w:pStyle w:val="Heading3"/>
      </w:pPr>
      <w:bookmarkStart w:id="7" w:name="_Toc396314361"/>
      <w:r>
        <w:t>Steps involved in uploading log messages to SMP Server</w:t>
      </w:r>
      <w:bookmarkEnd w:id="7"/>
    </w:p>
    <w:p w14:paraId="3B37FF3E" w14:textId="77777777" w:rsidR="0013072D" w:rsidRDefault="0013072D" w:rsidP="0013072D">
      <w:pPr>
        <w:rPr>
          <w:lang w:eastAsia="en-US"/>
        </w:rPr>
      </w:pPr>
    </w:p>
    <w:p w14:paraId="209471BE" w14:textId="63461A84" w:rsidR="0013072D" w:rsidRDefault="0013072D" w:rsidP="0013072D">
      <w:pPr>
        <w:rPr>
          <w:lang w:eastAsia="en-US"/>
        </w:rPr>
      </w:pPr>
      <w:r>
        <w:rPr>
          <w:lang w:eastAsia="en-US"/>
        </w:rPr>
        <w:t xml:space="preserve">In addition to logging messages on the device, the developer can also optionally upload the log messages to the SMP Server.  Note that in order to upload the log messages from the device to the SMP Server, the SMP administrator must have already enabled the device to upload log messages to the SMP Server.    </w:t>
      </w:r>
    </w:p>
    <w:p w14:paraId="79DC4E53" w14:textId="77777777" w:rsidR="0013072D" w:rsidRDefault="0013072D" w:rsidP="0013072D">
      <w:pPr>
        <w:rPr>
          <w:lang w:eastAsia="en-US"/>
        </w:rPr>
      </w:pPr>
    </w:p>
    <w:p w14:paraId="13B5D139" w14:textId="42A72965" w:rsidR="0013072D" w:rsidRDefault="0013072D" w:rsidP="0013072D">
      <w:pPr>
        <w:rPr>
          <w:lang w:eastAsia="en-US"/>
        </w:rPr>
      </w:pPr>
      <w:r>
        <w:rPr>
          <w:lang w:eastAsia="en-US"/>
        </w:rPr>
        <w:t xml:space="preserve">The following steps are involved in uploading log messages to the SMP Server.   </w:t>
      </w:r>
    </w:p>
    <w:p w14:paraId="1C83D87F" w14:textId="5C1B0FD8" w:rsidR="0013072D" w:rsidRDefault="0013072D" w:rsidP="0013072D">
      <w:pPr>
        <w:pStyle w:val="ListParagraph"/>
        <w:numPr>
          <w:ilvl w:val="0"/>
          <w:numId w:val="31"/>
        </w:numPr>
        <w:rPr>
          <w:lang w:eastAsia="en-US"/>
        </w:rPr>
      </w:pPr>
      <w:r>
        <w:rPr>
          <w:lang w:eastAsia="en-US"/>
        </w:rPr>
        <w:t xml:space="preserve">Call the </w:t>
      </w:r>
      <w:proofErr w:type="spellStart"/>
      <w:r>
        <w:rPr>
          <w:lang w:eastAsia="en-US"/>
        </w:rPr>
        <w:t>UploadClientLogsAsync</w:t>
      </w:r>
      <w:proofErr w:type="spellEnd"/>
      <w:r>
        <w:rPr>
          <w:lang w:eastAsia="en-US"/>
        </w:rPr>
        <w:t xml:space="preserve"> method of the </w:t>
      </w:r>
      <w:proofErr w:type="spellStart"/>
      <w:r>
        <w:rPr>
          <w:lang w:eastAsia="en-US"/>
        </w:rPr>
        <w:t>ClientLogManager</w:t>
      </w:r>
      <w:proofErr w:type="spellEnd"/>
      <w:r>
        <w:rPr>
          <w:lang w:eastAsia="en-US"/>
        </w:rPr>
        <w:t xml:space="preserve"> class.  </w:t>
      </w:r>
    </w:p>
    <w:tbl>
      <w:tblPr>
        <w:tblStyle w:val="TableGrid"/>
        <w:tblW w:w="8996" w:type="dxa"/>
        <w:tblInd w:w="562" w:type="dxa"/>
        <w:tblLayout w:type="fixed"/>
        <w:tblLook w:val="04A0" w:firstRow="1" w:lastRow="0" w:firstColumn="1" w:lastColumn="0" w:noHBand="0" w:noVBand="1"/>
      </w:tblPr>
      <w:tblGrid>
        <w:gridCol w:w="8996"/>
      </w:tblGrid>
      <w:tr w:rsidR="0013072D" w:rsidRPr="00576679" w14:paraId="6822CA1B" w14:textId="77777777" w:rsidTr="0013072D">
        <w:tc>
          <w:tcPr>
            <w:tcW w:w="8996" w:type="dxa"/>
          </w:tcPr>
          <w:p w14:paraId="4C0E32E0" w14:textId="77777777" w:rsidR="0013072D" w:rsidRPr="0013072D" w:rsidRDefault="0013072D" w:rsidP="0013072D">
            <w:pPr>
              <w:spacing w:before="0" w:after="0" w:line="240" w:lineRule="auto"/>
              <w:rPr>
                <w:rFonts w:ascii="Consolas" w:hAnsi="Consolas" w:cs="Consolas"/>
                <w:color w:val="0000FF"/>
                <w:szCs w:val="20"/>
                <w:lang w:eastAsia="en-US"/>
              </w:rPr>
            </w:pPr>
            <w:r w:rsidRPr="0013072D">
              <w:rPr>
                <w:rFonts w:ascii="Consolas" w:hAnsi="Consolas" w:cs="Consolas"/>
                <w:color w:val="0000FF"/>
                <w:szCs w:val="20"/>
                <w:shd w:val="clear" w:color="auto" w:fill="FFFFFF"/>
                <w:lang w:eastAsia="en-US"/>
              </w:rPr>
              <w:t>try</w:t>
            </w:r>
          </w:p>
          <w:p w14:paraId="57C28DA5" w14:textId="77777777" w:rsidR="0013072D" w:rsidRPr="0013072D" w:rsidRDefault="0013072D" w:rsidP="0013072D">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5DC0DDB6" w14:textId="77777777" w:rsidR="0013072D" w:rsidRPr="0013072D" w:rsidRDefault="0013072D" w:rsidP="0013072D">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 xml:space="preserve">   await</w:t>
            </w:r>
            <w:r w:rsidRPr="0013072D">
              <w:rPr>
                <w:rFonts w:ascii="Consolas" w:hAnsi="Consolas" w:cs="Consolas"/>
                <w:color w:val="000000"/>
                <w:szCs w:val="20"/>
                <w:shd w:val="clear" w:color="auto" w:fill="FFFFFF"/>
                <w:lang w:eastAsia="en-US"/>
              </w:rPr>
              <w:t xml:space="preserve"> SAP.Supportability.</w:t>
            </w:r>
            <w:r w:rsidRPr="0013072D">
              <w:rPr>
                <w:rFonts w:ascii="Consolas" w:hAnsi="Consolas" w:cs="Consolas"/>
                <w:color w:val="2B91AF"/>
                <w:szCs w:val="20"/>
                <w:shd w:val="clear" w:color="auto" w:fill="FFFFFF"/>
                <w:lang w:eastAsia="en-US"/>
              </w:rPr>
              <w:t>SupportabilityFacade</w:t>
            </w:r>
            <w:r w:rsidRPr="0013072D">
              <w:rPr>
                <w:rFonts w:ascii="Consolas" w:hAnsi="Consolas" w:cs="Consolas"/>
                <w:color w:val="000000"/>
                <w:szCs w:val="20"/>
                <w:shd w:val="clear" w:color="auto" w:fill="FFFFFF"/>
                <w:lang w:eastAsia="en-US"/>
              </w:rPr>
              <w:t>.Instance.ClientLogManager.UploadClientLogsAsync(</w:t>
            </w:r>
            <w:r w:rsidRPr="0013072D">
              <w:rPr>
                <w:rFonts w:ascii="Consolas" w:hAnsi="Consolas" w:cs="Consolas"/>
                <w:color w:val="0000FF"/>
                <w:szCs w:val="20"/>
                <w:shd w:val="clear" w:color="auto" w:fill="FFFFFF"/>
                <w:lang w:eastAsia="en-US"/>
              </w:rPr>
              <w:t>new</w:t>
            </w:r>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2B91AF"/>
                <w:szCs w:val="20"/>
                <w:shd w:val="clear" w:color="auto" w:fill="FFFFFF"/>
                <w:lang w:eastAsia="en-US"/>
              </w:rPr>
              <w:t>SupportabilityUploader</w:t>
            </w:r>
            <w:proofErr w:type="spellEnd"/>
            <w:r w:rsidRPr="0013072D">
              <w:rPr>
                <w:rFonts w:ascii="Consolas" w:hAnsi="Consolas" w:cs="Consolas"/>
                <w:color w:val="000000"/>
                <w:szCs w:val="20"/>
                <w:shd w:val="clear" w:color="auto" w:fill="FFFFFF"/>
                <w:lang w:eastAsia="en-US"/>
              </w:rPr>
              <w:t>(</w:t>
            </w:r>
            <w:proofErr w:type="spellStart"/>
            <w:r w:rsidRPr="0013072D">
              <w:rPr>
                <w:rFonts w:ascii="Consolas" w:hAnsi="Consolas" w:cs="Consolas"/>
                <w:color w:val="000000"/>
                <w:szCs w:val="20"/>
                <w:shd w:val="clear" w:color="auto" w:fill="FFFFFF"/>
                <w:lang w:eastAsia="en-US"/>
              </w:rPr>
              <w:t>httpClient</w:t>
            </w:r>
            <w:proofErr w:type="spellEnd"/>
            <w:r w:rsidRPr="0013072D">
              <w:rPr>
                <w:rFonts w:ascii="Consolas" w:hAnsi="Consolas" w:cs="Consolas"/>
                <w:color w:val="000000"/>
                <w:szCs w:val="20"/>
                <w:shd w:val="clear" w:color="auto" w:fill="FFFFFF"/>
                <w:lang w:eastAsia="en-US"/>
              </w:rPr>
              <w:t xml:space="preserve">, </w:t>
            </w:r>
            <w:r w:rsidRPr="0013072D">
              <w:rPr>
                <w:rFonts w:ascii="Consolas" w:hAnsi="Consolas" w:cs="Consolas"/>
                <w:color w:val="0000FF"/>
                <w:szCs w:val="20"/>
                <w:shd w:val="clear" w:color="auto" w:fill="FFFFFF"/>
                <w:lang w:eastAsia="en-US"/>
              </w:rPr>
              <w:t>false</w:t>
            </w:r>
            <w:r w:rsidRPr="0013072D">
              <w:rPr>
                <w:rFonts w:ascii="Consolas" w:hAnsi="Consolas" w:cs="Consolas"/>
                <w:color w:val="000000"/>
                <w:szCs w:val="20"/>
                <w:shd w:val="clear" w:color="auto" w:fill="FFFFFF"/>
                <w:lang w:eastAsia="en-US"/>
              </w:rPr>
              <w:t>));</w:t>
            </w:r>
          </w:p>
          <w:p w14:paraId="4B06891A" w14:textId="77777777" w:rsidR="0013072D" w:rsidRPr="0013072D" w:rsidRDefault="0013072D" w:rsidP="0013072D">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54C67932" w14:textId="77777777" w:rsidR="0013072D" w:rsidRPr="0013072D" w:rsidRDefault="0013072D" w:rsidP="0013072D">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catch</w:t>
            </w:r>
            <w:r w:rsidRPr="0013072D">
              <w:rPr>
                <w:rFonts w:ascii="Consolas" w:hAnsi="Consolas" w:cs="Consolas"/>
                <w:color w:val="000000"/>
                <w:szCs w:val="20"/>
                <w:shd w:val="clear" w:color="auto" w:fill="FFFFFF"/>
                <w:lang w:eastAsia="en-US"/>
              </w:rPr>
              <w:t xml:space="preserve"> (</w:t>
            </w:r>
            <w:r w:rsidRPr="0013072D">
              <w:rPr>
                <w:rFonts w:ascii="Consolas" w:hAnsi="Consolas" w:cs="Consolas"/>
                <w:color w:val="2B91AF"/>
                <w:szCs w:val="20"/>
                <w:shd w:val="clear" w:color="auto" w:fill="FFFFFF"/>
                <w:lang w:eastAsia="en-US"/>
              </w:rPr>
              <w:t>Exception</w:t>
            </w:r>
            <w:r w:rsidRPr="0013072D">
              <w:rPr>
                <w:rFonts w:ascii="Consolas" w:hAnsi="Consolas" w:cs="Consolas"/>
                <w:color w:val="000000"/>
                <w:szCs w:val="20"/>
                <w:shd w:val="clear" w:color="auto" w:fill="FFFFFF"/>
                <w:lang w:eastAsia="en-US"/>
              </w:rPr>
              <w:t xml:space="preserve"> ex)</w:t>
            </w:r>
          </w:p>
          <w:p w14:paraId="5D244955" w14:textId="77777777" w:rsidR="0013072D" w:rsidRPr="0013072D" w:rsidRDefault="0013072D" w:rsidP="0013072D">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lastRenderedPageBreak/>
              <w:t>{</w:t>
            </w:r>
          </w:p>
          <w:p w14:paraId="541E175F" w14:textId="77777777" w:rsidR="0013072D" w:rsidRPr="0013072D" w:rsidRDefault="0013072D" w:rsidP="0013072D">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 xml:space="preserve">   </w:t>
            </w:r>
            <w:proofErr w:type="spellStart"/>
            <w:r w:rsidRPr="0013072D">
              <w:rPr>
                <w:rFonts w:ascii="Consolas" w:hAnsi="Consolas" w:cs="Consolas"/>
                <w:color w:val="0000FF"/>
                <w:szCs w:val="20"/>
                <w:shd w:val="clear" w:color="auto" w:fill="FFFFFF"/>
                <w:lang w:eastAsia="en-US"/>
              </w:rPr>
              <w:t>var</w:t>
            </w:r>
            <w:proofErr w:type="spellEnd"/>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000000"/>
                <w:szCs w:val="20"/>
                <w:shd w:val="clear" w:color="auto" w:fill="FFFFFF"/>
                <w:lang w:eastAsia="en-US"/>
              </w:rPr>
              <w:t>supportabilityException</w:t>
            </w:r>
            <w:proofErr w:type="spellEnd"/>
            <w:r w:rsidRPr="0013072D">
              <w:rPr>
                <w:rFonts w:ascii="Consolas" w:hAnsi="Consolas" w:cs="Consolas"/>
                <w:color w:val="000000"/>
                <w:szCs w:val="20"/>
                <w:shd w:val="clear" w:color="auto" w:fill="FFFFFF"/>
                <w:lang w:eastAsia="en-US"/>
              </w:rPr>
              <w:t xml:space="preserve"> = ex </w:t>
            </w:r>
            <w:r w:rsidRPr="0013072D">
              <w:rPr>
                <w:rFonts w:ascii="Consolas" w:hAnsi="Consolas" w:cs="Consolas"/>
                <w:color w:val="0000FF"/>
                <w:szCs w:val="20"/>
                <w:shd w:val="clear" w:color="auto" w:fill="FFFFFF"/>
                <w:lang w:eastAsia="en-US"/>
              </w:rPr>
              <w:t>as</w:t>
            </w:r>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000000"/>
                <w:szCs w:val="20"/>
                <w:shd w:val="clear" w:color="auto" w:fill="FFFFFF"/>
                <w:lang w:eastAsia="en-US"/>
              </w:rPr>
              <w:t>SAP.Supportability.</w:t>
            </w:r>
            <w:r w:rsidRPr="0013072D">
              <w:rPr>
                <w:rFonts w:ascii="Consolas" w:hAnsi="Consolas" w:cs="Consolas"/>
                <w:color w:val="2B91AF"/>
                <w:szCs w:val="20"/>
                <w:shd w:val="clear" w:color="auto" w:fill="FFFFFF"/>
                <w:lang w:eastAsia="en-US"/>
              </w:rPr>
              <w:t>ISupportabilityException</w:t>
            </w:r>
            <w:proofErr w:type="spellEnd"/>
            <w:r w:rsidRPr="0013072D">
              <w:rPr>
                <w:rFonts w:ascii="Consolas" w:hAnsi="Consolas" w:cs="Consolas"/>
                <w:color w:val="000000"/>
                <w:szCs w:val="20"/>
                <w:shd w:val="clear" w:color="auto" w:fill="FFFFFF"/>
                <w:lang w:eastAsia="en-US"/>
              </w:rPr>
              <w:t>;</w:t>
            </w:r>
          </w:p>
          <w:p w14:paraId="21737B05" w14:textId="77777777" w:rsidR="0013072D" w:rsidRPr="0013072D" w:rsidRDefault="0013072D" w:rsidP="0013072D">
            <w:pPr>
              <w:spacing w:before="0" w:after="0" w:line="240" w:lineRule="auto"/>
              <w:ind w:left="2700"/>
              <w:rPr>
                <w:rFonts w:ascii="Consolas" w:hAnsi="Consolas" w:cs="Consolas"/>
                <w:szCs w:val="20"/>
                <w:lang w:eastAsia="en-US"/>
              </w:rPr>
            </w:pPr>
            <w:proofErr w:type="gramStart"/>
            <w:r w:rsidRPr="0013072D">
              <w:rPr>
                <w:rFonts w:ascii="Consolas" w:hAnsi="Consolas" w:cs="Consolas"/>
                <w:color w:val="000000"/>
                <w:szCs w:val="20"/>
                <w:shd w:val="clear" w:color="auto" w:fill="FFFFFF"/>
                <w:lang w:eastAsia="en-US"/>
              </w:rPr>
              <w:t>message</w:t>
            </w:r>
            <w:proofErr w:type="gramEnd"/>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ex.Message</w:t>
            </w:r>
            <w:proofErr w:type="spellEnd"/>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supportabilityException</w:t>
            </w:r>
            <w:proofErr w:type="spellEnd"/>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0000FF"/>
                <w:szCs w:val="20"/>
                <w:shd w:val="clear" w:color="auto" w:fill="FFFFFF"/>
                <w:lang w:eastAsia="en-US"/>
              </w:rPr>
              <w:t>null</w:t>
            </w:r>
            <w:r w:rsidRPr="0013072D">
              <w:rPr>
                <w:rFonts w:ascii="Consolas" w:hAnsi="Consolas" w:cs="Consolas"/>
                <w:color w:val="000000"/>
                <w:szCs w:val="20"/>
                <w:shd w:val="clear" w:color="auto" w:fill="FFFFFF"/>
                <w:lang w:eastAsia="en-US"/>
              </w:rPr>
              <w:t>)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supportabilityException.UploadResult.ResponseStatusCode</w:t>
            </w:r>
            <w:proofErr w:type="spellEnd"/>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w:t>
            </w:r>
          </w:p>
          <w:p w14:paraId="66432AAF" w14:textId="77777777" w:rsidR="0013072D" w:rsidRPr="0013072D" w:rsidRDefault="0013072D" w:rsidP="0013072D">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277C5703" w14:textId="77777777" w:rsidR="0013072D" w:rsidRPr="00FC123B" w:rsidRDefault="0013072D" w:rsidP="001E2D0F">
            <w:pPr>
              <w:numPr>
                <w:ilvl w:val="0"/>
                <w:numId w:val="14"/>
              </w:numPr>
              <w:spacing w:before="0" w:after="0" w:line="240" w:lineRule="auto"/>
              <w:ind w:left="0" w:firstLine="0"/>
              <w:rPr>
                <w:rFonts w:ascii="Times New Roman" w:hAnsi="Times New Roman" w:cs="Times New Roman"/>
                <w:szCs w:val="20"/>
                <w:lang w:eastAsia="en-US"/>
              </w:rPr>
            </w:pPr>
          </w:p>
        </w:tc>
      </w:tr>
    </w:tbl>
    <w:p w14:paraId="46CA5B3D" w14:textId="77777777" w:rsidR="0013072D" w:rsidRDefault="0013072D" w:rsidP="0013072D">
      <w:pPr>
        <w:rPr>
          <w:lang w:eastAsia="en-US"/>
        </w:rPr>
      </w:pPr>
    </w:p>
    <w:p w14:paraId="3E5C5823" w14:textId="77777777" w:rsidR="001E2D0F" w:rsidRDefault="001E2D0F" w:rsidP="001E2D0F">
      <w:r>
        <w:t xml:space="preserve">The </w:t>
      </w:r>
      <w:proofErr w:type="spellStart"/>
      <w:r>
        <w:t>UploadClientLogsAsync</w:t>
      </w:r>
      <w:proofErr w:type="spellEnd"/>
      <w:r>
        <w:t xml:space="preserve"> method takes an interface </w:t>
      </w:r>
      <w:proofErr w:type="spellStart"/>
      <w:r>
        <w:t>IUploader</w:t>
      </w:r>
      <w:proofErr w:type="spellEnd"/>
      <w:r>
        <w:t xml:space="preserve"> as an argument.  The developer is responsible for creating a class that derives from the </w:t>
      </w:r>
      <w:proofErr w:type="spellStart"/>
      <w:r>
        <w:t>IUploader</w:t>
      </w:r>
      <w:proofErr w:type="spellEnd"/>
      <w:r>
        <w:t xml:space="preserve"> interface.  An instance of this class is then passed as an argument for the </w:t>
      </w:r>
      <w:proofErr w:type="spellStart"/>
      <w:r>
        <w:t>UploadClientLogsAsync</w:t>
      </w:r>
      <w:proofErr w:type="spellEnd"/>
      <w:r>
        <w:t xml:space="preserve">.  </w:t>
      </w:r>
    </w:p>
    <w:p w14:paraId="7F87DAB2" w14:textId="77777777" w:rsidR="001E2D0F" w:rsidRDefault="001E2D0F" w:rsidP="001E2D0F"/>
    <w:p w14:paraId="5A7792DC" w14:textId="77777777" w:rsidR="001E2D0F" w:rsidRDefault="001E2D0F" w:rsidP="001E2D0F">
      <w:pPr>
        <w:pStyle w:val="Heading3"/>
      </w:pPr>
      <w:bookmarkStart w:id="8" w:name="_Toc396314362"/>
      <w:r>
        <w:t>Steps involved in uploading trace messages to SMP Server</w:t>
      </w:r>
      <w:bookmarkEnd w:id="8"/>
    </w:p>
    <w:p w14:paraId="6D51071D" w14:textId="126DFE14" w:rsidR="001E2D0F" w:rsidRDefault="001E2D0F" w:rsidP="001E2D0F">
      <w:pPr>
        <w:rPr>
          <w:lang w:eastAsia="en-US"/>
        </w:rPr>
      </w:pPr>
      <w:r>
        <w:rPr>
          <w:lang w:eastAsia="en-US"/>
        </w:rPr>
        <w:t xml:space="preserve">In addition to </w:t>
      </w:r>
      <w:r w:rsidR="00F14853">
        <w:rPr>
          <w:lang w:eastAsia="en-US"/>
        </w:rPr>
        <w:t>uploading log</w:t>
      </w:r>
      <w:r>
        <w:rPr>
          <w:lang w:eastAsia="en-US"/>
        </w:rPr>
        <w:t xml:space="preserve"> messages </w:t>
      </w:r>
      <w:r w:rsidR="00F14853">
        <w:rPr>
          <w:lang w:eastAsia="en-US"/>
        </w:rPr>
        <w:t>to the SMP Server</w:t>
      </w:r>
      <w:r>
        <w:rPr>
          <w:lang w:eastAsia="en-US"/>
        </w:rPr>
        <w:t xml:space="preserve">, the developer can also optionally upload the </w:t>
      </w:r>
      <w:r w:rsidR="00F14853">
        <w:rPr>
          <w:lang w:eastAsia="en-US"/>
        </w:rPr>
        <w:t>trace</w:t>
      </w:r>
      <w:r>
        <w:rPr>
          <w:lang w:eastAsia="en-US"/>
        </w:rPr>
        <w:t xml:space="preserve"> messages to the SMP Server.  Note that in order to upload the </w:t>
      </w:r>
      <w:r w:rsidR="00F14853">
        <w:rPr>
          <w:lang w:eastAsia="en-US"/>
        </w:rPr>
        <w:t>trace</w:t>
      </w:r>
      <w:r>
        <w:rPr>
          <w:lang w:eastAsia="en-US"/>
        </w:rPr>
        <w:t xml:space="preserve"> messages from the device to the SMP Server, the SMP administrator must have already enabled the </w:t>
      </w:r>
      <w:r w:rsidR="00F14853">
        <w:rPr>
          <w:lang w:eastAsia="en-US"/>
        </w:rPr>
        <w:t>SMP Server for End to End Tracing</w:t>
      </w:r>
      <w:r>
        <w:rPr>
          <w:lang w:eastAsia="en-US"/>
        </w:rPr>
        <w:t xml:space="preserve">.    </w:t>
      </w:r>
    </w:p>
    <w:p w14:paraId="588AD414" w14:textId="77777777" w:rsidR="001E2D0F" w:rsidRDefault="001E2D0F" w:rsidP="001E2D0F">
      <w:pPr>
        <w:rPr>
          <w:lang w:eastAsia="en-US"/>
        </w:rPr>
      </w:pPr>
    </w:p>
    <w:p w14:paraId="60F6D65C" w14:textId="77777777" w:rsidR="001E2D0F" w:rsidRDefault="001E2D0F" w:rsidP="001E2D0F">
      <w:pPr>
        <w:rPr>
          <w:lang w:eastAsia="en-US"/>
        </w:rPr>
      </w:pPr>
      <w:r>
        <w:rPr>
          <w:lang w:eastAsia="en-US"/>
        </w:rPr>
        <w:t xml:space="preserve">The following steps are involved in uploading log messages to the SMP Server.   </w:t>
      </w:r>
    </w:p>
    <w:p w14:paraId="788A721E" w14:textId="09B71467" w:rsidR="001E2D0F" w:rsidRDefault="001E2D0F" w:rsidP="001E2D0F">
      <w:pPr>
        <w:pStyle w:val="ListParagraph"/>
        <w:numPr>
          <w:ilvl w:val="0"/>
          <w:numId w:val="31"/>
        </w:numPr>
        <w:rPr>
          <w:lang w:eastAsia="en-US"/>
        </w:rPr>
      </w:pPr>
      <w:r>
        <w:rPr>
          <w:lang w:eastAsia="en-US"/>
        </w:rPr>
        <w:t xml:space="preserve">Call the </w:t>
      </w:r>
      <w:proofErr w:type="spellStart"/>
      <w:r>
        <w:rPr>
          <w:lang w:eastAsia="en-US"/>
        </w:rPr>
        <w:t>Upload</w:t>
      </w:r>
      <w:r w:rsidR="00F14853">
        <w:rPr>
          <w:lang w:eastAsia="en-US"/>
        </w:rPr>
        <w:t>Btx</w:t>
      </w:r>
      <w:r>
        <w:rPr>
          <w:lang w:eastAsia="en-US"/>
        </w:rPr>
        <w:t>Async</w:t>
      </w:r>
      <w:proofErr w:type="spellEnd"/>
      <w:r>
        <w:rPr>
          <w:lang w:eastAsia="en-US"/>
        </w:rPr>
        <w:t xml:space="preserve"> method of the </w:t>
      </w:r>
      <w:proofErr w:type="spellStart"/>
      <w:r>
        <w:rPr>
          <w:lang w:eastAsia="en-US"/>
        </w:rPr>
        <w:t>ClientLogManager</w:t>
      </w:r>
      <w:proofErr w:type="spellEnd"/>
      <w:r>
        <w:rPr>
          <w:lang w:eastAsia="en-US"/>
        </w:rPr>
        <w:t xml:space="preserve"> class.  </w:t>
      </w:r>
    </w:p>
    <w:tbl>
      <w:tblPr>
        <w:tblStyle w:val="TableGrid"/>
        <w:tblW w:w="8996" w:type="dxa"/>
        <w:tblInd w:w="562" w:type="dxa"/>
        <w:tblLayout w:type="fixed"/>
        <w:tblLook w:val="04A0" w:firstRow="1" w:lastRow="0" w:firstColumn="1" w:lastColumn="0" w:noHBand="0" w:noVBand="1"/>
      </w:tblPr>
      <w:tblGrid>
        <w:gridCol w:w="8996"/>
      </w:tblGrid>
      <w:tr w:rsidR="001E2D0F" w:rsidRPr="00576679" w14:paraId="6FDB4C70" w14:textId="77777777" w:rsidTr="001E2D0F">
        <w:tc>
          <w:tcPr>
            <w:tcW w:w="8996" w:type="dxa"/>
          </w:tcPr>
          <w:p w14:paraId="7248DBE9" w14:textId="77777777" w:rsidR="001E2D0F" w:rsidRPr="0013072D" w:rsidRDefault="001E2D0F" w:rsidP="001E2D0F">
            <w:pPr>
              <w:spacing w:before="0" w:after="0" w:line="240" w:lineRule="auto"/>
              <w:rPr>
                <w:rFonts w:ascii="Consolas" w:hAnsi="Consolas" w:cs="Consolas"/>
                <w:color w:val="0000FF"/>
                <w:szCs w:val="20"/>
                <w:lang w:eastAsia="en-US"/>
              </w:rPr>
            </w:pPr>
            <w:r w:rsidRPr="0013072D">
              <w:rPr>
                <w:rFonts w:ascii="Consolas" w:hAnsi="Consolas" w:cs="Consolas"/>
                <w:color w:val="0000FF"/>
                <w:szCs w:val="20"/>
                <w:shd w:val="clear" w:color="auto" w:fill="FFFFFF"/>
                <w:lang w:eastAsia="en-US"/>
              </w:rPr>
              <w:t>try</w:t>
            </w:r>
          </w:p>
          <w:p w14:paraId="702972F3" w14:textId="77777777" w:rsidR="001E2D0F" w:rsidRPr="0013072D" w:rsidRDefault="001E2D0F" w:rsidP="001E2D0F">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012BD77B" w14:textId="038E9D47" w:rsidR="001E2D0F" w:rsidRPr="0013072D" w:rsidRDefault="001E2D0F" w:rsidP="001E2D0F">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 xml:space="preserve">   await</w:t>
            </w:r>
            <w:r w:rsidRPr="0013072D">
              <w:rPr>
                <w:rFonts w:ascii="Consolas" w:hAnsi="Consolas" w:cs="Consolas"/>
                <w:color w:val="000000"/>
                <w:szCs w:val="20"/>
                <w:shd w:val="clear" w:color="auto" w:fill="FFFFFF"/>
                <w:lang w:eastAsia="en-US"/>
              </w:rPr>
              <w:t xml:space="preserve"> SAP.Supportability.</w:t>
            </w:r>
            <w:r w:rsidRPr="0013072D">
              <w:rPr>
                <w:rFonts w:ascii="Consolas" w:hAnsi="Consolas" w:cs="Consolas"/>
                <w:color w:val="2B91AF"/>
                <w:szCs w:val="20"/>
                <w:shd w:val="clear" w:color="auto" w:fill="FFFFFF"/>
                <w:lang w:eastAsia="en-US"/>
              </w:rPr>
              <w:t>SupportabilityFacade</w:t>
            </w:r>
            <w:r w:rsidRPr="0013072D">
              <w:rPr>
                <w:rFonts w:ascii="Consolas" w:hAnsi="Consolas" w:cs="Consolas"/>
                <w:color w:val="000000"/>
                <w:szCs w:val="20"/>
                <w:shd w:val="clear" w:color="auto" w:fill="FFFFFF"/>
                <w:lang w:eastAsia="en-US"/>
              </w:rPr>
              <w:t>.Instance.ClientLogManager.Upload</w:t>
            </w:r>
            <w:r w:rsidR="00AE794B">
              <w:rPr>
                <w:rFonts w:ascii="Consolas" w:hAnsi="Consolas" w:cs="Consolas"/>
                <w:color w:val="000000"/>
                <w:szCs w:val="20"/>
                <w:shd w:val="clear" w:color="auto" w:fill="FFFFFF"/>
                <w:lang w:eastAsia="en-US"/>
              </w:rPr>
              <w:t>Btx</w:t>
            </w:r>
            <w:r w:rsidRPr="0013072D">
              <w:rPr>
                <w:rFonts w:ascii="Consolas" w:hAnsi="Consolas" w:cs="Consolas"/>
                <w:color w:val="000000"/>
                <w:szCs w:val="20"/>
                <w:shd w:val="clear" w:color="auto" w:fill="FFFFFF"/>
                <w:lang w:eastAsia="en-US"/>
              </w:rPr>
              <w:t>Async(</w:t>
            </w:r>
            <w:r w:rsidRPr="0013072D">
              <w:rPr>
                <w:rFonts w:ascii="Consolas" w:hAnsi="Consolas" w:cs="Consolas"/>
                <w:color w:val="0000FF"/>
                <w:szCs w:val="20"/>
                <w:shd w:val="clear" w:color="auto" w:fill="FFFFFF"/>
                <w:lang w:eastAsia="en-US"/>
              </w:rPr>
              <w:t>new</w:t>
            </w:r>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2B91AF"/>
                <w:szCs w:val="20"/>
                <w:shd w:val="clear" w:color="auto" w:fill="FFFFFF"/>
                <w:lang w:eastAsia="en-US"/>
              </w:rPr>
              <w:t>SupportabilityUploader</w:t>
            </w:r>
            <w:proofErr w:type="spellEnd"/>
            <w:r w:rsidRPr="0013072D">
              <w:rPr>
                <w:rFonts w:ascii="Consolas" w:hAnsi="Consolas" w:cs="Consolas"/>
                <w:color w:val="000000"/>
                <w:szCs w:val="20"/>
                <w:shd w:val="clear" w:color="auto" w:fill="FFFFFF"/>
                <w:lang w:eastAsia="en-US"/>
              </w:rPr>
              <w:t>(</w:t>
            </w:r>
            <w:proofErr w:type="spellStart"/>
            <w:r w:rsidRPr="0013072D">
              <w:rPr>
                <w:rFonts w:ascii="Consolas" w:hAnsi="Consolas" w:cs="Consolas"/>
                <w:color w:val="000000"/>
                <w:szCs w:val="20"/>
                <w:shd w:val="clear" w:color="auto" w:fill="FFFFFF"/>
                <w:lang w:eastAsia="en-US"/>
              </w:rPr>
              <w:t>httpClient</w:t>
            </w:r>
            <w:proofErr w:type="spellEnd"/>
            <w:r w:rsidRPr="0013072D">
              <w:rPr>
                <w:rFonts w:ascii="Consolas" w:hAnsi="Consolas" w:cs="Consolas"/>
                <w:color w:val="000000"/>
                <w:szCs w:val="20"/>
                <w:shd w:val="clear" w:color="auto" w:fill="FFFFFF"/>
                <w:lang w:eastAsia="en-US"/>
              </w:rPr>
              <w:t>));</w:t>
            </w:r>
          </w:p>
          <w:p w14:paraId="09F63F43" w14:textId="77777777" w:rsidR="001E2D0F" w:rsidRPr="0013072D" w:rsidRDefault="001E2D0F" w:rsidP="001E2D0F">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46E59BF2" w14:textId="77777777" w:rsidR="001E2D0F" w:rsidRPr="0013072D" w:rsidRDefault="001E2D0F" w:rsidP="001E2D0F">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catch</w:t>
            </w:r>
            <w:r w:rsidRPr="0013072D">
              <w:rPr>
                <w:rFonts w:ascii="Consolas" w:hAnsi="Consolas" w:cs="Consolas"/>
                <w:color w:val="000000"/>
                <w:szCs w:val="20"/>
                <w:shd w:val="clear" w:color="auto" w:fill="FFFFFF"/>
                <w:lang w:eastAsia="en-US"/>
              </w:rPr>
              <w:t xml:space="preserve"> (</w:t>
            </w:r>
            <w:r w:rsidRPr="0013072D">
              <w:rPr>
                <w:rFonts w:ascii="Consolas" w:hAnsi="Consolas" w:cs="Consolas"/>
                <w:color w:val="2B91AF"/>
                <w:szCs w:val="20"/>
                <w:shd w:val="clear" w:color="auto" w:fill="FFFFFF"/>
                <w:lang w:eastAsia="en-US"/>
              </w:rPr>
              <w:t>Exception</w:t>
            </w:r>
            <w:r w:rsidRPr="0013072D">
              <w:rPr>
                <w:rFonts w:ascii="Consolas" w:hAnsi="Consolas" w:cs="Consolas"/>
                <w:color w:val="000000"/>
                <w:szCs w:val="20"/>
                <w:shd w:val="clear" w:color="auto" w:fill="FFFFFF"/>
                <w:lang w:eastAsia="en-US"/>
              </w:rPr>
              <w:t xml:space="preserve"> ex)</w:t>
            </w:r>
          </w:p>
          <w:p w14:paraId="719C7781" w14:textId="77777777" w:rsidR="001E2D0F" w:rsidRPr="0013072D" w:rsidRDefault="001E2D0F" w:rsidP="001E2D0F">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1AA17744" w14:textId="77777777" w:rsidR="001E2D0F" w:rsidRPr="0013072D" w:rsidRDefault="001E2D0F" w:rsidP="001E2D0F">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 xml:space="preserve">   </w:t>
            </w:r>
            <w:proofErr w:type="spellStart"/>
            <w:r w:rsidRPr="0013072D">
              <w:rPr>
                <w:rFonts w:ascii="Consolas" w:hAnsi="Consolas" w:cs="Consolas"/>
                <w:color w:val="0000FF"/>
                <w:szCs w:val="20"/>
                <w:shd w:val="clear" w:color="auto" w:fill="FFFFFF"/>
                <w:lang w:eastAsia="en-US"/>
              </w:rPr>
              <w:t>var</w:t>
            </w:r>
            <w:proofErr w:type="spellEnd"/>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000000"/>
                <w:szCs w:val="20"/>
                <w:shd w:val="clear" w:color="auto" w:fill="FFFFFF"/>
                <w:lang w:eastAsia="en-US"/>
              </w:rPr>
              <w:t>supportabilityException</w:t>
            </w:r>
            <w:proofErr w:type="spellEnd"/>
            <w:r w:rsidRPr="0013072D">
              <w:rPr>
                <w:rFonts w:ascii="Consolas" w:hAnsi="Consolas" w:cs="Consolas"/>
                <w:color w:val="000000"/>
                <w:szCs w:val="20"/>
                <w:shd w:val="clear" w:color="auto" w:fill="FFFFFF"/>
                <w:lang w:eastAsia="en-US"/>
              </w:rPr>
              <w:t xml:space="preserve"> = ex </w:t>
            </w:r>
            <w:r w:rsidRPr="0013072D">
              <w:rPr>
                <w:rFonts w:ascii="Consolas" w:hAnsi="Consolas" w:cs="Consolas"/>
                <w:color w:val="0000FF"/>
                <w:szCs w:val="20"/>
                <w:shd w:val="clear" w:color="auto" w:fill="FFFFFF"/>
                <w:lang w:eastAsia="en-US"/>
              </w:rPr>
              <w:t>as</w:t>
            </w:r>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000000"/>
                <w:szCs w:val="20"/>
                <w:shd w:val="clear" w:color="auto" w:fill="FFFFFF"/>
                <w:lang w:eastAsia="en-US"/>
              </w:rPr>
              <w:t>SAP.Supportability.</w:t>
            </w:r>
            <w:r w:rsidRPr="0013072D">
              <w:rPr>
                <w:rFonts w:ascii="Consolas" w:hAnsi="Consolas" w:cs="Consolas"/>
                <w:color w:val="2B91AF"/>
                <w:szCs w:val="20"/>
                <w:shd w:val="clear" w:color="auto" w:fill="FFFFFF"/>
                <w:lang w:eastAsia="en-US"/>
              </w:rPr>
              <w:t>ISupportabilityException</w:t>
            </w:r>
            <w:proofErr w:type="spellEnd"/>
            <w:r w:rsidRPr="0013072D">
              <w:rPr>
                <w:rFonts w:ascii="Consolas" w:hAnsi="Consolas" w:cs="Consolas"/>
                <w:color w:val="000000"/>
                <w:szCs w:val="20"/>
                <w:shd w:val="clear" w:color="auto" w:fill="FFFFFF"/>
                <w:lang w:eastAsia="en-US"/>
              </w:rPr>
              <w:t>;</w:t>
            </w:r>
          </w:p>
          <w:p w14:paraId="3F6938A8" w14:textId="77777777" w:rsidR="001E2D0F" w:rsidRPr="0013072D" w:rsidRDefault="001E2D0F" w:rsidP="001E2D0F">
            <w:pPr>
              <w:spacing w:before="0" w:after="0" w:line="240" w:lineRule="auto"/>
              <w:ind w:left="2700"/>
              <w:rPr>
                <w:rFonts w:ascii="Consolas" w:hAnsi="Consolas" w:cs="Consolas"/>
                <w:szCs w:val="20"/>
                <w:lang w:eastAsia="en-US"/>
              </w:rPr>
            </w:pPr>
            <w:proofErr w:type="gramStart"/>
            <w:r w:rsidRPr="0013072D">
              <w:rPr>
                <w:rFonts w:ascii="Consolas" w:hAnsi="Consolas" w:cs="Consolas"/>
                <w:color w:val="000000"/>
                <w:szCs w:val="20"/>
                <w:shd w:val="clear" w:color="auto" w:fill="FFFFFF"/>
                <w:lang w:eastAsia="en-US"/>
              </w:rPr>
              <w:t>message</w:t>
            </w:r>
            <w:proofErr w:type="gramEnd"/>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ex.Message</w:t>
            </w:r>
            <w:proofErr w:type="spellEnd"/>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supportabilityException</w:t>
            </w:r>
            <w:proofErr w:type="spellEnd"/>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0000FF"/>
                <w:szCs w:val="20"/>
                <w:shd w:val="clear" w:color="auto" w:fill="FFFFFF"/>
                <w:lang w:eastAsia="en-US"/>
              </w:rPr>
              <w:t>null</w:t>
            </w:r>
            <w:r w:rsidRPr="0013072D">
              <w:rPr>
                <w:rFonts w:ascii="Consolas" w:hAnsi="Consolas" w:cs="Consolas"/>
                <w:color w:val="000000"/>
                <w:szCs w:val="20"/>
                <w:shd w:val="clear" w:color="auto" w:fill="FFFFFF"/>
                <w:lang w:eastAsia="en-US"/>
              </w:rPr>
              <w:t>)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supportabilityException.UploadResult.ResponseStatusCode</w:t>
            </w:r>
            <w:proofErr w:type="spellEnd"/>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w:t>
            </w:r>
          </w:p>
          <w:p w14:paraId="42AF4D6A" w14:textId="77777777" w:rsidR="001E2D0F" w:rsidRPr="0013072D" w:rsidRDefault="001E2D0F" w:rsidP="001E2D0F">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5A39A0D1" w14:textId="77777777" w:rsidR="001E2D0F" w:rsidRPr="00FC123B" w:rsidRDefault="001E2D0F" w:rsidP="001E2D0F">
            <w:pPr>
              <w:numPr>
                <w:ilvl w:val="0"/>
                <w:numId w:val="14"/>
              </w:numPr>
              <w:spacing w:before="0" w:after="0" w:line="240" w:lineRule="auto"/>
              <w:ind w:left="0" w:firstLine="0"/>
              <w:rPr>
                <w:rFonts w:ascii="Times New Roman" w:hAnsi="Times New Roman" w:cs="Times New Roman"/>
                <w:szCs w:val="20"/>
                <w:lang w:eastAsia="en-US"/>
              </w:rPr>
            </w:pPr>
          </w:p>
        </w:tc>
      </w:tr>
    </w:tbl>
    <w:p w14:paraId="4B104EB6" w14:textId="77777777" w:rsidR="001E2D0F" w:rsidRDefault="001E2D0F" w:rsidP="001E2D0F">
      <w:pPr>
        <w:rPr>
          <w:lang w:eastAsia="en-US"/>
        </w:rPr>
      </w:pPr>
    </w:p>
    <w:p w14:paraId="53FF0C0F" w14:textId="0F18A9F2" w:rsidR="009025F6" w:rsidRPr="001E2D0F" w:rsidRDefault="001E2D0F" w:rsidP="001E2D0F">
      <w:r>
        <w:t xml:space="preserve">The </w:t>
      </w:r>
      <w:proofErr w:type="spellStart"/>
      <w:r>
        <w:t>Upload</w:t>
      </w:r>
      <w:r w:rsidR="00AE794B">
        <w:t>Btx</w:t>
      </w:r>
      <w:r>
        <w:t>Async</w:t>
      </w:r>
      <w:proofErr w:type="spellEnd"/>
      <w:r>
        <w:t xml:space="preserve"> method takes an interface </w:t>
      </w:r>
      <w:proofErr w:type="spellStart"/>
      <w:r>
        <w:t>IUploader</w:t>
      </w:r>
      <w:proofErr w:type="spellEnd"/>
      <w:r>
        <w:t xml:space="preserve"> as an argument.  The developer is responsible for creating a class that derives from the </w:t>
      </w:r>
      <w:proofErr w:type="spellStart"/>
      <w:r>
        <w:t>IUploader</w:t>
      </w:r>
      <w:proofErr w:type="spellEnd"/>
      <w:r>
        <w:t xml:space="preserve"> interface.  An instance of this class is then passed as an argument for the </w:t>
      </w:r>
      <w:proofErr w:type="spellStart"/>
      <w:r>
        <w:t>Upload</w:t>
      </w:r>
      <w:r w:rsidR="00AE794B">
        <w:t>Btx</w:t>
      </w:r>
      <w:r>
        <w:t>Async</w:t>
      </w:r>
      <w:proofErr w:type="spellEnd"/>
      <w:r>
        <w:t xml:space="preserve">. </w:t>
      </w:r>
      <w:r w:rsidR="009025F6" w:rsidRPr="001E2D0F">
        <w:br w:type="page"/>
      </w:r>
    </w:p>
    <w:p w14:paraId="22BE829A" w14:textId="75C57818" w:rsidR="00620279" w:rsidRDefault="00AE794B" w:rsidP="00620279">
      <w:pPr>
        <w:pStyle w:val="Heading3"/>
      </w:pPr>
      <w:bookmarkStart w:id="9" w:name="_Preference_Settings"/>
      <w:bookmarkStart w:id="10" w:name="_Toc396314363"/>
      <w:bookmarkEnd w:id="9"/>
      <w:r>
        <w:lastRenderedPageBreak/>
        <w:t>End to End Tracing</w:t>
      </w:r>
      <w:bookmarkEnd w:id="10"/>
    </w:p>
    <w:p w14:paraId="6F2ACEEF" w14:textId="77777777" w:rsidR="00E620EC" w:rsidRPr="00576679" w:rsidRDefault="00E620EC" w:rsidP="00E620EC">
      <w:pPr>
        <w:pStyle w:val="ListNumber4"/>
        <w:numPr>
          <w:ilvl w:val="0"/>
          <w:numId w:val="8"/>
        </w:numPr>
      </w:pPr>
    </w:p>
    <w:p w14:paraId="771C904B" w14:textId="77777777" w:rsidR="0022068B" w:rsidRPr="00576679" w:rsidRDefault="0022068B" w:rsidP="0022068B">
      <w:pPr>
        <w:pStyle w:val="ListNumber4"/>
      </w:pPr>
      <w:r w:rsidRPr="00576679">
        <w:t>...</w:t>
      </w:r>
    </w:p>
    <w:p w14:paraId="2551D2AF" w14:textId="77777777" w:rsidR="00FD03DA" w:rsidRDefault="00FD03DA" w:rsidP="00FD03DA">
      <w:pPr>
        <w:pStyle w:val="ListNumber"/>
      </w:pPr>
      <w:r>
        <w:t>In Visual Studio 2013 + Update 2, click on View -&gt; Task List</w:t>
      </w:r>
    </w:p>
    <w:p w14:paraId="4F0C3BD8" w14:textId="398A6BF3" w:rsidR="00FD03DA" w:rsidRDefault="00FD03DA" w:rsidP="00FD03DA">
      <w:pPr>
        <w:pStyle w:val="ListNumber"/>
        <w:numPr>
          <w:ilvl w:val="0"/>
          <w:numId w:val="0"/>
        </w:numPr>
        <w:tabs>
          <w:tab w:val="left" w:pos="720"/>
        </w:tabs>
        <w:ind w:left="562"/>
      </w:pPr>
      <w:r>
        <w:rPr>
          <w:noProof/>
          <w:lang w:eastAsia="en-US"/>
        </w:rPr>
        <w:drawing>
          <wp:inline distT="0" distB="0" distL="0" distR="0" wp14:anchorId="24A5EA84" wp14:editId="4EC36870">
            <wp:extent cx="3117850" cy="26416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7850" cy="2641600"/>
                    </a:xfrm>
                    <a:prstGeom prst="rect">
                      <a:avLst/>
                    </a:prstGeom>
                    <a:noFill/>
                    <a:ln>
                      <a:noFill/>
                    </a:ln>
                  </pic:spPr>
                </pic:pic>
              </a:graphicData>
            </a:graphic>
          </wp:inline>
        </w:drawing>
      </w:r>
    </w:p>
    <w:p w14:paraId="2360B71F" w14:textId="77777777" w:rsidR="00FD03DA" w:rsidRDefault="00FD03DA" w:rsidP="00FD03DA">
      <w:pPr>
        <w:pStyle w:val="ListNumber"/>
        <w:numPr>
          <w:ilvl w:val="0"/>
          <w:numId w:val="0"/>
        </w:numPr>
        <w:tabs>
          <w:tab w:val="left" w:pos="720"/>
        </w:tabs>
        <w:ind w:left="562"/>
      </w:pPr>
    </w:p>
    <w:p w14:paraId="505DD815" w14:textId="2D727FAC" w:rsidR="00FD03DA" w:rsidRDefault="00FD03DA" w:rsidP="00FD03DA">
      <w:pPr>
        <w:pStyle w:val="ListNumber"/>
      </w:pPr>
      <w:r>
        <w:t xml:space="preserve">Sort the tasks alphabetically, to view all the tasks associated for this exercise.  They should all begin with </w:t>
      </w:r>
      <w:r>
        <w:rPr>
          <w:b/>
          <w:color w:val="00B050"/>
        </w:rPr>
        <w:t xml:space="preserve">// TODO: Change x.  </w:t>
      </w:r>
      <w:r>
        <w:t xml:space="preserve">There are </w:t>
      </w:r>
      <w:r w:rsidR="00D12A25">
        <w:t>8</w:t>
      </w:r>
      <w:r>
        <w:t xml:space="preserve"> tasks for this exercise. </w:t>
      </w:r>
    </w:p>
    <w:p w14:paraId="3B3783D5" w14:textId="1EE29F19" w:rsidR="00FD03DA" w:rsidRDefault="00D12A25" w:rsidP="00FD03DA">
      <w:pPr>
        <w:pStyle w:val="ListNumber"/>
        <w:numPr>
          <w:ilvl w:val="0"/>
          <w:numId w:val="0"/>
        </w:numPr>
        <w:tabs>
          <w:tab w:val="left" w:pos="720"/>
        </w:tabs>
        <w:ind w:left="562"/>
      </w:pPr>
      <w:r>
        <w:rPr>
          <w:noProof/>
          <w:lang w:eastAsia="en-US"/>
        </w:rPr>
        <w:drawing>
          <wp:inline distT="0" distB="0" distL="0" distR="0" wp14:anchorId="6A684EAB" wp14:editId="2E80D11A">
            <wp:extent cx="5753100" cy="1447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p w14:paraId="5BC952ED" w14:textId="77777777" w:rsidR="00FD03DA" w:rsidRDefault="00FD03DA" w:rsidP="00FD03DA">
      <w:pPr>
        <w:pStyle w:val="ListNumber"/>
        <w:numPr>
          <w:ilvl w:val="0"/>
          <w:numId w:val="0"/>
        </w:numPr>
        <w:tabs>
          <w:tab w:val="left" w:pos="720"/>
        </w:tabs>
        <w:ind w:left="562"/>
      </w:pPr>
    </w:p>
    <w:p w14:paraId="21E40FCB" w14:textId="2EE77D6A" w:rsidR="00CD7426" w:rsidRDefault="00CD7426" w:rsidP="00B64C03">
      <w:pPr>
        <w:pStyle w:val="ListNumber"/>
      </w:pPr>
      <w:r>
        <w:t xml:space="preserve">Open </w:t>
      </w:r>
      <w:proofErr w:type="spellStart"/>
      <w:r w:rsidR="00D12A25">
        <w:t>SupportabilityContext</w:t>
      </w:r>
      <w:r>
        <w:t>.cs</w:t>
      </w:r>
      <w:proofErr w:type="spellEnd"/>
      <w:r>
        <w:t xml:space="preserve"> in the Shared project</w:t>
      </w:r>
      <w:r w:rsidR="00317607" w:rsidRPr="00576679">
        <w:t>.</w:t>
      </w:r>
    </w:p>
    <w:p w14:paraId="14D5F07C" w14:textId="6EE66065" w:rsidR="00B64C03" w:rsidRPr="00576679" w:rsidRDefault="0075675F" w:rsidP="00B64C03">
      <w:pPr>
        <w:pStyle w:val="ListNumber"/>
      </w:pPr>
      <w:r>
        <w:t xml:space="preserve">Go to the </w:t>
      </w:r>
      <w:proofErr w:type="spellStart"/>
      <w:r w:rsidR="00D12A25">
        <w:t>LogManager</w:t>
      </w:r>
      <w:proofErr w:type="spellEnd"/>
      <w:r w:rsidR="00D12A25">
        <w:t xml:space="preserve"> property</w:t>
      </w:r>
      <w:r>
        <w:t xml:space="preserve">.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B64C03">
        <w:rPr>
          <w:rFonts w:ascii="Menlo Regular" w:hAnsi="Menlo Regular" w:cs="Menlo Regular"/>
          <w:color w:val="007400"/>
          <w:szCs w:val="22"/>
          <w:lang w:eastAsia="en-US"/>
        </w:rPr>
        <w:t xml:space="preserve"> Change1</w:t>
      </w:r>
      <w:r w:rsidR="00B64C03" w:rsidRPr="00576679">
        <w:rPr>
          <w:rFonts w:ascii="Menlo Regular" w:hAnsi="Menlo Regular" w:cs="Menlo Regular"/>
          <w:color w:val="007400"/>
          <w:szCs w:val="22"/>
          <w:lang w:eastAsia="en-US"/>
        </w:rPr>
        <w:t xml:space="preserve">: </w:t>
      </w:r>
      <w:r w:rsidR="00B64C03"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13AA0DAF" w14:textId="77777777"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r w:rsidRPr="00D12A25">
              <w:rPr>
                <w:rFonts w:ascii="Consolas" w:hAnsi="Consolas" w:cs="Consolas"/>
                <w:color w:val="0000FF"/>
                <w:szCs w:val="20"/>
                <w:highlight w:val="white"/>
                <w:lang w:eastAsia="en-US"/>
              </w:rPr>
              <w:t>if</w:t>
            </w:r>
            <w:r w:rsidRPr="00D12A25">
              <w:rPr>
                <w:rFonts w:ascii="Consolas" w:hAnsi="Consolas" w:cs="Consolas"/>
                <w:color w:val="000000"/>
                <w:szCs w:val="20"/>
                <w:highlight w:val="white"/>
                <w:lang w:eastAsia="en-US"/>
              </w:rPr>
              <w:t xml:space="preserve"> (</w:t>
            </w:r>
            <w:proofErr w:type="spellStart"/>
            <w:r w:rsidRPr="00D12A25">
              <w:rPr>
                <w:rFonts w:ascii="Consolas" w:hAnsi="Consolas" w:cs="Consolas"/>
                <w:color w:val="000000"/>
                <w:szCs w:val="20"/>
                <w:highlight w:val="white"/>
                <w:lang w:eastAsia="en-US"/>
              </w:rPr>
              <w:t>logManager</w:t>
            </w:r>
            <w:proofErr w:type="spellEnd"/>
            <w:r w:rsidRPr="00D12A25">
              <w:rPr>
                <w:rFonts w:ascii="Consolas" w:hAnsi="Consolas" w:cs="Consolas"/>
                <w:color w:val="000000"/>
                <w:szCs w:val="20"/>
                <w:highlight w:val="white"/>
                <w:lang w:eastAsia="en-US"/>
              </w:rPr>
              <w:t xml:space="preserve"> == </w:t>
            </w:r>
            <w:r w:rsidRPr="00D12A25">
              <w:rPr>
                <w:rFonts w:ascii="Consolas" w:hAnsi="Consolas" w:cs="Consolas"/>
                <w:color w:val="0000FF"/>
                <w:szCs w:val="20"/>
                <w:highlight w:val="white"/>
                <w:lang w:eastAsia="en-US"/>
              </w:rPr>
              <w:t>null</w:t>
            </w:r>
            <w:r w:rsidRPr="00D12A25">
              <w:rPr>
                <w:rFonts w:ascii="Consolas" w:hAnsi="Consolas" w:cs="Consolas"/>
                <w:color w:val="000000"/>
                <w:szCs w:val="20"/>
                <w:highlight w:val="white"/>
                <w:lang w:eastAsia="en-US"/>
              </w:rPr>
              <w:t>)</w:t>
            </w:r>
          </w:p>
          <w:p w14:paraId="7DDBB183" w14:textId="102CF1D2"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r w:rsidRPr="00D12A25">
              <w:rPr>
                <w:rFonts w:ascii="Consolas" w:hAnsi="Consolas" w:cs="Consolas"/>
                <w:color w:val="000000"/>
                <w:szCs w:val="20"/>
                <w:highlight w:val="white"/>
                <w:lang w:eastAsia="en-US"/>
              </w:rPr>
              <w:t>{</w:t>
            </w:r>
          </w:p>
          <w:p w14:paraId="7035DE9B" w14:textId="3C1842FC"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r w:rsidRPr="00D12A25">
              <w:rPr>
                <w:rFonts w:ascii="Consolas" w:hAnsi="Consolas" w:cs="Consolas"/>
                <w:color w:val="000000"/>
                <w:szCs w:val="20"/>
                <w:highlight w:val="white"/>
                <w:lang w:eastAsia="en-US"/>
              </w:rPr>
              <w:t xml:space="preserve">   </w:t>
            </w:r>
            <w:proofErr w:type="spellStart"/>
            <w:r w:rsidRPr="00D12A25">
              <w:rPr>
                <w:rFonts w:ascii="Consolas" w:hAnsi="Consolas" w:cs="Consolas"/>
                <w:color w:val="000000"/>
                <w:szCs w:val="20"/>
                <w:highlight w:val="white"/>
                <w:lang w:eastAsia="en-US"/>
              </w:rPr>
              <w:t>logManager</w:t>
            </w:r>
            <w:proofErr w:type="spellEnd"/>
            <w:r w:rsidRPr="00D12A25">
              <w:rPr>
                <w:rFonts w:ascii="Consolas" w:hAnsi="Consolas" w:cs="Consolas"/>
                <w:color w:val="000000"/>
                <w:szCs w:val="20"/>
                <w:highlight w:val="white"/>
                <w:lang w:eastAsia="en-US"/>
              </w:rPr>
              <w:t xml:space="preserve"> = SAP.Supportability.</w:t>
            </w:r>
            <w:r w:rsidRPr="00D12A25">
              <w:rPr>
                <w:rFonts w:ascii="Consolas" w:hAnsi="Consolas" w:cs="Consolas"/>
                <w:color w:val="2B91AF"/>
                <w:szCs w:val="20"/>
                <w:highlight w:val="white"/>
                <w:lang w:eastAsia="en-US"/>
              </w:rPr>
              <w:t>SupportabilityFacade</w:t>
            </w:r>
            <w:r w:rsidRPr="00D12A25">
              <w:rPr>
                <w:rFonts w:ascii="Consolas" w:hAnsi="Consolas" w:cs="Consolas"/>
                <w:color w:val="000000"/>
                <w:szCs w:val="20"/>
                <w:highlight w:val="white"/>
                <w:lang w:eastAsia="en-US"/>
              </w:rPr>
              <w:t>.Instance.ClientLogManager;</w:t>
            </w:r>
          </w:p>
          <w:p w14:paraId="5DA9CF6D" w14:textId="09CE84BB"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r w:rsidRPr="00D12A25">
              <w:rPr>
                <w:rFonts w:ascii="Consolas" w:hAnsi="Consolas" w:cs="Consolas"/>
                <w:color w:val="000000"/>
                <w:szCs w:val="20"/>
                <w:highlight w:val="white"/>
                <w:lang w:eastAsia="en-US"/>
              </w:rPr>
              <w:t>}</w:t>
            </w:r>
          </w:p>
          <w:p w14:paraId="568770D2" w14:textId="77777777"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p>
          <w:p w14:paraId="6851BF9D" w14:textId="52C6C2D7" w:rsidR="00D827C6" w:rsidRPr="00F905E0" w:rsidRDefault="00D12A25" w:rsidP="00D12A25">
            <w:pPr>
              <w:autoSpaceDE w:val="0"/>
              <w:autoSpaceDN w:val="0"/>
              <w:adjustRightInd w:val="0"/>
              <w:spacing w:before="0" w:after="0" w:line="240" w:lineRule="auto"/>
              <w:rPr>
                <w:rFonts w:ascii="Consolas" w:hAnsi="Consolas" w:cs="Consolas"/>
                <w:color w:val="000000"/>
                <w:sz w:val="19"/>
                <w:szCs w:val="19"/>
                <w:highlight w:val="white"/>
                <w:lang w:eastAsia="en-US"/>
              </w:rPr>
            </w:pPr>
            <w:r w:rsidRPr="00D12A25">
              <w:rPr>
                <w:rFonts w:ascii="Consolas" w:hAnsi="Consolas" w:cs="Consolas"/>
                <w:color w:val="0000FF"/>
                <w:szCs w:val="20"/>
                <w:highlight w:val="white"/>
                <w:lang w:eastAsia="en-US"/>
              </w:rPr>
              <w:t>return</w:t>
            </w:r>
            <w:r w:rsidRPr="00D12A25">
              <w:rPr>
                <w:rFonts w:ascii="Consolas" w:hAnsi="Consolas" w:cs="Consolas"/>
                <w:color w:val="000000"/>
                <w:szCs w:val="20"/>
                <w:highlight w:val="white"/>
                <w:lang w:eastAsia="en-US"/>
              </w:rPr>
              <w:t xml:space="preserve"> </w:t>
            </w:r>
            <w:proofErr w:type="spellStart"/>
            <w:r w:rsidRPr="00D12A25">
              <w:rPr>
                <w:rFonts w:ascii="Consolas" w:hAnsi="Consolas" w:cs="Consolas"/>
                <w:color w:val="000000"/>
                <w:szCs w:val="20"/>
                <w:highlight w:val="white"/>
                <w:lang w:eastAsia="en-US"/>
              </w:rPr>
              <w:t>logManager</w:t>
            </w:r>
            <w:proofErr w:type="spellEnd"/>
            <w:r w:rsidRPr="00D12A25">
              <w:rPr>
                <w:rFonts w:ascii="Consolas" w:hAnsi="Consolas" w:cs="Consolas"/>
                <w:color w:val="000000"/>
                <w:szCs w:val="20"/>
                <w:highlight w:val="white"/>
                <w:lang w:eastAsia="en-US"/>
              </w:rPr>
              <w:t>;</w:t>
            </w:r>
          </w:p>
        </w:tc>
      </w:tr>
    </w:tbl>
    <w:p w14:paraId="6220C8FF" w14:textId="77777777" w:rsidR="00914B9E" w:rsidRDefault="00914B9E" w:rsidP="0075675F">
      <w:pPr>
        <w:pStyle w:val="ListNumber"/>
        <w:numPr>
          <w:ilvl w:val="0"/>
          <w:numId w:val="0"/>
        </w:numPr>
        <w:ind w:left="360"/>
      </w:pPr>
    </w:p>
    <w:p w14:paraId="14199CBC" w14:textId="0FED22FD" w:rsidR="00B64C03" w:rsidRDefault="00D12A25" w:rsidP="0075675F">
      <w:pPr>
        <w:pStyle w:val="ListNumber"/>
        <w:numPr>
          <w:ilvl w:val="0"/>
          <w:numId w:val="0"/>
        </w:numPr>
        <w:ind w:left="360"/>
      </w:pPr>
      <w:r>
        <w:t xml:space="preserve">The </w:t>
      </w:r>
      <w:proofErr w:type="spellStart"/>
      <w:r w:rsidR="00865F4F">
        <w:t>LogManager</w:t>
      </w:r>
      <w:proofErr w:type="spellEnd"/>
      <w:r w:rsidR="00865F4F">
        <w:t xml:space="preserve"> property now returns an</w:t>
      </w:r>
      <w:r>
        <w:t xml:space="preserve"> instance of the </w:t>
      </w:r>
      <w:proofErr w:type="spellStart"/>
      <w:r>
        <w:t>ClientLogManager</w:t>
      </w:r>
      <w:proofErr w:type="spellEnd"/>
      <w:r w:rsidR="00865F4F">
        <w:t xml:space="preserve"> class</w:t>
      </w:r>
      <w:r w:rsidR="00D827C6">
        <w:t>.</w:t>
      </w:r>
    </w:p>
    <w:p w14:paraId="7EABBA6A" w14:textId="77777777" w:rsidR="00865F4F" w:rsidRDefault="00865F4F" w:rsidP="0075675F">
      <w:pPr>
        <w:pStyle w:val="ListNumber"/>
        <w:numPr>
          <w:ilvl w:val="0"/>
          <w:numId w:val="0"/>
        </w:numPr>
        <w:ind w:left="360"/>
      </w:pPr>
    </w:p>
    <w:p w14:paraId="412B3DEF" w14:textId="4B5649C2" w:rsidR="00865F4F" w:rsidRPr="00576679" w:rsidRDefault="00865F4F" w:rsidP="00865F4F">
      <w:pPr>
        <w:pStyle w:val="ListNumber"/>
      </w:pPr>
      <w:r>
        <w:t xml:space="preserve">Go to the Logger property.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Change2</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ayout w:type="fixed"/>
        <w:tblLook w:val="04A0" w:firstRow="1" w:lastRow="0" w:firstColumn="1" w:lastColumn="0" w:noHBand="0" w:noVBand="1"/>
      </w:tblPr>
      <w:tblGrid>
        <w:gridCol w:w="8996"/>
      </w:tblGrid>
      <w:tr w:rsidR="00865F4F" w:rsidRPr="00576679" w14:paraId="49500B0B" w14:textId="77777777" w:rsidTr="00865F4F">
        <w:tc>
          <w:tcPr>
            <w:tcW w:w="8996" w:type="dxa"/>
          </w:tcPr>
          <w:p w14:paraId="5570F706" w14:textId="77777777"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FF"/>
                <w:szCs w:val="20"/>
                <w:highlight w:val="white"/>
                <w:lang w:eastAsia="en-US"/>
              </w:rPr>
              <w:t>if</w:t>
            </w:r>
            <w:r w:rsidRPr="00865F4F">
              <w:rPr>
                <w:rFonts w:ascii="Consolas" w:hAnsi="Consolas" w:cs="Consolas"/>
                <w:color w:val="000000"/>
                <w:szCs w:val="20"/>
                <w:highlight w:val="white"/>
                <w:lang w:eastAsia="en-US"/>
              </w:rPr>
              <w:t xml:space="preserve"> (logger == </w:t>
            </w:r>
            <w:r w:rsidRPr="00865F4F">
              <w:rPr>
                <w:rFonts w:ascii="Consolas" w:hAnsi="Consolas" w:cs="Consolas"/>
                <w:color w:val="0000FF"/>
                <w:szCs w:val="20"/>
                <w:highlight w:val="white"/>
                <w:lang w:eastAsia="en-US"/>
              </w:rPr>
              <w:t>null</w:t>
            </w:r>
            <w:r w:rsidRPr="00865F4F">
              <w:rPr>
                <w:rFonts w:ascii="Consolas" w:hAnsi="Consolas" w:cs="Consolas"/>
                <w:color w:val="000000"/>
                <w:szCs w:val="20"/>
                <w:highlight w:val="white"/>
                <w:lang w:eastAsia="en-US"/>
              </w:rPr>
              <w:t>)</w:t>
            </w:r>
          </w:p>
          <w:p w14:paraId="69C1843C" w14:textId="17349C98"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t>{</w:t>
            </w:r>
          </w:p>
          <w:p w14:paraId="3FFAD095" w14:textId="21953C6C"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lastRenderedPageBreak/>
              <w:t xml:space="preserve">   LogManager.SetLogLevel(SAP.Supportability.Logging.</w:t>
            </w:r>
            <w:r w:rsidRPr="00865F4F">
              <w:rPr>
                <w:rFonts w:ascii="Consolas" w:hAnsi="Consolas" w:cs="Consolas"/>
                <w:color w:val="2B91AF"/>
                <w:szCs w:val="20"/>
                <w:highlight w:val="white"/>
                <w:lang w:eastAsia="en-US"/>
              </w:rPr>
              <w:t>ClientLogLevel</w:t>
            </w:r>
            <w:r w:rsidRPr="00865F4F">
              <w:rPr>
                <w:rFonts w:ascii="Consolas" w:hAnsi="Consolas" w:cs="Consolas"/>
                <w:color w:val="000000"/>
                <w:szCs w:val="20"/>
                <w:highlight w:val="white"/>
                <w:lang w:eastAsia="en-US"/>
              </w:rPr>
              <w:t>.Info);</w:t>
            </w:r>
          </w:p>
          <w:p w14:paraId="1420B55B" w14:textId="6F98E6D3"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t>LogManager.SetLogDestination(SAP.Supportability.Logging.</w:t>
            </w:r>
            <w:r w:rsidRPr="00865F4F">
              <w:rPr>
                <w:rFonts w:ascii="Consolas" w:hAnsi="Consolas" w:cs="Consolas"/>
                <w:color w:val="2B91AF"/>
                <w:szCs w:val="20"/>
                <w:highlight w:val="white"/>
                <w:lang w:eastAsia="en-US"/>
              </w:rPr>
              <w:t>ClientLogDestinations</w:t>
            </w:r>
            <w:r w:rsidRPr="00865F4F">
              <w:rPr>
                <w:rFonts w:ascii="Consolas" w:hAnsi="Consolas" w:cs="Consolas"/>
                <w:color w:val="000000"/>
                <w:szCs w:val="20"/>
                <w:highlight w:val="white"/>
                <w:lang w:eastAsia="en-US"/>
              </w:rPr>
              <w:t xml:space="preserve">.FileSystem | </w:t>
            </w:r>
            <w:proofErr w:type="spellStart"/>
            <w:r w:rsidRPr="00865F4F">
              <w:rPr>
                <w:rFonts w:ascii="Consolas" w:hAnsi="Consolas" w:cs="Consolas"/>
                <w:color w:val="000000"/>
                <w:szCs w:val="20"/>
                <w:highlight w:val="white"/>
                <w:lang w:eastAsia="en-US"/>
              </w:rPr>
              <w:t>SAP.Supportability.Logging.</w:t>
            </w:r>
            <w:r w:rsidRPr="00865F4F">
              <w:rPr>
                <w:rFonts w:ascii="Consolas" w:hAnsi="Consolas" w:cs="Consolas"/>
                <w:color w:val="2B91AF"/>
                <w:szCs w:val="20"/>
                <w:highlight w:val="white"/>
                <w:lang w:eastAsia="en-US"/>
              </w:rPr>
              <w:t>ClientLogDestinations</w:t>
            </w:r>
            <w:r w:rsidRPr="00865F4F">
              <w:rPr>
                <w:rFonts w:ascii="Consolas" w:hAnsi="Consolas" w:cs="Consolas"/>
                <w:color w:val="000000"/>
                <w:szCs w:val="20"/>
                <w:highlight w:val="white"/>
                <w:lang w:eastAsia="en-US"/>
              </w:rPr>
              <w:t>.Console</w:t>
            </w:r>
            <w:proofErr w:type="spellEnd"/>
            <w:r w:rsidRPr="00865F4F">
              <w:rPr>
                <w:rFonts w:ascii="Consolas" w:hAnsi="Consolas" w:cs="Consolas"/>
                <w:color w:val="000000"/>
                <w:szCs w:val="20"/>
                <w:highlight w:val="white"/>
                <w:lang w:eastAsia="en-US"/>
              </w:rPr>
              <w:t>);</w:t>
            </w:r>
          </w:p>
          <w:p w14:paraId="45DA13A3" w14:textId="77777777"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p>
          <w:p w14:paraId="5A303B2A" w14:textId="303992C7"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t xml:space="preserve">   logger = </w:t>
            </w:r>
            <w:proofErr w:type="spellStart"/>
            <w:r w:rsidRPr="00865F4F">
              <w:rPr>
                <w:rFonts w:ascii="Consolas" w:hAnsi="Consolas" w:cs="Consolas"/>
                <w:color w:val="000000"/>
                <w:szCs w:val="20"/>
                <w:highlight w:val="white"/>
                <w:lang w:eastAsia="en-US"/>
              </w:rPr>
              <w:t>LogManager.GetLogger</w:t>
            </w:r>
            <w:proofErr w:type="spellEnd"/>
            <w:r w:rsidRPr="00865F4F">
              <w:rPr>
                <w:rFonts w:ascii="Consolas" w:hAnsi="Consolas" w:cs="Consolas"/>
                <w:color w:val="000000"/>
                <w:szCs w:val="20"/>
                <w:highlight w:val="white"/>
                <w:lang w:eastAsia="en-US"/>
              </w:rPr>
              <w:t>(</w:t>
            </w:r>
            <w:r w:rsidRPr="00865F4F">
              <w:rPr>
                <w:rFonts w:ascii="Consolas" w:hAnsi="Consolas" w:cs="Consolas"/>
                <w:color w:val="A31515"/>
                <w:szCs w:val="20"/>
                <w:highlight w:val="white"/>
                <w:lang w:eastAsia="en-US"/>
              </w:rPr>
              <w:t>"</w:t>
            </w:r>
            <w:proofErr w:type="spellStart"/>
            <w:r w:rsidRPr="00865F4F">
              <w:rPr>
                <w:rFonts w:ascii="Consolas" w:hAnsi="Consolas" w:cs="Consolas"/>
                <w:color w:val="A31515"/>
                <w:szCs w:val="20"/>
                <w:highlight w:val="white"/>
                <w:lang w:eastAsia="en-US"/>
              </w:rPr>
              <w:t>testLogger</w:t>
            </w:r>
            <w:proofErr w:type="spellEnd"/>
            <w:r w:rsidRPr="00865F4F">
              <w:rPr>
                <w:rFonts w:ascii="Consolas" w:hAnsi="Consolas" w:cs="Consolas"/>
                <w:color w:val="A31515"/>
                <w:szCs w:val="20"/>
                <w:highlight w:val="white"/>
                <w:lang w:eastAsia="en-US"/>
              </w:rPr>
              <w:t>"</w:t>
            </w:r>
            <w:r w:rsidRPr="00865F4F">
              <w:rPr>
                <w:rFonts w:ascii="Consolas" w:hAnsi="Consolas" w:cs="Consolas"/>
                <w:color w:val="000000"/>
                <w:szCs w:val="20"/>
                <w:highlight w:val="white"/>
                <w:lang w:eastAsia="en-US"/>
              </w:rPr>
              <w:t>);</w:t>
            </w:r>
          </w:p>
          <w:p w14:paraId="075AAA21" w14:textId="2BC0B336"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t>}</w:t>
            </w:r>
          </w:p>
          <w:p w14:paraId="3C3D6EBC" w14:textId="77777777"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p>
          <w:p w14:paraId="014EDBB9" w14:textId="1AA7ED12" w:rsidR="00865F4F" w:rsidRPr="00F905E0" w:rsidRDefault="00865F4F" w:rsidP="00865F4F">
            <w:pPr>
              <w:autoSpaceDE w:val="0"/>
              <w:autoSpaceDN w:val="0"/>
              <w:adjustRightInd w:val="0"/>
              <w:spacing w:before="0" w:after="0" w:line="240" w:lineRule="auto"/>
              <w:rPr>
                <w:rFonts w:ascii="Consolas" w:hAnsi="Consolas" w:cs="Consolas"/>
                <w:color w:val="000000"/>
                <w:sz w:val="19"/>
                <w:szCs w:val="19"/>
                <w:highlight w:val="white"/>
                <w:lang w:eastAsia="en-US"/>
              </w:rPr>
            </w:pPr>
            <w:r w:rsidRPr="00865F4F">
              <w:rPr>
                <w:rFonts w:ascii="Consolas" w:hAnsi="Consolas" w:cs="Consolas"/>
                <w:color w:val="0000FF"/>
                <w:szCs w:val="20"/>
                <w:highlight w:val="white"/>
                <w:lang w:eastAsia="en-US"/>
              </w:rPr>
              <w:t>return</w:t>
            </w:r>
            <w:r w:rsidRPr="00865F4F">
              <w:rPr>
                <w:rFonts w:ascii="Consolas" w:hAnsi="Consolas" w:cs="Consolas"/>
                <w:color w:val="000000"/>
                <w:szCs w:val="20"/>
                <w:highlight w:val="white"/>
                <w:lang w:eastAsia="en-US"/>
              </w:rPr>
              <w:t xml:space="preserve"> logger;</w:t>
            </w:r>
          </w:p>
        </w:tc>
      </w:tr>
    </w:tbl>
    <w:p w14:paraId="1EC47FBD" w14:textId="77777777" w:rsidR="00865F4F" w:rsidRDefault="00865F4F" w:rsidP="00865F4F">
      <w:pPr>
        <w:pStyle w:val="ListNumber"/>
        <w:numPr>
          <w:ilvl w:val="0"/>
          <w:numId w:val="0"/>
        </w:numPr>
        <w:ind w:left="360"/>
      </w:pPr>
    </w:p>
    <w:p w14:paraId="1D9EA587" w14:textId="3FC15C2A" w:rsidR="00B64C03" w:rsidRDefault="00865F4F" w:rsidP="00865F4F">
      <w:pPr>
        <w:pStyle w:val="ListNumber"/>
        <w:numPr>
          <w:ilvl w:val="0"/>
          <w:numId w:val="0"/>
        </w:numPr>
        <w:ind w:left="360"/>
      </w:pPr>
      <w:r>
        <w:t xml:space="preserve">The log level and log destination values are now set on the </w:t>
      </w:r>
      <w:proofErr w:type="spellStart"/>
      <w:r>
        <w:t>LogManager</w:t>
      </w:r>
      <w:proofErr w:type="spellEnd"/>
      <w:r>
        <w:t xml:space="preserve"> property.  The </w:t>
      </w:r>
      <w:proofErr w:type="spellStart"/>
      <w:r>
        <w:t>GetLogger</w:t>
      </w:r>
      <w:proofErr w:type="spellEnd"/>
      <w:r>
        <w:t xml:space="preserve"> method is called on the </w:t>
      </w:r>
      <w:proofErr w:type="spellStart"/>
      <w:r>
        <w:t>LogManager</w:t>
      </w:r>
      <w:proofErr w:type="spellEnd"/>
      <w:r>
        <w:t xml:space="preserve"> to return the Logger property.</w:t>
      </w:r>
    </w:p>
    <w:p w14:paraId="77F97D50" w14:textId="77777777" w:rsidR="00865F4F" w:rsidRDefault="00865F4F" w:rsidP="00865F4F">
      <w:pPr>
        <w:pStyle w:val="ListNumber"/>
        <w:numPr>
          <w:ilvl w:val="0"/>
          <w:numId w:val="0"/>
        </w:numPr>
        <w:ind w:left="360"/>
      </w:pPr>
    </w:p>
    <w:p w14:paraId="359B496E" w14:textId="0450E390" w:rsidR="00914B9E" w:rsidRDefault="00914B9E" w:rsidP="00914B9E">
      <w:pPr>
        <w:pStyle w:val="ListNumber"/>
      </w:pPr>
      <w:r>
        <w:t xml:space="preserve">Open </w:t>
      </w:r>
      <w:proofErr w:type="spellStart"/>
      <w:r w:rsidR="00865F4F">
        <w:t>LogonPage.xaml</w:t>
      </w:r>
      <w:r>
        <w:t>.cs</w:t>
      </w:r>
      <w:proofErr w:type="spellEnd"/>
      <w:r>
        <w:t xml:space="preserve"> in the Shared project</w:t>
      </w:r>
      <w:r w:rsidR="00C9618B">
        <w:t>.</w:t>
      </w:r>
    </w:p>
    <w:p w14:paraId="032BD914" w14:textId="761963C2" w:rsidR="00FE2BBE" w:rsidRPr="00576679" w:rsidRDefault="0075675F" w:rsidP="00FE2BBE">
      <w:pPr>
        <w:pStyle w:val="ListNumber"/>
      </w:pPr>
      <w:r>
        <w:t xml:space="preserve">Go to the </w:t>
      </w:r>
      <w:r w:rsidR="00865F4F">
        <w:t>OnNavigatedTo event handler</w:t>
      </w:r>
      <w:r w:rsidR="00A0176E">
        <w:t xml:space="preserve">.  </w:t>
      </w:r>
      <w:r w:rsidR="00FE2BBE" w:rsidRPr="00576679">
        <w:t xml:space="preserve">In between the BEGIN and END </w:t>
      </w:r>
      <w:r w:rsidR="00FE2BBE" w:rsidRPr="00576679">
        <w:rPr>
          <w:rFonts w:ascii="Menlo Regular" w:hAnsi="Menlo Regular" w:cs="Menlo Regular"/>
          <w:color w:val="007400"/>
          <w:szCs w:val="22"/>
          <w:lang w:eastAsia="en-US"/>
        </w:rPr>
        <w:t>//TODO</w:t>
      </w:r>
      <w:r w:rsidR="00FE2BBE">
        <w:rPr>
          <w:rFonts w:ascii="Menlo Regular" w:hAnsi="Menlo Regular" w:cs="Menlo Regular"/>
          <w:color w:val="007400"/>
          <w:szCs w:val="22"/>
          <w:lang w:eastAsia="en-US"/>
        </w:rPr>
        <w:t xml:space="preserve"> Change</w:t>
      </w:r>
      <w:r w:rsidR="00347AE5">
        <w:rPr>
          <w:rFonts w:ascii="Menlo Regular" w:hAnsi="Menlo Regular" w:cs="Menlo Regular"/>
          <w:color w:val="007400"/>
          <w:szCs w:val="22"/>
          <w:lang w:eastAsia="en-US"/>
        </w:rPr>
        <w:t>3</w:t>
      </w:r>
      <w:r w:rsidR="00FE2BBE" w:rsidRPr="00576679">
        <w:rPr>
          <w:rFonts w:ascii="Menlo Regular" w:hAnsi="Menlo Regular" w:cs="Menlo Regular"/>
          <w:color w:val="007400"/>
          <w:szCs w:val="22"/>
          <w:lang w:eastAsia="en-US"/>
        </w:rPr>
        <w:t xml:space="preserve">: </w:t>
      </w:r>
      <w:r w:rsidR="00FE2BBE"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CA2204">
        <w:tc>
          <w:tcPr>
            <w:tcW w:w="8996" w:type="dxa"/>
          </w:tcPr>
          <w:p w14:paraId="16024B95" w14:textId="77777777" w:rsidR="00347AE5" w:rsidRPr="00347AE5" w:rsidRDefault="00347AE5" w:rsidP="00347AE5">
            <w:pPr>
              <w:autoSpaceDE w:val="0"/>
              <w:autoSpaceDN w:val="0"/>
              <w:adjustRightInd w:val="0"/>
              <w:spacing w:before="0" w:after="0" w:line="240" w:lineRule="auto"/>
              <w:rPr>
                <w:rFonts w:ascii="Consolas" w:hAnsi="Consolas" w:cs="Consolas"/>
                <w:color w:val="000000"/>
                <w:szCs w:val="20"/>
                <w:highlight w:val="white"/>
                <w:lang w:eastAsia="en-US"/>
              </w:rPr>
            </w:pPr>
            <w:r w:rsidRPr="00347AE5">
              <w:rPr>
                <w:rFonts w:ascii="Consolas" w:hAnsi="Consolas" w:cs="Consolas"/>
                <w:color w:val="0000FF"/>
                <w:szCs w:val="20"/>
                <w:highlight w:val="white"/>
                <w:lang w:eastAsia="en-US"/>
              </w:rPr>
              <w:t>if</w:t>
            </w:r>
            <w:r w:rsidRPr="00347AE5">
              <w:rPr>
                <w:rFonts w:ascii="Consolas" w:hAnsi="Consolas" w:cs="Consolas"/>
                <w:color w:val="000000"/>
                <w:szCs w:val="20"/>
                <w:highlight w:val="white"/>
                <w:lang w:eastAsia="en-US"/>
              </w:rPr>
              <w:t xml:space="preserve"> (</w:t>
            </w:r>
            <w:proofErr w:type="spellStart"/>
            <w:r w:rsidRPr="00347AE5">
              <w:rPr>
                <w:rFonts w:ascii="Consolas" w:hAnsi="Consolas" w:cs="Consolas"/>
                <w:color w:val="2B91AF"/>
                <w:szCs w:val="20"/>
                <w:highlight w:val="white"/>
                <w:lang w:eastAsia="en-US"/>
              </w:rPr>
              <w:t>LoggingContext</w:t>
            </w:r>
            <w:r w:rsidRPr="00347AE5">
              <w:rPr>
                <w:rFonts w:ascii="Consolas" w:hAnsi="Consolas" w:cs="Consolas"/>
                <w:color w:val="000000"/>
                <w:szCs w:val="20"/>
                <w:highlight w:val="white"/>
                <w:lang w:eastAsia="en-US"/>
              </w:rPr>
              <w:t>.Context</w:t>
            </w:r>
            <w:proofErr w:type="spellEnd"/>
            <w:r w:rsidRPr="00347AE5">
              <w:rPr>
                <w:rFonts w:ascii="Consolas" w:hAnsi="Consolas" w:cs="Consolas"/>
                <w:color w:val="000000"/>
                <w:szCs w:val="20"/>
                <w:highlight w:val="white"/>
                <w:lang w:eastAsia="en-US"/>
              </w:rPr>
              <w:t xml:space="preserve"> == </w:t>
            </w:r>
            <w:r w:rsidRPr="00347AE5">
              <w:rPr>
                <w:rFonts w:ascii="Consolas" w:hAnsi="Consolas" w:cs="Consolas"/>
                <w:color w:val="0000FF"/>
                <w:szCs w:val="20"/>
                <w:highlight w:val="white"/>
                <w:lang w:eastAsia="en-US"/>
              </w:rPr>
              <w:t>null</w:t>
            </w:r>
            <w:r w:rsidRPr="00347AE5">
              <w:rPr>
                <w:rFonts w:ascii="Consolas" w:hAnsi="Consolas" w:cs="Consolas"/>
                <w:color w:val="000000"/>
                <w:szCs w:val="20"/>
                <w:highlight w:val="white"/>
                <w:lang w:eastAsia="en-US"/>
              </w:rPr>
              <w:t>)</w:t>
            </w:r>
          </w:p>
          <w:p w14:paraId="711A4ACC" w14:textId="5158A285" w:rsidR="00347AE5" w:rsidRPr="00347AE5" w:rsidRDefault="00347AE5" w:rsidP="00347AE5">
            <w:pPr>
              <w:autoSpaceDE w:val="0"/>
              <w:autoSpaceDN w:val="0"/>
              <w:adjustRightInd w:val="0"/>
              <w:spacing w:before="0" w:after="0" w:line="240" w:lineRule="auto"/>
              <w:rPr>
                <w:rFonts w:ascii="Consolas" w:hAnsi="Consolas" w:cs="Consolas"/>
                <w:color w:val="000000"/>
                <w:szCs w:val="20"/>
                <w:highlight w:val="white"/>
                <w:lang w:eastAsia="en-US"/>
              </w:rPr>
            </w:pPr>
            <w:r w:rsidRPr="00347AE5">
              <w:rPr>
                <w:rFonts w:ascii="Consolas" w:hAnsi="Consolas" w:cs="Consolas"/>
                <w:color w:val="000000"/>
                <w:szCs w:val="20"/>
                <w:highlight w:val="white"/>
                <w:lang w:eastAsia="en-US"/>
              </w:rPr>
              <w:t>{</w:t>
            </w:r>
          </w:p>
          <w:p w14:paraId="18B472BE" w14:textId="00A0216A" w:rsidR="00347AE5" w:rsidRPr="00347AE5" w:rsidRDefault="00347AE5" w:rsidP="00347AE5">
            <w:pPr>
              <w:autoSpaceDE w:val="0"/>
              <w:autoSpaceDN w:val="0"/>
              <w:adjustRightInd w:val="0"/>
              <w:spacing w:before="0" w:after="0" w:line="240" w:lineRule="auto"/>
              <w:rPr>
                <w:rFonts w:ascii="Consolas" w:hAnsi="Consolas" w:cs="Consolas"/>
                <w:color w:val="000000"/>
                <w:szCs w:val="20"/>
                <w:highlight w:val="white"/>
                <w:lang w:eastAsia="en-US"/>
              </w:rPr>
            </w:pPr>
            <w:r w:rsidRPr="00347AE5">
              <w:rPr>
                <w:rFonts w:ascii="Consolas" w:hAnsi="Consolas" w:cs="Consolas"/>
                <w:color w:val="000000"/>
                <w:szCs w:val="20"/>
                <w:highlight w:val="white"/>
                <w:lang w:eastAsia="en-US"/>
              </w:rPr>
              <w:t xml:space="preserve">   </w:t>
            </w:r>
            <w:proofErr w:type="spellStart"/>
            <w:r w:rsidRPr="00347AE5">
              <w:rPr>
                <w:rFonts w:ascii="Consolas" w:hAnsi="Consolas" w:cs="Consolas"/>
                <w:color w:val="2B91AF"/>
                <w:szCs w:val="20"/>
                <w:highlight w:val="white"/>
                <w:lang w:eastAsia="en-US"/>
              </w:rPr>
              <w:t>LoggingContext</w:t>
            </w:r>
            <w:r w:rsidRPr="00347AE5">
              <w:rPr>
                <w:rFonts w:ascii="Consolas" w:hAnsi="Consolas" w:cs="Consolas"/>
                <w:color w:val="000000"/>
                <w:szCs w:val="20"/>
                <w:highlight w:val="white"/>
                <w:lang w:eastAsia="en-US"/>
              </w:rPr>
              <w:t>.Context</w:t>
            </w:r>
            <w:proofErr w:type="spellEnd"/>
            <w:r w:rsidRPr="00347AE5">
              <w:rPr>
                <w:rFonts w:ascii="Consolas" w:hAnsi="Consolas" w:cs="Consolas"/>
                <w:color w:val="000000"/>
                <w:szCs w:val="20"/>
                <w:highlight w:val="white"/>
                <w:lang w:eastAsia="en-US"/>
              </w:rPr>
              <w:t xml:space="preserve"> = </w:t>
            </w:r>
            <w:r w:rsidRPr="00347AE5">
              <w:rPr>
                <w:rFonts w:ascii="Consolas" w:hAnsi="Consolas" w:cs="Consolas"/>
                <w:color w:val="0000FF"/>
                <w:szCs w:val="20"/>
                <w:highlight w:val="white"/>
                <w:lang w:eastAsia="en-US"/>
              </w:rPr>
              <w:t>new</w:t>
            </w:r>
            <w:r w:rsidRPr="00347AE5">
              <w:rPr>
                <w:rFonts w:ascii="Consolas" w:hAnsi="Consolas" w:cs="Consolas"/>
                <w:color w:val="000000"/>
                <w:szCs w:val="20"/>
                <w:highlight w:val="white"/>
                <w:lang w:eastAsia="en-US"/>
              </w:rPr>
              <w:t xml:space="preserve"> </w:t>
            </w:r>
            <w:proofErr w:type="spellStart"/>
            <w:r w:rsidRPr="00347AE5">
              <w:rPr>
                <w:rFonts w:ascii="Consolas" w:hAnsi="Consolas" w:cs="Consolas"/>
                <w:color w:val="2B91AF"/>
                <w:szCs w:val="20"/>
                <w:highlight w:val="white"/>
                <w:lang w:eastAsia="en-US"/>
              </w:rPr>
              <w:t>SupportabilityContext</w:t>
            </w:r>
            <w:proofErr w:type="spellEnd"/>
            <w:r w:rsidRPr="00347AE5">
              <w:rPr>
                <w:rFonts w:ascii="Consolas" w:hAnsi="Consolas" w:cs="Consolas"/>
                <w:color w:val="000000"/>
                <w:szCs w:val="20"/>
                <w:highlight w:val="white"/>
                <w:lang w:eastAsia="en-US"/>
              </w:rPr>
              <w:t>();</w:t>
            </w:r>
          </w:p>
          <w:p w14:paraId="5C212593" w14:textId="1A2E86D9" w:rsidR="00914B9E" w:rsidRPr="00914B9E" w:rsidRDefault="00347AE5" w:rsidP="00347AE5">
            <w:pPr>
              <w:autoSpaceDE w:val="0"/>
              <w:autoSpaceDN w:val="0"/>
              <w:adjustRightInd w:val="0"/>
              <w:spacing w:before="0" w:after="0" w:line="240" w:lineRule="auto"/>
              <w:rPr>
                <w:rFonts w:ascii="Consolas" w:hAnsi="Consolas" w:cs="Consolas"/>
                <w:color w:val="000000"/>
                <w:szCs w:val="20"/>
                <w:highlight w:val="white"/>
                <w:lang w:eastAsia="en-US"/>
              </w:rPr>
            </w:pPr>
            <w:r w:rsidRPr="00347AE5">
              <w:rPr>
                <w:rFonts w:ascii="Consolas" w:hAnsi="Consolas" w:cs="Consolas"/>
                <w:color w:val="000000"/>
                <w:szCs w:val="20"/>
                <w:highlight w:val="white"/>
                <w:lang w:eastAsia="en-US"/>
              </w:rPr>
              <w:t>}</w:t>
            </w:r>
          </w:p>
        </w:tc>
      </w:tr>
    </w:tbl>
    <w:p w14:paraId="6F9E75E1" w14:textId="77777777" w:rsidR="00A0176E" w:rsidRDefault="00A0176E" w:rsidP="00B64C03">
      <w:pPr>
        <w:pStyle w:val="ListNumber"/>
        <w:numPr>
          <w:ilvl w:val="0"/>
          <w:numId w:val="0"/>
        </w:numPr>
        <w:ind w:left="360"/>
      </w:pPr>
    </w:p>
    <w:p w14:paraId="1D43F13E" w14:textId="3D3B741D" w:rsidR="00F80E00" w:rsidRDefault="00347AE5" w:rsidP="00F80E00">
      <w:pPr>
        <w:pStyle w:val="ListNumber"/>
        <w:numPr>
          <w:ilvl w:val="0"/>
          <w:numId w:val="0"/>
        </w:numPr>
        <w:ind w:left="562"/>
      </w:pPr>
      <w:r>
        <w:t xml:space="preserve">A new instance of the </w:t>
      </w:r>
      <w:proofErr w:type="spellStart"/>
      <w:r>
        <w:t>SupportabilityContext</w:t>
      </w:r>
      <w:proofErr w:type="spellEnd"/>
      <w:r>
        <w:t xml:space="preserve"> class is created and assigned to </w:t>
      </w:r>
      <w:proofErr w:type="spellStart"/>
      <w:r>
        <w:t>LoggingContext.Context</w:t>
      </w:r>
      <w:proofErr w:type="spellEnd"/>
      <w:r>
        <w:t xml:space="preserve"> object.  </w:t>
      </w:r>
    </w:p>
    <w:p w14:paraId="4940D4AD" w14:textId="77777777" w:rsidR="00AD61B5" w:rsidRDefault="00AD61B5" w:rsidP="00F80E00">
      <w:pPr>
        <w:pStyle w:val="ListNumber"/>
        <w:numPr>
          <w:ilvl w:val="0"/>
          <w:numId w:val="0"/>
        </w:numPr>
        <w:ind w:left="562"/>
      </w:pPr>
    </w:p>
    <w:p w14:paraId="46E04A0A" w14:textId="1D1A9575" w:rsidR="00AD61B5" w:rsidRPr="00576679" w:rsidRDefault="00AD61B5" w:rsidP="00AD61B5">
      <w:pPr>
        <w:pStyle w:val="ListNumber"/>
      </w:pPr>
      <w:r>
        <w:t xml:space="preserve">Go to the </w:t>
      </w:r>
      <w:proofErr w:type="spellStart"/>
      <w:r>
        <w:t>GoToState</w:t>
      </w:r>
      <w:proofErr w:type="spellEnd"/>
      <w:r>
        <w:t xml:space="preserve"> method.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Change4</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D61B5" w:rsidRPr="00576679" w14:paraId="65385EDD" w14:textId="77777777" w:rsidTr="0098558C">
        <w:tc>
          <w:tcPr>
            <w:tcW w:w="8996" w:type="dxa"/>
          </w:tcPr>
          <w:p w14:paraId="4064732B" w14:textId="77777777" w:rsidR="00AD61B5" w:rsidRDefault="00AD61B5" w:rsidP="0098558C">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AD61B5">
              <w:rPr>
                <w:rFonts w:ascii="Consolas" w:hAnsi="Consolas" w:cs="Consolas"/>
                <w:color w:val="2B91AF"/>
                <w:szCs w:val="20"/>
                <w:highlight w:val="white"/>
                <w:lang w:eastAsia="en-US"/>
              </w:rPr>
              <w:t>LoggingContext</w:t>
            </w:r>
            <w:r w:rsidRPr="00AD61B5">
              <w:rPr>
                <w:rFonts w:ascii="Consolas" w:hAnsi="Consolas" w:cs="Consolas"/>
                <w:color w:val="000000"/>
                <w:szCs w:val="20"/>
                <w:highlight w:val="white"/>
                <w:lang w:eastAsia="en-US"/>
              </w:rPr>
              <w:t>.Context.Logger.LogInfo</w:t>
            </w:r>
            <w:proofErr w:type="spellEnd"/>
            <w:r w:rsidRPr="00AD61B5">
              <w:rPr>
                <w:rFonts w:ascii="Consolas" w:hAnsi="Consolas" w:cs="Consolas"/>
                <w:color w:val="000000"/>
                <w:szCs w:val="20"/>
                <w:highlight w:val="white"/>
                <w:lang w:eastAsia="en-US"/>
              </w:rPr>
              <w:t>(</w:t>
            </w:r>
            <w:r w:rsidRPr="00AD61B5">
              <w:rPr>
                <w:rFonts w:ascii="Consolas" w:hAnsi="Consolas" w:cs="Consolas"/>
                <w:color w:val="A31515"/>
                <w:szCs w:val="20"/>
                <w:highlight w:val="white"/>
                <w:lang w:eastAsia="en-US"/>
              </w:rPr>
              <w:t>"Entering state: "</w:t>
            </w:r>
            <w:r w:rsidRPr="00AD61B5">
              <w:rPr>
                <w:rFonts w:ascii="Consolas" w:hAnsi="Consolas" w:cs="Consolas"/>
                <w:color w:val="000000"/>
                <w:szCs w:val="20"/>
                <w:highlight w:val="white"/>
                <w:lang w:eastAsia="en-US"/>
              </w:rPr>
              <w:t xml:space="preserve"> + state);</w:t>
            </w:r>
          </w:p>
          <w:p w14:paraId="1AEF3105" w14:textId="1B64A618" w:rsidR="00AD61B5" w:rsidRPr="00AD61B5" w:rsidRDefault="00AD61B5" w:rsidP="0098558C">
            <w:pPr>
              <w:autoSpaceDE w:val="0"/>
              <w:autoSpaceDN w:val="0"/>
              <w:adjustRightInd w:val="0"/>
              <w:spacing w:before="0" w:after="0" w:line="240" w:lineRule="auto"/>
              <w:rPr>
                <w:rFonts w:ascii="Consolas" w:hAnsi="Consolas" w:cs="Consolas"/>
                <w:color w:val="000000"/>
                <w:szCs w:val="20"/>
                <w:highlight w:val="white"/>
                <w:lang w:eastAsia="en-US"/>
              </w:rPr>
            </w:pPr>
          </w:p>
        </w:tc>
      </w:tr>
    </w:tbl>
    <w:p w14:paraId="3E9C3128" w14:textId="77777777" w:rsidR="00AD61B5" w:rsidRDefault="00AD61B5" w:rsidP="00AD61B5">
      <w:pPr>
        <w:pStyle w:val="ListNumber"/>
        <w:numPr>
          <w:ilvl w:val="0"/>
          <w:numId w:val="0"/>
        </w:numPr>
      </w:pPr>
    </w:p>
    <w:p w14:paraId="0916A274" w14:textId="41D8DB9F" w:rsidR="00AD61B5" w:rsidRDefault="00AD61B5" w:rsidP="00AD61B5">
      <w:pPr>
        <w:pStyle w:val="ListNumber"/>
        <w:numPr>
          <w:ilvl w:val="0"/>
          <w:numId w:val="0"/>
        </w:numPr>
        <w:ind w:left="562"/>
      </w:pPr>
      <w:r>
        <w:t xml:space="preserve">Log messages are stored on the device file system.  Log messages at various critical points in your code.  </w:t>
      </w:r>
    </w:p>
    <w:p w14:paraId="572BD03B" w14:textId="77777777" w:rsidR="00AD61B5" w:rsidRDefault="00AD61B5" w:rsidP="00F80E00">
      <w:pPr>
        <w:pStyle w:val="ListNumber"/>
        <w:numPr>
          <w:ilvl w:val="0"/>
          <w:numId w:val="0"/>
        </w:numPr>
        <w:ind w:left="562"/>
      </w:pPr>
    </w:p>
    <w:p w14:paraId="2CBA097D" w14:textId="52DF421D" w:rsidR="00AD61B5" w:rsidRDefault="00AD61B5" w:rsidP="00AD61B5">
      <w:pPr>
        <w:pStyle w:val="ListNumber"/>
      </w:pPr>
      <w:r>
        <w:t xml:space="preserve">Open </w:t>
      </w:r>
      <w:proofErr w:type="spellStart"/>
      <w:r>
        <w:t>Airlines.xaml.cs</w:t>
      </w:r>
      <w:proofErr w:type="spellEnd"/>
      <w:r>
        <w:t xml:space="preserve"> in the Shared project. </w:t>
      </w:r>
    </w:p>
    <w:p w14:paraId="20DA65BB" w14:textId="5728EFCE" w:rsidR="00AD61B5" w:rsidRPr="00576679" w:rsidRDefault="00AD61B5" w:rsidP="00AD61B5">
      <w:pPr>
        <w:pStyle w:val="ListNumber"/>
      </w:pPr>
      <w:r>
        <w:t xml:space="preserve">Go to the </w:t>
      </w:r>
      <w:proofErr w:type="spellStart"/>
      <w:r w:rsidR="0065472E">
        <w:t>AppBarButtonUploadLogsClick</w:t>
      </w:r>
      <w:proofErr w:type="spellEnd"/>
      <w:r>
        <w:t xml:space="preserve"> event handler.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65472E">
        <w:rPr>
          <w:rFonts w:ascii="Menlo Regular" w:hAnsi="Menlo Regular" w:cs="Menlo Regular"/>
          <w:color w:val="007400"/>
          <w:szCs w:val="22"/>
          <w:lang w:eastAsia="en-US"/>
        </w:rPr>
        <w:t>5</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D61B5" w:rsidRPr="00576679" w14:paraId="0CF0B734" w14:textId="77777777" w:rsidTr="0098558C">
        <w:tc>
          <w:tcPr>
            <w:tcW w:w="8996" w:type="dxa"/>
          </w:tcPr>
          <w:p w14:paraId="066ECEB6" w14:textId="77777777"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try</w:t>
            </w:r>
          </w:p>
          <w:p w14:paraId="63FCCCBE" w14:textId="644970EB"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744790CD" w14:textId="28B9A91F"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 xml:space="preserve">   </w:t>
            </w:r>
            <w:r w:rsidRPr="0065472E">
              <w:rPr>
                <w:rFonts w:ascii="Consolas" w:hAnsi="Consolas" w:cs="Consolas"/>
                <w:color w:val="0000FF"/>
                <w:szCs w:val="20"/>
                <w:highlight w:val="white"/>
                <w:lang w:eastAsia="en-US"/>
              </w:rPr>
              <w:t>await</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2B91AF"/>
                <w:szCs w:val="20"/>
                <w:highlight w:val="white"/>
                <w:lang w:eastAsia="en-US"/>
              </w:rPr>
              <w:t>RegistrationHelper</w:t>
            </w:r>
            <w:r w:rsidRPr="0065472E">
              <w:rPr>
                <w:rFonts w:ascii="Consolas" w:hAnsi="Consolas" w:cs="Consolas"/>
                <w:color w:val="000000"/>
                <w:szCs w:val="20"/>
                <w:highlight w:val="white"/>
                <w:lang w:eastAsia="en-US"/>
              </w:rPr>
              <w:t>.UploadLogs</w:t>
            </w:r>
            <w:proofErr w:type="spellEnd"/>
            <w:r w:rsidRPr="0065472E">
              <w:rPr>
                <w:rFonts w:ascii="Consolas" w:hAnsi="Consolas" w:cs="Consolas"/>
                <w:color w:val="000000"/>
                <w:szCs w:val="20"/>
                <w:highlight w:val="white"/>
                <w:lang w:eastAsia="en-US"/>
              </w:rPr>
              <w:t>();</w:t>
            </w:r>
          </w:p>
          <w:p w14:paraId="788B0B5F" w14:textId="7599C4A1"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094021F1" w14:textId="27194170"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catch</w:t>
            </w:r>
            <w:r w:rsidRPr="0065472E">
              <w:rPr>
                <w:rFonts w:ascii="Consolas" w:hAnsi="Consolas" w:cs="Consolas"/>
                <w:color w:val="000000"/>
                <w:szCs w:val="20"/>
                <w:highlight w:val="white"/>
                <w:lang w:eastAsia="en-US"/>
              </w:rPr>
              <w:t xml:space="preserve"> (</w:t>
            </w:r>
            <w:r w:rsidRPr="0065472E">
              <w:rPr>
                <w:rFonts w:ascii="Consolas" w:hAnsi="Consolas" w:cs="Consolas"/>
                <w:color w:val="2B91AF"/>
                <w:szCs w:val="20"/>
                <w:highlight w:val="white"/>
                <w:lang w:eastAsia="en-US"/>
              </w:rPr>
              <w:t>Exception</w:t>
            </w:r>
            <w:r w:rsidRPr="0065472E">
              <w:rPr>
                <w:rFonts w:ascii="Consolas" w:hAnsi="Consolas" w:cs="Consolas"/>
                <w:color w:val="000000"/>
                <w:szCs w:val="20"/>
                <w:highlight w:val="white"/>
                <w:lang w:eastAsia="en-US"/>
              </w:rPr>
              <w:t xml:space="preserve"> ex)</w:t>
            </w:r>
          </w:p>
          <w:p w14:paraId="7C62D9B6" w14:textId="0EF01D36"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77472009" w14:textId="2C9D6AF3"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65472E">
              <w:rPr>
                <w:rFonts w:ascii="Consolas" w:hAnsi="Consolas" w:cs="Consolas"/>
                <w:color w:val="0000FF"/>
                <w:szCs w:val="20"/>
                <w:highlight w:val="white"/>
                <w:lang w:eastAsia="en-US"/>
              </w:rPr>
              <w:t>var</w:t>
            </w:r>
            <w:proofErr w:type="spellEnd"/>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00"/>
                <w:szCs w:val="20"/>
                <w:highlight w:val="white"/>
                <w:lang w:eastAsia="en-US"/>
              </w:rPr>
              <w:t>supportabilityException</w:t>
            </w:r>
            <w:proofErr w:type="spellEnd"/>
            <w:r w:rsidRPr="0065472E">
              <w:rPr>
                <w:rFonts w:ascii="Consolas" w:hAnsi="Consolas" w:cs="Consolas"/>
                <w:color w:val="000000"/>
                <w:szCs w:val="20"/>
                <w:highlight w:val="white"/>
                <w:lang w:eastAsia="en-US"/>
              </w:rPr>
              <w:t xml:space="preserve"> = ex </w:t>
            </w:r>
            <w:r w:rsidRPr="0065472E">
              <w:rPr>
                <w:rFonts w:ascii="Consolas" w:hAnsi="Consolas" w:cs="Consolas"/>
                <w:color w:val="0000FF"/>
                <w:szCs w:val="20"/>
                <w:highlight w:val="white"/>
                <w:lang w:eastAsia="en-US"/>
              </w:rPr>
              <w:t>as</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00"/>
                <w:szCs w:val="20"/>
                <w:highlight w:val="white"/>
                <w:lang w:eastAsia="en-US"/>
              </w:rPr>
              <w:t>SAP.Supportability.</w:t>
            </w:r>
            <w:r w:rsidRPr="0065472E">
              <w:rPr>
                <w:rFonts w:ascii="Consolas" w:hAnsi="Consolas" w:cs="Consolas"/>
                <w:color w:val="2B91AF"/>
                <w:szCs w:val="20"/>
                <w:highlight w:val="white"/>
                <w:lang w:eastAsia="en-US"/>
              </w:rPr>
              <w:t>ISupportabilityException</w:t>
            </w:r>
            <w:proofErr w:type="spellEnd"/>
            <w:r w:rsidRPr="0065472E">
              <w:rPr>
                <w:rFonts w:ascii="Consolas" w:hAnsi="Consolas" w:cs="Consolas"/>
                <w:color w:val="000000"/>
                <w:szCs w:val="20"/>
                <w:highlight w:val="white"/>
                <w:lang w:eastAsia="en-US"/>
              </w:rPr>
              <w:t>;</w:t>
            </w:r>
          </w:p>
          <w:p w14:paraId="7EA5024F" w14:textId="2E1CA6F3"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proofErr w:type="gramStart"/>
            <w:r w:rsidRPr="0065472E">
              <w:rPr>
                <w:rFonts w:ascii="Consolas" w:hAnsi="Consolas" w:cs="Consolas"/>
                <w:color w:val="000000"/>
                <w:szCs w:val="20"/>
                <w:highlight w:val="white"/>
                <w:lang w:eastAsia="en-US"/>
              </w:rPr>
              <w:t>message</w:t>
            </w:r>
            <w:proofErr w:type="gramEnd"/>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ex.Message</w:t>
            </w:r>
            <w:proofErr w:type="spellEnd"/>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supportabilityException</w:t>
            </w:r>
            <w:proofErr w:type="spellEnd"/>
            <w:r w:rsidRPr="0065472E">
              <w:rPr>
                <w:rFonts w:ascii="Consolas" w:hAnsi="Consolas" w:cs="Consolas"/>
                <w:color w:val="000000"/>
                <w:szCs w:val="20"/>
                <w:highlight w:val="white"/>
                <w:lang w:eastAsia="en-US"/>
              </w:rPr>
              <w:t xml:space="preserve"> != </w:t>
            </w:r>
            <w:r w:rsidRPr="0065472E">
              <w:rPr>
                <w:rFonts w:ascii="Consolas" w:hAnsi="Consolas" w:cs="Consolas"/>
                <w:color w:val="0000FF"/>
                <w:szCs w:val="20"/>
                <w:highlight w:val="white"/>
                <w:lang w:eastAsia="en-US"/>
              </w:rPr>
              <w:t>null</w:t>
            </w:r>
            <w:r w:rsidRPr="0065472E">
              <w:rPr>
                <w:rFonts w:ascii="Consolas" w:hAnsi="Consolas" w:cs="Consolas"/>
                <w:color w:val="000000"/>
                <w:szCs w:val="20"/>
                <w:highlight w:val="white"/>
                <w:lang w:eastAsia="en-US"/>
              </w:rPr>
              <w:t>)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supportabilityException.UploadResult.ResponseStatusCode</w:t>
            </w:r>
            <w:proofErr w:type="spellEnd"/>
            <w:r w:rsidRPr="0065472E">
              <w:rPr>
                <w:rFonts w:ascii="Consolas" w:hAnsi="Consolas" w:cs="Consolas"/>
                <w:color w:val="000000"/>
                <w:szCs w:val="20"/>
                <w:highlight w:val="white"/>
                <w:lang w:eastAsia="en-US"/>
              </w:rPr>
              <w:t xml:space="preserve">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 xml:space="preserve">)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w:t>
            </w:r>
          </w:p>
          <w:p w14:paraId="53981880" w14:textId="1C3D745F" w:rsidR="00AD61B5" w:rsidRPr="00914B9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tc>
      </w:tr>
    </w:tbl>
    <w:p w14:paraId="09B0EB0F" w14:textId="77777777" w:rsidR="00AD61B5" w:rsidRDefault="00AD61B5" w:rsidP="00AD61B5">
      <w:pPr>
        <w:pStyle w:val="ListNumber"/>
        <w:numPr>
          <w:ilvl w:val="0"/>
          <w:numId w:val="0"/>
        </w:numPr>
        <w:ind w:left="360"/>
      </w:pPr>
    </w:p>
    <w:p w14:paraId="63365585" w14:textId="617880EB" w:rsidR="00AD61B5" w:rsidRDefault="0065472E" w:rsidP="00AD61B5">
      <w:pPr>
        <w:pStyle w:val="ListNumber"/>
        <w:numPr>
          <w:ilvl w:val="0"/>
          <w:numId w:val="0"/>
        </w:numPr>
        <w:ind w:left="562"/>
      </w:pPr>
      <w:r>
        <w:t xml:space="preserve">The </w:t>
      </w:r>
      <w:proofErr w:type="spellStart"/>
      <w:r>
        <w:t>UploadLogs</w:t>
      </w:r>
      <w:proofErr w:type="spellEnd"/>
      <w:r>
        <w:t xml:space="preserve"> helper method is called within a try-catch block</w:t>
      </w:r>
      <w:r w:rsidR="00AD61B5">
        <w:t xml:space="preserve">.  </w:t>
      </w:r>
    </w:p>
    <w:p w14:paraId="4462E43A" w14:textId="77777777" w:rsidR="00AD61B5" w:rsidRDefault="00AD61B5" w:rsidP="00F80E00">
      <w:pPr>
        <w:pStyle w:val="ListNumber"/>
        <w:numPr>
          <w:ilvl w:val="0"/>
          <w:numId w:val="0"/>
        </w:numPr>
        <w:ind w:left="562"/>
      </w:pPr>
    </w:p>
    <w:p w14:paraId="556A839F" w14:textId="767D7355" w:rsidR="0065472E" w:rsidRDefault="0065472E" w:rsidP="0065472E">
      <w:pPr>
        <w:pStyle w:val="ListNumber"/>
      </w:pPr>
      <w:r>
        <w:lastRenderedPageBreak/>
        <w:t xml:space="preserve">Open </w:t>
      </w:r>
      <w:proofErr w:type="spellStart"/>
      <w:r>
        <w:t>RegistrationHelper.cs</w:t>
      </w:r>
      <w:proofErr w:type="spellEnd"/>
      <w:r>
        <w:t xml:space="preserve"> in the Shared project. </w:t>
      </w:r>
    </w:p>
    <w:p w14:paraId="72485D53" w14:textId="49D6DBFD" w:rsidR="0065472E" w:rsidRPr="00576679" w:rsidRDefault="0065472E" w:rsidP="0065472E">
      <w:pPr>
        <w:pStyle w:val="ListNumber"/>
      </w:pPr>
      <w:r>
        <w:t xml:space="preserve">Go to the </w:t>
      </w:r>
      <w:proofErr w:type="spellStart"/>
      <w:r>
        <w:t>UploadLogs</w:t>
      </w:r>
      <w:proofErr w:type="spellEnd"/>
      <w:r>
        <w:t xml:space="preserve"> method.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Change6</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ayout w:type="fixed"/>
        <w:tblLook w:val="04A0" w:firstRow="1" w:lastRow="0" w:firstColumn="1" w:lastColumn="0" w:noHBand="0" w:noVBand="1"/>
      </w:tblPr>
      <w:tblGrid>
        <w:gridCol w:w="8996"/>
      </w:tblGrid>
      <w:tr w:rsidR="0065472E" w:rsidRPr="00576679" w14:paraId="2F065807" w14:textId="77777777" w:rsidTr="0065472E">
        <w:tc>
          <w:tcPr>
            <w:tcW w:w="8996" w:type="dxa"/>
          </w:tcPr>
          <w:p w14:paraId="4D96D8C2" w14:textId="03187CFD" w:rsidR="0065472E" w:rsidRPr="0065472E" w:rsidRDefault="0065472E" w:rsidP="0098558C">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await</w:t>
            </w:r>
            <w:r w:rsidRPr="0065472E">
              <w:rPr>
                <w:rFonts w:ascii="Consolas" w:hAnsi="Consolas" w:cs="Consolas"/>
                <w:color w:val="000000"/>
                <w:szCs w:val="20"/>
                <w:highlight w:val="white"/>
                <w:lang w:eastAsia="en-US"/>
              </w:rPr>
              <w:t xml:space="preserve"> SAP.Supportability.</w:t>
            </w:r>
            <w:r w:rsidRPr="0065472E">
              <w:rPr>
                <w:rFonts w:ascii="Consolas" w:hAnsi="Consolas" w:cs="Consolas"/>
                <w:color w:val="2B91AF"/>
                <w:szCs w:val="20"/>
                <w:highlight w:val="white"/>
                <w:lang w:eastAsia="en-US"/>
              </w:rPr>
              <w:t>SupportabilityFacade</w:t>
            </w:r>
            <w:r w:rsidRPr="0065472E">
              <w:rPr>
                <w:rFonts w:ascii="Consolas" w:hAnsi="Consolas" w:cs="Consolas"/>
                <w:color w:val="000000"/>
                <w:szCs w:val="20"/>
                <w:highlight w:val="white"/>
                <w:lang w:eastAsia="en-US"/>
              </w:rPr>
              <w:t>.Instance.ClientLogManager.UploadClientLogsAsync(</w:t>
            </w:r>
            <w:r w:rsidRPr="0065472E">
              <w:rPr>
                <w:rFonts w:ascii="Consolas" w:hAnsi="Consolas" w:cs="Consolas"/>
                <w:color w:val="0000FF"/>
                <w:szCs w:val="20"/>
                <w:highlight w:val="white"/>
                <w:lang w:eastAsia="en-US"/>
              </w:rPr>
              <w:t>new</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2B91AF"/>
                <w:szCs w:val="20"/>
                <w:highlight w:val="white"/>
                <w:lang w:eastAsia="en-US"/>
              </w:rPr>
              <w:t>SupportabilityUploader</w:t>
            </w:r>
            <w:proofErr w:type="spellEnd"/>
            <w:r w:rsidRPr="0065472E">
              <w:rPr>
                <w:rFonts w:ascii="Consolas" w:hAnsi="Consolas" w:cs="Consolas"/>
                <w:color w:val="000000"/>
                <w:szCs w:val="20"/>
                <w:highlight w:val="white"/>
                <w:lang w:eastAsia="en-US"/>
              </w:rPr>
              <w:t>(</w:t>
            </w:r>
            <w:proofErr w:type="spellStart"/>
            <w:r w:rsidRPr="0065472E">
              <w:rPr>
                <w:rFonts w:ascii="Consolas" w:hAnsi="Consolas" w:cs="Consolas"/>
                <w:color w:val="2B91AF"/>
                <w:szCs w:val="20"/>
                <w:highlight w:val="white"/>
                <w:lang w:eastAsia="en-US"/>
              </w:rPr>
              <w:t>LoggingContext</w:t>
            </w:r>
            <w:r w:rsidRPr="0065472E">
              <w:rPr>
                <w:rFonts w:ascii="Consolas" w:hAnsi="Consolas" w:cs="Consolas"/>
                <w:color w:val="000000"/>
                <w:szCs w:val="20"/>
                <w:highlight w:val="white"/>
                <w:lang w:eastAsia="en-US"/>
              </w:rPr>
              <w:t>.Context.HttpClient</w:t>
            </w:r>
            <w:proofErr w:type="spellEnd"/>
            <w:r w:rsidRPr="0065472E">
              <w:rPr>
                <w:rFonts w:ascii="Consolas" w:hAnsi="Consolas" w:cs="Consolas"/>
                <w:color w:val="000000"/>
                <w:szCs w:val="20"/>
                <w:highlight w:val="white"/>
                <w:lang w:eastAsia="en-US"/>
              </w:rPr>
              <w:t xml:space="preserve">, </w:t>
            </w:r>
            <w:r w:rsidRPr="0065472E">
              <w:rPr>
                <w:rFonts w:ascii="Consolas" w:hAnsi="Consolas" w:cs="Consolas"/>
                <w:color w:val="0000FF"/>
                <w:szCs w:val="20"/>
                <w:highlight w:val="white"/>
                <w:lang w:eastAsia="en-US"/>
              </w:rPr>
              <w:t>false</w:t>
            </w:r>
            <w:r w:rsidRPr="0065472E">
              <w:rPr>
                <w:rFonts w:ascii="Consolas" w:hAnsi="Consolas" w:cs="Consolas"/>
                <w:color w:val="000000"/>
                <w:szCs w:val="20"/>
                <w:highlight w:val="white"/>
                <w:lang w:eastAsia="en-US"/>
              </w:rPr>
              <w:t>));</w:t>
            </w:r>
          </w:p>
        </w:tc>
      </w:tr>
    </w:tbl>
    <w:p w14:paraId="216BDE4F" w14:textId="77777777" w:rsidR="0065472E" w:rsidRDefault="0065472E" w:rsidP="0065472E">
      <w:pPr>
        <w:pStyle w:val="ListNumber"/>
        <w:numPr>
          <w:ilvl w:val="0"/>
          <w:numId w:val="0"/>
        </w:numPr>
        <w:ind w:left="360"/>
      </w:pPr>
    </w:p>
    <w:p w14:paraId="423C4767" w14:textId="642F9832" w:rsidR="0065472E" w:rsidRDefault="0065472E" w:rsidP="0065472E">
      <w:pPr>
        <w:pStyle w:val="ListNumber"/>
        <w:numPr>
          <w:ilvl w:val="0"/>
          <w:numId w:val="0"/>
        </w:numPr>
        <w:ind w:left="562"/>
      </w:pPr>
      <w:r>
        <w:t xml:space="preserve">The </w:t>
      </w:r>
      <w:proofErr w:type="spellStart"/>
      <w:r>
        <w:t>UploadClientLogsAsync</w:t>
      </w:r>
      <w:proofErr w:type="spellEnd"/>
      <w:r>
        <w:t xml:space="preserve"> method is called on the </w:t>
      </w:r>
      <w:proofErr w:type="spellStart"/>
      <w:r>
        <w:t>ClientLogManager</w:t>
      </w:r>
      <w:proofErr w:type="spellEnd"/>
      <w:r>
        <w:t xml:space="preserve"> class.    The </w:t>
      </w:r>
      <w:proofErr w:type="spellStart"/>
      <w:r>
        <w:t>UploadClientLogsAsync</w:t>
      </w:r>
      <w:proofErr w:type="spellEnd"/>
      <w:r>
        <w:t xml:space="preserve"> method takes an interface </w:t>
      </w:r>
      <w:proofErr w:type="spellStart"/>
      <w:r>
        <w:t>IUploader</w:t>
      </w:r>
      <w:proofErr w:type="spellEnd"/>
      <w:r>
        <w:t xml:space="preserve"> as an argument.  </w:t>
      </w:r>
    </w:p>
    <w:p w14:paraId="71BF5D48" w14:textId="77777777" w:rsidR="0065472E" w:rsidRDefault="0065472E" w:rsidP="00F80E00">
      <w:pPr>
        <w:pStyle w:val="ListNumber"/>
        <w:numPr>
          <w:ilvl w:val="0"/>
          <w:numId w:val="0"/>
        </w:numPr>
        <w:ind w:left="562"/>
      </w:pPr>
    </w:p>
    <w:p w14:paraId="32E32C89" w14:textId="77777777" w:rsidR="0065472E" w:rsidRDefault="0065472E" w:rsidP="0065472E">
      <w:pPr>
        <w:pStyle w:val="ListNumber"/>
      </w:pPr>
      <w:r>
        <w:t xml:space="preserve">Open </w:t>
      </w:r>
      <w:proofErr w:type="spellStart"/>
      <w:r>
        <w:t>Airlines.xaml.cs</w:t>
      </w:r>
      <w:proofErr w:type="spellEnd"/>
      <w:r>
        <w:t xml:space="preserve"> in the Shared project. </w:t>
      </w:r>
    </w:p>
    <w:p w14:paraId="50304508" w14:textId="3A399A4A" w:rsidR="0065472E" w:rsidRPr="00576679" w:rsidRDefault="0065472E" w:rsidP="0065472E">
      <w:pPr>
        <w:pStyle w:val="ListNumber"/>
      </w:pPr>
      <w:r>
        <w:t xml:space="preserve">Go to the </w:t>
      </w:r>
      <w:proofErr w:type="spellStart"/>
      <w:r>
        <w:t>AppBarButtonUploadTraceClick</w:t>
      </w:r>
      <w:proofErr w:type="spellEnd"/>
      <w:r>
        <w:t xml:space="preserve"> event handler.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Change7</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65472E" w:rsidRPr="00576679" w14:paraId="5090FCB6" w14:textId="77777777" w:rsidTr="0098558C">
        <w:tc>
          <w:tcPr>
            <w:tcW w:w="8996" w:type="dxa"/>
          </w:tcPr>
          <w:p w14:paraId="651094CA" w14:textId="77777777"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try</w:t>
            </w:r>
          </w:p>
          <w:p w14:paraId="4828FA3A" w14:textId="6CB25735"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67144BAC" w14:textId="73F5CD65"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 xml:space="preserve">   </w:t>
            </w:r>
            <w:r w:rsidRPr="0065472E">
              <w:rPr>
                <w:rFonts w:ascii="Consolas" w:hAnsi="Consolas" w:cs="Consolas"/>
                <w:color w:val="0000FF"/>
                <w:szCs w:val="20"/>
                <w:highlight w:val="white"/>
                <w:lang w:eastAsia="en-US"/>
              </w:rPr>
              <w:t>await</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2B91AF"/>
                <w:szCs w:val="20"/>
                <w:highlight w:val="white"/>
                <w:lang w:eastAsia="en-US"/>
              </w:rPr>
              <w:t>RegistrationHelper</w:t>
            </w:r>
            <w:r w:rsidRPr="0065472E">
              <w:rPr>
                <w:rFonts w:ascii="Consolas" w:hAnsi="Consolas" w:cs="Consolas"/>
                <w:color w:val="000000"/>
                <w:szCs w:val="20"/>
                <w:highlight w:val="white"/>
                <w:lang w:eastAsia="en-US"/>
              </w:rPr>
              <w:t>.UploadTransactions</w:t>
            </w:r>
            <w:proofErr w:type="spellEnd"/>
            <w:r w:rsidRPr="0065472E">
              <w:rPr>
                <w:rFonts w:ascii="Consolas" w:hAnsi="Consolas" w:cs="Consolas"/>
                <w:color w:val="000000"/>
                <w:szCs w:val="20"/>
                <w:highlight w:val="white"/>
                <w:lang w:eastAsia="en-US"/>
              </w:rPr>
              <w:t>();</w:t>
            </w:r>
          </w:p>
          <w:p w14:paraId="10A80611" w14:textId="37D5966D"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18FD61F7" w14:textId="17F89B4F"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catch</w:t>
            </w:r>
            <w:r w:rsidRPr="0065472E">
              <w:rPr>
                <w:rFonts w:ascii="Consolas" w:hAnsi="Consolas" w:cs="Consolas"/>
                <w:color w:val="000000"/>
                <w:szCs w:val="20"/>
                <w:highlight w:val="white"/>
                <w:lang w:eastAsia="en-US"/>
              </w:rPr>
              <w:t xml:space="preserve"> (</w:t>
            </w:r>
            <w:r w:rsidRPr="0065472E">
              <w:rPr>
                <w:rFonts w:ascii="Consolas" w:hAnsi="Consolas" w:cs="Consolas"/>
                <w:color w:val="2B91AF"/>
                <w:szCs w:val="20"/>
                <w:highlight w:val="white"/>
                <w:lang w:eastAsia="en-US"/>
              </w:rPr>
              <w:t>Exception</w:t>
            </w:r>
            <w:r w:rsidRPr="0065472E">
              <w:rPr>
                <w:rFonts w:ascii="Consolas" w:hAnsi="Consolas" w:cs="Consolas"/>
                <w:color w:val="000000"/>
                <w:szCs w:val="20"/>
                <w:highlight w:val="white"/>
                <w:lang w:eastAsia="en-US"/>
              </w:rPr>
              <w:t xml:space="preserve"> ex)</w:t>
            </w:r>
          </w:p>
          <w:p w14:paraId="4BA40584" w14:textId="376AD2A8"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6E74690D" w14:textId="2AB44DB8"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FF"/>
                <w:szCs w:val="20"/>
                <w:highlight w:val="white"/>
                <w:lang w:eastAsia="en-US"/>
              </w:rPr>
              <w:t>var</w:t>
            </w:r>
            <w:proofErr w:type="spellEnd"/>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00"/>
                <w:szCs w:val="20"/>
                <w:highlight w:val="white"/>
                <w:lang w:eastAsia="en-US"/>
              </w:rPr>
              <w:t>supportabilityException</w:t>
            </w:r>
            <w:proofErr w:type="spellEnd"/>
            <w:r w:rsidRPr="0065472E">
              <w:rPr>
                <w:rFonts w:ascii="Consolas" w:hAnsi="Consolas" w:cs="Consolas"/>
                <w:color w:val="000000"/>
                <w:szCs w:val="20"/>
                <w:highlight w:val="white"/>
                <w:lang w:eastAsia="en-US"/>
              </w:rPr>
              <w:t xml:space="preserve"> = ex </w:t>
            </w:r>
            <w:r w:rsidRPr="0065472E">
              <w:rPr>
                <w:rFonts w:ascii="Consolas" w:hAnsi="Consolas" w:cs="Consolas"/>
                <w:color w:val="0000FF"/>
                <w:szCs w:val="20"/>
                <w:highlight w:val="white"/>
                <w:lang w:eastAsia="en-US"/>
              </w:rPr>
              <w:t>as</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00"/>
                <w:szCs w:val="20"/>
                <w:highlight w:val="white"/>
                <w:lang w:eastAsia="en-US"/>
              </w:rPr>
              <w:t>SAP.Supportability.</w:t>
            </w:r>
            <w:r w:rsidRPr="0065472E">
              <w:rPr>
                <w:rFonts w:ascii="Consolas" w:hAnsi="Consolas" w:cs="Consolas"/>
                <w:color w:val="2B91AF"/>
                <w:szCs w:val="20"/>
                <w:highlight w:val="white"/>
                <w:lang w:eastAsia="en-US"/>
              </w:rPr>
              <w:t>ISupportabilityException</w:t>
            </w:r>
            <w:proofErr w:type="spellEnd"/>
            <w:r w:rsidRPr="0065472E">
              <w:rPr>
                <w:rFonts w:ascii="Consolas" w:hAnsi="Consolas" w:cs="Consolas"/>
                <w:color w:val="000000"/>
                <w:szCs w:val="20"/>
                <w:highlight w:val="white"/>
                <w:lang w:eastAsia="en-US"/>
              </w:rPr>
              <w:t>;</w:t>
            </w:r>
          </w:p>
          <w:p w14:paraId="02EEF83C" w14:textId="0F678656"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 xml:space="preserve">   </w:t>
            </w:r>
            <w:proofErr w:type="gramStart"/>
            <w:r w:rsidRPr="0065472E">
              <w:rPr>
                <w:rFonts w:ascii="Consolas" w:hAnsi="Consolas" w:cs="Consolas"/>
                <w:color w:val="000000"/>
                <w:szCs w:val="20"/>
                <w:highlight w:val="white"/>
                <w:lang w:eastAsia="en-US"/>
              </w:rPr>
              <w:t>message</w:t>
            </w:r>
            <w:proofErr w:type="gramEnd"/>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ex.Message</w:t>
            </w:r>
            <w:proofErr w:type="spellEnd"/>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supportabilityException</w:t>
            </w:r>
            <w:proofErr w:type="spellEnd"/>
            <w:r w:rsidRPr="0065472E">
              <w:rPr>
                <w:rFonts w:ascii="Consolas" w:hAnsi="Consolas" w:cs="Consolas"/>
                <w:color w:val="000000"/>
                <w:szCs w:val="20"/>
                <w:highlight w:val="white"/>
                <w:lang w:eastAsia="en-US"/>
              </w:rPr>
              <w:t xml:space="preserve"> != </w:t>
            </w:r>
            <w:r w:rsidRPr="0065472E">
              <w:rPr>
                <w:rFonts w:ascii="Consolas" w:hAnsi="Consolas" w:cs="Consolas"/>
                <w:color w:val="0000FF"/>
                <w:szCs w:val="20"/>
                <w:highlight w:val="white"/>
                <w:lang w:eastAsia="en-US"/>
              </w:rPr>
              <w:t>null</w:t>
            </w:r>
            <w:r w:rsidRPr="0065472E">
              <w:rPr>
                <w:rFonts w:ascii="Consolas" w:hAnsi="Consolas" w:cs="Consolas"/>
                <w:color w:val="000000"/>
                <w:szCs w:val="20"/>
                <w:highlight w:val="white"/>
                <w:lang w:eastAsia="en-US"/>
              </w:rPr>
              <w:t>)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supportabilityException.UploadResult.ResponseStatusCode</w:t>
            </w:r>
            <w:proofErr w:type="spellEnd"/>
            <w:r w:rsidRPr="0065472E">
              <w:rPr>
                <w:rFonts w:ascii="Consolas" w:hAnsi="Consolas" w:cs="Consolas"/>
                <w:color w:val="000000"/>
                <w:szCs w:val="20"/>
                <w:highlight w:val="white"/>
                <w:lang w:eastAsia="en-US"/>
              </w:rPr>
              <w:t xml:space="preserve">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 xml:space="preserve">)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w:t>
            </w:r>
          </w:p>
          <w:p w14:paraId="19078549" w14:textId="119952CF" w:rsidR="0065472E" w:rsidRPr="00914B9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tc>
      </w:tr>
    </w:tbl>
    <w:p w14:paraId="653BBEFC" w14:textId="77777777" w:rsidR="0065472E" w:rsidRDefault="0065472E" w:rsidP="0065472E">
      <w:pPr>
        <w:pStyle w:val="ListNumber"/>
        <w:numPr>
          <w:ilvl w:val="0"/>
          <w:numId w:val="0"/>
        </w:numPr>
        <w:ind w:left="360"/>
      </w:pPr>
    </w:p>
    <w:p w14:paraId="27B5B42A" w14:textId="619AFE22" w:rsidR="00F80E00" w:rsidRDefault="0065472E" w:rsidP="0065472E">
      <w:pPr>
        <w:pStyle w:val="ListNumber"/>
        <w:numPr>
          <w:ilvl w:val="0"/>
          <w:numId w:val="0"/>
        </w:numPr>
        <w:ind w:left="562"/>
      </w:pPr>
      <w:r>
        <w:t xml:space="preserve">The </w:t>
      </w:r>
      <w:proofErr w:type="spellStart"/>
      <w:r>
        <w:t>UploadTransactions</w:t>
      </w:r>
      <w:proofErr w:type="spellEnd"/>
      <w:r>
        <w:t xml:space="preserve"> helper method is called within a try-catch block.  </w:t>
      </w:r>
    </w:p>
    <w:p w14:paraId="12144BE6" w14:textId="77777777" w:rsidR="0065472E" w:rsidRDefault="0065472E" w:rsidP="0065472E">
      <w:pPr>
        <w:pStyle w:val="ListNumber"/>
        <w:numPr>
          <w:ilvl w:val="0"/>
          <w:numId w:val="0"/>
        </w:numPr>
        <w:ind w:left="562"/>
      </w:pPr>
    </w:p>
    <w:p w14:paraId="11AE8663" w14:textId="77777777" w:rsidR="0065472E" w:rsidRDefault="0065472E" w:rsidP="0065472E">
      <w:pPr>
        <w:pStyle w:val="ListNumber"/>
      </w:pPr>
      <w:r>
        <w:t xml:space="preserve">Open </w:t>
      </w:r>
      <w:proofErr w:type="spellStart"/>
      <w:r>
        <w:t>RegistrationHelper.cs</w:t>
      </w:r>
      <w:proofErr w:type="spellEnd"/>
      <w:r>
        <w:t xml:space="preserve"> in the Shared project. </w:t>
      </w:r>
    </w:p>
    <w:p w14:paraId="6F662EF9" w14:textId="659DFF1E" w:rsidR="0065472E" w:rsidRPr="00576679" w:rsidRDefault="0065472E" w:rsidP="0065472E">
      <w:pPr>
        <w:pStyle w:val="ListNumber"/>
      </w:pPr>
      <w:r>
        <w:t xml:space="preserve">Go to the </w:t>
      </w:r>
      <w:proofErr w:type="spellStart"/>
      <w:r>
        <w:t>UploadTransactions</w:t>
      </w:r>
      <w:proofErr w:type="spellEnd"/>
      <w:r>
        <w:t xml:space="preserve"> method.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BD41BE">
        <w:rPr>
          <w:rFonts w:ascii="Menlo Regular" w:hAnsi="Menlo Regular" w:cs="Menlo Regular"/>
          <w:color w:val="007400"/>
          <w:szCs w:val="22"/>
          <w:lang w:eastAsia="en-US"/>
        </w:rPr>
        <w:t>8</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ayout w:type="fixed"/>
        <w:tblLook w:val="04A0" w:firstRow="1" w:lastRow="0" w:firstColumn="1" w:lastColumn="0" w:noHBand="0" w:noVBand="1"/>
      </w:tblPr>
      <w:tblGrid>
        <w:gridCol w:w="8996"/>
      </w:tblGrid>
      <w:tr w:rsidR="0065472E" w:rsidRPr="00576679" w14:paraId="293EC407" w14:textId="77777777" w:rsidTr="0098558C">
        <w:tc>
          <w:tcPr>
            <w:tcW w:w="8996" w:type="dxa"/>
          </w:tcPr>
          <w:p w14:paraId="3E24EA56" w14:textId="7B5D19B1" w:rsidR="0065472E" w:rsidRPr="00BD41BE" w:rsidRDefault="00BD41BE" w:rsidP="00BD41BE">
            <w:pPr>
              <w:autoSpaceDE w:val="0"/>
              <w:autoSpaceDN w:val="0"/>
              <w:adjustRightInd w:val="0"/>
              <w:spacing w:before="0" w:after="0" w:line="240" w:lineRule="auto"/>
              <w:rPr>
                <w:rFonts w:ascii="Consolas" w:hAnsi="Consolas" w:cs="Consolas"/>
                <w:color w:val="000000"/>
                <w:szCs w:val="20"/>
                <w:highlight w:val="white"/>
                <w:lang w:eastAsia="en-US"/>
              </w:rPr>
            </w:pPr>
            <w:r w:rsidRPr="00BD41BE">
              <w:rPr>
                <w:rFonts w:ascii="Consolas" w:hAnsi="Consolas" w:cs="Consolas"/>
                <w:color w:val="0000FF"/>
                <w:szCs w:val="20"/>
                <w:highlight w:val="white"/>
                <w:lang w:eastAsia="en-US"/>
              </w:rPr>
              <w:t>await</w:t>
            </w:r>
            <w:r w:rsidRPr="00BD41BE">
              <w:rPr>
                <w:rFonts w:ascii="Consolas" w:hAnsi="Consolas" w:cs="Consolas"/>
                <w:color w:val="000000"/>
                <w:szCs w:val="20"/>
                <w:highlight w:val="white"/>
                <w:lang w:eastAsia="en-US"/>
              </w:rPr>
              <w:t xml:space="preserve"> SAP.Supportability.</w:t>
            </w:r>
            <w:r w:rsidRPr="00BD41BE">
              <w:rPr>
                <w:rFonts w:ascii="Consolas" w:hAnsi="Consolas" w:cs="Consolas"/>
                <w:color w:val="2B91AF"/>
                <w:szCs w:val="20"/>
                <w:highlight w:val="white"/>
                <w:lang w:eastAsia="en-US"/>
              </w:rPr>
              <w:t>SupportabilityFacade</w:t>
            </w:r>
            <w:r w:rsidRPr="00BD41BE">
              <w:rPr>
                <w:rFonts w:ascii="Consolas" w:hAnsi="Consolas" w:cs="Consolas"/>
                <w:color w:val="000000"/>
                <w:szCs w:val="20"/>
                <w:highlight w:val="white"/>
                <w:lang w:eastAsia="en-US"/>
              </w:rPr>
              <w:t>.Instance.E2ETraceManager.UploadBtxAsync(</w:t>
            </w:r>
            <w:r w:rsidRPr="00BD41BE">
              <w:rPr>
                <w:rFonts w:ascii="Consolas" w:hAnsi="Consolas" w:cs="Consolas"/>
                <w:color w:val="0000FF"/>
                <w:szCs w:val="20"/>
                <w:highlight w:val="white"/>
                <w:lang w:eastAsia="en-US"/>
              </w:rPr>
              <w:t>new</w:t>
            </w:r>
            <w:r w:rsidRPr="00BD41BE">
              <w:rPr>
                <w:rFonts w:ascii="Consolas" w:hAnsi="Consolas" w:cs="Consolas"/>
                <w:color w:val="000000"/>
                <w:szCs w:val="20"/>
                <w:highlight w:val="white"/>
                <w:lang w:eastAsia="en-US"/>
              </w:rPr>
              <w:t xml:space="preserve"> </w:t>
            </w:r>
            <w:proofErr w:type="spellStart"/>
            <w:r w:rsidRPr="00BD41BE">
              <w:rPr>
                <w:rFonts w:ascii="Consolas" w:hAnsi="Consolas" w:cs="Consolas"/>
                <w:color w:val="2B91AF"/>
                <w:szCs w:val="20"/>
                <w:highlight w:val="white"/>
                <w:lang w:eastAsia="en-US"/>
              </w:rPr>
              <w:t>SupportabilityUploader</w:t>
            </w:r>
            <w:proofErr w:type="spellEnd"/>
            <w:r w:rsidRPr="00BD41BE">
              <w:rPr>
                <w:rFonts w:ascii="Consolas" w:hAnsi="Consolas" w:cs="Consolas"/>
                <w:color w:val="000000"/>
                <w:szCs w:val="20"/>
                <w:highlight w:val="white"/>
                <w:lang w:eastAsia="en-US"/>
              </w:rPr>
              <w:t>(</w:t>
            </w:r>
            <w:proofErr w:type="spellStart"/>
            <w:r w:rsidRPr="00BD41BE">
              <w:rPr>
                <w:rFonts w:ascii="Consolas" w:hAnsi="Consolas" w:cs="Consolas"/>
                <w:color w:val="2B91AF"/>
                <w:szCs w:val="20"/>
                <w:highlight w:val="white"/>
                <w:lang w:eastAsia="en-US"/>
              </w:rPr>
              <w:t>LoggingContext</w:t>
            </w:r>
            <w:r w:rsidRPr="00BD41BE">
              <w:rPr>
                <w:rFonts w:ascii="Consolas" w:hAnsi="Consolas" w:cs="Consolas"/>
                <w:color w:val="000000"/>
                <w:szCs w:val="20"/>
                <w:highlight w:val="white"/>
                <w:lang w:eastAsia="en-US"/>
              </w:rPr>
              <w:t>.Context.HttpClient</w:t>
            </w:r>
            <w:proofErr w:type="spellEnd"/>
            <w:r w:rsidRPr="00BD41BE">
              <w:rPr>
                <w:rFonts w:ascii="Consolas" w:hAnsi="Consolas" w:cs="Consolas"/>
                <w:color w:val="000000"/>
                <w:szCs w:val="20"/>
                <w:highlight w:val="white"/>
                <w:lang w:eastAsia="en-US"/>
              </w:rPr>
              <w:t>));</w:t>
            </w:r>
          </w:p>
        </w:tc>
      </w:tr>
    </w:tbl>
    <w:p w14:paraId="67F311C3" w14:textId="77777777" w:rsidR="0065472E" w:rsidRDefault="0065472E" w:rsidP="0065472E">
      <w:pPr>
        <w:pStyle w:val="ListNumber"/>
        <w:numPr>
          <w:ilvl w:val="0"/>
          <w:numId w:val="0"/>
        </w:numPr>
        <w:ind w:left="360"/>
      </w:pPr>
    </w:p>
    <w:p w14:paraId="15E7B2BC" w14:textId="4F7E03AE" w:rsidR="00F80E00" w:rsidRDefault="0065472E" w:rsidP="0065472E">
      <w:pPr>
        <w:pStyle w:val="ListNumber"/>
        <w:numPr>
          <w:ilvl w:val="0"/>
          <w:numId w:val="0"/>
        </w:numPr>
        <w:ind w:left="562"/>
      </w:pPr>
      <w:r>
        <w:t xml:space="preserve">The </w:t>
      </w:r>
      <w:proofErr w:type="spellStart"/>
      <w:r>
        <w:t>Upload</w:t>
      </w:r>
      <w:r w:rsidR="00BD41BE">
        <w:t>Btx</w:t>
      </w:r>
      <w:r>
        <w:t>Async</w:t>
      </w:r>
      <w:proofErr w:type="spellEnd"/>
      <w:r>
        <w:t xml:space="preserve"> method is called on the </w:t>
      </w:r>
      <w:proofErr w:type="spellStart"/>
      <w:r>
        <w:t>ClientLogManager</w:t>
      </w:r>
      <w:proofErr w:type="spellEnd"/>
      <w:r>
        <w:t xml:space="preserve"> class.    The </w:t>
      </w:r>
      <w:proofErr w:type="spellStart"/>
      <w:r>
        <w:t>Upload</w:t>
      </w:r>
      <w:r w:rsidR="00BD41BE">
        <w:t>Btx</w:t>
      </w:r>
      <w:r>
        <w:t>Async</w:t>
      </w:r>
      <w:proofErr w:type="spellEnd"/>
      <w:r>
        <w:t xml:space="preserve"> method takes an interface </w:t>
      </w:r>
      <w:proofErr w:type="spellStart"/>
      <w:r>
        <w:t>IUploader</w:t>
      </w:r>
      <w:proofErr w:type="spellEnd"/>
      <w:r>
        <w:t xml:space="preserve"> as an argument.  </w:t>
      </w:r>
    </w:p>
    <w:p w14:paraId="1C481F7C" w14:textId="4E1F497B" w:rsidR="007863E7" w:rsidRDefault="007863E7" w:rsidP="007863E7">
      <w:pPr>
        <w:pStyle w:val="Heading2"/>
      </w:pPr>
      <w:bookmarkStart w:id="11" w:name="_Toc396314364"/>
      <w:r>
        <w:t>Running the application</w:t>
      </w:r>
      <w:bookmarkEnd w:id="11"/>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1D482D9A" w14:textId="7CB7EFA5" w:rsidR="007863E7" w:rsidRDefault="00D25374" w:rsidP="007863E7">
      <w:pPr>
        <w:pStyle w:val="ListNumber"/>
        <w:numPr>
          <w:ilvl w:val="0"/>
          <w:numId w:val="27"/>
        </w:numPr>
        <w:tabs>
          <w:tab w:val="left" w:pos="6290"/>
        </w:tabs>
        <w:rPr>
          <w:lang w:eastAsia="en-US"/>
        </w:rPr>
      </w:pPr>
      <w:r>
        <w:rPr>
          <w:lang w:eastAsia="en-US"/>
        </w:rPr>
        <w:t xml:space="preserve">If you are not registered, </w:t>
      </w:r>
      <w:r w:rsidR="007863E7">
        <w:rPr>
          <w:lang w:eastAsia="en-US"/>
        </w:rPr>
        <w:t xml:space="preserve">click register. </w:t>
      </w:r>
      <w:r>
        <w:rPr>
          <w:lang w:eastAsia="en-US"/>
        </w:rPr>
        <w:t xml:space="preserve"> Enter passcode for data vault and click Ok. </w:t>
      </w:r>
    </w:p>
    <w:p w14:paraId="2A163ED6" w14:textId="233B31B0" w:rsidR="007863E7" w:rsidRDefault="007863E7" w:rsidP="007863E7">
      <w:pPr>
        <w:pStyle w:val="ListNumber"/>
        <w:numPr>
          <w:ilvl w:val="0"/>
          <w:numId w:val="0"/>
        </w:numPr>
        <w:tabs>
          <w:tab w:val="left" w:pos="6290"/>
        </w:tabs>
        <w:ind w:left="720"/>
        <w:rPr>
          <w:lang w:eastAsia="en-US"/>
        </w:rPr>
      </w:pPr>
      <w:r>
        <w:rPr>
          <w:noProof/>
          <w:lang w:eastAsia="en-US"/>
        </w:rPr>
        <w:lastRenderedPageBreak/>
        <w:drawing>
          <wp:inline distT="0" distB="0" distL="0" distR="0" wp14:anchorId="6FCA6FEE" wp14:editId="04807510">
            <wp:extent cx="2615184" cy="1517904"/>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15184" cy="1517904"/>
                    </a:xfrm>
                    <a:prstGeom prst="rect">
                      <a:avLst/>
                    </a:prstGeom>
                  </pic:spPr>
                </pic:pic>
              </a:graphicData>
            </a:graphic>
          </wp:inline>
        </w:drawing>
      </w:r>
      <w:r w:rsidR="00D25374" w:rsidRPr="00D25374">
        <w:rPr>
          <w:noProof/>
          <w:lang w:eastAsia="en-US"/>
        </w:rPr>
        <w:t xml:space="preserve"> </w:t>
      </w:r>
      <w:r w:rsidR="00D25374">
        <w:rPr>
          <w:noProof/>
          <w:lang w:eastAsia="en-US"/>
        </w:rPr>
        <w:drawing>
          <wp:inline distT="0" distB="0" distL="0" distR="0" wp14:anchorId="4713AD28" wp14:editId="58E6A455">
            <wp:extent cx="2615184" cy="1517904"/>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15184" cy="1517904"/>
                    </a:xfrm>
                    <a:prstGeom prst="rect">
                      <a:avLst/>
                    </a:prstGeom>
                  </pic:spPr>
                </pic:pic>
              </a:graphicData>
            </a:graphic>
          </wp:inline>
        </w:drawing>
      </w:r>
    </w:p>
    <w:p w14:paraId="7CAE7564" w14:textId="77777777" w:rsidR="00785FC7" w:rsidRDefault="00785FC7" w:rsidP="007863E7">
      <w:pPr>
        <w:pStyle w:val="ListNumber"/>
        <w:numPr>
          <w:ilvl w:val="0"/>
          <w:numId w:val="0"/>
        </w:numPr>
        <w:tabs>
          <w:tab w:val="left" w:pos="6290"/>
        </w:tabs>
        <w:ind w:left="720"/>
        <w:rPr>
          <w:lang w:eastAsia="en-US"/>
        </w:rPr>
      </w:pPr>
    </w:p>
    <w:p w14:paraId="4BDA7EA7" w14:textId="79A6B903" w:rsidR="00785FC7" w:rsidRDefault="00785FC7" w:rsidP="007863E7">
      <w:pPr>
        <w:pStyle w:val="ListNumber"/>
        <w:numPr>
          <w:ilvl w:val="0"/>
          <w:numId w:val="0"/>
        </w:numPr>
        <w:tabs>
          <w:tab w:val="left" w:pos="6290"/>
        </w:tabs>
        <w:ind w:left="720"/>
        <w:rPr>
          <w:lang w:eastAsia="en-US"/>
        </w:rPr>
      </w:pPr>
      <w:r>
        <w:rPr>
          <w:lang w:eastAsia="en-US"/>
        </w:rPr>
        <w:t>If you are already registered, enter the passcode to unlock the data vault.</w:t>
      </w:r>
    </w:p>
    <w:p w14:paraId="1839BA24" w14:textId="0CB8C54C" w:rsidR="00785FC7" w:rsidRPr="007863E7" w:rsidRDefault="00785FC7" w:rsidP="007863E7">
      <w:pPr>
        <w:pStyle w:val="ListNumber"/>
        <w:numPr>
          <w:ilvl w:val="0"/>
          <w:numId w:val="0"/>
        </w:numPr>
        <w:tabs>
          <w:tab w:val="left" w:pos="6290"/>
        </w:tabs>
        <w:ind w:left="720"/>
        <w:rPr>
          <w:lang w:eastAsia="en-US"/>
        </w:rPr>
      </w:pPr>
      <w:r>
        <w:rPr>
          <w:noProof/>
          <w:lang w:eastAsia="en-US"/>
        </w:rPr>
        <w:drawing>
          <wp:inline distT="0" distB="0" distL="0" distR="0" wp14:anchorId="27759E32" wp14:editId="039D3E02">
            <wp:extent cx="2615184" cy="15179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5184" cy="1517904"/>
                    </a:xfrm>
                    <a:prstGeom prst="rect">
                      <a:avLst/>
                    </a:prstGeom>
                  </pic:spPr>
                </pic:pic>
              </a:graphicData>
            </a:graphic>
          </wp:inline>
        </w:drawing>
      </w:r>
    </w:p>
    <w:p w14:paraId="2BA8B966" w14:textId="77777777" w:rsidR="005B0EF1" w:rsidRDefault="005B0EF1" w:rsidP="00D25374">
      <w:pPr>
        <w:spacing w:before="0" w:after="0" w:line="240" w:lineRule="auto"/>
      </w:pPr>
    </w:p>
    <w:p w14:paraId="1BF93E7D" w14:textId="34764B38" w:rsidR="00D25374" w:rsidRDefault="005B0EF1" w:rsidP="00D25374">
      <w:pPr>
        <w:pStyle w:val="ListParagraph"/>
        <w:numPr>
          <w:ilvl w:val="0"/>
          <w:numId w:val="27"/>
        </w:numPr>
        <w:spacing w:before="0" w:after="0" w:line="240" w:lineRule="auto"/>
      </w:pPr>
      <w:r>
        <w:t>The a</w:t>
      </w:r>
      <w:r w:rsidR="00D25374">
        <w:t xml:space="preserve">pplication should now open up.  </w:t>
      </w:r>
      <w:r w:rsidR="00EE4F16">
        <w:t>Click on upload logs icon in the App Bar</w:t>
      </w:r>
      <w:r w:rsidR="00D25374">
        <w:t>.</w:t>
      </w:r>
    </w:p>
    <w:p w14:paraId="6F630A4B" w14:textId="513911E0" w:rsidR="005B0EF1" w:rsidRDefault="00D1240A" w:rsidP="00785FC7">
      <w:pPr>
        <w:spacing w:before="0" w:after="0" w:line="240" w:lineRule="auto"/>
        <w:ind w:left="360" w:firstLine="354"/>
      </w:pPr>
      <w:r>
        <w:rPr>
          <w:noProof/>
          <w:lang w:eastAsia="en-US"/>
        </w:rPr>
        <w:drawing>
          <wp:inline distT="0" distB="0" distL="0" distR="0" wp14:anchorId="403ED911" wp14:editId="43208271">
            <wp:extent cx="2615184" cy="151790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5184" cy="1517904"/>
                    </a:xfrm>
                    <a:prstGeom prst="rect">
                      <a:avLst/>
                    </a:prstGeom>
                    <a:noFill/>
                    <a:ln>
                      <a:noFill/>
                    </a:ln>
                  </pic:spPr>
                </pic:pic>
              </a:graphicData>
            </a:graphic>
          </wp:inline>
        </w:drawing>
      </w:r>
    </w:p>
    <w:p w14:paraId="7F394030" w14:textId="77777777" w:rsidR="005B0EF1" w:rsidRDefault="005B0EF1" w:rsidP="005B0EF1">
      <w:pPr>
        <w:spacing w:before="0" w:after="0" w:line="240" w:lineRule="auto"/>
        <w:ind w:left="360"/>
      </w:pPr>
    </w:p>
    <w:p w14:paraId="103A782E" w14:textId="77777777" w:rsidR="00F80E00" w:rsidRDefault="00F80E00" w:rsidP="00F80E00">
      <w:pPr>
        <w:pStyle w:val="ListParagraph"/>
        <w:spacing w:before="0" w:after="0" w:line="240" w:lineRule="auto"/>
      </w:pPr>
    </w:p>
    <w:p w14:paraId="2E213103" w14:textId="77777777" w:rsidR="00F80E00" w:rsidRDefault="00F80E00" w:rsidP="00F80E00">
      <w:pPr>
        <w:pStyle w:val="ListParagraph"/>
        <w:spacing w:before="0" w:after="0" w:line="240" w:lineRule="auto"/>
      </w:pPr>
    </w:p>
    <w:p w14:paraId="52607217" w14:textId="1C17129C" w:rsidR="005B0EF1" w:rsidRDefault="00D1240A" w:rsidP="005B0EF1">
      <w:pPr>
        <w:pStyle w:val="ListParagraph"/>
        <w:numPr>
          <w:ilvl w:val="0"/>
          <w:numId w:val="27"/>
        </w:numPr>
        <w:spacing w:before="0" w:after="0" w:line="240" w:lineRule="auto"/>
      </w:pPr>
      <w:r>
        <w:t>Once the logs are uploaded to the SMP Server, you should see a confirmation message on the screen</w:t>
      </w:r>
      <w:r w:rsidR="00F80E00">
        <w:t>.</w:t>
      </w:r>
    </w:p>
    <w:p w14:paraId="3C31A8A3" w14:textId="00EAB766" w:rsidR="00D1240A" w:rsidRDefault="00D1240A" w:rsidP="00D1240A">
      <w:pPr>
        <w:spacing w:before="0" w:after="0" w:line="240" w:lineRule="auto"/>
        <w:ind w:left="714"/>
      </w:pPr>
      <w:r>
        <w:rPr>
          <w:noProof/>
          <w:lang w:eastAsia="en-US"/>
        </w:rPr>
        <w:drawing>
          <wp:inline distT="0" distB="0" distL="0" distR="0" wp14:anchorId="2FD426CB" wp14:editId="478A700A">
            <wp:extent cx="2615184" cy="151790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5184" cy="1517904"/>
                    </a:xfrm>
                    <a:prstGeom prst="rect">
                      <a:avLst/>
                    </a:prstGeom>
                    <a:noFill/>
                    <a:ln>
                      <a:noFill/>
                    </a:ln>
                  </pic:spPr>
                </pic:pic>
              </a:graphicData>
            </a:graphic>
          </wp:inline>
        </w:drawing>
      </w:r>
    </w:p>
    <w:p w14:paraId="57D5AC59" w14:textId="24F8FB04" w:rsidR="005B0EF1" w:rsidRDefault="005B0EF1" w:rsidP="00D25374">
      <w:pPr>
        <w:spacing w:before="0" w:after="0" w:line="240" w:lineRule="auto"/>
        <w:ind w:left="714"/>
      </w:pPr>
    </w:p>
    <w:p w14:paraId="2F4D5F5C" w14:textId="77777777" w:rsidR="00F80E00" w:rsidRDefault="00F80E00" w:rsidP="00D25374">
      <w:pPr>
        <w:spacing w:before="0" w:after="0" w:line="240" w:lineRule="auto"/>
        <w:ind w:left="714"/>
      </w:pPr>
    </w:p>
    <w:p w14:paraId="46501EC5" w14:textId="79DB3278" w:rsidR="00F80E00" w:rsidRDefault="00D1240A" w:rsidP="00F80E00">
      <w:pPr>
        <w:pStyle w:val="ListParagraph"/>
        <w:numPr>
          <w:ilvl w:val="0"/>
          <w:numId w:val="27"/>
        </w:numPr>
        <w:spacing w:before="0" w:after="0" w:line="240" w:lineRule="auto"/>
      </w:pPr>
      <w:r>
        <w:t>From within SMP Administrator Cockpit, click on Logs</w:t>
      </w:r>
      <w:r w:rsidR="00F80E00">
        <w:t>.</w:t>
      </w:r>
      <w:r>
        <w:t xml:space="preserve">  Select the application id (</w:t>
      </w:r>
      <w:proofErr w:type="spellStart"/>
      <w:r>
        <w:t>com.sap.windows.flight</w:t>
      </w:r>
      <w:proofErr w:type="spellEnd"/>
      <w:r>
        <w:t xml:space="preserve">).  Set Log Status to Info.  Click Search.  Click on View Trace icon.  You should see the logs uploaded to the SMP Server.  </w:t>
      </w:r>
      <w:r w:rsidR="00F80E00">
        <w:t xml:space="preserve"> </w:t>
      </w:r>
    </w:p>
    <w:p w14:paraId="2CBC98C8" w14:textId="692C2BDD" w:rsidR="00F80E00" w:rsidRDefault="00F80E00" w:rsidP="00F80E00">
      <w:pPr>
        <w:pStyle w:val="ListParagraph"/>
        <w:spacing w:before="0" w:after="0" w:line="240" w:lineRule="auto"/>
      </w:pPr>
    </w:p>
    <w:p w14:paraId="3A03DCE9" w14:textId="5A647ABA" w:rsidR="00F80E00" w:rsidRDefault="00D1240A" w:rsidP="00F80E00">
      <w:pPr>
        <w:spacing w:before="0" w:after="0" w:line="240" w:lineRule="auto"/>
        <w:ind w:left="357"/>
      </w:pPr>
      <w:r>
        <w:rPr>
          <w:noProof/>
          <w:lang w:eastAsia="en-US"/>
        </w:rPr>
        <w:drawing>
          <wp:inline distT="0" distB="0" distL="0" distR="0" wp14:anchorId="0247E2C5" wp14:editId="681074FA">
            <wp:extent cx="5753100" cy="2597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597150"/>
                    </a:xfrm>
                    <a:prstGeom prst="rect">
                      <a:avLst/>
                    </a:prstGeom>
                    <a:noFill/>
                    <a:ln>
                      <a:noFill/>
                    </a:ln>
                  </pic:spPr>
                </pic:pic>
              </a:graphicData>
            </a:graphic>
          </wp:inline>
        </w:drawing>
      </w:r>
    </w:p>
    <w:p w14:paraId="5BC51E97" w14:textId="77777777" w:rsidR="00D1240A" w:rsidRDefault="00D1240A" w:rsidP="00F80E00">
      <w:pPr>
        <w:spacing w:before="0" w:after="0" w:line="240" w:lineRule="auto"/>
        <w:ind w:left="357"/>
      </w:pPr>
    </w:p>
    <w:p w14:paraId="34336BB6" w14:textId="4F2D255D" w:rsidR="00D1240A" w:rsidRDefault="00D1240A" w:rsidP="00F80E00">
      <w:pPr>
        <w:spacing w:before="0" w:after="0" w:line="240" w:lineRule="auto"/>
        <w:ind w:left="357"/>
      </w:pPr>
      <w:r>
        <w:rPr>
          <w:noProof/>
          <w:lang w:eastAsia="en-US"/>
        </w:rPr>
        <w:drawing>
          <wp:inline distT="0" distB="0" distL="0" distR="0" wp14:anchorId="12FAA57A" wp14:editId="112EE5A8">
            <wp:extent cx="575310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14:paraId="11FF37A1" w14:textId="77777777" w:rsidR="00D1240A" w:rsidRDefault="00D1240A" w:rsidP="00F80E00">
      <w:pPr>
        <w:spacing w:before="0" w:after="0" w:line="240" w:lineRule="auto"/>
        <w:ind w:left="357"/>
      </w:pPr>
    </w:p>
    <w:p w14:paraId="0705E2F9" w14:textId="77777777" w:rsidR="00D1240A" w:rsidRDefault="00D1240A" w:rsidP="00F80E00">
      <w:pPr>
        <w:spacing w:before="0" w:after="0" w:line="240" w:lineRule="auto"/>
        <w:ind w:left="357"/>
      </w:pPr>
    </w:p>
    <w:p w14:paraId="57B04B45" w14:textId="77777777" w:rsidR="007863E7" w:rsidRDefault="007863E7">
      <w:pPr>
        <w:spacing w:before="0" w:after="0" w:line="240" w:lineRule="auto"/>
      </w:pPr>
      <w:r>
        <w:br w:type="page"/>
      </w:r>
    </w:p>
    <w:p w14:paraId="42077074" w14:textId="77777777" w:rsidR="00DA3D34" w:rsidRDefault="00DA3D34">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12" w:name="_Toc396314365"/>
      <w:r>
        <w:t>Appendix</w:t>
      </w:r>
      <w:bookmarkEnd w:id="12"/>
    </w:p>
    <w:p w14:paraId="3A0552B9" w14:textId="77777777" w:rsidR="009907FA" w:rsidRDefault="009907FA" w:rsidP="009907FA">
      <w:pPr>
        <w:pStyle w:val="Heading2"/>
      </w:pPr>
      <w:bookmarkStart w:id="13" w:name="_Toc393233335"/>
      <w:bookmarkStart w:id="14" w:name="_Toc396314366"/>
      <w:r>
        <w:t>NuGet Package Manager</w:t>
      </w:r>
      <w:bookmarkEnd w:id="13"/>
      <w:bookmarkEnd w:id="14"/>
    </w:p>
    <w:p w14:paraId="7943624A" w14:textId="77777777" w:rsidR="009907FA" w:rsidRDefault="009907FA" w:rsidP="009907FA">
      <w:pPr>
        <w:rPr>
          <w:rFonts w:ascii="Segoe UI" w:hAnsi="Segoe UI" w:cs="Segoe UI"/>
          <w:color w:val="333333"/>
          <w:szCs w:val="20"/>
        </w:rPr>
      </w:pPr>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291E9DFB" w14:textId="77777777" w:rsidR="009907FA" w:rsidRDefault="009907FA" w:rsidP="009907FA">
      <w:pPr>
        <w:pStyle w:val="Heading3"/>
      </w:pPr>
      <w:bookmarkStart w:id="15" w:name="_Toc393233336"/>
      <w:bookmarkStart w:id="16" w:name="_Toc396314367"/>
      <w:r>
        <w:t>Adding Windows SMP SDK package in Visual Studio</w:t>
      </w:r>
      <w:bookmarkEnd w:id="15"/>
      <w:bookmarkEnd w:id="16"/>
      <w:r>
        <w:tab/>
      </w:r>
    </w:p>
    <w:p w14:paraId="169F6BA5" w14:textId="40D0ADCF" w:rsidR="009907FA" w:rsidRDefault="00CD3D6C" w:rsidP="009907FA">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Pr>
          <w:lang w:eastAsia="en-US"/>
        </w:rPr>
        <w:t xml:space="preserve"> </w:t>
      </w:r>
      <w:r w:rsidR="009907FA" w:rsidRPr="00CE725C">
        <w:rPr>
          <w:lang w:eastAsia="en-US"/>
        </w:rPr>
        <w:t>(The .</w:t>
      </w:r>
      <w:proofErr w:type="spellStart"/>
      <w:r w:rsidR="009907FA" w:rsidRPr="00CE725C">
        <w:rPr>
          <w:lang w:eastAsia="en-US"/>
        </w:rPr>
        <w:t>nupkg</w:t>
      </w:r>
      <w:proofErr w:type="spellEnd"/>
      <w:r w:rsidR="009907FA" w:rsidRPr="00CE725C">
        <w:rPr>
          <w:lang w:eastAsia="en-US"/>
        </w:rPr>
        <w:t xml:space="preserve"> file contains libraries for both Windows Store and Windows desktop)</w:t>
      </w:r>
    </w:p>
    <w:p w14:paraId="7CF15B06" w14:textId="77777777" w:rsidR="009907FA" w:rsidRDefault="009907FA" w:rsidP="009907FA">
      <w:pPr>
        <w:pStyle w:val="ListParagraph"/>
        <w:rPr>
          <w:lang w:eastAsia="en-US"/>
        </w:rPr>
      </w:pPr>
      <w:r>
        <w:rPr>
          <w:noProof/>
          <w:lang w:eastAsia="en-US"/>
        </w:rPr>
        <w:drawing>
          <wp:inline distT="0" distB="0" distL="0" distR="0" wp14:anchorId="42AB96D9" wp14:editId="4BC6EB6E">
            <wp:extent cx="5760085" cy="215080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2150801"/>
                    </a:xfrm>
                    <a:prstGeom prst="rect">
                      <a:avLst/>
                    </a:prstGeom>
                  </pic:spPr>
                </pic:pic>
              </a:graphicData>
            </a:graphic>
          </wp:inline>
        </w:drawing>
      </w:r>
    </w:p>
    <w:p w14:paraId="523DFD53" w14:textId="77777777" w:rsidR="009907FA" w:rsidRDefault="009907FA" w:rsidP="009907FA">
      <w:pPr>
        <w:pStyle w:val="ListParagraph"/>
        <w:rPr>
          <w:lang w:eastAsia="en-US"/>
        </w:rPr>
      </w:pPr>
    </w:p>
    <w:p w14:paraId="2F2C34A4" w14:textId="77777777" w:rsidR="009907FA" w:rsidRDefault="009907FA" w:rsidP="009907FA">
      <w:pPr>
        <w:pStyle w:val="ListParagraph"/>
        <w:numPr>
          <w:ilvl w:val="0"/>
          <w:numId w:val="19"/>
        </w:numPr>
        <w:rPr>
          <w:lang w:eastAsia="en-US"/>
        </w:rPr>
      </w:pPr>
      <w:r>
        <w:rPr>
          <w:lang w:eastAsia="en-US"/>
        </w:rPr>
        <w:t>Open Visual Studio 2013 with Update 2.  Click Tools -&gt; NuGet Package Manager -&gt; Package Manager Settings</w:t>
      </w:r>
    </w:p>
    <w:p w14:paraId="4DEC4919" w14:textId="77777777" w:rsidR="009907FA" w:rsidRDefault="009907FA" w:rsidP="009907FA">
      <w:pPr>
        <w:rPr>
          <w:lang w:eastAsia="en-US"/>
        </w:rPr>
      </w:pPr>
      <w:r>
        <w:rPr>
          <w:noProof/>
          <w:lang w:eastAsia="en-US"/>
        </w:rPr>
        <w:drawing>
          <wp:inline distT="0" distB="0" distL="0" distR="0" wp14:anchorId="2942CAAE" wp14:editId="02664863">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7CBD35E5" w14:textId="77777777" w:rsidR="009907FA" w:rsidRDefault="009907FA" w:rsidP="009907FA">
      <w:pPr>
        <w:rPr>
          <w:lang w:eastAsia="en-US"/>
        </w:rPr>
      </w:pPr>
      <w:r>
        <w:rPr>
          <w:lang w:eastAsia="en-US"/>
        </w:rPr>
        <w:t xml:space="preserve"> </w:t>
      </w:r>
    </w:p>
    <w:p w14:paraId="01C98F07" w14:textId="77777777" w:rsidR="009907FA" w:rsidRDefault="009907FA" w:rsidP="009907FA">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2C80A42F" w14:textId="77777777" w:rsidR="009907FA" w:rsidRDefault="009907FA" w:rsidP="009907FA">
      <w:pPr>
        <w:pStyle w:val="ListParagraph"/>
        <w:ind w:firstLine="351"/>
        <w:rPr>
          <w:lang w:eastAsia="en-US"/>
        </w:rPr>
      </w:pPr>
      <w:r w:rsidRPr="00CE725C">
        <w:rPr>
          <w:b/>
          <w:lang w:eastAsia="en-US"/>
        </w:rPr>
        <w:lastRenderedPageBreak/>
        <w:t>Name:</w:t>
      </w:r>
      <w:r>
        <w:rPr>
          <w:lang w:eastAsia="en-US"/>
        </w:rPr>
        <w:t xml:space="preserve"> Windows SMP SDK</w:t>
      </w:r>
    </w:p>
    <w:p w14:paraId="5E277218" w14:textId="455E2159" w:rsidR="009907FA" w:rsidRDefault="009907FA" w:rsidP="009907FA">
      <w:pPr>
        <w:pStyle w:val="ListParagraph"/>
        <w:ind w:firstLine="351"/>
        <w:rPr>
          <w:lang w:eastAsia="en-US"/>
        </w:rPr>
      </w:pPr>
      <w:r w:rsidRPr="00CE725C">
        <w:rPr>
          <w:b/>
          <w:lang w:eastAsia="en-US"/>
        </w:rPr>
        <w:t>Source:</w:t>
      </w:r>
      <w:r>
        <w:rPr>
          <w:lang w:eastAsia="en-US"/>
        </w:rPr>
        <w:t xml:space="preserve"> </w:t>
      </w:r>
      <w:r w:rsidR="00CD3D6C" w:rsidRPr="00DA2568">
        <w:rPr>
          <w:lang w:eastAsia="en-US"/>
        </w:rPr>
        <w:t>C:\SAP\MobileSDK3\NativeSDK\ODataFramework\Windows</w:t>
      </w:r>
    </w:p>
    <w:p w14:paraId="2A50FD74" w14:textId="77777777" w:rsidR="009907FA" w:rsidRDefault="009907FA" w:rsidP="009907FA">
      <w:pPr>
        <w:rPr>
          <w:lang w:eastAsia="en-US"/>
        </w:rPr>
      </w:pPr>
      <w:r>
        <w:rPr>
          <w:noProof/>
          <w:lang w:eastAsia="en-US"/>
        </w:rPr>
        <w:drawing>
          <wp:inline distT="0" distB="0" distL="0" distR="0" wp14:anchorId="28F3A2E8" wp14:editId="25BD66D1">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001812DA" w14:textId="77777777" w:rsidR="009907FA" w:rsidRDefault="009907FA" w:rsidP="009907FA">
      <w:pPr>
        <w:rPr>
          <w:lang w:eastAsia="en-US"/>
        </w:rPr>
      </w:pPr>
    </w:p>
    <w:p w14:paraId="3697E227" w14:textId="77777777" w:rsidR="009907FA" w:rsidRDefault="009907FA" w:rsidP="009907FA">
      <w:pPr>
        <w:rPr>
          <w:lang w:eastAsia="en-US"/>
        </w:rPr>
      </w:pPr>
    </w:p>
    <w:p w14:paraId="7BCBCB68" w14:textId="77777777" w:rsidR="009907FA" w:rsidRDefault="009907FA" w:rsidP="009907FA">
      <w:pPr>
        <w:pStyle w:val="Heading3"/>
      </w:pPr>
      <w:bookmarkStart w:id="17" w:name="_Toc393233337"/>
      <w:bookmarkStart w:id="18" w:name="_Toc396314368"/>
      <w:r>
        <w:t>Adding Windows SMP SDK references to the project</w:t>
      </w:r>
      <w:bookmarkEnd w:id="17"/>
      <w:bookmarkEnd w:id="18"/>
    </w:p>
    <w:p w14:paraId="54474912" w14:textId="77777777" w:rsidR="009907FA" w:rsidRDefault="009907FA" w:rsidP="009907FA">
      <w:pPr>
        <w:pStyle w:val="ListParagraph"/>
        <w:numPr>
          <w:ilvl w:val="0"/>
          <w:numId w:val="20"/>
        </w:numPr>
        <w:rPr>
          <w:lang w:eastAsia="en-US"/>
        </w:rPr>
      </w:pPr>
      <w:r>
        <w:rPr>
          <w:lang w:eastAsia="en-US"/>
        </w:rPr>
        <w:t>Create a new Windows Store Universal project by clicking on the New Project… link.  Enter a name for the project.</w:t>
      </w:r>
    </w:p>
    <w:p w14:paraId="4DCB0DC8" w14:textId="77777777" w:rsidR="009907FA" w:rsidRDefault="009907FA" w:rsidP="009907FA">
      <w:pPr>
        <w:rPr>
          <w:lang w:eastAsia="en-US"/>
        </w:rPr>
      </w:pPr>
      <w:r>
        <w:rPr>
          <w:noProof/>
          <w:lang w:eastAsia="en-US"/>
        </w:rPr>
        <w:drawing>
          <wp:inline distT="0" distB="0" distL="0" distR="0" wp14:anchorId="6E1E23CF" wp14:editId="1550ABC5">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01DC8E1F" w14:textId="77777777" w:rsidR="009907FA" w:rsidRDefault="009907FA" w:rsidP="009907FA">
      <w:pPr>
        <w:rPr>
          <w:lang w:eastAsia="en-US"/>
        </w:rPr>
      </w:pPr>
      <w:r>
        <w:rPr>
          <w:lang w:eastAsia="en-US"/>
        </w:rPr>
        <w:t xml:space="preserve"> </w:t>
      </w:r>
    </w:p>
    <w:p w14:paraId="0544F449" w14:textId="77777777" w:rsidR="009907FA" w:rsidRDefault="009907FA" w:rsidP="009907FA">
      <w:pPr>
        <w:pStyle w:val="ListParagraph"/>
        <w:numPr>
          <w:ilvl w:val="0"/>
          <w:numId w:val="20"/>
        </w:numPr>
        <w:rPr>
          <w:lang w:eastAsia="en-US"/>
        </w:rPr>
      </w:pPr>
      <w:r>
        <w:rPr>
          <w:lang w:eastAsia="en-US"/>
        </w:rPr>
        <w:t>To add references to the Windows project, right click on References and select Manage NuGet Packages…</w:t>
      </w:r>
    </w:p>
    <w:p w14:paraId="415C50C4" w14:textId="77777777" w:rsidR="009907FA" w:rsidRDefault="009907FA" w:rsidP="009907FA">
      <w:pPr>
        <w:rPr>
          <w:lang w:eastAsia="en-US"/>
        </w:rPr>
      </w:pPr>
      <w:r>
        <w:rPr>
          <w:noProof/>
          <w:lang w:eastAsia="en-US"/>
        </w:rPr>
        <w:lastRenderedPageBreak/>
        <w:drawing>
          <wp:inline distT="0" distB="0" distL="0" distR="0" wp14:anchorId="52DA69E0" wp14:editId="201C90E4">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0D933B2E" w14:textId="77777777" w:rsidR="009907FA" w:rsidRDefault="009907FA" w:rsidP="009907FA">
      <w:pPr>
        <w:rPr>
          <w:lang w:eastAsia="en-US"/>
        </w:rPr>
      </w:pPr>
    </w:p>
    <w:p w14:paraId="64520696" w14:textId="77777777" w:rsidR="009907FA" w:rsidRDefault="009907FA" w:rsidP="009907FA">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39D38F25" w14:textId="77777777" w:rsidR="009907FA" w:rsidRDefault="009907FA" w:rsidP="009907FA">
      <w:pPr>
        <w:ind w:left="360"/>
        <w:rPr>
          <w:lang w:eastAsia="en-US"/>
        </w:rPr>
      </w:pPr>
      <w:r>
        <w:rPr>
          <w:noProof/>
          <w:lang w:eastAsia="en-US"/>
        </w:rPr>
        <w:drawing>
          <wp:inline distT="0" distB="0" distL="0" distR="0" wp14:anchorId="02EF3E7E" wp14:editId="2F3D1C13">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04275271" w14:textId="77777777" w:rsidR="009907FA" w:rsidRDefault="009907FA" w:rsidP="009907FA">
      <w:pPr>
        <w:ind w:left="360"/>
        <w:rPr>
          <w:lang w:eastAsia="en-US"/>
        </w:rPr>
      </w:pPr>
    </w:p>
    <w:p w14:paraId="73925DEA" w14:textId="77777777" w:rsidR="009907FA" w:rsidRDefault="009907FA" w:rsidP="009907FA">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5129C1EF" w14:textId="77777777" w:rsidR="009907FA" w:rsidRDefault="009907FA" w:rsidP="009907FA">
      <w:pPr>
        <w:pStyle w:val="ListParagraph"/>
        <w:rPr>
          <w:lang w:eastAsia="en-US"/>
        </w:rPr>
      </w:pPr>
      <w:r>
        <w:rPr>
          <w:noProof/>
          <w:lang w:eastAsia="en-US"/>
        </w:rPr>
        <w:lastRenderedPageBreak/>
        <w:drawing>
          <wp:inline distT="0" distB="0" distL="0" distR="0" wp14:anchorId="566AD680" wp14:editId="5BB3D5EC">
            <wp:extent cx="5138928" cy="3410712"/>
            <wp:effectExtent l="0" t="0" r="5080" b="0"/>
            <wp:docPr id="34" name="Picture 34"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1D22AE61" wp14:editId="56888B70">
            <wp:extent cx="2286000" cy="2578608"/>
            <wp:effectExtent l="0" t="0" r="0" b="0"/>
            <wp:docPr id="36" name="Picture 36"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4A01C544" w14:textId="77777777" w:rsidR="009907FA" w:rsidRDefault="009907FA" w:rsidP="009907FA">
      <w:pPr>
        <w:pStyle w:val="ListParagraph"/>
        <w:rPr>
          <w:lang w:eastAsia="en-US"/>
        </w:rPr>
      </w:pPr>
    </w:p>
    <w:p w14:paraId="40F99A91" w14:textId="77777777" w:rsidR="009907FA" w:rsidRDefault="009907FA" w:rsidP="009907FA">
      <w:pPr>
        <w:pStyle w:val="ListParagraph"/>
        <w:numPr>
          <w:ilvl w:val="0"/>
          <w:numId w:val="20"/>
        </w:numPr>
        <w:rPr>
          <w:lang w:eastAsia="en-US"/>
        </w:rPr>
      </w:pPr>
      <w:r>
        <w:rPr>
          <w:lang w:eastAsia="en-US"/>
        </w:rPr>
        <w:t xml:space="preserve">Follow steps 3 and 4 to add references to the Windows 8.1 Phone project as well.  </w:t>
      </w:r>
    </w:p>
    <w:p w14:paraId="30AE3FBF" w14:textId="77777777" w:rsidR="002F289D" w:rsidRPr="00576679" w:rsidRDefault="002F289D" w:rsidP="001A2DCB">
      <w:pPr>
        <w:rPr>
          <w:lang w:eastAsia="en-US"/>
        </w:rPr>
      </w:pPr>
    </w:p>
    <w:p w14:paraId="27D04287" w14:textId="77777777" w:rsidR="00920FCC" w:rsidRPr="00576679" w:rsidRDefault="00920FCC" w:rsidP="001A2DCB">
      <w:pPr>
        <w:rPr>
          <w:lang w:eastAsia="en-US"/>
        </w:rPr>
      </w:pPr>
    </w:p>
    <w:p w14:paraId="7B94FB19" w14:textId="61F3CC9B" w:rsidR="009F2C42" w:rsidRDefault="0059162B" w:rsidP="0059162B">
      <w:pPr>
        <w:pStyle w:val="Heading3"/>
      </w:pPr>
      <w:bookmarkStart w:id="19" w:name="_Toc396314369"/>
      <w:r>
        <w:t>Enabling devices to upload logs to SMP Server</w:t>
      </w:r>
      <w:bookmarkEnd w:id="19"/>
    </w:p>
    <w:p w14:paraId="7A8F2E65" w14:textId="77777777" w:rsidR="0059162B" w:rsidRDefault="0059162B" w:rsidP="0059162B">
      <w:pPr>
        <w:rPr>
          <w:lang w:eastAsia="en-US"/>
        </w:rPr>
      </w:pPr>
    </w:p>
    <w:p w14:paraId="0D001957" w14:textId="49D4C923" w:rsidR="008D734A" w:rsidRDefault="0059162B" w:rsidP="008D734A">
      <w:pPr>
        <w:pStyle w:val="ListParagraph"/>
        <w:numPr>
          <w:ilvl w:val="0"/>
          <w:numId w:val="29"/>
        </w:numPr>
        <w:rPr>
          <w:lang w:eastAsia="en-US"/>
        </w:rPr>
      </w:pPr>
      <w:r>
        <w:rPr>
          <w:lang w:eastAsia="en-US"/>
        </w:rPr>
        <w:t xml:space="preserve">From within SMP </w:t>
      </w:r>
      <w:r w:rsidR="008D734A">
        <w:rPr>
          <w:lang w:eastAsia="en-US"/>
        </w:rPr>
        <w:t>Administrator Cockpit, click on Applications -&gt; Registrations and select application id (</w:t>
      </w:r>
      <w:proofErr w:type="spellStart"/>
      <w:r w:rsidR="008D734A">
        <w:rPr>
          <w:lang w:eastAsia="en-US"/>
        </w:rPr>
        <w:t>com.sap.windows.flight</w:t>
      </w:r>
      <w:proofErr w:type="spellEnd"/>
      <w:r w:rsidR="008D734A">
        <w:rPr>
          <w:lang w:eastAsia="en-US"/>
        </w:rPr>
        <w:t>) from the drop down menu.</w:t>
      </w:r>
    </w:p>
    <w:p w14:paraId="51600673" w14:textId="77777777" w:rsidR="008D734A" w:rsidRDefault="008D734A" w:rsidP="008D734A">
      <w:pPr>
        <w:rPr>
          <w:lang w:eastAsia="en-US"/>
        </w:rPr>
      </w:pPr>
    </w:p>
    <w:p w14:paraId="76489A65" w14:textId="220615B6" w:rsidR="008D734A" w:rsidRDefault="008D734A" w:rsidP="008D734A">
      <w:pPr>
        <w:rPr>
          <w:lang w:eastAsia="en-US"/>
        </w:rPr>
      </w:pPr>
      <w:r>
        <w:rPr>
          <w:lang w:eastAsia="en-US"/>
        </w:rPr>
        <w:lastRenderedPageBreak/>
        <w:tab/>
      </w:r>
      <w:r>
        <w:rPr>
          <w:lang w:eastAsia="en-US"/>
        </w:rPr>
        <w:tab/>
      </w:r>
      <w:r>
        <w:rPr>
          <w:noProof/>
          <w:lang w:eastAsia="en-US"/>
        </w:rPr>
        <w:drawing>
          <wp:inline distT="0" distB="0" distL="0" distR="0" wp14:anchorId="47E7F3B3" wp14:editId="3FF12ADC">
            <wp:extent cx="5753100" cy="2819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135B9A92" w14:textId="22ACB74C" w:rsidR="005B578D" w:rsidRDefault="005B578D" w:rsidP="005B578D">
      <w:pPr>
        <w:rPr>
          <w:lang w:eastAsia="en-US"/>
        </w:rPr>
      </w:pPr>
    </w:p>
    <w:p w14:paraId="65C9E694" w14:textId="363CFB69" w:rsidR="005B578D" w:rsidRDefault="005B578D" w:rsidP="005B578D">
      <w:pPr>
        <w:pStyle w:val="ListParagraph"/>
        <w:numPr>
          <w:ilvl w:val="0"/>
          <w:numId w:val="29"/>
        </w:numPr>
        <w:rPr>
          <w:lang w:eastAsia="en-US"/>
        </w:rPr>
      </w:pPr>
      <w:r>
        <w:rPr>
          <w:lang w:eastAsia="en-US"/>
        </w:rPr>
        <w:t>Select the device and click on the Client Log icon</w:t>
      </w:r>
    </w:p>
    <w:p w14:paraId="39741B02" w14:textId="77777777" w:rsidR="005B578D" w:rsidRDefault="005B578D" w:rsidP="005B578D">
      <w:pPr>
        <w:rPr>
          <w:lang w:eastAsia="en-US"/>
        </w:rPr>
      </w:pPr>
    </w:p>
    <w:p w14:paraId="33FF1C0A" w14:textId="1117CF57" w:rsidR="005B578D" w:rsidRDefault="005B578D" w:rsidP="005B578D">
      <w:pPr>
        <w:rPr>
          <w:lang w:eastAsia="en-US"/>
        </w:rPr>
      </w:pPr>
      <w:r>
        <w:rPr>
          <w:noProof/>
          <w:lang w:eastAsia="en-US"/>
        </w:rPr>
        <w:drawing>
          <wp:inline distT="0" distB="0" distL="0" distR="0" wp14:anchorId="38B3BD05" wp14:editId="7BCA0B13">
            <wp:extent cx="5753100" cy="1028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597A049C" w14:textId="77777777" w:rsidR="005B578D" w:rsidRDefault="005B578D" w:rsidP="005B578D">
      <w:pPr>
        <w:rPr>
          <w:lang w:eastAsia="en-US"/>
        </w:rPr>
      </w:pPr>
    </w:p>
    <w:p w14:paraId="390FC3DE" w14:textId="77777777" w:rsidR="005B578D" w:rsidRDefault="005B578D" w:rsidP="005B578D">
      <w:pPr>
        <w:rPr>
          <w:lang w:eastAsia="en-US"/>
        </w:rPr>
      </w:pPr>
    </w:p>
    <w:p w14:paraId="375F8D61" w14:textId="533CC25B" w:rsidR="00CD3D6C" w:rsidRDefault="005B578D" w:rsidP="00CD3D6C">
      <w:pPr>
        <w:pStyle w:val="ListParagraph"/>
        <w:numPr>
          <w:ilvl w:val="0"/>
          <w:numId w:val="29"/>
        </w:numPr>
        <w:rPr>
          <w:lang w:eastAsia="en-US"/>
        </w:rPr>
      </w:pPr>
      <w:r>
        <w:rPr>
          <w:lang w:eastAsia="en-US"/>
        </w:rPr>
        <w:t>In the Client Logging dialog box, check the Log Upload and set the various values.  Note that this needs to be done for each device that the administrator is interested in retrieving logs and traces.</w:t>
      </w:r>
    </w:p>
    <w:p w14:paraId="2CD2602E" w14:textId="77777777" w:rsidR="005B578D" w:rsidRDefault="005B578D" w:rsidP="005B578D">
      <w:pPr>
        <w:rPr>
          <w:lang w:eastAsia="en-US"/>
        </w:rPr>
      </w:pPr>
    </w:p>
    <w:p w14:paraId="47321D49" w14:textId="43E17DDD" w:rsidR="00CD3D6C" w:rsidRDefault="005B578D" w:rsidP="005B578D">
      <w:pPr>
        <w:rPr>
          <w:lang w:eastAsia="en-US"/>
        </w:rPr>
      </w:pPr>
      <w:r>
        <w:rPr>
          <w:lang w:eastAsia="en-US"/>
        </w:rPr>
        <w:tab/>
      </w:r>
      <w:r>
        <w:rPr>
          <w:noProof/>
          <w:lang w:eastAsia="en-US"/>
        </w:rPr>
        <w:drawing>
          <wp:inline distT="0" distB="0" distL="0" distR="0" wp14:anchorId="6FA9E1C3" wp14:editId="4A9F4976">
            <wp:extent cx="5759450" cy="21653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2165350"/>
                    </a:xfrm>
                    <a:prstGeom prst="rect">
                      <a:avLst/>
                    </a:prstGeom>
                    <a:noFill/>
                    <a:ln>
                      <a:noFill/>
                    </a:ln>
                  </pic:spPr>
                </pic:pic>
              </a:graphicData>
            </a:graphic>
          </wp:inline>
        </w:drawing>
      </w:r>
    </w:p>
    <w:p w14:paraId="673F3C80" w14:textId="404FA5A0" w:rsidR="00CD3D6C" w:rsidRDefault="00CD3D6C" w:rsidP="00CD3D6C">
      <w:pPr>
        <w:pStyle w:val="ListParagraph"/>
        <w:numPr>
          <w:ilvl w:val="0"/>
          <w:numId w:val="29"/>
        </w:numPr>
      </w:pPr>
      <w:r>
        <w:br w:type="page"/>
      </w:r>
      <w:r>
        <w:lastRenderedPageBreak/>
        <w:t xml:space="preserve">Alternately, you can set the logging and tracing at the application level.  This allows the administrator to retrieve logs and traces for all devices that are registered with this application.  </w:t>
      </w:r>
      <w:r w:rsidR="00D560F9">
        <w:t xml:space="preserve">Click on the application and in Client Policy, set the following values for the Client Log Policy.  </w:t>
      </w:r>
      <w:bookmarkStart w:id="20" w:name="_GoBack"/>
      <w:bookmarkEnd w:id="20"/>
    </w:p>
    <w:p w14:paraId="0409781F" w14:textId="77777777" w:rsidR="00D560F9" w:rsidRDefault="00D560F9" w:rsidP="00D560F9">
      <w:pPr>
        <w:pStyle w:val="ListParagraph"/>
      </w:pPr>
    </w:p>
    <w:p w14:paraId="33F4FB30" w14:textId="6FAAF736" w:rsidR="00D560F9" w:rsidRDefault="00D560F9" w:rsidP="00D560F9">
      <w:pPr>
        <w:pStyle w:val="ListParagraph"/>
      </w:pPr>
      <w:r>
        <w:rPr>
          <w:noProof/>
          <w:lang w:eastAsia="en-US"/>
        </w:rPr>
        <w:drawing>
          <wp:inline distT="0" distB="0" distL="0" distR="0" wp14:anchorId="56C7BA73" wp14:editId="36A193AC">
            <wp:extent cx="5753100"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082800"/>
                    </a:xfrm>
                    <a:prstGeom prst="rect">
                      <a:avLst/>
                    </a:prstGeom>
                    <a:noFill/>
                    <a:ln>
                      <a:noFill/>
                    </a:ln>
                  </pic:spPr>
                </pic:pic>
              </a:graphicData>
            </a:graphic>
          </wp:inline>
        </w:drawing>
      </w:r>
    </w:p>
    <w:p w14:paraId="231A194D" w14:textId="14A90369" w:rsidR="005B578D" w:rsidRDefault="005B578D" w:rsidP="00CD3D6C"/>
    <w:p w14:paraId="3B495F90" w14:textId="25E7E082" w:rsidR="005B578D" w:rsidRDefault="005B578D" w:rsidP="005B578D">
      <w:pPr>
        <w:pStyle w:val="Heading3"/>
      </w:pPr>
      <w:bookmarkStart w:id="21" w:name="_Toc396314370"/>
      <w:r>
        <w:t>Enabling SMP Server for End to End Tracing</w:t>
      </w:r>
      <w:bookmarkEnd w:id="21"/>
    </w:p>
    <w:p w14:paraId="53DB7A19" w14:textId="77777777" w:rsidR="005B578D" w:rsidRPr="005B578D" w:rsidRDefault="005B578D" w:rsidP="005B578D">
      <w:pPr>
        <w:rPr>
          <w:lang w:eastAsia="en-US"/>
        </w:rPr>
      </w:pPr>
    </w:p>
    <w:p w14:paraId="29349309" w14:textId="38E3C8ED" w:rsidR="005B578D" w:rsidRDefault="005B578D" w:rsidP="005B578D">
      <w:pPr>
        <w:pStyle w:val="ListParagraph"/>
        <w:numPr>
          <w:ilvl w:val="0"/>
          <w:numId w:val="30"/>
        </w:numPr>
        <w:rPr>
          <w:lang w:eastAsia="en-US"/>
        </w:rPr>
      </w:pPr>
      <w:r>
        <w:rPr>
          <w:lang w:eastAsia="en-US"/>
        </w:rPr>
        <w:t>From within SMP Administrator Cockpit, click on Settings -&gt; System</w:t>
      </w:r>
    </w:p>
    <w:p w14:paraId="07072A05" w14:textId="77777777" w:rsidR="005B578D" w:rsidRDefault="005B578D" w:rsidP="005B578D">
      <w:pPr>
        <w:rPr>
          <w:lang w:eastAsia="en-US"/>
        </w:rPr>
      </w:pPr>
    </w:p>
    <w:p w14:paraId="16A13529" w14:textId="694938C7" w:rsidR="005B578D" w:rsidRDefault="005B578D" w:rsidP="005B578D">
      <w:pPr>
        <w:pStyle w:val="ListParagraph"/>
        <w:numPr>
          <w:ilvl w:val="0"/>
          <w:numId w:val="30"/>
        </w:numPr>
        <w:rPr>
          <w:lang w:eastAsia="en-US"/>
        </w:rPr>
      </w:pPr>
      <w:r>
        <w:rPr>
          <w:lang w:eastAsia="en-US"/>
        </w:rPr>
        <w:t>Enter proper values for Solution Manager URL and also check the Enabled for End to End Tracing.</w:t>
      </w:r>
    </w:p>
    <w:p w14:paraId="391427CC" w14:textId="77777777" w:rsidR="005B578D" w:rsidRDefault="005B578D" w:rsidP="005B578D">
      <w:pPr>
        <w:rPr>
          <w:lang w:eastAsia="en-US"/>
        </w:rPr>
      </w:pPr>
    </w:p>
    <w:p w14:paraId="3A2EC88E" w14:textId="5820095B" w:rsidR="005B578D" w:rsidRPr="0059162B" w:rsidRDefault="005B578D" w:rsidP="005B578D">
      <w:pPr>
        <w:rPr>
          <w:lang w:eastAsia="en-US"/>
        </w:rPr>
        <w:sectPr w:rsidR="005B578D" w:rsidRPr="0059162B" w:rsidSect="00F06AE8">
          <w:headerReference w:type="default" r:id="rId45"/>
          <w:footerReference w:type="default" r:id="rId46"/>
          <w:pgSz w:w="11907" w:h="16840" w:code="9"/>
          <w:pgMar w:top="1418" w:right="1418" w:bottom="1418" w:left="1418" w:header="720" w:footer="720" w:gutter="0"/>
          <w:pgNumType w:start="1"/>
          <w:cols w:space="720"/>
        </w:sectPr>
      </w:pPr>
      <w:r>
        <w:rPr>
          <w:noProof/>
          <w:lang w:eastAsia="en-US"/>
        </w:rPr>
        <w:drawing>
          <wp:inline distT="0" distB="0" distL="0" distR="0" wp14:anchorId="6013C4F8" wp14:editId="1AC0161A">
            <wp:extent cx="5760085" cy="180556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085" cy="1805565"/>
                    </a:xfrm>
                    <a:prstGeom prst="rect">
                      <a:avLst/>
                    </a:prstGeom>
                  </pic:spPr>
                </pic:pic>
              </a:graphicData>
            </a:graphic>
          </wp:inline>
        </w:drawing>
      </w: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48"/>
      <w:footerReference w:type="default" r:id="rId49"/>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0216D3" w14:textId="77777777" w:rsidR="00F514B2" w:rsidRDefault="00F514B2">
      <w:r>
        <w:separator/>
      </w:r>
    </w:p>
  </w:endnote>
  <w:endnote w:type="continuationSeparator" w:id="0">
    <w:p w14:paraId="38EB4E25" w14:textId="77777777" w:rsidR="00F514B2" w:rsidRDefault="00F51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1E2D0F" w:rsidRDefault="001E2D0F"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1E2D0F" w:rsidRDefault="001E2D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1E2D0F" w:rsidRDefault="001E2D0F"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1E2D0F" w:rsidRDefault="001E2D0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1E2D0F" w:rsidRPr="00904902" w:rsidRDefault="001E2D0F"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sidR="00CD3D6C">
      <w:rPr>
        <w:noProof/>
      </w:rPr>
      <w:t>September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D560F9">
      <w:rPr>
        <w:noProof/>
      </w:rPr>
      <w:t>15</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1E2D0F" w:rsidRDefault="001E2D0F"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4222FD" w14:textId="77777777" w:rsidR="00F514B2" w:rsidRDefault="00F514B2">
      <w:r>
        <w:separator/>
      </w:r>
    </w:p>
  </w:footnote>
  <w:footnote w:type="continuationSeparator" w:id="0">
    <w:p w14:paraId="620C0680" w14:textId="77777777" w:rsidR="00F514B2" w:rsidRDefault="00F514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1E2D0F" w:rsidRDefault="001E2D0F"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1E2D0F" w:rsidRDefault="001E2D0F"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1E2D0F" w:rsidRDefault="001E2D0F"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1E2D0F" w:rsidRDefault="001E2D0F" w:rsidP="00904902">
                          <w:pPr>
                            <w:autoSpaceDE w:val="0"/>
                            <w:autoSpaceDN w:val="0"/>
                            <w:adjustRightInd w:val="0"/>
                            <w:rPr>
                              <w:rFonts w:eastAsiaTheme="minorEastAsia" w:cstheme="minorBidi"/>
                              <w:noProof/>
                              <w:szCs w:val="22"/>
                              <w:lang w:eastAsia="en-US"/>
                            </w:rPr>
                          </w:pPr>
                        </w:p>
                        <w:p w14:paraId="44B6E496" w14:textId="77777777" w:rsidR="001E2D0F" w:rsidRPr="00DF5158" w:rsidRDefault="001E2D0F"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1E2D0F" w:rsidRDefault="001E2D0F"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1E2D0F" w:rsidRDefault="001E2D0F"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1E2D0F" w:rsidRDefault="001E2D0F" w:rsidP="00904902">
                    <w:pPr>
                      <w:autoSpaceDE w:val="0"/>
                      <w:autoSpaceDN w:val="0"/>
                      <w:adjustRightInd w:val="0"/>
                      <w:rPr>
                        <w:rFonts w:eastAsiaTheme="minorEastAsia" w:cstheme="minorBidi"/>
                        <w:noProof/>
                        <w:szCs w:val="22"/>
                        <w:lang w:eastAsia="en-US"/>
                      </w:rPr>
                    </w:pPr>
                  </w:p>
                  <w:p w14:paraId="44B6E496" w14:textId="77777777" w:rsidR="001E2D0F" w:rsidRPr="00DF5158" w:rsidRDefault="001E2D0F"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1E2D0F" w:rsidRDefault="001E2D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1E2D0F" w:rsidRDefault="001E2D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1E2D0F" w:rsidRDefault="001E2D0F"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1E2D0F" w:rsidRDefault="001E2D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1E2D0F" w:rsidRPr="00531FE0" w:rsidRDefault="001E2D0F"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r w:rsidR="00F514B2">
      <w:fldChar w:fldCharType="begin"/>
    </w:r>
    <w:r w:rsidR="00F514B2">
      <w:instrText xml:space="preserve"> TITLE   \* MERGEFORMAT </w:instrText>
    </w:r>
    <w:r w:rsidR="00F514B2">
      <w:fldChar w:fldCharType="separate"/>
    </w:r>
    <w:r>
      <w:t>How To... Enable E2E Tracing (Windows)</w:t>
    </w:r>
    <w:r w:rsidR="00F514B2">
      <w:fldChar w:fldCharType="end"/>
    </w:r>
    <w:r w:rsidRPr="00672776">
      <w:tab/>
    </w:r>
    <w:r>
      <w:rPr>
        <w:noProof/>
      </w:rPr>
      <w:drawing>
        <wp:inline distT="0" distB="0" distL="0" distR="0" wp14:anchorId="0C0264C6" wp14:editId="52E0C217">
          <wp:extent cx="685801" cy="338329"/>
          <wp:effectExtent l="19050" t="0" r="0" b="0"/>
          <wp:docPr id="55"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1E2D0F" w:rsidRPr="00DD7A3F" w:rsidRDefault="001E2D0F"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1E2D0F" w:rsidRPr="00DD7A3F" w:rsidRDefault="001E2D0F" w:rsidP="00DD7A3F">
    <w:pPr>
      <w:pStyle w:val="BackURL"/>
      <w:ind w:left="5670"/>
      <w:jc w:val="left"/>
      <w:rPr>
        <w:rStyle w:val="Hyperlink"/>
        <w:rFonts w:ascii="BentonSans Bold" w:hAnsi="BentonSans Bold"/>
        <w:b w:val="0"/>
        <w:color w:val="auto"/>
        <w:sz w:val="18"/>
        <w:u w:val="none"/>
      </w:rPr>
    </w:pPr>
  </w:p>
  <w:p w14:paraId="10F87C8E" w14:textId="77777777" w:rsidR="001E2D0F" w:rsidRPr="00DD7A3F" w:rsidRDefault="00F514B2" w:rsidP="00DD7A3F">
    <w:pPr>
      <w:pStyle w:val="BackURL"/>
      <w:ind w:left="5670"/>
      <w:jc w:val="left"/>
      <w:rPr>
        <w:rStyle w:val="Hyperlink"/>
        <w:rFonts w:ascii="BentonSans Bold" w:hAnsi="BentonSans Bold"/>
        <w:b w:val="0"/>
        <w:color w:val="auto"/>
        <w:sz w:val="18"/>
        <w:u w:val="none"/>
      </w:rPr>
    </w:pPr>
    <w:hyperlink r:id="rId3" w:history="1">
      <w:r w:rsidR="001E2D0F" w:rsidRPr="00DD7A3F">
        <w:rPr>
          <w:rStyle w:val="Hyperlink"/>
          <w:rFonts w:ascii="BentonSans Bold" w:hAnsi="BentonSans Bold"/>
          <w:b w:val="0"/>
          <w:color w:val="auto"/>
          <w:sz w:val="18"/>
          <w:u w:val="none"/>
        </w:rPr>
        <w:t>www.sdn.sap.com/irj/sdn/howtoguides</w:t>
      </w:r>
    </w:hyperlink>
  </w:p>
  <w:p w14:paraId="27CF130D" w14:textId="77777777" w:rsidR="001E2D0F" w:rsidRDefault="001E2D0F"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00402E"/>
    <w:multiLevelType w:val="hybridMultilevel"/>
    <w:tmpl w:val="5CEE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466C68"/>
    <w:multiLevelType w:val="hybridMultilevel"/>
    <w:tmpl w:val="422CD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7">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1CBD4034"/>
    <w:multiLevelType w:val="hybridMultilevel"/>
    <w:tmpl w:val="83002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8161C0"/>
    <w:multiLevelType w:val="hybridMultilevel"/>
    <w:tmpl w:val="BFDAA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6">
    <w:nsid w:val="4BBF148E"/>
    <w:multiLevelType w:val="hybridMultilevel"/>
    <w:tmpl w:val="7D6AD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62F2B25"/>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7"/>
  </w:num>
  <w:num w:numId="3">
    <w:abstractNumId w:val="19"/>
  </w:num>
  <w:num w:numId="4">
    <w:abstractNumId w:val="1"/>
  </w:num>
  <w:num w:numId="5">
    <w:abstractNumId w:val="6"/>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num>
  <w:num w:numId="16">
    <w:abstractNumId w:val="15"/>
  </w:num>
  <w:num w:numId="17">
    <w:abstractNumId w:val="4"/>
  </w:num>
  <w:num w:numId="18">
    <w:abstractNumId w:val="14"/>
  </w:num>
  <w:num w:numId="19">
    <w:abstractNumId w:val="10"/>
  </w:num>
  <w:num w:numId="20">
    <w:abstractNumId w:val="21"/>
  </w:num>
  <w:num w:numId="21">
    <w:abstractNumId w:val="2"/>
  </w:num>
  <w:num w:numId="22">
    <w:abstractNumId w:val="0"/>
  </w:num>
  <w:num w:numId="23">
    <w:abstractNumId w:val="7"/>
    <w:lvlOverride w:ilvl="0">
      <w:startOverride w:val="1"/>
    </w:lvlOverride>
    <w:lvlOverride w:ilvl="1">
      <w:startOverride w:val="1"/>
    </w:lvlOverride>
    <w:lvlOverride w:ilvl="2">
      <w:startOverride w:val="1"/>
    </w:lvlOverride>
    <w:lvlOverride w:ilvl="3">
      <w:startOverride w:val="5"/>
    </w:lvlOverride>
  </w:num>
  <w:num w:numId="24">
    <w:abstractNumId w:val="7"/>
    <w:lvlOverride w:ilvl="0">
      <w:startOverride w:val="1"/>
    </w:lvlOverride>
    <w:lvlOverride w:ilvl="1">
      <w:startOverride w:val="1"/>
    </w:lvlOverride>
    <w:lvlOverride w:ilvl="2">
      <w:startOverride w:val="1"/>
    </w:lvlOverride>
    <w:lvlOverride w:ilvl="3">
      <w:startOverride w:val="4"/>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13"/>
  </w:num>
  <w:num w:numId="28">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startOverride w:val="1"/>
    </w:lvlOverride>
    <w:lvlOverride w:ilvl="7">
      <w:startOverride w:val="1"/>
    </w:lvlOverride>
    <w:lvlOverride w:ilvl="8">
      <w:startOverride w:val="1"/>
    </w:lvlOverride>
  </w:num>
  <w:num w:numId="29">
    <w:abstractNumId w:val="5"/>
  </w:num>
  <w:num w:numId="30">
    <w:abstractNumId w:val="8"/>
  </w:num>
  <w:num w:numId="31">
    <w:abstractNumId w:val="9"/>
  </w:num>
  <w:num w:numId="32">
    <w:abstractNumId w:val="3"/>
  </w:num>
  <w:num w:numId="33">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D21"/>
    <w:rsid w:val="000165E5"/>
    <w:rsid w:val="00021198"/>
    <w:rsid w:val="00023431"/>
    <w:rsid w:val="00034B90"/>
    <w:rsid w:val="00036B32"/>
    <w:rsid w:val="00036D57"/>
    <w:rsid w:val="0004563D"/>
    <w:rsid w:val="00054F4A"/>
    <w:rsid w:val="00057829"/>
    <w:rsid w:val="00064E95"/>
    <w:rsid w:val="00065B61"/>
    <w:rsid w:val="00070DD1"/>
    <w:rsid w:val="00071998"/>
    <w:rsid w:val="000730C4"/>
    <w:rsid w:val="0007534B"/>
    <w:rsid w:val="00090235"/>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101BA4"/>
    <w:rsid w:val="00104122"/>
    <w:rsid w:val="00105662"/>
    <w:rsid w:val="00111AC5"/>
    <w:rsid w:val="00113D9C"/>
    <w:rsid w:val="00121303"/>
    <w:rsid w:val="001305BB"/>
    <w:rsid w:val="0013072D"/>
    <w:rsid w:val="00130E06"/>
    <w:rsid w:val="00131C21"/>
    <w:rsid w:val="00133D4D"/>
    <w:rsid w:val="00140399"/>
    <w:rsid w:val="001418DE"/>
    <w:rsid w:val="00141BE2"/>
    <w:rsid w:val="001426D5"/>
    <w:rsid w:val="001430CE"/>
    <w:rsid w:val="0014458C"/>
    <w:rsid w:val="0014763E"/>
    <w:rsid w:val="00147E00"/>
    <w:rsid w:val="00151828"/>
    <w:rsid w:val="00152891"/>
    <w:rsid w:val="001528BC"/>
    <w:rsid w:val="00155E13"/>
    <w:rsid w:val="00160450"/>
    <w:rsid w:val="00165425"/>
    <w:rsid w:val="00167873"/>
    <w:rsid w:val="0017083C"/>
    <w:rsid w:val="001742E1"/>
    <w:rsid w:val="00174FB2"/>
    <w:rsid w:val="0018009B"/>
    <w:rsid w:val="00182976"/>
    <w:rsid w:val="00184E2D"/>
    <w:rsid w:val="001860EA"/>
    <w:rsid w:val="00187A41"/>
    <w:rsid w:val="001956FF"/>
    <w:rsid w:val="001A122E"/>
    <w:rsid w:val="001A1C53"/>
    <w:rsid w:val="001A2380"/>
    <w:rsid w:val="001A2DCB"/>
    <w:rsid w:val="001A5D6F"/>
    <w:rsid w:val="001A62AE"/>
    <w:rsid w:val="001B5D14"/>
    <w:rsid w:val="001C161B"/>
    <w:rsid w:val="001C3558"/>
    <w:rsid w:val="001C4C43"/>
    <w:rsid w:val="001D28ED"/>
    <w:rsid w:val="001D5662"/>
    <w:rsid w:val="001E2D0F"/>
    <w:rsid w:val="001E631D"/>
    <w:rsid w:val="001F122D"/>
    <w:rsid w:val="001F67FE"/>
    <w:rsid w:val="00210908"/>
    <w:rsid w:val="00210C58"/>
    <w:rsid w:val="00212F1B"/>
    <w:rsid w:val="002149FA"/>
    <w:rsid w:val="002152F4"/>
    <w:rsid w:val="002155DE"/>
    <w:rsid w:val="0022068B"/>
    <w:rsid w:val="00226176"/>
    <w:rsid w:val="00230AFA"/>
    <w:rsid w:val="00247A83"/>
    <w:rsid w:val="00250994"/>
    <w:rsid w:val="00250A40"/>
    <w:rsid w:val="00251AE6"/>
    <w:rsid w:val="00253085"/>
    <w:rsid w:val="00254BAB"/>
    <w:rsid w:val="002622F4"/>
    <w:rsid w:val="00266402"/>
    <w:rsid w:val="00271449"/>
    <w:rsid w:val="00272212"/>
    <w:rsid w:val="00283033"/>
    <w:rsid w:val="002835C3"/>
    <w:rsid w:val="0029033C"/>
    <w:rsid w:val="0029048E"/>
    <w:rsid w:val="00290EEE"/>
    <w:rsid w:val="00295569"/>
    <w:rsid w:val="00295BDE"/>
    <w:rsid w:val="002A0E78"/>
    <w:rsid w:val="002A3622"/>
    <w:rsid w:val="002A56FC"/>
    <w:rsid w:val="002B1EB0"/>
    <w:rsid w:val="002B4311"/>
    <w:rsid w:val="002B601C"/>
    <w:rsid w:val="002B65A2"/>
    <w:rsid w:val="002C4E33"/>
    <w:rsid w:val="002D4113"/>
    <w:rsid w:val="002D58CC"/>
    <w:rsid w:val="002E44BA"/>
    <w:rsid w:val="002E4740"/>
    <w:rsid w:val="002F217E"/>
    <w:rsid w:val="002F2554"/>
    <w:rsid w:val="002F289D"/>
    <w:rsid w:val="002F5651"/>
    <w:rsid w:val="002F5F1D"/>
    <w:rsid w:val="002F75F6"/>
    <w:rsid w:val="003004E9"/>
    <w:rsid w:val="00300DCD"/>
    <w:rsid w:val="00302901"/>
    <w:rsid w:val="00310E55"/>
    <w:rsid w:val="003136A2"/>
    <w:rsid w:val="00317607"/>
    <w:rsid w:val="003176FC"/>
    <w:rsid w:val="003275D1"/>
    <w:rsid w:val="00332A45"/>
    <w:rsid w:val="00335EEB"/>
    <w:rsid w:val="00347AE5"/>
    <w:rsid w:val="003524CC"/>
    <w:rsid w:val="00353A4F"/>
    <w:rsid w:val="003617A9"/>
    <w:rsid w:val="003630EC"/>
    <w:rsid w:val="00364942"/>
    <w:rsid w:val="00377A47"/>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4009B1"/>
    <w:rsid w:val="0040175D"/>
    <w:rsid w:val="00402B4D"/>
    <w:rsid w:val="00410145"/>
    <w:rsid w:val="00425682"/>
    <w:rsid w:val="00434664"/>
    <w:rsid w:val="004350A7"/>
    <w:rsid w:val="004361E7"/>
    <w:rsid w:val="004531E7"/>
    <w:rsid w:val="0045560F"/>
    <w:rsid w:val="004651E5"/>
    <w:rsid w:val="00471EDF"/>
    <w:rsid w:val="0047245C"/>
    <w:rsid w:val="004753E3"/>
    <w:rsid w:val="00476C66"/>
    <w:rsid w:val="004776C4"/>
    <w:rsid w:val="004810A6"/>
    <w:rsid w:val="004815F4"/>
    <w:rsid w:val="004860F4"/>
    <w:rsid w:val="00486325"/>
    <w:rsid w:val="0049630B"/>
    <w:rsid w:val="004A3C3D"/>
    <w:rsid w:val="004B2822"/>
    <w:rsid w:val="004B6AE8"/>
    <w:rsid w:val="004C17AE"/>
    <w:rsid w:val="004C3504"/>
    <w:rsid w:val="004C4968"/>
    <w:rsid w:val="004D69F1"/>
    <w:rsid w:val="004E0AAC"/>
    <w:rsid w:val="004E3E7B"/>
    <w:rsid w:val="004F043F"/>
    <w:rsid w:val="004F4C7B"/>
    <w:rsid w:val="0050455B"/>
    <w:rsid w:val="005075A2"/>
    <w:rsid w:val="00512D0A"/>
    <w:rsid w:val="00513E67"/>
    <w:rsid w:val="0052608E"/>
    <w:rsid w:val="00526DDD"/>
    <w:rsid w:val="00531853"/>
    <w:rsid w:val="00531FE0"/>
    <w:rsid w:val="0053243F"/>
    <w:rsid w:val="00533DFF"/>
    <w:rsid w:val="00535F91"/>
    <w:rsid w:val="00541C9E"/>
    <w:rsid w:val="00543452"/>
    <w:rsid w:val="00544C06"/>
    <w:rsid w:val="00544CC0"/>
    <w:rsid w:val="00544E7B"/>
    <w:rsid w:val="005460B6"/>
    <w:rsid w:val="00560759"/>
    <w:rsid w:val="00561B64"/>
    <w:rsid w:val="0057112F"/>
    <w:rsid w:val="00572EBF"/>
    <w:rsid w:val="00575B41"/>
    <w:rsid w:val="00576679"/>
    <w:rsid w:val="005852BF"/>
    <w:rsid w:val="00586ACE"/>
    <w:rsid w:val="0059162B"/>
    <w:rsid w:val="0059485A"/>
    <w:rsid w:val="005A66FE"/>
    <w:rsid w:val="005A6EB6"/>
    <w:rsid w:val="005A7857"/>
    <w:rsid w:val="005A7EA8"/>
    <w:rsid w:val="005B0EF1"/>
    <w:rsid w:val="005B578D"/>
    <w:rsid w:val="005C1B0C"/>
    <w:rsid w:val="005C38EB"/>
    <w:rsid w:val="005C4B23"/>
    <w:rsid w:val="005D0F8A"/>
    <w:rsid w:val="005D23FE"/>
    <w:rsid w:val="005D3E48"/>
    <w:rsid w:val="005E55B4"/>
    <w:rsid w:val="005E5ED2"/>
    <w:rsid w:val="005F2031"/>
    <w:rsid w:val="005F2FC4"/>
    <w:rsid w:val="005F5C81"/>
    <w:rsid w:val="006004D2"/>
    <w:rsid w:val="006043EB"/>
    <w:rsid w:val="00604AE3"/>
    <w:rsid w:val="00607006"/>
    <w:rsid w:val="006101F7"/>
    <w:rsid w:val="00614D3F"/>
    <w:rsid w:val="00620279"/>
    <w:rsid w:val="00624CBF"/>
    <w:rsid w:val="00630F8C"/>
    <w:rsid w:val="0063491B"/>
    <w:rsid w:val="00640F57"/>
    <w:rsid w:val="00646AE3"/>
    <w:rsid w:val="006521E9"/>
    <w:rsid w:val="006525C5"/>
    <w:rsid w:val="0065472E"/>
    <w:rsid w:val="006612AC"/>
    <w:rsid w:val="00662342"/>
    <w:rsid w:val="00662400"/>
    <w:rsid w:val="0066253C"/>
    <w:rsid w:val="00663BD0"/>
    <w:rsid w:val="00664686"/>
    <w:rsid w:val="00665A19"/>
    <w:rsid w:val="00667DF9"/>
    <w:rsid w:val="006702FA"/>
    <w:rsid w:val="00670C0F"/>
    <w:rsid w:val="00672776"/>
    <w:rsid w:val="00675349"/>
    <w:rsid w:val="00680139"/>
    <w:rsid w:val="00680578"/>
    <w:rsid w:val="006A0016"/>
    <w:rsid w:val="006A027A"/>
    <w:rsid w:val="006A7123"/>
    <w:rsid w:val="006A780E"/>
    <w:rsid w:val="006B044F"/>
    <w:rsid w:val="006B11A4"/>
    <w:rsid w:val="006B2E80"/>
    <w:rsid w:val="006B3201"/>
    <w:rsid w:val="006B3E14"/>
    <w:rsid w:val="006B5936"/>
    <w:rsid w:val="006C2846"/>
    <w:rsid w:val="006D60FE"/>
    <w:rsid w:val="006D77A6"/>
    <w:rsid w:val="006E2C65"/>
    <w:rsid w:val="006E2EBD"/>
    <w:rsid w:val="006E4EBB"/>
    <w:rsid w:val="006F59C0"/>
    <w:rsid w:val="0070165A"/>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75AEA"/>
    <w:rsid w:val="00785FC7"/>
    <w:rsid w:val="007863E7"/>
    <w:rsid w:val="007913AA"/>
    <w:rsid w:val="00793BFA"/>
    <w:rsid w:val="00795693"/>
    <w:rsid w:val="007C03F0"/>
    <w:rsid w:val="007C40BE"/>
    <w:rsid w:val="007D0E5E"/>
    <w:rsid w:val="007D46AE"/>
    <w:rsid w:val="007E0A1A"/>
    <w:rsid w:val="007F40F1"/>
    <w:rsid w:val="007F516A"/>
    <w:rsid w:val="0080280B"/>
    <w:rsid w:val="00804ED9"/>
    <w:rsid w:val="00813B2B"/>
    <w:rsid w:val="00814CD8"/>
    <w:rsid w:val="00817DF4"/>
    <w:rsid w:val="008226D8"/>
    <w:rsid w:val="008227DD"/>
    <w:rsid w:val="00823411"/>
    <w:rsid w:val="008247D7"/>
    <w:rsid w:val="00827D35"/>
    <w:rsid w:val="008302A8"/>
    <w:rsid w:val="00832F3A"/>
    <w:rsid w:val="00841698"/>
    <w:rsid w:val="0084459A"/>
    <w:rsid w:val="00846A95"/>
    <w:rsid w:val="008506F4"/>
    <w:rsid w:val="0085294E"/>
    <w:rsid w:val="00865F4F"/>
    <w:rsid w:val="0086687A"/>
    <w:rsid w:val="00867EE5"/>
    <w:rsid w:val="0087109B"/>
    <w:rsid w:val="00876650"/>
    <w:rsid w:val="00881AB7"/>
    <w:rsid w:val="008831E9"/>
    <w:rsid w:val="00886576"/>
    <w:rsid w:val="00891DD3"/>
    <w:rsid w:val="0089351F"/>
    <w:rsid w:val="008A0E4D"/>
    <w:rsid w:val="008B367A"/>
    <w:rsid w:val="008B5EE6"/>
    <w:rsid w:val="008B6F2A"/>
    <w:rsid w:val="008C07BD"/>
    <w:rsid w:val="008C63B3"/>
    <w:rsid w:val="008D08D9"/>
    <w:rsid w:val="008D2943"/>
    <w:rsid w:val="008D3129"/>
    <w:rsid w:val="008D3B21"/>
    <w:rsid w:val="008D4F2B"/>
    <w:rsid w:val="008D5672"/>
    <w:rsid w:val="008D734A"/>
    <w:rsid w:val="008E22F8"/>
    <w:rsid w:val="008E764D"/>
    <w:rsid w:val="008F3951"/>
    <w:rsid w:val="00901711"/>
    <w:rsid w:val="009025F6"/>
    <w:rsid w:val="00904902"/>
    <w:rsid w:val="00906133"/>
    <w:rsid w:val="00907B4E"/>
    <w:rsid w:val="00914B9E"/>
    <w:rsid w:val="00914C78"/>
    <w:rsid w:val="009153D9"/>
    <w:rsid w:val="00916655"/>
    <w:rsid w:val="009201DD"/>
    <w:rsid w:val="00920FCC"/>
    <w:rsid w:val="00921763"/>
    <w:rsid w:val="00922013"/>
    <w:rsid w:val="00925EE0"/>
    <w:rsid w:val="00927D95"/>
    <w:rsid w:val="00933B3B"/>
    <w:rsid w:val="00934690"/>
    <w:rsid w:val="0093519A"/>
    <w:rsid w:val="00937EE4"/>
    <w:rsid w:val="009461B3"/>
    <w:rsid w:val="009471BA"/>
    <w:rsid w:val="00953E43"/>
    <w:rsid w:val="009567CF"/>
    <w:rsid w:val="0095719B"/>
    <w:rsid w:val="00957885"/>
    <w:rsid w:val="009625E4"/>
    <w:rsid w:val="009628FD"/>
    <w:rsid w:val="009651C2"/>
    <w:rsid w:val="0096543A"/>
    <w:rsid w:val="009728DF"/>
    <w:rsid w:val="00975390"/>
    <w:rsid w:val="00980350"/>
    <w:rsid w:val="00981C44"/>
    <w:rsid w:val="009836A2"/>
    <w:rsid w:val="009847D6"/>
    <w:rsid w:val="009907FA"/>
    <w:rsid w:val="00993C68"/>
    <w:rsid w:val="009A341F"/>
    <w:rsid w:val="009A50D9"/>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3D14"/>
    <w:rsid w:val="00A44C4B"/>
    <w:rsid w:val="00A475A8"/>
    <w:rsid w:val="00A70E73"/>
    <w:rsid w:val="00A71321"/>
    <w:rsid w:val="00A71B6A"/>
    <w:rsid w:val="00A7270B"/>
    <w:rsid w:val="00A76006"/>
    <w:rsid w:val="00A81EBE"/>
    <w:rsid w:val="00A90A32"/>
    <w:rsid w:val="00A911E3"/>
    <w:rsid w:val="00A95626"/>
    <w:rsid w:val="00AA473D"/>
    <w:rsid w:val="00AA5B08"/>
    <w:rsid w:val="00AB1D58"/>
    <w:rsid w:val="00AB22F5"/>
    <w:rsid w:val="00AB59A2"/>
    <w:rsid w:val="00AC339C"/>
    <w:rsid w:val="00AC4F13"/>
    <w:rsid w:val="00AC5DF1"/>
    <w:rsid w:val="00AD2B2F"/>
    <w:rsid w:val="00AD5783"/>
    <w:rsid w:val="00AD61B5"/>
    <w:rsid w:val="00AE2DF4"/>
    <w:rsid w:val="00AE3938"/>
    <w:rsid w:val="00AE73FE"/>
    <w:rsid w:val="00AE794B"/>
    <w:rsid w:val="00AF0BDE"/>
    <w:rsid w:val="00AF2910"/>
    <w:rsid w:val="00B04927"/>
    <w:rsid w:val="00B056C2"/>
    <w:rsid w:val="00B06D15"/>
    <w:rsid w:val="00B1690C"/>
    <w:rsid w:val="00B3397A"/>
    <w:rsid w:val="00B3684C"/>
    <w:rsid w:val="00B37954"/>
    <w:rsid w:val="00B37F3A"/>
    <w:rsid w:val="00B41003"/>
    <w:rsid w:val="00B4369A"/>
    <w:rsid w:val="00B4398E"/>
    <w:rsid w:val="00B64439"/>
    <w:rsid w:val="00B64C03"/>
    <w:rsid w:val="00B662B2"/>
    <w:rsid w:val="00B854E8"/>
    <w:rsid w:val="00B91B0D"/>
    <w:rsid w:val="00B92DC7"/>
    <w:rsid w:val="00BA0ED0"/>
    <w:rsid w:val="00BA261B"/>
    <w:rsid w:val="00BA4D4A"/>
    <w:rsid w:val="00BA4D4C"/>
    <w:rsid w:val="00BA6CC1"/>
    <w:rsid w:val="00BA7128"/>
    <w:rsid w:val="00BB45F0"/>
    <w:rsid w:val="00BC4A7E"/>
    <w:rsid w:val="00BD2FE4"/>
    <w:rsid w:val="00BD31B0"/>
    <w:rsid w:val="00BD41BE"/>
    <w:rsid w:val="00BD71A9"/>
    <w:rsid w:val="00BE037E"/>
    <w:rsid w:val="00BE238E"/>
    <w:rsid w:val="00BE2C1B"/>
    <w:rsid w:val="00BE4DCA"/>
    <w:rsid w:val="00BE6EB1"/>
    <w:rsid w:val="00BF68DB"/>
    <w:rsid w:val="00C1753B"/>
    <w:rsid w:val="00C27CFE"/>
    <w:rsid w:val="00C346FA"/>
    <w:rsid w:val="00C366D0"/>
    <w:rsid w:val="00C432AF"/>
    <w:rsid w:val="00C500B1"/>
    <w:rsid w:val="00C51245"/>
    <w:rsid w:val="00C66054"/>
    <w:rsid w:val="00C70814"/>
    <w:rsid w:val="00C769ED"/>
    <w:rsid w:val="00C906A6"/>
    <w:rsid w:val="00C93B4F"/>
    <w:rsid w:val="00C9618B"/>
    <w:rsid w:val="00C97C32"/>
    <w:rsid w:val="00CA081E"/>
    <w:rsid w:val="00CA2204"/>
    <w:rsid w:val="00CA62C5"/>
    <w:rsid w:val="00CB6CA7"/>
    <w:rsid w:val="00CC0312"/>
    <w:rsid w:val="00CC162A"/>
    <w:rsid w:val="00CC36DF"/>
    <w:rsid w:val="00CC5EBC"/>
    <w:rsid w:val="00CD0EBC"/>
    <w:rsid w:val="00CD1D72"/>
    <w:rsid w:val="00CD2C70"/>
    <w:rsid w:val="00CD3D6C"/>
    <w:rsid w:val="00CD4744"/>
    <w:rsid w:val="00CD5E19"/>
    <w:rsid w:val="00CD7426"/>
    <w:rsid w:val="00CE5AC6"/>
    <w:rsid w:val="00CF0E23"/>
    <w:rsid w:val="00CF242E"/>
    <w:rsid w:val="00CF324B"/>
    <w:rsid w:val="00D1240A"/>
    <w:rsid w:val="00D12A25"/>
    <w:rsid w:val="00D1554D"/>
    <w:rsid w:val="00D16F2A"/>
    <w:rsid w:val="00D20AA2"/>
    <w:rsid w:val="00D25374"/>
    <w:rsid w:val="00D26EA4"/>
    <w:rsid w:val="00D33DA3"/>
    <w:rsid w:val="00D43FEB"/>
    <w:rsid w:val="00D47AA9"/>
    <w:rsid w:val="00D54A4A"/>
    <w:rsid w:val="00D558BC"/>
    <w:rsid w:val="00D560F9"/>
    <w:rsid w:val="00D60D1A"/>
    <w:rsid w:val="00D62E20"/>
    <w:rsid w:val="00D64E6D"/>
    <w:rsid w:val="00D73224"/>
    <w:rsid w:val="00D74CA0"/>
    <w:rsid w:val="00D76774"/>
    <w:rsid w:val="00D77A72"/>
    <w:rsid w:val="00D827C6"/>
    <w:rsid w:val="00D905E8"/>
    <w:rsid w:val="00D92510"/>
    <w:rsid w:val="00DA3D34"/>
    <w:rsid w:val="00DA445F"/>
    <w:rsid w:val="00DA641F"/>
    <w:rsid w:val="00DA6766"/>
    <w:rsid w:val="00DA6C03"/>
    <w:rsid w:val="00DC14FC"/>
    <w:rsid w:val="00DC1DA1"/>
    <w:rsid w:val="00DC2B6C"/>
    <w:rsid w:val="00DC433F"/>
    <w:rsid w:val="00DC6715"/>
    <w:rsid w:val="00DC75AF"/>
    <w:rsid w:val="00DD7A3F"/>
    <w:rsid w:val="00DE184C"/>
    <w:rsid w:val="00DE64CC"/>
    <w:rsid w:val="00DF5158"/>
    <w:rsid w:val="00E1028B"/>
    <w:rsid w:val="00E13E8E"/>
    <w:rsid w:val="00E13EEF"/>
    <w:rsid w:val="00E140FF"/>
    <w:rsid w:val="00E16BC0"/>
    <w:rsid w:val="00E21E4C"/>
    <w:rsid w:val="00E234CC"/>
    <w:rsid w:val="00E27855"/>
    <w:rsid w:val="00E305D8"/>
    <w:rsid w:val="00E35DCD"/>
    <w:rsid w:val="00E44275"/>
    <w:rsid w:val="00E47AEA"/>
    <w:rsid w:val="00E47C86"/>
    <w:rsid w:val="00E51748"/>
    <w:rsid w:val="00E54118"/>
    <w:rsid w:val="00E54395"/>
    <w:rsid w:val="00E57957"/>
    <w:rsid w:val="00E620EC"/>
    <w:rsid w:val="00E730F8"/>
    <w:rsid w:val="00E755AF"/>
    <w:rsid w:val="00E81B18"/>
    <w:rsid w:val="00E96DBB"/>
    <w:rsid w:val="00EA1D48"/>
    <w:rsid w:val="00EA2BAD"/>
    <w:rsid w:val="00EA2FA6"/>
    <w:rsid w:val="00EA7FDD"/>
    <w:rsid w:val="00EB37AD"/>
    <w:rsid w:val="00EB6D55"/>
    <w:rsid w:val="00EC4E53"/>
    <w:rsid w:val="00ED0980"/>
    <w:rsid w:val="00ED2096"/>
    <w:rsid w:val="00ED62BD"/>
    <w:rsid w:val="00EE1CFE"/>
    <w:rsid w:val="00EE4324"/>
    <w:rsid w:val="00EE4F16"/>
    <w:rsid w:val="00EE5679"/>
    <w:rsid w:val="00EF1A6F"/>
    <w:rsid w:val="00EF44EA"/>
    <w:rsid w:val="00EF6C26"/>
    <w:rsid w:val="00F02D96"/>
    <w:rsid w:val="00F05809"/>
    <w:rsid w:val="00F06AE8"/>
    <w:rsid w:val="00F07F10"/>
    <w:rsid w:val="00F109B7"/>
    <w:rsid w:val="00F14853"/>
    <w:rsid w:val="00F23E01"/>
    <w:rsid w:val="00F246E4"/>
    <w:rsid w:val="00F27220"/>
    <w:rsid w:val="00F40917"/>
    <w:rsid w:val="00F419F8"/>
    <w:rsid w:val="00F44CCD"/>
    <w:rsid w:val="00F514B2"/>
    <w:rsid w:val="00F52F0F"/>
    <w:rsid w:val="00F54BE4"/>
    <w:rsid w:val="00F62870"/>
    <w:rsid w:val="00F65D1A"/>
    <w:rsid w:val="00F66EF8"/>
    <w:rsid w:val="00F70A17"/>
    <w:rsid w:val="00F71FE3"/>
    <w:rsid w:val="00F80E00"/>
    <w:rsid w:val="00F81848"/>
    <w:rsid w:val="00F82785"/>
    <w:rsid w:val="00F82EF2"/>
    <w:rsid w:val="00F905E0"/>
    <w:rsid w:val="00FA5F44"/>
    <w:rsid w:val="00FA5FC2"/>
    <w:rsid w:val="00FA71C5"/>
    <w:rsid w:val="00FA72DE"/>
    <w:rsid w:val="00FA7B4D"/>
    <w:rsid w:val="00FB1F6B"/>
    <w:rsid w:val="00FC007B"/>
    <w:rsid w:val="00FC123B"/>
    <w:rsid w:val="00FC1B7B"/>
    <w:rsid w:val="00FC4897"/>
    <w:rsid w:val="00FC48D8"/>
    <w:rsid w:val="00FC54CB"/>
    <w:rsid w:val="00FC5B7D"/>
    <w:rsid w:val="00FC6CB3"/>
    <w:rsid w:val="00FD03DA"/>
    <w:rsid w:val="00FD20CD"/>
    <w:rsid w:val="00FD4D67"/>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ind w:right="-471"/>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uiPriority w:val="99"/>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ind w:right="-471"/>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uiPriority w:val="99"/>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751">
      <w:bodyDiv w:val="1"/>
      <w:marLeft w:val="0"/>
      <w:marRight w:val="0"/>
      <w:marTop w:val="0"/>
      <w:marBottom w:val="0"/>
      <w:divBdr>
        <w:top w:val="none" w:sz="0" w:space="0" w:color="auto"/>
        <w:left w:val="none" w:sz="0" w:space="0" w:color="auto"/>
        <w:bottom w:val="none" w:sz="0" w:space="0" w:color="auto"/>
        <w:right w:val="none" w:sz="0" w:space="0" w:color="auto"/>
      </w:divBdr>
    </w:div>
    <w:div w:id="166605617">
      <w:bodyDiv w:val="1"/>
      <w:marLeft w:val="0"/>
      <w:marRight w:val="0"/>
      <w:marTop w:val="0"/>
      <w:marBottom w:val="0"/>
      <w:divBdr>
        <w:top w:val="none" w:sz="0" w:space="0" w:color="auto"/>
        <w:left w:val="none" w:sz="0" w:space="0" w:color="auto"/>
        <w:bottom w:val="none" w:sz="0" w:space="0" w:color="auto"/>
        <w:right w:val="none" w:sz="0" w:space="0" w:color="auto"/>
      </w:divBdr>
    </w:div>
    <w:div w:id="305819781">
      <w:bodyDiv w:val="1"/>
      <w:marLeft w:val="0"/>
      <w:marRight w:val="0"/>
      <w:marTop w:val="0"/>
      <w:marBottom w:val="0"/>
      <w:divBdr>
        <w:top w:val="none" w:sz="0" w:space="0" w:color="auto"/>
        <w:left w:val="none" w:sz="0" w:space="0" w:color="auto"/>
        <w:bottom w:val="none" w:sz="0" w:space="0" w:color="auto"/>
        <w:right w:val="none" w:sz="0" w:space="0" w:color="auto"/>
      </w:divBdr>
    </w:div>
    <w:div w:id="373507180">
      <w:bodyDiv w:val="1"/>
      <w:marLeft w:val="0"/>
      <w:marRight w:val="0"/>
      <w:marTop w:val="0"/>
      <w:marBottom w:val="0"/>
      <w:divBdr>
        <w:top w:val="none" w:sz="0" w:space="0" w:color="auto"/>
        <w:left w:val="none" w:sz="0" w:space="0" w:color="auto"/>
        <w:bottom w:val="none" w:sz="0" w:space="0" w:color="auto"/>
        <w:right w:val="none" w:sz="0" w:space="0" w:color="auto"/>
      </w:divBdr>
    </w:div>
    <w:div w:id="394159719">
      <w:bodyDiv w:val="1"/>
      <w:marLeft w:val="0"/>
      <w:marRight w:val="0"/>
      <w:marTop w:val="0"/>
      <w:marBottom w:val="0"/>
      <w:divBdr>
        <w:top w:val="none" w:sz="0" w:space="0" w:color="auto"/>
        <w:left w:val="none" w:sz="0" w:space="0" w:color="auto"/>
        <w:bottom w:val="none" w:sz="0" w:space="0" w:color="auto"/>
        <w:right w:val="none" w:sz="0" w:space="0" w:color="auto"/>
      </w:divBdr>
    </w:div>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2428559">
      <w:bodyDiv w:val="1"/>
      <w:marLeft w:val="0"/>
      <w:marRight w:val="0"/>
      <w:marTop w:val="0"/>
      <w:marBottom w:val="0"/>
      <w:divBdr>
        <w:top w:val="none" w:sz="0" w:space="0" w:color="auto"/>
        <w:left w:val="none" w:sz="0" w:space="0" w:color="auto"/>
        <w:bottom w:val="none" w:sz="0" w:space="0" w:color="auto"/>
        <w:right w:val="none" w:sz="0" w:space="0" w:color="auto"/>
      </w:divBdr>
    </w:div>
    <w:div w:id="467817477">
      <w:bodyDiv w:val="1"/>
      <w:marLeft w:val="0"/>
      <w:marRight w:val="0"/>
      <w:marTop w:val="0"/>
      <w:marBottom w:val="0"/>
      <w:divBdr>
        <w:top w:val="none" w:sz="0" w:space="0" w:color="auto"/>
        <w:left w:val="none" w:sz="0" w:space="0" w:color="auto"/>
        <w:bottom w:val="none" w:sz="0" w:space="0" w:color="auto"/>
        <w:right w:val="none" w:sz="0" w:space="0" w:color="auto"/>
      </w:divBdr>
    </w:div>
    <w:div w:id="476192231">
      <w:bodyDiv w:val="1"/>
      <w:marLeft w:val="0"/>
      <w:marRight w:val="0"/>
      <w:marTop w:val="0"/>
      <w:marBottom w:val="0"/>
      <w:divBdr>
        <w:top w:val="none" w:sz="0" w:space="0" w:color="auto"/>
        <w:left w:val="none" w:sz="0" w:space="0" w:color="auto"/>
        <w:bottom w:val="none" w:sz="0" w:space="0" w:color="auto"/>
        <w:right w:val="none" w:sz="0" w:space="0" w:color="auto"/>
      </w:divBdr>
    </w:div>
    <w:div w:id="579871787">
      <w:bodyDiv w:val="1"/>
      <w:marLeft w:val="0"/>
      <w:marRight w:val="0"/>
      <w:marTop w:val="0"/>
      <w:marBottom w:val="0"/>
      <w:divBdr>
        <w:top w:val="none" w:sz="0" w:space="0" w:color="auto"/>
        <w:left w:val="none" w:sz="0" w:space="0" w:color="auto"/>
        <w:bottom w:val="none" w:sz="0" w:space="0" w:color="auto"/>
        <w:right w:val="none" w:sz="0" w:space="0" w:color="auto"/>
      </w:divBdr>
    </w:div>
    <w:div w:id="684331655">
      <w:bodyDiv w:val="1"/>
      <w:marLeft w:val="0"/>
      <w:marRight w:val="0"/>
      <w:marTop w:val="0"/>
      <w:marBottom w:val="0"/>
      <w:divBdr>
        <w:top w:val="none" w:sz="0" w:space="0" w:color="auto"/>
        <w:left w:val="none" w:sz="0" w:space="0" w:color="auto"/>
        <w:bottom w:val="none" w:sz="0" w:space="0" w:color="auto"/>
        <w:right w:val="none" w:sz="0" w:space="0" w:color="auto"/>
      </w:divBdr>
    </w:div>
    <w:div w:id="684937159">
      <w:bodyDiv w:val="1"/>
      <w:marLeft w:val="0"/>
      <w:marRight w:val="0"/>
      <w:marTop w:val="0"/>
      <w:marBottom w:val="0"/>
      <w:divBdr>
        <w:top w:val="none" w:sz="0" w:space="0" w:color="auto"/>
        <w:left w:val="none" w:sz="0" w:space="0" w:color="auto"/>
        <w:bottom w:val="none" w:sz="0" w:space="0" w:color="auto"/>
        <w:right w:val="none" w:sz="0" w:space="0" w:color="auto"/>
      </w:divBdr>
    </w:div>
    <w:div w:id="779301055">
      <w:bodyDiv w:val="1"/>
      <w:marLeft w:val="0"/>
      <w:marRight w:val="0"/>
      <w:marTop w:val="0"/>
      <w:marBottom w:val="0"/>
      <w:divBdr>
        <w:top w:val="none" w:sz="0" w:space="0" w:color="auto"/>
        <w:left w:val="none" w:sz="0" w:space="0" w:color="auto"/>
        <w:bottom w:val="none" w:sz="0" w:space="0" w:color="auto"/>
        <w:right w:val="none" w:sz="0" w:space="0" w:color="auto"/>
      </w:divBdr>
    </w:div>
    <w:div w:id="785732277">
      <w:bodyDiv w:val="1"/>
      <w:marLeft w:val="0"/>
      <w:marRight w:val="0"/>
      <w:marTop w:val="0"/>
      <w:marBottom w:val="0"/>
      <w:divBdr>
        <w:top w:val="none" w:sz="0" w:space="0" w:color="auto"/>
        <w:left w:val="none" w:sz="0" w:space="0" w:color="auto"/>
        <w:bottom w:val="none" w:sz="0" w:space="0" w:color="auto"/>
        <w:right w:val="none" w:sz="0" w:space="0" w:color="auto"/>
      </w:divBdr>
    </w:div>
    <w:div w:id="808404992">
      <w:bodyDiv w:val="1"/>
      <w:marLeft w:val="0"/>
      <w:marRight w:val="0"/>
      <w:marTop w:val="0"/>
      <w:marBottom w:val="0"/>
      <w:divBdr>
        <w:top w:val="none" w:sz="0" w:space="0" w:color="auto"/>
        <w:left w:val="none" w:sz="0" w:space="0" w:color="auto"/>
        <w:bottom w:val="none" w:sz="0" w:space="0" w:color="auto"/>
        <w:right w:val="none" w:sz="0" w:space="0" w:color="auto"/>
      </w:divBdr>
    </w:div>
    <w:div w:id="815873380">
      <w:bodyDiv w:val="1"/>
      <w:marLeft w:val="0"/>
      <w:marRight w:val="0"/>
      <w:marTop w:val="0"/>
      <w:marBottom w:val="0"/>
      <w:divBdr>
        <w:top w:val="none" w:sz="0" w:space="0" w:color="auto"/>
        <w:left w:val="none" w:sz="0" w:space="0" w:color="auto"/>
        <w:bottom w:val="none" w:sz="0" w:space="0" w:color="auto"/>
        <w:right w:val="none" w:sz="0" w:space="0" w:color="auto"/>
      </w:divBdr>
    </w:div>
    <w:div w:id="831524689">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74024089">
      <w:bodyDiv w:val="1"/>
      <w:marLeft w:val="0"/>
      <w:marRight w:val="0"/>
      <w:marTop w:val="0"/>
      <w:marBottom w:val="0"/>
      <w:divBdr>
        <w:top w:val="none" w:sz="0" w:space="0" w:color="auto"/>
        <w:left w:val="none" w:sz="0" w:space="0" w:color="auto"/>
        <w:bottom w:val="none" w:sz="0" w:space="0" w:color="auto"/>
        <w:right w:val="none" w:sz="0" w:space="0" w:color="auto"/>
      </w:divBdr>
    </w:div>
    <w:div w:id="980232123">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50954901">
      <w:bodyDiv w:val="1"/>
      <w:marLeft w:val="0"/>
      <w:marRight w:val="0"/>
      <w:marTop w:val="0"/>
      <w:marBottom w:val="0"/>
      <w:divBdr>
        <w:top w:val="none" w:sz="0" w:space="0" w:color="auto"/>
        <w:left w:val="none" w:sz="0" w:space="0" w:color="auto"/>
        <w:bottom w:val="none" w:sz="0" w:space="0" w:color="auto"/>
        <w:right w:val="none" w:sz="0" w:space="0" w:color="auto"/>
      </w:divBdr>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07702149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391999445">
      <w:bodyDiv w:val="1"/>
      <w:marLeft w:val="0"/>
      <w:marRight w:val="0"/>
      <w:marTop w:val="0"/>
      <w:marBottom w:val="0"/>
      <w:divBdr>
        <w:top w:val="none" w:sz="0" w:space="0" w:color="auto"/>
        <w:left w:val="none" w:sz="0" w:space="0" w:color="auto"/>
        <w:bottom w:val="none" w:sz="0" w:space="0" w:color="auto"/>
        <w:right w:val="none" w:sz="0" w:space="0" w:color="auto"/>
      </w:divBdr>
    </w:div>
    <w:div w:id="1400788710">
      <w:bodyDiv w:val="1"/>
      <w:marLeft w:val="0"/>
      <w:marRight w:val="0"/>
      <w:marTop w:val="0"/>
      <w:marBottom w:val="0"/>
      <w:divBdr>
        <w:top w:val="none" w:sz="0" w:space="0" w:color="auto"/>
        <w:left w:val="none" w:sz="0" w:space="0" w:color="auto"/>
        <w:bottom w:val="none" w:sz="0" w:space="0" w:color="auto"/>
        <w:right w:val="none" w:sz="0" w:space="0" w:color="auto"/>
      </w:divBdr>
    </w:div>
    <w:div w:id="1418864342">
      <w:bodyDiv w:val="1"/>
      <w:marLeft w:val="0"/>
      <w:marRight w:val="0"/>
      <w:marTop w:val="0"/>
      <w:marBottom w:val="0"/>
      <w:divBdr>
        <w:top w:val="none" w:sz="0" w:space="0" w:color="auto"/>
        <w:left w:val="none" w:sz="0" w:space="0" w:color="auto"/>
        <w:bottom w:val="none" w:sz="0" w:space="0" w:color="auto"/>
        <w:right w:val="none" w:sz="0" w:space="0" w:color="auto"/>
      </w:divBdr>
    </w:div>
    <w:div w:id="1496334513">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04013284">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798991694">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 w:id="18842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OrganizeInFold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31.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B172F-A1E8-40F4-90B4-CF9EFF836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3418</Words>
  <Characters>19484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How To... Enable E2E Tracing (Windows)</vt:lpstr>
    </vt:vector>
  </TitlesOfParts>
  <Company>SAP</Company>
  <LinksUpToDate>false</LinksUpToDate>
  <CharactersWithSpaces>22857</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Enable E2E Tracing (Windows)</dc:title>
  <dc:creator>SAP SAP</dc:creator>
  <cp:lastModifiedBy>Chandradas, Milton</cp:lastModifiedBy>
  <cp:revision>2</cp:revision>
  <cp:lastPrinted>2008-02-11T13:26:00Z</cp:lastPrinted>
  <dcterms:created xsi:type="dcterms:W3CDTF">2014-09-25T17:22:00Z</dcterms:created>
  <dcterms:modified xsi:type="dcterms:W3CDTF">2014-09-25T17:22:00Z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