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894" w:rsidRPr="00031D99" w:rsidRDefault="000A6118" w:rsidP="000A6118">
      <w:pPr>
        <w:pStyle w:val="Paragraphedeliste"/>
        <w:numPr>
          <w:ilvl w:val="0"/>
          <w:numId w:val="30"/>
        </w:numPr>
        <w:jc w:val="center"/>
        <w:rPr>
          <w:b/>
          <w:color w:val="FF0000"/>
          <w:sz w:val="28"/>
          <w:szCs w:val="28"/>
        </w:rPr>
      </w:pPr>
      <w:r w:rsidRPr="00031D99">
        <w:rPr>
          <w:b/>
          <w:color w:val="FF0000"/>
          <w:sz w:val="28"/>
          <w:szCs w:val="28"/>
        </w:rPr>
        <w:t>Puissances</w:t>
      </w:r>
    </w:p>
    <w:p w:rsidR="000A6118" w:rsidRPr="00311047" w:rsidRDefault="000A6118" w:rsidP="000A6118">
      <w:pPr>
        <w:rPr>
          <w:b/>
          <w:u w:val="single"/>
        </w:rPr>
      </w:pPr>
    </w:p>
    <w:p w:rsidR="000A6118" w:rsidRPr="000A6118" w:rsidRDefault="000A6118" w:rsidP="000A6118">
      <w:pPr>
        <w:ind w:left="-567"/>
      </w:pPr>
      <w:r>
        <w:t>3 à la puissance 5 s’écrit 3</w:t>
      </w:r>
      <w:r>
        <w:rPr>
          <w:vertAlign w:val="superscript"/>
        </w:rPr>
        <w:t>5</w:t>
      </w:r>
      <w:r>
        <w:t xml:space="preserve"> et est égal à 3</w:t>
      </w:r>
      <w:r w:rsidR="007632DE">
        <w:fldChar w:fldCharType="begin"/>
      </w:r>
      <w:r>
        <w:instrText>SYMBOL 180 \f "Symbol"\h</w:instrText>
      </w:r>
      <w:r w:rsidR="007632DE">
        <w:fldChar w:fldCharType="end"/>
      </w:r>
      <w:r>
        <w:t>3</w:t>
      </w:r>
      <w:r w:rsidR="007632DE">
        <w:fldChar w:fldCharType="begin"/>
      </w:r>
      <w:r>
        <w:instrText>SYMBOL 180 \f "Symbol"\h</w:instrText>
      </w:r>
      <w:r w:rsidR="007632DE">
        <w:fldChar w:fldCharType="end"/>
      </w:r>
      <w:r>
        <w:t>3</w:t>
      </w:r>
      <w:r w:rsidR="007632DE">
        <w:fldChar w:fldCharType="begin"/>
      </w:r>
      <w:r>
        <w:instrText>SYMBOL 180 \f "Symbol"\h</w:instrText>
      </w:r>
      <w:r w:rsidR="007632DE">
        <w:fldChar w:fldCharType="end"/>
      </w:r>
      <w:r>
        <w:t>3</w:t>
      </w:r>
      <w:r w:rsidR="007632DE">
        <w:fldChar w:fldCharType="begin"/>
      </w:r>
      <w:r>
        <w:instrText>SYMBOL 180 \f "Symbol"\h</w:instrText>
      </w:r>
      <w:r w:rsidR="007632DE">
        <w:fldChar w:fldCharType="end"/>
      </w:r>
      <w:r>
        <w:t>3 = 243</w:t>
      </w:r>
    </w:p>
    <w:p w:rsidR="000A6118" w:rsidRDefault="000A6118" w:rsidP="000A6118">
      <w:pPr>
        <w:ind w:left="-567"/>
      </w:pPr>
    </w:p>
    <w:p w:rsidR="000A6118" w:rsidRDefault="000A6118" w:rsidP="000A6118">
      <w:pPr>
        <w:ind w:left="-567"/>
      </w:pPr>
      <w:r w:rsidRPr="000A6118">
        <w:rPr>
          <w:b/>
          <w:u w:val="single"/>
        </w:rPr>
        <w:t>Définition</w:t>
      </w:r>
      <w:r>
        <w:t xml:space="preserve"> : </w:t>
      </w:r>
    </w:p>
    <w:p w:rsidR="000A6118" w:rsidRDefault="000A6118" w:rsidP="000A6118">
      <w:pPr>
        <w:ind w:left="-567"/>
      </w:pPr>
    </w:p>
    <w:p w:rsidR="000A6118" w:rsidRPr="000A6118" w:rsidRDefault="000A6118" w:rsidP="000A6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</w:pPr>
      <w:r>
        <w:t xml:space="preserve">Pour tout nombre </w:t>
      </w:r>
      <w:r>
        <w:rPr>
          <w:i/>
        </w:rPr>
        <w:t>a</w:t>
      </w:r>
      <w:r>
        <w:t xml:space="preserve">, </w:t>
      </w:r>
    </w:p>
    <w:p w:rsidR="000A6118" w:rsidRPr="000A6118" w:rsidRDefault="000A6118" w:rsidP="000A6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 w:firstLine="1275"/>
        <w:rPr>
          <w:b/>
        </w:rPr>
      </w:pPr>
      <w:proofErr w:type="gramStart"/>
      <w:r w:rsidRPr="000A6118">
        <w:rPr>
          <w:b/>
          <w:i/>
        </w:rPr>
        <w:t>a</w:t>
      </w:r>
      <w:proofErr w:type="gramEnd"/>
      <w:r w:rsidRPr="000A6118">
        <w:rPr>
          <w:b/>
          <w:i/>
        </w:rPr>
        <w:t xml:space="preserve"> </w:t>
      </w:r>
      <w:r w:rsidR="007632DE" w:rsidRPr="000A6118">
        <w:rPr>
          <w:b/>
          <w:i/>
        </w:rPr>
        <w:fldChar w:fldCharType="begin"/>
      </w:r>
      <w:r w:rsidRPr="000A6118">
        <w:rPr>
          <w:b/>
          <w:i/>
        </w:rPr>
        <w:instrText>SYMBOL 180 \f "Symbol"\h</w:instrText>
      </w:r>
      <w:r w:rsidR="007632DE" w:rsidRPr="000A6118">
        <w:rPr>
          <w:b/>
          <w:i/>
        </w:rPr>
        <w:fldChar w:fldCharType="end"/>
      </w:r>
      <w:r w:rsidRPr="000A6118">
        <w:rPr>
          <w:b/>
          <w:i/>
        </w:rPr>
        <w:t xml:space="preserve"> </w:t>
      </w:r>
      <w:proofErr w:type="spellStart"/>
      <w:r w:rsidRPr="000A6118">
        <w:rPr>
          <w:b/>
          <w:i/>
        </w:rPr>
        <w:t>a</w:t>
      </w:r>
      <w:proofErr w:type="spellEnd"/>
      <w:r w:rsidRPr="000A6118">
        <w:rPr>
          <w:b/>
          <w:i/>
        </w:rPr>
        <w:t xml:space="preserve"> </w:t>
      </w:r>
      <w:r w:rsidR="007632DE" w:rsidRPr="000A6118">
        <w:rPr>
          <w:b/>
          <w:i/>
        </w:rPr>
        <w:fldChar w:fldCharType="begin"/>
      </w:r>
      <w:r w:rsidRPr="000A6118">
        <w:rPr>
          <w:b/>
          <w:i/>
        </w:rPr>
        <w:instrText>SYMBOL 180 \f "Symbol"\h</w:instrText>
      </w:r>
      <w:r w:rsidR="007632DE" w:rsidRPr="000A6118">
        <w:rPr>
          <w:b/>
          <w:i/>
        </w:rPr>
        <w:fldChar w:fldCharType="end"/>
      </w:r>
      <w:r w:rsidRPr="000A6118">
        <w:rPr>
          <w:b/>
          <w:i/>
        </w:rPr>
        <w:t xml:space="preserve"> </w:t>
      </w:r>
      <w:proofErr w:type="spellStart"/>
      <w:r w:rsidRPr="000A6118">
        <w:rPr>
          <w:b/>
          <w:i/>
        </w:rPr>
        <w:t>a</w:t>
      </w:r>
      <w:proofErr w:type="spellEnd"/>
      <w:r w:rsidRPr="000A6118">
        <w:rPr>
          <w:b/>
          <w:i/>
        </w:rPr>
        <w:t xml:space="preserve"> </w:t>
      </w:r>
      <w:r w:rsidR="007632DE" w:rsidRPr="000A6118">
        <w:rPr>
          <w:b/>
          <w:i/>
        </w:rPr>
        <w:fldChar w:fldCharType="begin"/>
      </w:r>
      <w:r w:rsidRPr="000A6118">
        <w:rPr>
          <w:b/>
          <w:i/>
        </w:rPr>
        <w:instrText>SYMBOL 180 \f "Symbol"\h</w:instrText>
      </w:r>
      <w:r w:rsidR="007632DE" w:rsidRPr="000A6118">
        <w:rPr>
          <w:b/>
          <w:i/>
        </w:rPr>
        <w:fldChar w:fldCharType="end"/>
      </w:r>
      <w:r w:rsidRPr="000A6118">
        <w:rPr>
          <w:b/>
          <w:i/>
        </w:rPr>
        <w:t xml:space="preserve"> </w:t>
      </w:r>
      <w:proofErr w:type="spellStart"/>
      <w:r w:rsidRPr="000A6118">
        <w:rPr>
          <w:b/>
          <w:i/>
        </w:rPr>
        <w:t>a</w:t>
      </w:r>
      <w:proofErr w:type="spellEnd"/>
      <w:r w:rsidRPr="000A6118">
        <w:rPr>
          <w:b/>
          <w:i/>
        </w:rPr>
        <w:t xml:space="preserve"> </w:t>
      </w:r>
      <w:r w:rsidR="007632DE" w:rsidRPr="000A6118">
        <w:rPr>
          <w:b/>
          <w:i/>
        </w:rPr>
        <w:fldChar w:fldCharType="begin"/>
      </w:r>
      <w:r w:rsidRPr="000A6118">
        <w:rPr>
          <w:b/>
          <w:i/>
        </w:rPr>
        <w:instrText>SYMBOL 180 \f "Symbol"\h</w:instrText>
      </w:r>
      <w:r w:rsidR="007632DE" w:rsidRPr="000A6118">
        <w:rPr>
          <w:b/>
          <w:i/>
        </w:rPr>
        <w:fldChar w:fldCharType="end"/>
      </w:r>
      <w:r w:rsidRPr="000A6118">
        <w:rPr>
          <w:b/>
          <w:i/>
        </w:rPr>
        <w:t xml:space="preserve"> …. </w:t>
      </w:r>
      <w:r w:rsidR="007632DE" w:rsidRPr="000A6118">
        <w:rPr>
          <w:b/>
          <w:i/>
        </w:rPr>
        <w:fldChar w:fldCharType="begin"/>
      </w:r>
      <w:r w:rsidRPr="000A6118">
        <w:rPr>
          <w:b/>
          <w:i/>
        </w:rPr>
        <w:instrText>SYMBOL 180 \f "Symbol"\h</w:instrText>
      </w:r>
      <w:r w:rsidR="007632DE" w:rsidRPr="000A6118">
        <w:rPr>
          <w:b/>
          <w:i/>
        </w:rPr>
        <w:fldChar w:fldCharType="end"/>
      </w:r>
      <w:r w:rsidRPr="000A6118">
        <w:rPr>
          <w:b/>
          <w:i/>
        </w:rPr>
        <w:t xml:space="preserve"> </w:t>
      </w:r>
      <w:proofErr w:type="gramStart"/>
      <w:r w:rsidRPr="000A6118">
        <w:rPr>
          <w:b/>
          <w:i/>
        </w:rPr>
        <w:t>a</w:t>
      </w:r>
      <w:proofErr w:type="gramEnd"/>
      <w:r w:rsidRPr="000A6118">
        <w:rPr>
          <w:b/>
          <w:i/>
        </w:rPr>
        <w:t xml:space="preserve">    n </w:t>
      </w:r>
      <w:r w:rsidRPr="000A6118">
        <w:rPr>
          <w:b/>
        </w:rPr>
        <w:t xml:space="preserve">fois  s’écrit   </w:t>
      </w:r>
      <w:r w:rsidRPr="000A6118">
        <w:rPr>
          <w:b/>
          <w:i/>
        </w:rPr>
        <w:t>a</w:t>
      </w:r>
      <w:r w:rsidRPr="000A6118">
        <w:rPr>
          <w:b/>
          <w:i/>
          <w:vertAlign w:val="superscript"/>
        </w:rPr>
        <w:t>n</w:t>
      </w:r>
      <w:r w:rsidRPr="000A6118">
        <w:rPr>
          <w:b/>
        </w:rPr>
        <w:t>.</w:t>
      </w:r>
    </w:p>
    <w:p w:rsidR="000A6118" w:rsidRDefault="000A6118" w:rsidP="000A6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</w:pPr>
    </w:p>
    <w:p w:rsidR="000A6118" w:rsidRPr="00AD1EE3" w:rsidRDefault="000A6118" w:rsidP="00AD1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</w:pPr>
      <w:r>
        <w:t xml:space="preserve">De plus, si a </w:t>
      </w:r>
      <w:r w:rsidR="007632DE">
        <w:fldChar w:fldCharType="begin"/>
      </w:r>
      <w:r>
        <w:instrText>SYMBOL 185 \f "Symbol"\h</w:instrText>
      </w:r>
      <w:r w:rsidR="007632DE">
        <w:fldChar w:fldCharType="end"/>
      </w:r>
      <w:r>
        <w:t xml:space="preserve"> 0, </w:t>
      </w:r>
      <w:r>
        <w:tab/>
      </w:r>
      <w:r w:rsidR="007632DE">
        <w:fldChar w:fldCharType="begin"/>
      </w:r>
      <w:r>
        <w:instrText xml:space="preserve"> eq \s\do1(\f(</w:instrText>
      </w:r>
      <w:r w:rsidRPr="000A6118">
        <w:rPr>
          <w:b/>
        </w:rPr>
        <w:instrText>1</w:instrText>
      </w:r>
      <w:r>
        <w:rPr>
          <w:b/>
        </w:rPr>
        <w:instrText>;</w:instrText>
      </w:r>
      <w:r w:rsidRPr="000A6118">
        <w:rPr>
          <w:b/>
          <w:i/>
        </w:rPr>
        <w:instrText xml:space="preserve"> a </w:instrText>
      </w:r>
      <w:r w:rsidR="007632DE" w:rsidRPr="000A6118">
        <w:rPr>
          <w:b/>
          <w:i/>
        </w:rPr>
        <w:fldChar w:fldCharType="begin"/>
      </w:r>
      <w:r w:rsidRPr="000A6118">
        <w:rPr>
          <w:b/>
          <w:i/>
        </w:rPr>
        <w:instrText>SYMBOL 180 \f "Symbol"\h</w:instrText>
      </w:r>
      <w:r w:rsidR="007632DE" w:rsidRPr="000A6118">
        <w:rPr>
          <w:b/>
          <w:i/>
        </w:rPr>
        <w:fldChar w:fldCharType="end"/>
      </w:r>
      <w:r w:rsidRPr="000A6118">
        <w:rPr>
          <w:b/>
          <w:i/>
        </w:rPr>
        <w:instrText xml:space="preserve"> a </w:instrText>
      </w:r>
      <w:r w:rsidR="007632DE" w:rsidRPr="000A6118">
        <w:rPr>
          <w:b/>
          <w:i/>
        </w:rPr>
        <w:fldChar w:fldCharType="begin"/>
      </w:r>
      <w:r w:rsidRPr="000A6118">
        <w:rPr>
          <w:b/>
          <w:i/>
        </w:rPr>
        <w:instrText>SYMBOL 180 \f "Symbol"\h</w:instrText>
      </w:r>
      <w:r w:rsidR="007632DE" w:rsidRPr="000A6118">
        <w:rPr>
          <w:b/>
          <w:i/>
        </w:rPr>
        <w:fldChar w:fldCharType="end"/>
      </w:r>
      <w:r w:rsidRPr="000A6118">
        <w:rPr>
          <w:b/>
          <w:i/>
        </w:rPr>
        <w:instrText xml:space="preserve"> a </w:instrText>
      </w:r>
      <w:r w:rsidR="007632DE" w:rsidRPr="000A6118">
        <w:rPr>
          <w:b/>
          <w:i/>
        </w:rPr>
        <w:fldChar w:fldCharType="begin"/>
      </w:r>
      <w:r w:rsidRPr="000A6118">
        <w:rPr>
          <w:b/>
          <w:i/>
        </w:rPr>
        <w:instrText>SYMBOL 180 \f "Symbol"\h</w:instrText>
      </w:r>
      <w:r w:rsidR="007632DE" w:rsidRPr="000A6118">
        <w:rPr>
          <w:b/>
          <w:i/>
        </w:rPr>
        <w:fldChar w:fldCharType="end"/>
      </w:r>
      <w:r w:rsidRPr="000A6118">
        <w:rPr>
          <w:b/>
          <w:i/>
        </w:rPr>
        <w:instrText xml:space="preserve"> a </w:instrText>
      </w:r>
      <w:r w:rsidR="007632DE" w:rsidRPr="000A6118">
        <w:rPr>
          <w:b/>
          <w:i/>
        </w:rPr>
        <w:fldChar w:fldCharType="begin"/>
      </w:r>
      <w:r w:rsidRPr="000A6118">
        <w:rPr>
          <w:b/>
          <w:i/>
        </w:rPr>
        <w:instrText>SYMBOL 180 \f "Symbol"\h</w:instrText>
      </w:r>
      <w:r w:rsidR="007632DE" w:rsidRPr="000A6118">
        <w:rPr>
          <w:b/>
          <w:i/>
        </w:rPr>
        <w:fldChar w:fldCharType="end"/>
      </w:r>
      <w:r w:rsidRPr="000A6118">
        <w:rPr>
          <w:b/>
          <w:i/>
        </w:rPr>
        <w:instrText xml:space="preserve"> …. </w:instrText>
      </w:r>
      <w:r w:rsidR="007632DE" w:rsidRPr="000A6118">
        <w:rPr>
          <w:b/>
          <w:i/>
        </w:rPr>
        <w:fldChar w:fldCharType="begin"/>
      </w:r>
      <w:r w:rsidRPr="000A6118">
        <w:rPr>
          <w:b/>
          <w:i/>
        </w:rPr>
        <w:instrText>SYMBOL 180 \f "Symbol"\h</w:instrText>
      </w:r>
      <w:r w:rsidR="007632DE" w:rsidRPr="000A6118">
        <w:rPr>
          <w:b/>
          <w:i/>
        </w:rPr>
        <w:fldChar w:fldCharType="end"/>
      </w:r>
      <w:r w:rsidRPr="000A6118">
        <w:rPr>
          <w:b/>
          <w:i/>
        </w:rPr>
        <w:instrText xml:space="preserve"> a</w:instrText>
      </w:r>
      <w:r>
        <w:instrText>))</w:instrText>
      </w:r>
      <w:r w:rsidR="007632DE">
        <w:fldChar w:fldCharType="end"/>
      </w:r>
      <w:r>
        <w:t xml:space="preserve">  </w:t>
      </w:r>
      <w:r w:rsidRPr="000A6118">
        <w:rPr>
          <w:b/>
        </w:rPr>
        <w:t>s’écrit</w:t>
      </w:r>
      <w:r>
        <w:t xml:space="preserve"> </w:t>
      </w:r>
      <w:r w:rsidRPr="00AD1EE3">
        <w:rPr>
          <w:b/>
          <w:i/>
        </w:rPr>
        <w:t>a</w:t>
      </w:r>
      <w:r w:rsidR="00AD1EE3">
        <w:rPr>
          <w:b/>
          <w:i/>
        </w:rPr>
        <w:t xml:space="preserve"> </w:t>
      </w:r>
      <w:r w:rsidR="00AD1EE3" w:rsidRPr="00AD1EE3">
        <w:rPr>
          <w:b/>
          <w:i/>
          <w:vertAlign w:val="superscript"/>
        </w:rPr>
        <w:t>– n</w:t>
      </w:r>
      <w:r w:rsidR="00AD1EE3">
        <w:rPr>
          <w:b/>
        </w:rPr>
        <w:tab/>
      </w:r>
      <w:r w:rsidR="00AD1EE3">
        <w:rPr>
          <w:b/>
        </w:rPr>
        <w:tab/>
      </w:r>
    </w:p>
    <w:p w:rsidR="000A6118" w:rsidRDefault="000A6118" w:rsidP="000A6118">
      <w:pPr>
        <w:ind w:left="-567"/>
      </w:pPr>
    </w:p>
    <w:p w:rsidR="00AD1EE3" w:rsidRPr="00AD1EE3" w:rsidRDefault="00AD1EE3" w:rsidP="000A6118">
      <w:pPr>
        <w:ind w:left="-567"/>
        <w:rPr>
          <w:vertAlign w:val="superscript"/>
        </w:rPr>
      </w:pPr>
      <w:r w:rsidRPr="00AD1EE3">
        <w:rPr>
          <w:u w:val="single"/>
        </w:rPr>
        <w:t>Propriété</w:t>
      </w:r>
      <w:r>
        <w:t> :</w:t>
      </w:r>
      <w:r>
        <w:rPr>
          <w:bdr w:val="single" w:sz="4" w:space="0" w:color="auto"/>
        </w:rPr>
        <w:t xml:space="preserve">  </w:t>
      </w:r>
      <w:r w:rsidR="007632DE" w:rsidRPr="00AD1EE3">
        <w:rPr>
          <w:b/>
          <w:bdr w:val="single" w:sz="4" w:space="0" w:color="auto"/>
        </w:rPr>
        <w:fldChar w:fldCharType="begin"/>
      </w:r>
      <w:r w:rsidRPr="00AD1EE3">
        <w:rPr>
          <w:b/>
          <w:bdr w:val="single" w:sz="4" w:space="0" w:color="auto"/>
        </w:rPr>
        <w:instrText xml:space="preserve"> eq \s\do1(\f(1;</w:instrText>
      </w:r>
      <w:r w:rsidRPr="00AD1EE3">
        <w:rPr>
          <w:b/>
          <w:i/>
          <w:bdr w:val="single" w:sz="4" w:space="0" w:color="auto"/>
        </w:rPr>
        <w:instrText>a</w:instrText>
      </w:r>
      <w:r w:rsidRPr="00AD1EE3">
        <w:rPr>
          <w:b/>
          <w:i/>
          <w:bdr w:val="single" w:sz="4" w:space="0" w:color="auto"/>
          <w:vertAlign w:val="superscript"/>
        </w:rPr>
        <w:instrText>n</w:instrText>
      </w:r>
      <w:r w:rsidRPr="00AD1EE3">
        <w:rPr>
          <w:b/>
          <w:bdr w:val="single" w:sz="4" w:space="0" w:color="auto"/>
        </w:rPr>
        <w:instrText>))</w:instrText>
      </w:r>
      <w:r w:rsidR="007632DE" w:rsidRPr="00AD1EE3">
        <w:rPr>
          <w:b/>
          <w:bdr w:val="single" w:sz="4" w:space="0" w:color="auto"/>
        </w:rPr>
        <w:fldChar w:fldCharType="end"/>
      </w:r>
      <w:r w:rsidRPr="00AD1EE3">
        <w:rPr>
          <w:b/>
          <w:bdr w:val="single" w:sz="4" w:space="0" w:color="auto"/>
        </w:rPr>
        <w:t xml:space="preserve"> = </w:t>
      </w:r>
      <w:r w:rsidRPr="00AD1EE3">
        <w:rPr>
          <w:b/>
          <w:i/>
          <w:bdr w:val="single" w:sz="4" w:space="0" w:color="auto"/>
        </w:rPr>
        <w:t xml:space="preserve">a </w:t>
      </w:r>
      <w:r w:rsidRPr="00AD1EE3">
        <w:rPr>
          <w:b/>
          <w:i/>
          <w:bdr w:val="single" w:sz="4" w:space="0" w:color="auto"/>
          <w:vertAlign w:val="superscript"/>
        </w:rPr>
        <w:t>– n</w:t>
      </w:r>
      <w:r>
        <w:rPr>
          <w:i/>
          <w:bdr w:val="single" w:sz="4" w:space="0" w:color="auto"/>
          <w:vertAlign w:val="superscript"/>
        </w:rPr>
        <w:t xml:space="preserve">   </w:t>
      </w:r>
    </w:p>
    <w:p w:rsidR="00AD1EE3" w:rsidRDefault="00AD1EE3" w:rsidP="000A6118">
      <w:pPr>
        <w:ind w:left="-567"/>
      </w:pPr>
    </w:p>
    <w:p w:rsidR="000A6118" w:rsidRDefault="000A6118" w:rsidP="000A6118">
      <w:pPr>
        <w:ind w:left="-567"/>
      </w:pPr>
      <w:r w:rsidRPr="00AD1EE3">
        <w:rPr>
          <w:u w:val="single"/>
        </w:rPr>
        <w:t>Cas particuliers</w:t>
      </w:r>
      <w:r>
        <w:t xml:space="preserve"> : </w:t>
      </w:r>
      <w:r>
        <w:tab/>
        <w:t>a</w:t>
      </w:r>
      <w:r>
        <w:rPr>
          <w:vertAlign w:val="superscript"/>
        </w:rPr>
        <w:t>1</w:t>
      </w:r>
      <w:r>
        <w:t xml:space="preserve"> = a</w:t>
      </w:r>
    </w:p>
    <w:p w:rsidR="000A6118" w:rsidRDefault="000A6118" w:rsidP="000A6118">
      <w:pPr>
        <w:ind w:left="-567"/>
      </w:pPr>
      <w:r>
        <w:tab/>
      </w:r>
      <w:r>
        <w:tab/>
      </w:r>
      <w:r>
        <w:tab/>
        <w:t>a</w:t>
      </w:r>
      <w:r>
        <w:rPr>
          <w:vertAlign w:val="superscript"/>
        </w:rPr>
        <w:t>0</w:t>
      </w:r>
      <w:r>
        <w:t xml:space="preserve"> = 1</w:t>
      </w:r>
    </w:p>
    <w:p w:rsidR="00AD1EE3" w:rsidRDefault="00AD1EE3" w:rsidP="000A6118">
      <w:pPr>
        <w:ind w:left="-567"/>
      </w:pPr>
      <w:r>
        <w:tab/>
      </w:r>
      <w:r>
        <w:tab/>
      </w:r>
      <w:r>
        <w:tab/>
        <w:t>1</w:t>
      </w:r>
      <w:r w:rsidRPr="00AD1EE3">
        <w:rPr>
          <w:i/>
          <w:vertAlign w:val="superscript"/>
        </w:rPr>
        <w:t>n</w:t>
      </w:r>
      <w:r>
        <w:t xml:space="preserve"> = 1</w:t>
      </w:r>
    </w:p>
    <w:p w:rsidR="00AD1EE3" w:rsidRDefault="00AD1EE3" w:rsidP="000A6118">
      <w:pPr>
        <w:ind w:left="-567"/>
      </w:pPr>
      <w:r>
        <w:tab/>
        <w:t xml:space="preserve">Si </w:t>
      </w:r>
      <w:r w:rsidRPr="00AD1EE3">
        <w:rPr>
          <w:i/>
        </w:rPr>
        <w:t>n</w:t>
      </w:r>
      <w:r>
        <w:t xml:space="preserve"> </w:t>
      </w:r>
      <w:r w:rsidR="007632DE">
        <w:fldChar w:fldCharType="begin"/>
      </w:r>
      <w:r>
        <w:instrText>SYMBOL 185 \f "Symbol"\h</w:instrText>
      </w:r>
      <w:r w:rsidR="007632DE">
        <w:fldChar w:fldCharType="end"/>
      </w:r>
      <w:r>
        <w:t xml:space="preserve"> 0</w:t>
      </w:r>
      <w:r>
        <w:tab/>
        <w:t>0</w:t>
      </w:r>
      <w:r w:rsidRPr="00AD1EE3">
        <w:rPr>
          <w:i/>
          <w:vertAlign w:val="superscript"/>
        </w:rPr>
        <w:t>n</w:t>
      </w:r>
      <w:r>
        <w:t xml:space="preserve"> = 0</w:t>
      </w:r>
    </w:p>
    <w:p w:rsidR="00AD1EE3" w:rsidRPr="00AD1EE3" w:rsidRDefault="00AD1EE3" w:rsidP="000A6118">
      <w:pPr>
        <w:ind w:left="-567"/>
      </w:pPr>
      <w:r>
        <w:tab/>
      </w:r>
      <w:r>
        <w:tab/>
      </w:r>
      <w:r>
        <w:tab/>
        <w:t>0</w:t>
      </w:r>
      <w:r>
        <w:rPr>
          <w:vertAlign w:val="superscript"/>
        </w:rPr>
        <w:t>0</w:t>
      </w:r>
      <w:r>
        <w:t xml:space="preserve"> n’est pas défini</w:t>
      </w:r>
    </w:p>
    <w:p w:rsidR="000A6118" w:rsidRDefault="000A6118" w:rsidP="000A6118">
      <w:pPr>
        <w:ind w:left="-567"/>
      </w:pPr>
    </w:p>
    <w:p w:rsidR="00AD1EE3" w:rsidRPr="00AD1EE3" w:rsidRDefault="00AD1EE3" w:rsidP="000A6118">
      <w:pPr>
        <w:ind w:left="-567"/>
        <w:rPr>
          <w:u w:val="single"/>
        </w:rPr>
      </w:pPr>
      <w:r w:rsidRPr="00AD1EE3">
        <w:rPr>
          <w:u w:val="single"/>
        </w:rPr>
        <w:t>Important</w:t>
      </w:r>
      <w:r>
        <w:rPr>
          <w:u w:val="single"/>
        </w:rPr>
        <w:t> :</w:t>
      </w:r>
    </w:p>
    <w:p w:rsidR="000A6118" w:rsidRDefault="000A6118" w:rsidP="000A6118">
      <w:pPr>
        <w:ind w:left="-567"/>
      </w:pPr>
      <w:r>
        <w:t>Un exposant n’a d’effet que sur le nombre sur lequel il est écrit</w:t>
      </w:r>
    </w:p>
    <w:p w:rsidR="000A6118" w:rsidRDefault="000A6118" w:rsidP="000A6118">
      <w:pPr>
        <w:ind w:left="-567"/>
      </w:pPr>
    </w:p>
    <w:p w:rsidR="000A6118" w:rsidRPr="000A6118" w:rsidRDefault="000A6118" w:rsidP="000A6118">
      <w:pPr>
        <w:ind w:left="-567"/>
      </w:pPr>
      <w:r>
        <w:t xml:space="preserve">Ex :   3 + 5² </w:t>
      </w:r>
      <w:r>
        <w:tab/>
      </w:r>
      <w:r>
        <w:tab/>
        <w:t>(3 + 5)²</w:t>
      </w:r>
      <w:r>
        <w:tab/>
        <w:t>3</w:t>
      </w:r>
      <w:r w:rsidR="007632DE">
        <w:fldChar w:fldCharType="begin"/>
      </w:r>
      <w:r>
        <w:instrText>SYMBOL 180 \f "Symbol"\h</w:instrText>
      </w:r>
      <w:r w:rsidR="007632DE">
        <w:fldChar w:fldCharType="end"/>
      </w:r>
      <w:r>
        <w:t>7²</w:t>
      </w:r>
      <w:r>
        <w:tab/>
      </w:r>
      <w:r>
        <w:tab/>
        <w:t>(3</w:t>
      </w:r>
      <w:r w:rsidR="007632DE">
        <w:fldChar w:fldCharType="begin"/>
      </w:r>
      <w:r>
        <w:instrText>SYMBOL 180 \f "Symbol"\h</w:instrText>
      </w:r>
      <w:r w:rsidR="007632DE">
        <w:fldChar w:fldCharType="end"/>
      </w:r>
      <w:r>
        <w:t>7)²</w:t>
      </w:r>
      <w:r>
        <w:tab/>
      </w:r>
      <w:r>
        <w:tab/>
        <w:t>- 6²</w:t>
      </w:r>
      <w:r>
        <w:tab/>
      </w:r>
      <w:r>
        <w:tab/>
        <w:t>(-6)²</w:t>
      </w:r>
    </w:p>
    <w:p w:rsidR="000A6118" w:rsidRPr="00311047" w:rsidRDefault="000A6118" w:rsidP="000A6118">
      <w:pPr>
        <w:ind w:left="-567"/>
      </w:pPr>
    </w:p>
    <w:p w:rsidR="000A6118" w:rsidRDefault="000A6118" w:rsidP="000A6118">
      <w:pPr>
        <w:ind w:left="-567"/>
      </w:pPr>
    </w:p>
    <w:p w:rsidR="000A6118" w:rsidRDefault="000A6118" w:rsidP="000A6118">
      <w:pPr>
        <w:ind w:left="-567"/>
      </w:pPr>
      <w:r w:rsidRPr="00976BC9">
        <w:t xml:space="preserve">Donc on fait bien la différence entre </w:t>
      </w:r>
      <w:r>
        <w:t>(-6)</w:t>
      </w:r>
      <w:r>
        <w:rPr>
          <w:vertAlign w:val="superscript"/>
        </w:rPr>
        <w:t>2</w:t>
      </w:r>
      <w:r>
        <w:t xml:space="preserve"> et –6</w:t>
      </w:r>
      <w:r>
        <w:rPr>
          <w:vertAlign w:val="superscript"/>
        </w:rPr>
        <w:t>2</w:t>
      </w:r>
      <w:r>
        <w:t xml:space="preserve"> </w:t>
      </w:r>
    </w:p>
    <w:p w:rsidR="000A6118" w:rsidRDefault="000A6118" w:rsidP="000A6118">
      <w:pPr>
        <w:ind w:left="-567"/>
      </w:pPr>
    </w:p>
    <w:p w:rsidR="00332639" w:rsidRPr="00332639" w:rsidRDefault="00332639" w:rsidP="000A6118">
      <w:pPr>
        <w:ind w:left="-567"/>
      </w:pPr>
      <w:r w:rsidRPr="00332639">
        <w:rPr>
          <w:u w:val="single"/>
        </w:rPr>
        <w:t>Priorités opératoires</w:t>
      </w:r>
      <w:r>
        <w:t> </w:t>
      </w:r>
      <w:proofErr w:type="gramStart"/>
      <w:r>
        <w:t>:  4</w:t>
      </w:r>
      <w:proofErr w:type="gramEnd"/>
      <w:r>
        <w:t xml:space="preserve"> + 3²   puis (4 + 3)²</w:t>
      </w:r>
      <w:r>
        <w:tab/>
      </w:r>
      <w:r>
        <w:tab/>
        <w:t>5</w:t>
      </w:r>
      <w:r>
        <w:fldChar w:fldCharType="begin"/>
      </w:r>
      <w:r>
        <w:instrText>SYMBOL 180 \f "Symbol"\h</w:instrText>
      </w:r>
      <w:r>
        <w:fldChar w:fldCharType="end"/>
      </w:r>
      <w:r>
        <w:t xml:space="preserve">2² </w:t>
      </w:r>
      <w:r>
        <w:tab/>
        <w:t>puis (5</w:t>
      </w:r>
      <w:r>
        <w:fldChar w:fldCharType="begin"/>
      </w:r>
      <w:r>
        <w:instrText>SYMBOL 180 \f "Symbol"\h</w:instrText>
      </w:r>
      <w:r>
        <w:fldChar w:fldCharType="end"/>
      </w:r>
      <w:r>
        <w:t>2)²</w:t>
      </w:r>
    </w:p>
    <w:p w:rsidR="000A6118" w:rsidRDefault="000A6118" w:rsidP="000A6118">
      <w:pPr>
        <w:ind w:left="-567"/>
      </w:pPr>
    </w:p>
    <w:p w:rsidR="000A6118" w:rsidRPr="00976BC9" w:rsidRDefault="000A6118" w:rsidP="000A6118">
      <w:pPr>
        <w:ind w:left="-567"/>
        <w:rPr>
          <w:b/>
          <w:u w:val="single"/>
        </w:rPr>
      </w:pPr>
      <w:r w:rsidRPr="00976BC9">
        <w:rPr>
          <w:b/>
          <w:u w:val="single"/>
        </w:rPr>
        <w:t>Règles de calcul sur les puissances :</w:t>
      </w:r>
    </w:p>
    <w:p w:rsidR="000A6118" w:rsidRDefault="000A6118" w:rsidP="000A6118">
      <w:pPr>
        <w:ind w:left="-567"/>
      </w:pPr>
    </w:p>
    <w:p w:rsidR="000A6118" w:rsidRDefault="000A6118" w:rsidP="000A6118">
      <w:pPr>
        <w:ind w:left="-567"/>
      </w:pPr>
      <w:proofErr w:type="gramStart"/>
      <w:r>
        <w:t>a</w:t>
      </w:r>
      <w:r>
        <w:rPr>
          <w:vertAlign w:val="superscript"/>
        </w:rPr>
        <w:t>n</w:t>
      </w:r>
      <w:proofErr w:type="gramEnd"/>
      <w:r>
        <w:t xml:space="preserve"> </w:t>
      </w:r>
      <w:r w:rsidR="007632DE">
        <w:fldChar w:fldCharType="begin"/>
      </w:r>
      <w:r>
        <w:instrText>SYMBOL 180 \f "Symbol"\h</w:instrText>
      </w:r>
      <w:r w:rsidR="007632DE">
        <w:fldChar w:fldCharType="end"/>
      </w:r>
      <w:r>
        <w:t xml:space="preserve"> </w:t>
      </w:r>
      <w:proofErr w:type="spellStart"/>
      <w:r>
        <w:t>a</w:t>
      </w:r>
      <w:r>
        <w:rPr>
          <w:vertAlign w:val="superscript"/>
        </w:rPr>
        <w:t>p</w:t>
      </w:r>
      <w:proofErr w:type="spellEnd"/>
      <w:r>
        <w:t xml:space="preserve"> = a</w:t>
      </w:r>
      <w:r>
        <w:rPr>
          <w:vertAlign w:val="superscript"/>
        </w:rPr>
        <w:t>n + p</w:t>
      </w:r>
      <w:r>
        <w:t xml:space="preserve"> </w:t>
      </w:r>
      <w:r>
        <w:tab/>
        <w:t>faire la démonstration</w:t>
      </w:r>
    </w:p>
    <w:p w:rsidR="000A6118" w:rsidRDefault="000A6118" w:rsidP="000A6118">
      <w:pPr>
        <w:ind w:left="-567"/>
      </w:pPr>
    </w:p>
    <w:p w:rsidR="000A6118" w:rsidRDefault="007632DE" w:rsidP="000A6118">
      <w:pPr>
        <w:ind w:left="-567"/>
      </w:pPr>
      <w:r>
        <w:fldChar w:fldCharType="begin"/>
      </w:r>
      <w:r w:rsidR="000A6118">
        <w:instrText xml:space="preserve"> eq \s\do1(\f(a</w:instrText>
      </w:r>
      <w:r w:rsidR="000A6118">
        <w:rPr>
          <w:vertAlign w:val="superscript"/>
        </w:rPr>
        <w:instrText>n;</w:instrText>
      </w:r>
      <w:r w:rsidR="000A6118">
        <w:instrText>a</w:instrText>
      </w:r>
      <w:r w:rsidR="000A6118">
        <w:rPr>
          <w:vertAlign w:val="superscript"/>
        </w:rPr>
        <w:instrText>p</w:instrText>
      </w:r>
      <w:r w:rsidR="000A6118">
        <w:instrText>))</w:instrText>
      </w:r>
      <w:r>
        <w:fldChar w:fldCharType="end"/>
      </w:r>
      <w:r w:rsidR="000A6118">
        <w:t xml:space="preserve"> = a</w:t>
      </w:r>
      <w:r w:rsidR="000A6118">
        <w:rPr>
          <w:vertAlign w:val="superscript"/>
        </w:rPr>
        <w:t xml:space="preserve">n </w:t>
      </w:r>
      <w:r w:rsidR="000A6118" w:rsidRPr="00976BC9">
        <w:rPr>
          <w:vertAlign w:val="superscript"/>
        </w:rPr>
        <w:t>–</w:t>
      </w:r>
      <w:r w:rsidR="000A6118">
        <w:rPr>
          <w:vertAlign w:val="superscript"/>
        </w:rPr>
        <w:t>p</w:t>
      </w:r>
      <w:r w:rsidR="000A6118">
        <w:rPr>
          <w:vertAlign w:val="superscript"/>
        </w:rPr>
        <w:tab/>
      </w:r>
      <w:r w:rsidR="000A6118" w:rsidRPr="00976BC9">
        <w:t xml:space="preserve">car </w:t>
      </w:r>
      <w:r>
        <w:fldChar w:fldCharType="begin"/>
      </w:r>
      <w:r w:rsidR="000A6118">
        <w:instrText xml:space="preserve"> eq \s\do1(\f(a</w:instrText>
      </w:r>
      <w:r w:rsidR="000A6118">
        <w:rPr>
          <w:vertAlign w:val="superscript"/>
        </w:rPr>
        <w:instrText>n;</w:instrText>
      </w:r>
      <w:r w:rsidR="000A6118">
        <w:instrText>a</w:instrText>
      </w:r>
      <w:r w:rsidR="000A6118">
        <w:rPr>
          <w:vertAlign w:val="superscript"/>
        </w:rPr>
        <w:instrText>p</w:instrText>
      </w:r>
      <w:r w:rsidR="000A6118">
        <w:instrText>))</w:instrText>
      </w:r>
      <w:r>
        <w:fldChar w:fldCharType="end"/>
      </w:r>
      <w:r w:rsidR="000A6118">
        <w:t xml:space="preserve"> = a</w:t>
      </w:r>
      <w:r w:rsidR="000A6118">
        <w:rPr>
          <w:vertAlign w:val="superscript"/>
        </w:rPr>
        <w:t>n</w:t>
      </w:r>
      <w:r w:rsidR="000A6118">
        <w:t xml:space="preserve"> </w:t>
      </w:r>
      <w:r>
        <w:fldChar w:fldCharType="begin"/>
      </w:r>
      <w:r w:rsidR="000A6118">
        <w:instrText>SYMBOL 180 \f "Symbol"\h</w:instrText>
      </w:r>
      <w:r>
        <w:fldChar w:fldCharType="end"/>
      </w:r>
      <w:r w:rsidR="000A6118">
        <w:t xml:space="preserve"> </w:t>
      </w:r>
      <w:r>
        <w:fldChar w:fldCharType="begin"/>
      </w:r>
      <w:r w:rsidR="000A6118">
        <w:instrText xml:space="preserve"> eq \s\do1(\f(1;a</w:instrText>
      </w:r>
      <w:r w:rsidR="000A6118">
        <w:rPr>
          <w:vertAlign w:val="superscript"/>
        </w:rPr>
        <w:instrText>p</w:instrText>
      </w:r>
      <w:r w:rsidR="000A6118">
        <w:instrText>))</w:instrText>
      </w:r>
      <w:r>
        <w:fldChar w:fldCharType="end"/>
      </w:r>
      <w:r w:rsidR="000A6118">
        <w:t xml:space="preserve"> = a</w:t>
      </w:r>
      <w:r w:rsidR="000A6118">
        <w:rPr>
          <w:vertAlign w:val="superscript"/>
        </w:rPr>
        <w:t>n</w:t>
      </w:r>
      <w:r w:rsidR="000A6118">
        <w:t xml:space="preserve"> </w:t>
      </w:r>
      <w:r>
        <w:fldChar w:fldCharType="begin"/>
      </w:r>
      <w:r w:rsidR="000A6118">
        <w:instrText>SYMBOL 180 \f "Symbol"\h</w:instrText>
      </w:r>
      <w:r>
        <w:fldChar w:fldCharType="end"/>
      </w:r>
      <w:r w:rsidR="000A6118">
        <w:t xml:space="preserve"> a</w:t>
      </w:r>
      <w:r w:rsidR="000A6118">
        <w:rPr>
          <w:vertAlign w:val="superscript"/>
        </w:rPr>
        <w:t>-p</w:t>
      </w:r>
      <w:r w:rsidR="000A6118">
        <w:t xml:space="preserve"> = a</w:t>
      </w:r>
      <w:r w:rsidR="000A6118">
        <w:rPr>
          <w:vertAlign w:val="superscript"/>
        </w:rPr>
        <w:t xml:space="preserve">n </w:t>
      </w:r>
      <w:r w:rsidR="000A6118" w:rsidRPr="00976BC9">
        <w:rPr>
          <w:vertAlign w:val="superscript"/>
        </w:rPr>
        <w:t>–</w:t>
      </w:r>
      <w:r w:rsidR="000A6118">
        <w:rPr>
          <w:vertAlign w:val="superscript"/>
        </w:rPr>
        <w:t>p</w:t>
      </w:r>
    </w:p>
    <w:p w:rsidR="000A6118" w:rsidRDefault="000A6118" w:rsidP="000A6118">
      <w:pPr>
        <w:ind w:left="-567"/>
      </w:pPr>
    </w:p>
    <w:p w:rsidR="000A6118" w:rsidRPr="006E2708" w:rsidRDefault="000A6118" w:rsidP="000A6118">
      <w:pPr>
        <w:ind w:left="-567"/>
        <w:rPr>
          <w:b/>
          <w:color w:val="FF0000"/>
        </w:rPr>
      </w:pPr>
    </w:p>
    <w:p w:rsidR="000A6118" w:rsidRDefault="000A6118" w:rsidP="000A6118">
      <w:pPr>
        <w:ind w:left="-567"/>
      </w:pPr>
      <w:r>
        <w:t>(a</w:t>
      </w:r>
      <w:r>
        <w:rPr>
          <w:vertAlign w:val="superscript"/>
        </w:rPr>
        <w:t>n</w:t>
      </w:r>
      <w:proofErr w:type="gramStart"/>
      <w:r>
        <w:t>)</w:t>
      </w:r>
      <w:r>
        <w:rPr>
          <w:vertAlign w:val="superscript"/>
        </w:rPr>
        <w:t>p</w:t>
      </w:r>
      <w:proofErr w:type="gramEnd"/>
      <w:r>
        <w:t xml:space="preserve"> = a</w:t>
      </w:r>
      <w:r>
        <w:rPr>
          <w:vertAlign w:val="superscript"/>
        </w:rPr>
        <w:t xml:space="preserve">n </w:t>
      </w:r>
      <w:r w:rsidR="007632DE" w:rsidRPr="00976BC9">
        <w:rPr>
          <w:vertAlign w:val="superscript"/>
        </w:rPr>
        <w:fldChar w:fldCharType="begin"/>
      </w:r>
      <w:r w:rsidRPr="00976BC9">
        <w:rPr>
          <w:vertAlign w:val="superscript"/>
        </w:rPr>
        <w:instrText>SYMBOL 180 \f "Symbol"\h</w:instrText>
      </w:r>
      <w:r w:rsidR="007632DE" w:rsidRPr="00976BC9">
        <w:rPr>
          <w:vertAlign w:val="superscript"/>
        </w:rPr>
        <w:fldChar w:fldCharType="end"/>
      </w:r>
      <w:r>
        <w:rPr>
          <w:vertAlign w:val="superscript"/>
        </w:rPr>
        <w:t xml:space="preserve"> p</w:t>
      </w:r>
      <w:r>
        <w:tab/>
      </w:r>
      <w:r>
        <w:tab/>
        <w:t>faire la démonstration</w:t>
      </w:r>
    </w:p>
    <w:p w:rsidR="000A6118" w:rsidRDefault="000A6118" w:rsidP="000A6118">
      <w:pPr>
        <w:ind w:left="-567"/>
      </w:pPr>
    </w:p>
    <w:p w:rsidR="000A6118" w:rsidRDefault="000A6118" w:rsidP="000A6118">
      <w:pPr>
        <w:ind w:left="-567"/>
      </w:pPr>
    </w:p>
    <w:p w:rsidR="000A6118" w:rsidRDefault="000A6118" w:rsidP="000A6118">
      <w:pPr>
        <w:ind w:left="-567"/>
      </w:pPr>
      <w:r>
        <w:t>a</w:t>
      </w:r>
      <w:r>
        <w:rPr>
          <w:vertAlign w:val="superscript"/>
        </w:rPr>
        <w:t>n</w:t>
      </w:r>
      <w:r>
        <w:t xml:space="preserve"> </w:t>
      </w:r>
      <w:r w:rsidR="007632DE">
        <w:fldChar w:fldCharType="begin"/>
      </w:r>
      <w:r>
        <w:instrText>SYMBOL 180 \f "Symbol"\h</w:instrText>
      </w:r>
      <w:r w:rsidR="007632DE">
        <w:fldChar w:fldCharType="end"/>
      </w:r>
      <w:r>
        <w:t xml:space="preserve"> </w:t>
      </w:r>
      <w:proofErr w:type="spellStart"/>
      <w:r>
        <w:t>b</w:t>
      </w:r>
      <w:r>
        <w:rPr>
          <w:vertAlign w:val="superscript"/>
        </w:rPr>
        <w:t>n</w:t>
      </w:r>
      <w:proofErr w:type="spellEnd"/>
      <w:r>
        <w:t xml:space="preserve"> = (a</w:t>
      </w:r>
      <w:r w:rsidR="00031D99">
        <w:t xml:space="preserve"> </w:t>
      </w:r>
      <w:r w:rsidR="007632DE">
        <w:fldChar w:fldCharType="begin"/>
      </w:r>
      <w:r w:rsidR="00031D99">
        <w:instrText>SYMBOL 180 \f "Symbol"\h</w:instrText>
      </w:r>
      <w:r w:rsidR="007632DE">
        <w:fldChar w:fldCharType="end"/>
      </w:r>
      <w:r w:rsidR="00031D99">
        <w:t xml:space="preserve"> </w:t>
      </w:r>
      <w:r>
        <w:t>b</w:t>
      </w:r>
      <w:proofErr w:type="gramStart"/>
      <w:r>
        <w:t>)</w:t>
      </w:r>
      <w:r>
        <w:rPr>
          <w:vertAlign w:val="superscript"/>
        </w:rPr>
        <w:t>n</w:t>
      </w:r>
      <w:proofErr w:type="gramEnd"/>
      <w:r>
        <w:tab/>
        <w:t>faire la démonstration</w:t>
      </w:r>
    </w:p>
    <w:p w:rsidR="000A6118" w:rsidRDefault="000A6118" w:rsidP="000A6118">
      <w:pPr>
        <w:ind w:left="-567"/>
      </w:pPr>
    </w:p>
    <w:p w:rsidR="000A6118" w:rsidRDefault="007632DE" w:rsidP="00AD1EE3">
      <w:pPr>
        <w:ind w:left="-567"/>
      </w:pPr>
      <w:r>
        <w:fldChar w:fldCharType="begin"/>
      </w:r>
      <w:r w:rsidR="00031D99">
        <w:instrText xml:space="preserve"> eq \s\do1(\f(a</w:instrText>
      </w:r>
      <w:r w:rsidR="00031D99">
        <w:rPr>
          <w:vertAlign w:val="superscript"/>
        </w:rPr>
        <w:instrText>n;</w:instrText>
      </w:r>
      <w:r w:rsidR="00031D99">
        <w:instrText>b</w:instrText>
      </w:r>
      <w:r w:rsidR="00031D99">
        <w:rPr>
          <w:vertAlign w:val="superscript"/>
        </w:rPr>
        <w:instrText xml:space="preserve">n </w:instrText>
      </w:r>
      <w:r w:rsidR="00031D99">
        <w:instrText>))</w:instrText>
      </w:r>
      <w:r>
        <w:fldChar w:fldCharType="end"/>
      </w:r>
      <w:r w:rsidR="000A6118">
        <w:t xml:space="preserve"> = (</w:t>
      </w:r>
      <w:r>
        <w:fldChar w:fldCharType="begin"/>
      </w:r>
      <w:r w:rsidR="000A6118">
        <w:instrText xml:space="preserve"> eq \s\do1(\f(a;b))</w:instrText>
      </w:r>
      <w:r>
        <w:fldChar w:fldCharType="end"/>
      </w:r>
      <w:r w:rsidR="000A6118">
        <w:t>)</w:t>
      </w:r>
      <w:r>
        <w:fldChar w:fldCharType="begin"/>
      </w:r>
      <w:r w:rsidR="00AD1EE3">
        <w:instrText xml:space="preserve">  eq \o\al(</w:instrText>
      </w:r>
      <w:r w:rsidR="00AD1EE3">
        <w:rPr>
          <w:sz w:val="18"/>
        </w:rPr>
        <w:instrText>\s\up12(n)</w:instrText>
      </w:r>
      <w:r w:rsidR="00AD1EE3">
        <w:instrText>)</w:instrText>
      </w:r>
      <w:r>
        <w:fldChar w:fldCharType="end"/>
      </w:r>
      <w:r w:rsidR="000A6118">
        <w:tab/>
      </w:r>
      <w:r w:rsidR="000A6118">
        <w:tab/>
        <w:t>faire la démonstration</w:t>
      </w:r>
    </w:p>
    <w:p w:rsidR="000A6118" w:rsidRDefault="000A6118" w:rsidP="00AC0894">
      <w:pPr>
        <w:ind w:left="-567"/>
      </w:pPr>
    </w:p>
    <w:p w:rsidR="00031D99" w:rsidRDefault="00031D99" w:rsidP="00AC0894">
      <w:pPr>
        <w:ind w:left="-567"/>
      </w:pPr>
    </w:p>
    <w:sectPr w:rsidR="00031D99" w:rsidSect="00AA4A2F">
      <w:pgSz w:w="11906" w:h="16838"/>
      <w:pgMar w:top="426" w:right="849" w:bottom="567" w:left="1418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454AB"/>
    <w:multiLevelType w:val="hybridMultilevel"/>
    <w:tmpl w:val="EDFEC40A"/>
    <w:lvl w:ilvl="0" w:tplc="76785D9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02EB1"/>
    <w:multiLevelType w:val="hybridMultilevel"/>
    <w:tmpl w:val="D40C5F6E"/>
    <w:lvl w:ilvl="0" w:tplc="56C8CA50">
      <w:start w:val="1"/>
      <w:numFmt w:val="upperRoman"/>
      <w:lvlText w:val="%1)"/>
      <w:lvlJc w:val="left"/>
      <w:pPr>
        <w:ind w:left="153" w:hanging="72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0C925EC6"/>
    <w:multiLevelType w:val="hybridMultilevel"/>
    <w:tmpl w:val="42B8ED34"/>
    <w:lvl w:ilvl="0" w:tplc="F22E5FF8">
      <w:start w:val="7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1B1A7369"/>
    <w:multiLevelType w:val="hybridMultilevel"/>
    <w:tmpl w:val="1E52A69E"/>
    <w:lvl w:ilvl="0" w:tplc="9AE4B42A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1DC65B09"/>
    <w:multiLevelType w:val="hybridMultilevel"/>
    <w:tmpl w:val="7D86E37C"/>
    <w:lvl w:ilvl="0" w:tplc="A8D0B672">
      <w:start w:val="1"/>
      <w:numFmt w:val="decimal"/>
      <w:lvlText w:val="%1-"/>
      <w:lvlJc w:val="left"/>
      <w:pPr>
        <w:ind w:left="-207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21666E60"/>
    <w:multiLevelType w:val="hybridMultilevel"/>
    <w:tmpl w:val="8716EF78"/>
    <w:lvl w:ilvl="0" w:tplc="4DD2E6F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9FA1B57"/>
    <w:multiLevelType w:val="hybridMultilevel"/>
    <w:tmpl w:val="2F94C862"/>
    <w:lvl w:ilvl="0" w:tplc="0B286D9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744DAF"/>
    <w:multiLevelType w:val="hybridMultilevel"/>
    <w:tmpl w:val="66727AC6"/>
    <w:lvl w:ilvl="0" w:tplc="96001B6E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E9D04BB"/>
    <w:multiLevelType w:val="hybridMultilevel"/>
    <w:tmpl w:val="DB7258FC"/>
    <w:lvl w:ilvl="0" w:tplc="1ACA28FA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EC0390D"/>
    <w:multiLevelType w:val="hybridMultilevel"/>
    <w:tmpl w:val="382A26C6"/>
    <w:lvl w:ilvl="0" w:tplc="C27EEE6C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>
    <w:nsid w:val="30BE13D0"/>
    <w:multiLevelType w:val="hybridMultilevel"/>
    <w:tmpl w:val="EE840800"/>
    <w:lvl w:ilvl="0" w:tplc="29224F98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315F3AF8"/>
    <w:multiLevelType w:val="hybridMultilevel"/>
    <w:tmpl w:val="B7AEFBA4"/>
    <w:lvl w:ilvl="0" w:tplc="E060586C">
      <w:start w:val="1"/>
      <w:numFmt w:val="upperRoman"/>
      <w:lvlText w:val="%1)"/>
      <w:lvlJc w:val="left"/>
      <w:pPr>
        <w:ind w:left="1713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CA2D75"/>
    <w:multiLevelType w:val="hybridMultilevel"/>
    <w:tmpl w:val="3246FA8C"/>
    <w:lvl w:ilvl="0" w:tplc="D234A3A4">
      <w:numFmt w:val="bullet"/>
      <w:lvlText w:val="-"/>
      <w:lvlJc w:val="left"/>
      <w:pPr>
        <w:ind w:left="-349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3">
    <w:nsid w:val="35222684"/>
    <w:multiLevelType w:val="hybridMultilevel"/>
    <w:tmpl w:val="D0363C44"/>
    <w:lvl w:ilvl="0" w:tplc="3F12DEE6">
      <w:start w:val="5"/>
      <w:numFmt w:val="bullet"/>
      <w:lvlText w:val="-"/>
      <w:lvlJc w:val="left"/>
      <w:pPr>
        <w:ind w:left="153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>
    <w:nsid w:val="3BD642B0"/>
    <w:multiLevelType w:val="hybridMultilevel"/>
    <w:tmpl w:val="33C09AB0"/>
    <w:lvl w:ilvl="0" w:tplc="7B04B1FA">
      <w:start w:val="1560"/>
      <w:numFmt w:val="decimal"/>
      <w:lvlText w:val="%1"/>
      <w:lvlJc w:val="left"/>
      <w:pPr>
        <w:ind w:left="-87" w:hanging="4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4564581C"/>
    <w:multiLevelType w:val="hybridMultilevel"/>
    <w:tmpl w:val="9132B0A8"/>
    <w:lvl w:ilvl="0" w:tplc="1A220BE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3D5ACF"/>
    <w:multiLevelType w:val="hybridMultilevel"/>
    <w:tmpl w:val="6CA218CE"/>
    <w:lvl w:ilvl="0" w:tplc="82AA24AE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">
    <w:nsid w:val="53995CED"/>
    <w:multiLevelType w:val="hybridMultilevel"/>
    <w:tmpl w:val="FA8EC832"/>
    <w:lvl w:ilvl="0" w:tplc="7F66E904">
      <w:start w:val="1"/>
      <w:numFmt w:val="lowerLetter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8">
    <w:nsid w:val="53A53A95"/>
    <w:multiLevelType w:val="hybridMultilevel"/>
    <w:tmpl w:val="0CE27416"/>
    <w:lvl w:ilvl="0" w:tplc="D0722F2A">
      <w:start w:val="1"/>
      <w:numFmt w:val="decimal"/>
      <w:lvlText w:val="%1-"/>
      <w:lvlJc w:val="left"/>
      <w:pPr>
        <w:ind w:left="-295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425" w:hanging="360"/>
      </w:pPr>
    </w:lvl>
    <w:lvl w:ilvl="2" w:tplc="040C001B" w:tentative="1">
      <w:start w:val="1"/>
      <w:numFmt w:val="lowerRoman"/>
      <w:lvlText w:val="%3."/>
      <w:lvlJc w:val="right"/>
      <w:pPr>
        <w:ind w:left="1145" w:hanging="180"/>
      </w:pPr>
    </w:lvl>
    <w:lvl w:ilvl="3" w:tplc="040C000F" w:tentative="1">
      <w:start w:val="1"/>
      <w:numFmt w:val="decimal"/>
      <w:lvlText w:val="%4."/>
      <w:lvlJc w:val="left"/>
      <w:pPr>
        <w:ind w:left="1865" w:hanging="360"/>
      </w:pPr>
    </w:lvl>
    <w:lvl w:ilvl="4" w:tplc="040C0019" w:tentative="1">
      <w:start w:val="1"/>
      <w:numFmt w:val="lowerLetter"/>
      <w:lvlText w:val="%5."/>
      <w:lvlJc w:val="left"/>
      <w:pPr>
        <w:ind w:left="2585" w:hanging="360"/>
      </w:pPr>
    </w:lvl>
    <w:lvl w:ilvl="5" w:tplc="040C001B" w:tentative="1">
      <w:start w:val="1"/>
      <w:numFmt w:val="lowerRoman"/>
      <w:lvlText w:val="%6."/>
      <w:lvlJc w:val="right"/>
      <w:pPr>
        <w:ind w:left="3305" w:hanging="180"/>
      </w:pPr>
    </w:lvl>
    <w:lvl w:ilvl="6" w:tplc="040C000F" w:tentative="1">
      <w:start w:val="1"/>
      <w:numFmt w:val="decimal"/>
      <w:lvlText w:val="%7."/>
      <w:lvlJc w:val="left"/>
      <w:pPr>
        <w:ind w:left="4025" w:hanging="360"/>
      </w:pPr>
    </w:lvl>
    <w:lvl w:ilvl="7" w:tplc="040C0019" w:tentative="1">
      <w:start w:val="1"/>
      <w:numFmt w:val="lowerLetter"/>
      <w:lvlText w:val="%8."/>
      <w:lvlJc w:val="left"/>
      <w:pPr>
        <w:ind w:left="4745" w:hanging="360"/>
      </w:pPr>
    </w:lvl>
    <w:lvl w:ilvl="8" w:tplc="040C001B" w:tentative="1">
      <w:start w:val="1"/>
      <w:numFmt w:val="lowerRoman"/>
      <w:lvlText w:val="%9."/>
      <w:lvlJc w:val="right"/>
      <w:pPr>
        <w:ind w:left="5465" w:hanging="180"/>
      </w:pPr>
    </w:lvl>
  </w:abstractNum>
  <w:abstractNum w:abstractNumId="19">
    <w:nsid w:val="53D96D39"/>
    <w:multiLevelType w:val="hybridMultilevel"/>
    <w:tmpl w:val="1ECA99AA"/>
    <w:lvl w:ilvl="0" w:tplc="B5F8867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0">
    <w:nsid w:val="59C47DFD"/>
    <w:multiLevelType w:val="hybridMultilevel"/>
    <w:tmpl w:val="B4F6EEA4"/>
    <w:lvl w:ilvl="0" w:tplc="2332C11A">
      <w:start w:val="1"/>
      <w:numFmt w:val="decimal"/>
      <w:lvlText w:val="%1-"/>
      <w:lvlJc w:val="left"/>
      <w:pPr>
        <w:ind w:left="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31" w:hanging="360"/>
      </w:pPr>
    </w:lvl>
    <w:lvl w:ilvl="2" w:tplc="040C001B" w:tentative="1">
      <w:start w:val="1"/>
      <w:numFmt w:val="lowerRoman"/>
      <w:lvlText w:val="%3."/>
      <w:lvlJc w:val="right"/>
      <w:pPr>
        <w:ind w:left="1451" w:hanging="180"/>
      </w:pPr>
    </w:lvl>
    <w:lvl w:ilvl="3" w:tplc="040C000F" w:tentative="1">
      <w:start w:val="1"/>
      <w:numFmt w:val="decimal"/>
      <w:lvlText w:val="%4."/>
      <w:lvlJc w:val="left"/>
      <w:pPr>
        <w:ind w:left="2171" w:hanging="360"/>
      </w:pPr>
    </w:lvl>
    <w:lvl w:ilvl="4" w:tplc="040C0019" w:tentative="1">
      <w:start w:val="1"/>
      <w:numFmt w:val="lowerLetter"/>
      <w:lvlText w:val="%5."/>
      <w:lvlJc w:val="left"/>
      <w:pPr>
        <w:ind w:left="2891" w:hanging="360"/>
      </w:pPr>
    </w:lvl>
    <w:lvl w:ilvl="5" w:tplc="040C001B" w:tentative="1">
      <w:start w:val="1"/>
      <w:numFmt w:val="lowerRoman"/>
      <w:lvlText w:val="%6."/>
      <w:lvlJc w:val="right"/>
      <w:pPr>
        <w:ind w:left="3611" w:hanging="180"/>
      </w:pPr>
    </w:lvl>
    <w:lvl w:ilvl="6" w:tplc="040C000F" w:tentative="1">
      <w:start w:val="1"/>
      <w:numFmt w:val="decimal"/>
      <w:lvlText w:val="%7."/>
      <w:lvlJc w:val="left"/>
      <w:pPr>
        <w:ind w:left="4331" w:hanging="360"/>
      </w:pPr>
    </w:lvl>
    <w:lvl w:ilvl="7" w:tplc="040C0019" w:tentative="1">
      <w:start w:val="1"/>
      <w:numFmt w:val="lowerLetter"/>
      <w:lvlText w:val="%8."/>
      <w:lvlJc w:val="left"/>
      <w:pPr>
        <w:ind w:left="5051" w:hanging="360"/>
      </w:pPr>
    </w:lvl>
    <w:lvl w:ilvl="8" w:tplc="040C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>
    <w:nsid w:val="5A676330"/>
    <w:multiLevelType w:val="hybridMultilevel"/>
    <w:tmpl w:val="489A9B6E"/>
    <w:lvl w:ilvl="0" w:tplc="6E50625A">
      <w:start w:val="1"/>
      <w:numFmt w:val="lowerLetter"/>
      <w:lvlText w:val="%1)"/>
      <w:lvlJc w:val="left"/>
      <w:pPr>
        <w:tabs>
          <w:tab w:val="num" w:pos="153"/>
        </w:tabs>
        <w:ind w:left="153" w:hanging="360"/>
      </w:pPr>
      <w:rPr>
        <w:rFonts w:ascii="Times New Roman" w:eastAsia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873"/>
        </w:tabs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593"/>
        </w:tabs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</w:lvl>
  </w:abstractNum>
  <w:abstractNum w:abstractNumId="22">
    <w:nsid w:val="5D76485D"/>
    <w:multiLevelType w:val="hybridMultilevel"/>
    <w:tmpl w:val="F5AA3BFC"/>
    <w:lvl w:ilvl="0" w:tplc="2D1021C6">
      <w:start w:val="1"/>
      <w:numFmt w:val="lowerLetter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3">
    <w:nsid w:val="5EAE07D2"/>
    <w:multiLevelType w:val="hybridMultilevel"/>
    <w:tmpl w:val="6812DD0A"/>
    <w:lvl w:ilvl="0" w:tplc="7632DC9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2D3D23"/>
    <w:multiLevelType w:val="hybridMultilevel"/>
    <w:tmpl w:val="3D463554"/>
    <w:lvl w:ilvl="0" w:tplc="5D7E262A">
      <w:start w:val="1"/>
      <w:numFmt w:val="upperRoman"/>
      <w:lvlText w:val="%1)"/>
      <w:lvlJc w:val="left"/>
      <w:pPr>
        <w:tabs>
          <w:tab w:val="num" w:pos="153"/>
        </w:tabs>
        <w:ind w:left="153" w:hanging="7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513"/>
        </w:tabs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233"/>
        </w:tabs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953"/>
        </w:tabs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673"/>
        </w:tabs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393"/>
        </w:tabs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113"/>
        </w:tabs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833"/>
        </w:tabs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553"/>
        </w:tabs>
        <w:ind w:left="5553" w:hanging="180"/>
      </w:pPr>
    </w:lvl>
  </w:abstractNum>
  <w:abstractNum w:abstractNumId="25">
    <w:nsid w:val="68B5291E"/>
    <w:multiLevelType w:val="hybridMultilevel"/>
    <w:tmpl w:val="6F904AE0"/>
    <w:lvl w:ilvl="0" w:tplc="E278A312">
      <w:start w:val="1"/>
      <w:numFmt w:val="decimal"/>
      <w:lvlText w:val="%1)"/>
      <w:lvlJc w:val="left"/>
      <w:pPr>
        <w:ind w:left="-207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68E869F6"/>
    <w:multiLevelType w:val="hybridMultilevel"/>
    <w:tmpl w:val="2304CB08"/>
    <w:lvl w:ilvl="0" w:tplc="A3EE75A0">
      <w:start w:val="1"/>
      <w:numFmt w:val="decimal"/>
      <w:lvlText w:val="%1)"/>
      <w:lvlJc w:val="left"/>
      <w:pPr>
        <w:tabs>
          <w:tab w:val="num" w:pos="-207"/>
        </w:tabs>
        <w:ind w:left="-207" w:hanging="360"/>
      </w:pPr>
      <w:rPr>
        <w:rFonts w:hint="default"/>
        <w:b/>
      </w:rPr>
    </w:lvl>
    <w:lvl w:ilvl="1" w:tplc="BC96718C">
      <w:start w:val="1"/>
      <w:numFmt w:val="lowerLetter"/>
      <w:lvlText w:val="%2)"/>
      <w:lvlJc w:val="left"/>
      <w:pPr>
        <w:tabs>
          <w:tab w:val="num" w:pos="513"/>
        </w:tabs>
        <w:ind w:left="513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1233"/>
        </w:tabs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953"/>
        </w:tabs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673"/>
        </w:tabs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393"/>
        </w:tabs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113"/>
        </w:tabs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833"/>
        </w:tabs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553"/>
        </w:tabs>
        <w:ind w:left="5553" w:hanging="180"/>
      </w:pPr>
    </w:lvl>
  </w:abstractNum>
  <w:abstractNum w:abstractNumId="27">
    <w:nsid w:val="721E4B95"/>
    <w:multiLevelType w:val="hybridMultilevel"/>
    <w:tmpl w:val="969AFC46"/>
    <w:lvl w:ilvl="0" w:tplc="FD9276C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65A22EB"/>
    <w:multiLevelType w:val="hybridMultilevel"/>
    <w:tmpl w:val="B016E1FC"/>
    <w:lvl w:ilvl="0" w:tplc="13061300">
      <w:start w:val="1"/>
      <w:numFmt w:val="decimal"/>
      <w:lvlText w:val="%1-"/>
      <w:lvlJc w:val="left"/>
      <w:pPr>
        <w:tabs>
          <w:tab w:val="num" w:pos="-207"/>
        </w:tabs>
        <w:ind w:left="-207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513"/>
        </w:tabs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233"/>
        </w:tabs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953"/>
        </w:tabs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673"/>
        </w:tabs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393"/>
        </w:tabs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113"/>
        </w:tabs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833"/>
        </w:tabs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553"/>
        </w:tabs>
        <w:ind w:left="5553" w:hanging="180"/>
      </w:pPr>
    </w:lvl>
  </w:abstractNum>
  <w:abstractNum w:abstractNumId="29">
    <w:nsid w:val="7FE82BD0"/>
    <w:multiLevelType w:val="hybridMultilevel"/>
    <w:tmpl w:val="00DC3896"/>
    <w:lvl w:ilvl="0" w:tplc="856CF84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28"/>
  </w:num>
  <w:num w:numId="2">
    <w:abstractNumId w:val="12"/>
  </w:num>
  <w:num w:numId="3">
    <w:abstractNumId w:val="20"/>
  </w:num>
  <w:num w:numId="4">
    <w:abstractNumId w:val="1"/>
  </w:num>
  <w:num w:numId="5">
    <w:abstractNumId w:val="6"/>
  </w:num>
  <w:num w:numId="6">
    <w:abstractNumId w:val="8"/>
  </w:num>
  <w:num w:numId="7">
    <w:abstractNumId w:val="26"/>
  </w:num>
  <w:num w:numId="8">
    <w:abstractNumId w:val="21"/>
  </w:num>
  <w:num w:numId="9">
    <w:abstractNumId w:val="25"/>
  </w:num>
  <w:num w:numId="10">
    <w:abstractNumId w:val="19"/>
  </w:num>
  <w:num w:numId="11">
    <w:abstractNumId w:val="7"/>
  </w:num>
  <w:num w:numId="12">
    <w:abstractNumId w:val="4"/>
  </w:num>
  <w:num w:numId="13">
    <w:abstractNumId w:val="0"/>
  </w:num>
  <w:num w:numId="14">
    <w:abstractNumId w:val="23"/>
  </w:num>
  <w:num w:numId="15">
    <w:abstractNumId w:val="15"/>
  </w:num>
  <w:num w:numId="16">
    <w:abstractNumId w:val="5"/>
  </w:num>
  <w:num w:numId="17">
    <w:abstractNumId w:val="27"/>
  </w:num>
  <w:num w:numId="18">
    <w:abstractNumId w:val="9"/>
  </w:num>
  <w:num w:numId="19">
    <w:abstractNumId w:val="13"/>
  </w:num>
  <w:num w:numId="20">
    <w:abstractNumId w:val="29"/>
  </w:num>
  <w:num w:numId="21">
    <w:abstractNumId w:val="3"/>
  </w:num>
  <w:num w:numId="22">
    <w:abstractNumId w:val="22"/>
  </w:num>
  <w:num w:numId="23">
    <w:abstractNumId w:val="17"/>
  </w:num>
  <w:num w:numId="24">
    <w:abstractNumId w:val="16"/>
  </w:num>
  <w:num w:numId="25">
    <w:abstractNumId w:val="14"/>
  </w:num>
  <w:num w:numId="26">
    <w:abstractNumId w:val="11"/>
  </w:num>
  <w:num w:numId="27">
    <w:abstractNumId w:val="18"/>
  </w:num>
  <w:num w:numId="28">
    <w:abstractNumId w:val="2"/>
  </w:num>
  <w:num w:numId="29">
    <w:abstractNumId w:val="24"/>
  </w:num>
  <w:num w:numId="3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20"/>
  <w:drawingGridVerticalSpacing w:val="120"/>
  <w:displayHorizontalDrawingGridEvery w:val="2"/>
  <w:displayVerticalDrawingGridEvery w:val="0"/>
  <w:characterSpacingControl w:val="doNotCompress"/>
  <w:savePreviewPicture/>
  <w:compat>
    <w:balanceSingleByteDoubleByteWidth/>
    <w:doNotLeaveBackslashAlone/>
    <w:ulTrailSpace/>
    <w:doNotExpandShiftReturn/>
  </w:compat>
  <w:docVars>
    <w:docVar w:name="DernierMetEn" w:val="aucun"/>
    <w:docVar w:name="VersionAMath" w:val="(18 janv 98)"/>
  </w:docVars>
  <w:rsids>
    <w:rsidRoot w:val="00B56B97"/>
    <w:rsid w:val="00011DA2"/>
    <w:rsid w:val="000124A4"/>
    <w:rsid w:val="000207B8"/>
    <w:rsid w:val="00023D30"/>
    <w:rsid w:val="00031D99"/>
    <w:rsid w:val="00036438"/>
    <w:rsid w:val="000503C4"/>
    <w:rsid w:val="00077788"/>
    <w:rsid w:val="00084556"/>
    <w:rsid w:val="00086F88"/>
    <w:rsid w:val="000A6118"/>
    <w:rsid w:val="000C2F18"/>
    <w:rsid w:val="000D1135"/>
    <w:rsid w:val="000E1242"/>
    <w:rsid w:val="000E6E8E"/>
    <w:rsid w:val="00101098"/>
    <w:rsid w:val="00107A18"/>
    <w:rsid w:val="001138DD"/>
    <w:rsid w:val="00136CBC"/>
    <w:rsid w:val="00166D16"/>
    <w:rsid w:val="00176B05"/>
    <w:rsid w:val="0019748F"/>
    <w:rsid w:val="001E12DC"/>
    <w:rsid w:val="00201F89"/>
    <w:rsid w:val="00242487"/>
    <w:rsid w:val="00253784"/>
    <w:rsid w:val="00293BE8"/>
    <w:rsid w:val="00294B33"/>
    <w:rsid w:val="00297414"/>
    <w:rsid w:val="002C3348"/>
    <w:rsid w:val="002C5F4E"/>
    <w:rsid w:val="002D2643"/>
    <w:rsid w:val="002D3E1C"/>
    <w:rsid w:val="002D7267"/>
    <w:rsid w:val="002E1204"/>
    <w:rsid w:val="00307A98"/>
    <w:rsid w:val="00325A49"/>
    <w:rsid w:val="003271EB"/>
    <w:rsid w:val="00332639"/>
    <w:rsid w:val="00356FB3"/>
    <w:rsid w:val="00363998"/>
    <w:rsid w:val="00381C02"/>
    <w:rsid w:val="003B14D1"/>
    <w:rsid w:val="004002E0"/>
    <w:rsid w:val="00421B0B"/>
    <w:rsid w:val="00453321"/>
    <w:rsid w:val="00456C7D"/>
    <w:rsid w:val="004B0FFF"/>
    <w:rsid w:val="004B3434"/>
    <w:rsid w:val="004D1AE3"/>
    <w:rsid w:val="005578CB"/>
    <w:rsid w:val="00563DC6"/>
    <w:rsid w:val="0057795A"/>
    <w:rsid w:val="005D1C90"/>
    <w:rsid w:val="005D5485"/>
    <w:rsid w:val="0062279F"/>
    <w:rsid w:val="006266F8"/>
    <w:rsid w:val="00634762"/>
    <w:rsid w:val="00634948"/>
    <w:rsid w:val="006549B5"/>
    <w:rsid w:val="006C66A6"/>
    <w:rsid w:val="006C79D9"/>
    <w:rsid w:val="006D699E"/>
    <w:rsid w:val="007354EA"/>
    <w:rsid w:val="007542B0"/>
    <w:rsid w:val="007632DE"/>
    <w:rsid w:val="007841CB"/>
    <w:rsid w:val="0079682D"/>
    <w:rsid w:val="007C0581"/>
    <w:rsid w:val="00806C9F"/>
    <w:rsid w:val="00834668"/>
    <w:rsid w:val="008447B3"/>
    <w:rsid w:val="008915A2"/>
    <w:rsid w:val="008D4D0A"/>
    <w:rsid w:val="00927B76"/>
    <w:rsid w:val="00942A8B"/>
    <w:rsid w:val="00943EF1"/>
    <w:rsid w:val="009B4FCA"/>
    <w:rsid w:val="009C4864"/>
    <w:rsid w:val="009E4920"/>
    <w:rsid w:val="009F5E55"/>
    <w:rsid w:val="00A31CF7"/>
    <w:rsid w:val="00AA40E8"/>
    <w:rsid w:val="00AA4A2F"/>
    <w:rsid w:val="00AA73DE"/>
    <w:rsid w:val="00AC0894"/>
    <w:rsid w:val="00AD1EE3"/>
    <w:rsid w:val="00B05707"/>
    <w:rsid w:val="00B3546C"/>
    <w:rsid w:val="00B42838"/>
    <w:rsid w:val="00B56B97"/>
    <w:rsid w:val="00B76301"/>
    <w:rsid w:val="00B97FA1"/>
    <w:rsid w:val="00C14850"/>
    <w:rsid w:val="00C34F2C"/>
    <w:rsid w:val="00C43058"/>
    <w:rsid w:val="00CF2210"/>
    <w:rsid w:val="00D00710"/>
    <w:rsid w:val="00D06CA7"/>
    <w:rsid w:val="00D12A16"/>
    <w:rsid w:val="00D13020"/>
    <w:rsid w:val="00D148D8"/>
    <w:rsid w:val="00D75FC8"/>
    <w:rsid w:val="00D842C4"/>
    <w:rsid w:val="00D874EA"/>
    <w:rsid w:val="00D93C86"/>
    <w:rsid w:val="00DE2D7A"/>
    <w:rsid w:val="00E030A9"/>
    <w:rsid w:val="00E622E1"/>
    <w:rsid w:val="00E67FFD"/>
    <w:rsid w:val="00EE4E65"/>
    <w:rsid w:val="00F0698B"/>
    <w:rsid w:val="00F628C4"/>
    <w:rsid w:val="00F70925"/>
    <w:rsid w:val="00F83883"/>
    <w:rsid w:val="00F90DA9"/>
    <w:rsid w:val="00FD74A1"/>
    <w:rsid w:val="00FD79D5"/>
    <w:rsid w:val="00FE0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E55"/>
    <w:rPr>
      <w:sz w:val="24"/>
      <w:szCs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ths">
    <w:name w:val="Maths"/>
    <w:basedOn w:val="Policepardfaut"/>
    <w:rsid w:val="00011DA2"/>
    <w:rPr>
      <w:i/>
      <w:noProof/>
      <w:color w:val="0000F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841C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41CB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5D5485"/>
    <w:rPr>
      <w:color w:val="808080"/>
    </w:rPr>
  </w:style>
  <w:style w:type="paragraph" w:styleId="Paragraphedeliste">
    <w:name w:val="List Paragraph"/>
    <w:basedOn w:val="Normal"/>
    <w:uiPriority w:val="34"/>
    <w:qFormat/>
    <w:rsid w:val="001138DD"/>
    <w:pPr>
      <w:ind w:left="720"/>
      <w:contextualSpacing/>
    </w:pPr>
  </w:style>
  <w:style w:type="table" w:styleId="Grilledutableau">
    <w:name w:val="Table Grid"/>
    <w:basedOn w:val="TableauNormal"/>
    <w:uiPriority w:val="59"/>
    <w:rsid w:val="005D1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ves\AppData\Roaming\Microsoft\Templates\amath97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3359D5-AF52-4A31-8AD7-6287EA5A2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amath97</Template>
  <TotalTime>20</TotalTime>
  <Pages>1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mathématique._x000d_
Ne pas hésiter à consulter le fichier d'aide._x000d_
                              Réalisation Marc Guillemot.</vt:lpstr>
    </vt:vector>
  </TitlesOfParts>
  <Company>HP</Company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mathématique._x000d_
Ne pas hésiter à consulter le fichier d'aide._x000d_
                              Réalisation Marc Guillemot.</dc:title>
  <dc:creator>yves</dc:creator>
  <cp:lastModifiedBy>yves</cp:lastModifiedBy>
  <cp:revision>5</cp:revision>
  <cp:lastPrinted>2020-06-09T09:06:00Z</cp:lastPrinted>
  <dcterms:created xsi:type="dcterms:W3CDTF">2020-08-31T20:09:00Z</dcterms:created>
  <dcterms:modified xsi:type="dcterms:W3CDTF">2021-09-23T16:53:00Z</dcterms:modified>
</cp:coreProperties>
</file>