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D33" w:rsidRDefault="00500C69">
      <w:r>
        <w:t>Liste banques échantillon</w:t>
      </w:r>
    </w:p>
    <w:p w:rsidR="00500C69" w:rsidRPr="007B6E13" w:rsidRDefault="00B810F2" w:rsidP="00500C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 : List of banks</w:t>
      </w:r>
      <w:bookmarkStart w:id="0" w:name="_GoBack"/>
      <w:bookmarkEnd w:id="0"/>
    </w:p>
    <w:tbl>
      <w:tblPr>
        <w:tblW w:w="906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126"/>
        <w:gridCol w:w="1606"/>
        <w:gridCol w:w="1606"/>
        <w:gridCol w:w="1607"/>
      </w:tblGrid>
      <w:tr w:rsidR="00E64007" w:rsidRPr="00E64007" w:rsidTr="00E64007">
        <w:trPr>
          <w:trHeight w:val="31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4007" w:rsidRPr="00E64007" w:rsidRDefault="00E64007" w:rsidP="00720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Bank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4007" w:rsidRPr="00E64007" w:rsidRDefault="00E64007" w:rsidP="00720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Country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E64007" w:rsidRPr="00E64007" w:rsidRDefault="00E64007" w:rsidP="00720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PPCA (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member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64007" w:rsidRPr="00E64007" w:rsidRDefault="00E64007" w:rsidP="00720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NFGS (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member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)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64007" w:rsidRPr="00E64007" w:rsidRDefault="00E64007" w:rsidP="00720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>Nuclear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fr-FR"/>
              </w:rPr>
              <w:t xml:space="preserve"> (2019)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Westpac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Australia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ANZ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Australia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Commonwealth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Australia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NAB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Australia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Raiffeisen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Austria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Erste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Austria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KBC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Belgium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11%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Banco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Bradesco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Brazil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1%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Banco do Brasil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Brazil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Caixa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Economica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Federal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Brazil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Itau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Unibanco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Brazil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TD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Canada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8%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BMO - Bank of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Montreal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Canada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RBC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Canada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Desjardins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Canada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Agricultural Bank of China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Bank of Beijing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Bank of Communications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Bank of Jiangsu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Bank of Shanghai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 Construction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China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Merchants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China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Minsheng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China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Zheshang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Hua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Xia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ICBC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Industrial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Ping 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Postal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Savings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 of China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Bank of China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China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Danske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Denmark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Finland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21%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Nordea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Finland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Rothschild &amp; Co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France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46%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Credit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Agricole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France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lastRenderedPageBreak/>
              <w:t>Societe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Generale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France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BNP Paribas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France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Credit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Mutuel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France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La Banque Postale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France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Commerzbank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Germany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5%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BayernLB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Germany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DekaBank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Germany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Deutsche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Germany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DZ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Germany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LBBW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Germany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Piraeus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Greece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State Bank of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India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India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1%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Yes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India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Intesa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SanPaolo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Italy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UniCredit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Italy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Chiba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Japan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2%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Concordia FG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Japan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Hiroshima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Japan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MUFG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Japan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Norinchukin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Japan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Resona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Japan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SMFG - SMBC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Japan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Sumitomo Mitsui Trust Bank (SMTB)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Japan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Shinsei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Japan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Mizuho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Japan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Maybank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Malaysia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CIMB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Malaysia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Rabobank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Netherlands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2%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ABN AMRO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Netherlands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Netherlands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DNB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Norway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RCBC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Philippines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Pekao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Poland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PKO BP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Poland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Caixa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Geral de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Depositos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Portugal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Qatar National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Qatar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Sberbank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Russian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Federation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6%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OCBC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Singapore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0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United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Overseas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 (UOB)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Singapore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DBS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Singapore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lastRenderedPageBreak/>
              <w:t>Investec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South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Africa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2%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Absa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South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Africa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Standard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South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Africa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FirstRand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South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Africa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Nedbank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South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Africa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Industrial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Bank of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Korea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South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Korea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14%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Hana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South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Korea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KB Financial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South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Korea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Shinhan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South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Korea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Woori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South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Korea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CaixaBank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Spain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13%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Santander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Spain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BBVA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Spain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Swedbank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Sweden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26%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SEB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Sweden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Zurcher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Kantonalbank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Switzerland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fr-FR"/>
              </w:rPr>
              <w:t>25%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Credit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Suisse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Switzerland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UBS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Switzerland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Cathay United Bank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Taïwan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E.Sun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Taïwan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HSBC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United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Kingdom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7%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Barclays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United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Kingdom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Lloyds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United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Kingdom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Standard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Chartered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United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Kingdom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NatWest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- RBS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United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Kingdom</w:t>
            </w:r>
            <w:proofErr w:type="spellEnd"/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BNY Mellon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X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007F1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  <w:t>11%</w:t>
            </w: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Capital One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Truist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Financial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PNC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Bank of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America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Goldman Sachs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Morgan Stanley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US </w:t>
            </w: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Bancorp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Wells Fargo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proofErr w:type="spellStart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JPMorgan</w:t>
            </w:r>
            <w:proofErr w:type="spellEnd"/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 xml:space="preserve"> Chase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  <w:tr w:rsidR="00E64007" w:rsidRPr="007B6E13" w:rsidTr="00E64007">
        <w:trPr>
          <w:trHeight w:val="29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Citigroup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</w:pPr>
            <w:r w:rsidRPr="00E640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United States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4007" w:rsidRPr="00E64007" w:rsidRDefault="00E64007" w:rsidP="00250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fr-FR"/>
              </w:rPr>
            </w:pPr>
          </w:p>
        </w:tc>
      </w:tr>
    </w:tbl>
    <w:p w:rsidR="00500C69" w:rsidRDefault="00500C69" w:rsidP="00500C69"/>
    <w:p w:rsidR="00500C69" w:rsidRDefault="00500C69"/>
    <w:sectPr w:rsidR="00500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69"/>
    <w:rsid w:val="00007F17"/>
    <w:rsid w:val="004A1D33"/>
    <w:rsid w:val="00500C69"/>
    <w:rsid w:val="00720489"/>
    <w:rsid w:val="00B810F2"/>
    <w:rsid w:val="00E64007"/>
    <w:rsid w:val="00E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FBEE"/>
  <w15:chartTrackingRefBased/>
  <w15:docId w15:val="{2C782E25-3BAE-474D-A4E8-8CF7278A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6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6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5</cp:revision>
  <cp:lastPrinted>2022-10-21T07:00:00Z</cp:lastPrinted>
  <dcterms:created xsi:type="dcterms:W3CDTF">2022-10-14T15:38:00Z</dcterms:created>
  <dcterms:modified xsi:type="dcterms:W3CDTF">2022-10-24T18:14:00Z</dcterms:modified>
</cp:coreProperties>
</file>