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-405"/>
        <w:tblW w:w="10768" w:type="dxa"/>
        <w:tblLook w:val="04A0" w:firstRow="1" w:lastRow="0" w:firstColumn="1" w:lastColumn="0" w:noHBand="0" w:noVBand="1"/>
      </w:tblPr>
      <w:tblGrid>
        <w:gridCol w:w="5920"/>
        <w:gridCol w:w="4848"/>
      </w:tblGrid>
      <w:tr w:rsidR="002C52AF" w14:paraId="6C3C0600" w14:textId="77777777" w:rsidTr="002C52AF">
        <w:tc>
          <w:tcPr>
            <w:tcW w:w="5920" w:type="dxa"/>
          </w:tcPr>
          <w:p w14:paraId="0A37A091" w14:textId="77777777" w:rsidR="002C52AF" w:rsidRDefault="002C52AF" w:rsidP="002C52AF">
            <w:pPr>
              <w:jc w:val="center"/>
              <w:rPr>
                <w:noProof/>
              </w:rPr>
            </w:pPr>
            <w:r w:rsidRPr="002C52AF">
              <w:rPr>
                <w:sz w:val="36"/>
                <w:szCs w:val="36"/>
              </w:rPr>
              <w:t>En garde</w:t>
            </w:r>
          </w:p>
          <w:p w14:paraId="13177E0C" w14:textId="77777777" w:rsidR="002C52AF" w:rsidRDefault="002C52AF" w:rsidP="002C52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D9BAD6" wp14:editId="6AE19568">
                  <wp:extent cx="2798209" cy="2175641"/>
                  <wp:effectExtent l="0" t="0" r="254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864" cy="2186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8" w:type="dxa"/>
          </w:tcPr>
          <w:p w14:paraId="074B3BA6" w14:textId="77777777" w:rsidR="002C52AF" w:rsidRDefault="002C52AF" w:rsidP="002C52AF">
            <w:pPr>
              <w:jc w:val="center"/>
            </w:pPr>
            <w:r w:rsidRPr="002C52AF">
              <w:rPr>
                <w:sz w:val="24"/>
                <w:szCs w:val="24"/>
              </w:rPr>
              <w:t>Prêtes / Prêts ? une réponse est attendue…</w:t>
            </w:r>
            <w:r w:rsidRPr="002C52AF">
              <w:rPr>
                <w:noProof/>
                <w:sz w:val="24"/>
                <w:szCs w:val="24"/>
              </w:rPr>
              <w:drawing>
                <wp:inline distT="0" distB="0" distL="0" distR="0" wp14:anchorId="6B2DA5BF" wp14:editId="513C910A">
                  <wp:extent cx="2941500" cy="227023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580" cy="227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AF" w14:paraId="0E31E219" w14:textId="77777777" w:rsidTr="002C52AF">
        <w:tc>
          <w:tcPr>
            <w:tcW w:w="5920" w:type="dxa"/>
          </w:tcPr>
          <w:p w14:paraId="5285E577" w14:textId="77777777" w:rsidR="002C52AF" w:rsidRDefault="002C52AF" w:rsidP="002C52AF">
            <w:pPr>
              <w:jc w:val="center"/>
              <w:rPr>
                <w:sz w:val="36"/>
                <w:szCs w:val="36"/>
              </w:rPr>
            </w:pPr>
            <w:r w:rsidRPr="002C52AF">
              <w:rPr>
                <w:sz w:val="36"/>
                <w:szCs w:val="36"/>
              </w:rPr>
              <w:t>Allez</w:t>
            </w:r>
          </w:p>
          <w:p w14:paraId="55BF1EC4" w14:textId="75C0F48F" w:rsidR="002C52AF" w:rsidRDefault="002C52AF" w:rsidP="002C52AF">
            <w:pPr>
              <w:jc w:val="center"/>
            </w:pPr>
            <w:r w:rsidRPr="002C52AF">
              <w:rPr>
                <w:noProof/>
                <w:sz w:val="36"/>
                <w:szCs w:val="36"/>
              </w:rPr>
              <w:drawing>
                <wp:inline distT="0" distB="0" distL="0" distR="0" wp14:anchorId="507DF23A" wp14:editId="5ECA60D5">
                  <wp:extent cx="2469931" cy="2016395"/>
                  <wp:effectExtent l="0" t="0" r="6985" b="317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756" cy="20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8" w:type="dxa"/>
          </w:tcPr>
          <w:p w14:paraId="200C2D48" w14:textId="5C92E8FC" w:rsidR="002C52AF" w:rsidRDefault="002C52AF" w:rsidP="002C52AF">
            <w:pPr>
              <w:jc w:val="center"/>
            </w:pPr>
            <w:r w:rsidRPr="002C52AF">
              <w:rPr>
                <w:sz w:val="36"/>
                <w:szCs w:val="36"/>
              </w:rPr>
              <w:t>Halte</w:t>
            </w:r>
            <w:r>
              <w:rPr>
                <w:sz w:val="36"/>
                <w:szCs w:val="36"/>
              </w:rPr>
              <w:t xml:space="preserve"> (Quand l’appareil sonne)</w:t>
            </w:r>
            <w:r w:rsidRPr="002C52AF">
              <w:rPr>
                <w:sz w:val="36"/>
                <w:szCs w:val="36"/>
              </w:rPr>
              <w:t xml:space="preserve"> </w:t>
            </w:r>
            <w:r w:rsidRPr="002C52AF">
              <w:rPr>
                <w:noProof/>
                <w:sz w:val="36"/>
                <w:szCs w:val="36"/>
              </w:rPr>
              <w:drawing>
                <wp:inline distT="0" distB="0" distL="0" distR="0" wp14:anchorId="143D2E3D" wp14:editId="79358C57">
                  <wp:extent cx="2437765" cy="1776248"/>
                  <wp:effectExtent l="0" t="0" r="63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622" cy="179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AF" w14:paraId="04F6EBCB" w14:textId="77777777" w:rsidTr="002C52AF">
        <w:tc>
          <w:tcPr>
            <w:tcW w:w="5920" w:type="dxa"/>
          </w:tcPr>
          <w:p w14:paraId="2ABBA2BD" w14:textId="72BC4696" w:rsidR="002C52AF" w:rsidRDefault="002C52AF" w:rsidP="002C52AF">
            <w:pPr>
              <w:jc w:val="center"/>
            </w:pPr>
            <w:r w:rsidRPr="002C52AF">
              <w:rPr>
                <w:sz w:val="36"/>
                <w:szCs w:val="36"/>
              </w:rPr>
              <w:t>Attaque</w:t>
            </w:r>
            <w:r w:rsidRPr="002C52AF">
              <w:rPr>
                <w:noProof/>
                <w:sz w:val="36"/>
                <w:szCs w:val="36"/>
              </w:rPr>
              <w:drawing>
                <wp:inline distT="0" distB="0" distL="0" distR="0" wp14:anchorId="40A8B62E" wp14:editId="7ED423E9">
                  <wp:extent cx="2899752" cy="212308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602" cy="213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8" w:type="dxa"/>
          </w:tcPr>
          <w:p w14:paraId="7B5EF556" w14:textId="59C71592" w:rsidR="002C52AF" w:rsidRDefault="002C52AF" w:rsidP="002C52AF">
            <w:pPr>
              <w:jc w:val="center"/>
            </w:pPr>
            <w:r w:rsidRPr="002C52AF">
              <w:rPr>
                <w:sz w:val="36"/>
                <w:szCs w:val="36"/>
              </w:rPr>
              <w:t>Touché</w:t>
            </w:r>
            <w:r w:rsidRPr="002C52AF">
              <w:rPr>
                <w:noProof/>
                <w:sz w:val="36"/>
                <w:szCs w:val="36"/>
              </w:rPr>
              <w:drawing>
                <wp:inline distT="0" distB="0" distL="0" distR="0" wp14:anchorId="5B7FFA36" wp14:editId="71F4326C">
                  <wp:extent cx="2795270" cy="2270234"/>
                  <wp:effectExtent l="0" t="0" r="508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01" cy="227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2AF" w14:paraId="24EBDF97" w14:textId="77777777" w:rsidTr="002C52AF">
        <w:tc>
          <w:tcPr>
            <w:tcW w:w="5920" w:type="dxa"/>
          </w:tcPr>
          <w:p w14:paraId="0FC06E7D" w14:textId="4AE0E3B3" w:rsidR="002C52AF" w:rsidRDefault="002C52AF" w:rsidP="002C52AF">
            <w:pPr>
              <w:jc w:val="center"/>
            </w:pPr>
            <w:r w:rsidRPr="002C52AF">
              <w:rPr>
                <w:sz w:val="36"/>
                <w:szCs w:val="36"/>
              </w:rPr>
              <w:t xml:space="preserve">Point pour la gauche  </w:t>
            </w:r>
            <w:r w:rsidRPr="002C52AF">
              <w:rPr>
                <w:noProof/>
                <w:sz w:val="36"/>
                <w:szCs w:val="36"/>
              </w:rPr>
              <w:drawing>
                <wp:inline distT="0" distB="0" distL="0" distR="0" wp14:anchorId="4A37E5FC" wp14:editId="6B845E2D">
                  <wp:extent cx="2217223" cy="200519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197" cy="2023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8" w:type="dxa"/>
          </w:tcPr>
          <w:p w14:paraId="24D42F47" w14:textId="77777777" w:rsidR="002C52AF" w:rsidRDefault="002C52AF" w:rsidP="002C52AF">
            <w:pPr>
              <w:jc w:val="center"/>
              <w:rPr>
                <w:sz w:val="36"/>
                <w:szCs w:val="36"/>
              </w:rPr>
            </w:pPr>
            <w:r w:rsidRPr="002C52AF">
              <w:rPr>
                <w:sz w:val="36"/>
                <w:szCs w:val="36"/>
              </w:rPr>
              <w:t>Victoire de la gauche</w:t>
            </w:r>
          </w:p>
          <w:p w14:paraId="108A73E8" w14:textId="77777777" w:rsidR="002C52AF" w:rsidRDefault="002C52AF" w:rsidP="002C52AF">
            <w:pPr>
              <w:jc w:val="center"/>
              <w:rPr>
                <w:sz w:val="36"/>
                <w:szCs w:val="36"/>
              </w:rPr>
            </w:pPr>
          </w:p>
          <w:p w14:paraId="0A3CCCAA" w14:textId="77777777" w:rsidR="002C52AF" w:rsidRDefault="002C52AF" w:rsidP="002C52AF">
            <w:pPr>
              <w:jc w:val="center"/>
              <w:rPr>
                <w:sz w:val="36"/>
                <w:szCs w:val="36"/>
              </w:rPr>
            </w:pPr>
          </w:p>
          <w:p w14:paraId="645B7D89" w14:textId="2A8D4FD8" w:rsidR="002C52AF" w:rsidRDefault="002C52AF" w:rsidP="002C52AF">
            <w:pPr>
              <w:jc w:val="center"/>
            </w:pPr>
            <w:r w:rsidRPr="002C52AF">
              <w:rPr>
                <w:noProof/>
                <w:sz w:val="36"/>
                <w:szCs w:val="36"/>
              </w:rPr>
              <w:drawing>
                <wp:inline distT="0" distB="0" distL="0" distR="0" wp14:anchorId="33E779EB" wp14:editId="523CEE28">
                  <wp:extent cx="1847850" cy="11049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F2110" w14:textId="77777777" w:rsidR="00F927D7" w:rsidRDefault="00F927D7"/>
    <w:sectPr w:rsidR="00F927D7" w:rsidSect="002C52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AF"/>
    <w:rsid w:val="002C52AF"/>
    <w:rsid w:val="007F06E1"/>
    <w:rsid w:val="00F9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38B0"/>
  <w15:chartTrackingRefBased/>
  <w15:docId w15:val="{3B05D9C4-F165-4AF4-9DA6-8C15A700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C5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dc:description/>
  <cp:lastModifiedBy>Benoit</cp:lastModifiedBy>
  <cp:revision>1</cp:revision>
  <dcterms:created xsi:type="dcterms:W3CDTF">2024-09-20T15:24:00Z</dcterms:created>
  <dcterms:modified xsi:type="dcterms:W3CDTF">2024-09-20T15:35:00Z</dcterms:modified>
</cp:coreProperties>
</file>