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&amp;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&amp;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&amp;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&amp; Machine Learning: </w:t>
      </w:r>
      <w:r>
        <w:t>PyTorch, Scikit-learn, Model Quantization, Model Optimization &amp; Fine-Tuning, LLM Pipelines, Sensor &amp; Time-Series Data Modeling</w:t>
      </w:r>
    </w:p>
    <w:p>
      <w:pPr>
        <w:pStyle w:val="ListBullet"/>
        <w:spacing w:before="0" w:after="30" w:line="252" w:lineRule="auto"/>
      </w:pPr>
      <w:r>
        <w:rPr>
          <w:b/>
        </w:rPr>
        <w:t xml:space="preserve">Languages &amp; Core CS: </w:t>
      </w:r>
      <w:r>
        <w:t>Python, C, C++, Data Structures &amp; Algorithms, REST APIs, SQL, PostgreSQL</w:t>
      </w:r>
    </w:p>
    <w:p>
      <w:pPr>
        <w:pStyle w:val="ListBullet"/>
        <w:spacing w:before="0" w:after="30" w:line="252" w:lineRule="auto"/>
      </w:pPr>
      <w:r>
        <w:rPr>
          <w:b/>
        </w:rPr>
        <w:t xml:space="preserve">Systems &amp; Hardware Integration: </w:t>
      </w:r>
      <w:r>
        <w:t>Hardware-Software Integration, Docker Containerization, Linux/Windows Administration, Streamlit, Git/GitHub</w:t>
      </w:r>
    </w:p>
    <w:p>
      <w:pPr>
        <w:pStyle w:val="ListBullet"/>
        <w:spacing w:before="0" w:after="30" w:line="252" w:lineRule="auto"/>
      </w:pPr>
      <w:r>
        <w:rPr>
          <w:b/>
        </w:rPr>
        <w:t xml:space="preserve">Research &amp; Benchmarking: </w:t>
      </w:r>
      <w:r>
        <w:t>Applied AI Research, Model Benchmarking, LaTeX Documentation, Scientific Writing, Software Debugging</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&amp; Information Sciences — AI &amp;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&amp; L2 semesters. Core Coursework: C Programming, Data Structures, Algorithms, Computer Architecture, Operating Systems.</w:t>
      </w:r>
    </w:p>
    <w:p>
      <w:pPr>
        <w:spacing w:before="160" w:after="40"/>
      </w:pPr>
      <w:r>
        <w:rPr>
          <w:b/>
          <w:color w:val="003366"/>
          <w:sz w:val="22"/>
        </w:rPr>
        <w:t>AI &amp; SOFTWARE ENGINEERING PROJECTS</w:t>
      </w:r>
    </w:p>
    <w:p>
      <w:pPr>
        <w:spacing w:before="0" w:after="60"/>
      </w:pPr>
      <w:r>
        <w:rPr>
          <w:color w:val="003366"/>
          <w:sz w:val="12"/>
        </w:rPr>
        <w:t>―――――――――――――――――――――――――――――――――――――――――――――――――――――――――――――――――</w:t>
      </w:r>
    </w:p>
    <w:p>
      <w:pPr>
        <w:spacing w:before="60" w:after="20"/>
      </w:pPr>
      <w:r>
        <w:rPr>
          <w:b/>
        </w:rPr>
        <w:t>Adaptive Blended Assessment (WriteLens V2)  |  2025 – Present</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Architected and built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w:t>
        <w:br/>
      </w:r>
      <w:r>
        <w:rPr>
          <w:sz w:val="18"/>
        </w:rPr>
        <w:t xml:space="preserve">github.com/benoualiabdelkader/EdgeQuant  |  </w:t>
      </w:r>
      <w:r>
        <w:rPr>
          <w:i/>
          <w:sz w:val="18"/>
        </w:rPr>
        <w:t>Tech Stack: Python, C++, PyTorch, CUDA, ONNX</w:t>
      </w:r>
    </w:p>
    <w:p>
      <w:pPr>
        <w:pStyle w:val="ListBullet"/>
        <w:spacing w:before="0" w:after="30" w:line="252" w:lineRule="auto"/>
      </w:pPr>
      <w:r>
        <w:t>Designed and implemented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&amp; ML Pipeline  |  2026</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Designed and 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&amp;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&amp;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