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EBCF" w14:textId="77777777" w:rsidR="00FC65F7" w:rsidRDefault="00000000">
      <w:pPr>
        <w:rPr>
          <w:b/>
          <w:bCs/>
          <w:sz w:val="28"/>
          <w:szCs w:val="28"/>
        </w:rPr>
      </w:pPr>
      <w:r>
        <w:rPr>
          <w:b/>
          <w:bCs/>
          <w:sz w:val="28"/>
          <w:szCs w:val="28"/>
        </w:rPr>
        <w:t>What is Cloud Computing?</w:t>
      </w:r>
    </w:p>
    <w:p w14:paraId="6131EBD0" w14:textId="77777777" w:rsidR="00FC65F7" w:rsidRDefault="00FC65F7">
      <w:pPr>
        <w:shd w:val="clear" w:color="auto" w:fill="FFFFFF"/>
        <w:spacing w:after="160"/>
        <w:rPr>
          <w:sz w:val="26"/>
          <w:szCs w:val="26"/>
        </w:rPr>
      </w:pPr>
    </w:p>
    <w:p w14:paraId="6131EBD1" w14:textId="77777777" w:rsidR="00FC65F7" w:rsidRDefault="00000000">
      <w:pPr>
        <w:numPr>
          <w:ilvl w:val="0"/>
          <w:numId w:val="27"/>
        </w:numPr>
        <w:ind w:left="1080"/>
      </w:pPr>
      <w:r>
        <w:t xml:space="preserve">Cloud Computing is the practice of </w:t>
      </w:r>
      <w:r>
        <w:rPr>
          <w:b/>
          <w:bCs/>
        </w:rPr>
        <w:t xml:space="preserve">using a network of </w:t>
      </w:r>
      <w:r>
        <w:rPr>
          <w:b/>
          <w:bCs/>
          <w:color w:val="0000FF"/>
        </w:rPr>
        <w:t>remote</w:t>
      </w:r>
      <w:r>
        <w:rPr>
          <w:b/>
          <w:bCs/>
        </w:rPr>
        <w:t xml:space="preserve"> servers (machines/computers)</w:t>
      </w:r>
      <w:r>
        <w:t xml:space="preserve"> hosted on the internet to store, manage, and process data/information, </w:t>
      </w:r>
      <w:r>
        <w:rPr>
          <w:b/>
          <w:bCs/>
        </w:rPr>
        <w:t xml:space="preserve">rather than your </w:t>
      </w:r>
      <w:r>
        <w:rPr>
          <w:b/>
          <w:bCs/>
          <w:color w:val="0000FF"/>
        </w:rPr>
        <w:t>local</w:t>
      </w:r>
      <w:r>
        <w:rPr>
          <w:b/>
          <w:bCs/>
        </w:rPr>
        <w:t xml:space="preserve"> computer.</w:t>
      </w:r>
      <w:r>
        <w:t xml:space="preserve"> </w:t>
      </w:r>
    </w:p>
    <w:p w14:paraId="6131EBD2" w14:textId="77777777" w:rsidR="00FC65F7" w:rsidRDefault="00000000">
      <w:pPr>
        <w:numPr>
          <w:ilvl w:val="0"/>
          <w:numId w:val="4"/>
        </w:numPr>
        <w:ind w:left="1080"/>
      </w:pPr>
      <w:r>
        <w:t xml:space="preserve">What is the cloud? </w:t>
      </w:r>
    </w:p>
    <w:p w14:paraId="6131EBD3" w14:textId="77777777" w:rsidR="00FC65F7" w:rsidRDefault="00000000">
      <w:pPr>
        <w:numPr>
          <w:ilvl w:val="0"/>
          <w:numId w:val="16"/>
        </w:numPr>
        <w:ind w:left="1800"/>
      </w:pPr>
      <w:r>
        <w:rPr>
          <w:b/>
          <w:bCs/>
        </w:rPr>
        <w:t>Someone else’s computer connected to the internet. Basically.</w:t>
      </w:r>
      <w:r>
        <w:t xml:space="preserve"> </w:t>
      </w:r>
    </w:p>
    <w:p w14:paraId="6131EBD4" w14:textId="77777777" w:rsidR="00FC65F7" w:rsidRDefault="00000000">
      <w:pPr>
        <w:numPr>
          <w:ilvl w:val="0"/>
          <w:numId w:val="8"/>
        </w:numPr>
        <w:ind w:left="2520"/>
      </w:pPr>
      <w:r>
        <w:t xml:space="preserve">That “someone else” is probably a company that’s charging you to use their computer to store your vacation photos, host a website, and a ton of other use cases. </w:t>
      </w:r>
    </w:p>
    <w:p w14:paraId="6131EBD5" w14:textId="77777777" w:rsidR="00FC65F7" w:rsidRDefault="00FC65F7">
      <w:pPr>
        <w:ind w:left="720"/>
      </w:pPr>
    </w:p>
    <w:p w14:paraId="6131EBD6" w14:textId="77777777" w:rsidR="00FC65F7" w:rsidRDefault="00000000">
      <w:pPr>
        <w:numPr>
          <w:ilvl w:val="0"/>
          <w:numId w:val="25"/>
        </w:numPr>
      </w:pPr>
      <w:r>
        <w:t xml:space="preserve">There is no single “cloud”, but rather many companies providing Cloud Computing Services with their own infrastructure (servers etc.). </w:t>
      </w:r>
    </w:p>
    <w:p w14:paraId="6131EBD7" w14:textId="77777777" w:rsidR="00FC65F7" w:rsidRDefault="00000000">
      <w:pPr>
        <w:numPr>
          <w:ilvl w:val="1"/>
          <w:numId w:val="25"/>
        </w:numPr>
      </w:pPr>
      <w:r>
        <w:t>And yes, you could set up your own infrastructure to host websites and stuff on your own. But it’s way less feasible than something like:</w:t>
      </w:r>
    </w:p>
    <w:p w14:paraId="6131EBD8" w14:textId="77777777" w:rsidR="00FC65F7" w:rsidRDefault="00000000">
      <w:pPr>
        <w:shd w:val="clear" w:color="auto" w:fill="FFFFFF"/>
        <w:spacing w:after="160"/>
      </w:pPr>
      <w:r>
        <w:t xml:space="preserve"> </w:t>
      </w:r>
    </w:p>
    <w:p w14:paraId="6131EBD9" w14:textId="77777777" w:rsidR="00FC65F7" w:rsidRDefault="00000000">
      <w:pPr>
        <w:shd w:val="clear" w:color="auto" w:fill="FFFFFF"/>
        <w:spacing w:after="160"/>
        <w:rPr>
          <w:sz w:val="26"/>
          <w:szCs w:val="26"/>
        </w:rPr>
      </w:pPr>
      <w:r>
        <w:rPr>
          <w:b/>
          <w:bCs/>
          <w:sz w:val="26"/>
          <w:szCs w:val="26"/>
        </w:rPr>
        <w:t>AWS (Amazon Web Services)</w:t>
      </w:r>
      <w:r>
        <w:rPr>
          <w:sz w:val="26"/>
          <w:szCs w:val="26"/>
        </w:rPr>
        <w:t xml:space="preserve"> </w:t>
      </w:r>
    </w:p>
    <w:p w14:paraId="6131EBDA" w14:textId="77777777" w:rsidR="00FC65F7" w:rsidRDefault="00000000">
      <w:pPr>
        <w:numPr>
          <w:ilvl w:val="0"/>
          <w:numId w:val="29"/>
        </w:numPr>
        <w:ind w:left="1080"/>
      </w:pPr>
      <w:r>
        <w:t xml:space="preserve">Amazon Web Services (AWS) is a collection of hundreds of cloud computing services that </w:t>
      </w:r>
      <w:r>
        <w:rPr>
          <w:b/>
          <w:bCs/>
        </w:rPr>
        <w:t xml:space="preserve">provide </w:t>
      </w:r>
      <w:proofErr w:type="gramStart"/>
      <w:r>
        <w:rPr>
          <w:b/>
          <w:bCs/>
        </w:rPr>
        <w:t>the building</w:t>
      </w:r>
      <w:proofErr w:type="gramEnd"/>
      <w:r>
        <w:rPr>
          <w:b/>
          <w:bCs/>
        </w:rPr>
        <w:t xml:space="preserve"> blocks for IT infrastructure</w:t>
      </w:r>
      <w:r>
        <w:t xml:space="preserve"> </w:t>
      </w:r>
    </w:p>
    <w:p w14:paraId="6131EBDB" w14:textId="77777777" w:rsidR="00FC65F7" w:rsidRDefault="00000000">
      <w:pPr>
        <w:numPr>
          <w:ilvl w:val="0"/>
          <w:numId w:val="18"/>
        </w:numPr>
        <w:ind w:left="1800"/>
      </w:pPr>
      <w:r>
        <w:rPr>
          <w:b/>
          <w:bCs/>
        </w:rPr>
        <w:t>“AWS is a cloud provider”</w:t>
      </w:r>
      <w:r>
        <w:t xml:space="preserve"> - It provides cloud resources, usually for a fee.</w:t>
      </w:r>
    </w:p>
    <w:p w14:paraId="6131EBDC" w14:textId="77777777" w:rsidR="00FC65F7" w:rsidRDefault="00FC65F7">
      <w:pPr>
        <w:ind w:left="720"/>
      </w:pPr>
    </w:p>
    <w:p w14:paraId="6131EBDD" w14:textId="77777777" w:rsidR="00FC65F7" w:rsidRDefault="00000000">
      <w:pPr>
        <w:numPr>
          <w:ilvl w:val="0"/>
          <w:numId w:val="17"/>
        </w:numPr>
        <w:ind w:left="1080"/>
      </w:pPr>
      <w:r>
        <w:t xml:space="preserve">Think of it as Amazon filling a niche in our field </w:t>
      </w:r>
    </w:p>
    <w:p w14:paraId="6131EBDE" w14:textId="77777777" w:rsidR="00FC65F7" w:rsidRDefault="00000000">
      <w:pPr>
        <w:numPr>
          <w:ilvl w:val="0"/>
          <w:numId w:val="20"/>
        </w:numPr>
        <w:ind w:left="1800"/>
      </w:pPr>
      <w:r>
        <w:t xml:space="preserve">A small business (or an individual developer) doesn’t need to buy a bunch of hardware and build everything from scratch just to develop one full stack application hosted on the web. Amazon provides all these assets for us, and we can rent them out (or use weaker free tier assets). It’s less </w:t>
      </w:r>
      <w:proofErr w:type="gramStart"/>
      <w:r>
        <w:t>hefty of an</w:t>
      </w:r>
      <w:proofErr w:type="gramEnd"/>
      <w:r>
        <w:t xml:space="preserve"> investment for us little people, and Amazon makes money </w:t>
      </w:r>
      <w:proofErr w:type="gramStart"/>
      <w:r>
        <w:t>off of</w:t>
      </w:r>
      <w:proofErr w:type="gramEnd"/>
      <w:r>
        <w:t xml:space="preserve"> us :) </w:t>
      </w:r>
    </w:p>
    <w:p w14:paraId="6131EBDF" w14:textId="77777777" w:rsidR="00FC65F7" w:rsidRDefault="00000000">
      <w:pPr>
        <w:numPr>
          <w:ilvl w:val="0"/>
          <w:numId w:val="9"/>
        </w:numPr>
        <w:ind w:left="2520"/>
      </w:pPr>
      <w:r>
        <w:t>“AWS is a cloud provider that offers the building blocks of an IT infrastructure for individuals or companies to use”</w:t>
      </w:r>
    </w:p>
    <w:p w14:paraId="6131EBE0" w14:textId="77777777" w:rsidR="00FC65F7" w:rsidRDefault="00FC65F7">
      <w:pPr>
        <w:ind w:left="1440"/>
      </w:pPr>
    </w:p>
    <w:p w14:paraId="6131EBE1" w14:textId="77777777" w:rsidR="00FC65F7" w:rsidRDefault="00000000">
      <w:pPr>
        <w:numPr>
          <w:ilvl w:val="0"/>
          <w:numId w:val="33"/>
        </w:numPr>
        <w:ind w:left="1080"/>
      </w:pPr>
      <w:r>
        <w:rPr>
          <w:b/>
          <w:bCs/>
        </w:rPr>
        <w:t xml:space="preserve">You pay only for what you use. </w:t>
      </w:r>
      <w:r>
        <w:t xml:space="preserve">This is pretty much always cheaper and faster than trying to run your own IT room.  </w:t>
      </w:r>
    </w:p>
    <w:p w14:paraId="6131EBE2" w14:textId="77777777" w:rsidR="00FC65F7" w:rsidRDefault="00000000">
      <w:pPr>
        <w:numPr>
          <w:ilvl w:val="0"/>
          <w:numId w:val="13"/>
        </w:numPr>
        <w:ind w:left="1080"/>
      </w:pPr>
      <w:r>
        <w:rPr>
          <w:b/>
          <w:bCs/>
        </w:rPr>
        <w:t>It’s Highly Scalable</w:t>
      </w:r>
      <w:r>
        <w:t xml:space="preserve">. You can easily upsize/downsize the tools you’re using. </w:t>
      </w:r>
    </w:p>
    <w:p w14:paraId="6131EBE3" w14:textId="77777777" w:rsidR="00FC65F7" w:rsidRDefault="00000000">
      <w:pPr>
        <w:numPr>
          <w:ilvl w:val="0"/>
          <w:numId w:val="32"/>
        </w:numPr>
        <w:ind w:left="1080"/>
      </w:pPr>
      <w:r>
        <w:rPr>
          <w:b/>
          <w:bCs/>
        </w:rPr>
        <w:t xml:space="preserve">It’s Highly Available. </w:t>
      </w:r>
      <w:r>
        <w:t xml:space="preserve">Amazon has locations all over the world with resources for computing. (You can look up AWS availability zones to see where they have their resources) </w:t>
      </w:r>
    </w:p>
    <w:p w14:paraId="6131EBE4" w14:textId="77777777" w:rsidR="00FC65F7" w:rsidRDefault="00FC65F7"/>
    <w:p w14:paraId="6131EBE5" w14:textId="77777777" w:rsidR="00FC65F7" w:rsidRDefault="00000000">
      <w:r>
        <w:t>AWS has taken over the world, as evidenced by this data visualization:</w:t>
      </w:r>
    </w:p>
    <w:p w14:paraId="6131EBE6" w14:textId="77777777" w:rsidR="00FC65F7" w:rsidRDefault="00000000">
      <w:pPr>
        <w:shd w:val="clear" w:color="auto" w:fill="FFFFFF"/>
        <w:spacing w:after="160"/>
        <w:ind w:left="720"/>
        <w:rPr>
          <w:sz w:val="24"/>
          <w:szCs w:val="24"/>
        </w:rPr>
      </w:pPr>
      <w:r>
        <w:rPr>
          <w:noProof/>
        </w:rPr>
        <w:lastRenderedPageBreak/>
        <w:drawing>
          <wp:inline distT="114300" distB="114300" distL="114300" distR="114300" wp14:anchorId="6131EC14" wp14:editId="6131EC15">
            <wp:extent cx="5033963" cy="266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33963" cy="2667000"/>
                    </a:xfrm>
                    <a:prstGeom prst="rect">
                      <a:avLst/>
                    </a:prstGeom>
                    <a:ln/>
                  </pic:spPr>
                </pic:pic>
              </a:graphicData>
            </a:graphic>
          </wp:inline>
        </w:drawing>
      </w:r>
    </w:p>
    <w:p w14:paraId="6131EBE7" w14:textId="77777777" w:rsidR="00FC65F7" w:rsidRDefault="00FC65F7">
      <w:pPr>
        <w:rPr>
          <w:sz w:val="24"/>
          <w:szCs w:val="24"/>
        </w:rPr>
      </w:pPr>
    </w:p>
    <w:p w14:paraId="6131EBE8" w14:textId="77777777" w:rsidR="00FC65F7" w:rsidRDefault="00000000">
      <w:pPr>
        <w:numPr>
          <w:ilvl w:val="0"/>
          <w:numId w:val="31"/>
        </w:numPr>
        <w:rPr>
          <w:sz w:val="24"/>
          <w:szCs w:val="24"/>
        </w:rPr>
      </w:pPr>
      <w:r>
        <w:rPr>
          <w:sz w:val="24"/>
          <w:szCs w:val="24"/>
        </w:rPr>
        <w:t>AWS is the top dog in the “Big 3” cloud providers</w:t>
      </w:r>
    </w:p>
    <w:p w14:paraId="6131EBE9" w14:textId="20D7B463" w:rsidR="00FC65F7" w:rsidRDefault="00000000">
      <w:pPr>
        <w:numPr>
          <w:ilvl w:val="1"/>
          <w:numId w:val="31"/>
        </w:numPr>
        <w:rPr>
          <w:sz w:val="24"/>
          <w:szCs w:val="24"/>
        </w:rPr>
      </w:pPr>
      <w:r>
        <w:rPr>
          <w:b/>
          <w:bCs/>
          <w:sz w:val="24"/>
          <w:szCs w:val="24"/>
        </w:rPr>
        <w:t>AWS (Amazon)</w:t>
      </w:r>
      <w:r>
        <w:rPr>
          <w:sz w:val="24"/>
          <w:szCs w:val="24"/>
        </w:rPr>
        <w:t xml:space="preserve">: (Amazon Web Services - 31% of </w:t>
      </w:r>
      <w:r w:rsidR="00923A8C">
        <w:rPr>
          <w:sz w:val="24"/>
          <w:szCs w:val="24"/>
        </w:rPr>
        <w:t xml:space="preserve">global </w:t>
      </w:r>
      <w:r>
        <w:rPr>
          <w:sz w:val="24"/>
          <w:szCs w:val="24"/>
        </w:rPr>
        <w:t>market share)</w:t>
      </w:r>
    </w:p>
    <w:p w14:paraId="6131EBEA" w14:textId="537508E6" w:rsidR="00FC65F7" w:rsidRDefault="00000000">
      <w:pPr>
        <w:numPr>
          <w:ilvl w:val="1"/>
          <w:numId w:val="31"/>
        </w:numPr>
        <w:rPr>
          <w:sz w:val="24"/>
          <w:szCs w:val="24"/>
        </w:rPr>
      </w:pPr>
      <w:r>
        <w:rPr>
          <w:b/>
          <w:bCs/>
          <w:sz w:val="24"/>
          <w:szCs w:val="24"/>
        </w:rPr>
        <w:t>GCP (Google)</w:t>
      </w:r>
      <w:r>
        <w:rPr>
          <w:sz w:val="24"/>
          <w:szCs w:val="24"/>
        </w:rPr>
        <w:t xml:space="preserve">: (Google Cloud Platform - 12% of </w:t>
      </w:r>
      <w:r w:rsidR="00923A8C">
        <w:rPr>
          <w:sz w:val="24"/>
          <w:szCs w:val="24"/>
        </w:rPr>
        <w:t xml:space="preserve">global </w:t>
      </w:r>
      <w:r>
        <w:rPr>
          <w:sz w:val="24"/>
          <w:szCs w:val="24"/>
        </w:rPr>
        <w:t>market share)</w:t>
      </w:r>
    </w:p>
    <w:p w14:paraId="6131EBEB" w14:textId="412C751E" w:rsidR="00FC65F7" w:rsidRDefault="00000000">
      <w:pPr>
        <w:numPr>
          <w:ilvl w:val="1"/>
          <w:numId w:val="31"/>
        </w:numPr>
        <w:rPr>
          <w:sz w:val="24"/>
          <w:szCs w:val="24"/>
        </w:rPr>
      </w:pPr>
      <w:r>
        <w:rPr>
          <w:b/>
          <w:bCs/>
          <w:sz w:val="24"/>
          <w:szCs w:val="24"/>
        </w:rPr>
        <w:t>Azure (Microsoft)</w:t>
      </w:r>
      <w:r>
        <w:rPr>
          <w:sz w:val="24"/>
          <w:szCs w:val="24"/>
        </w:rPr>
        <w:t xml:space="preserve">: (~20% of </w:t>
      </w:r>
      <w:r w:rsidR="00923A8C">
        <w:rPr>
          <w:sz w:val="24"/>
          <w:szCs w:val="24"/>
        </w:rPr>
        <w:t xml:space="preserve">global </w:t>
      </w:r>
      <w:r>
        <w:rPr>
          <w:sz w:val="24"/>
          <w:szCs w:val="24"/>
        </w:rPr>
        <w:t>market share)</w:t>
      </w:r>
    </w:p>
    <w:p w14:paraId="6131EBEC" w14:textId="77777777" w:rsidR="00FC65F7" w:rsidRDefault="00FC65F7">
      <w:pPr>
        <w:rPr>
          <w:sz w:val="24"/>
          <w:szCs w:val="24"/>
        </w:rPr>
      </w:pPr>
    </w:p>
    <w:p w14:paraId="6131EBED" w14:textId="77777777" w:rsidR="00FC65F7" w:rsidRDefault="00000000">
      <w:pPr>
        <w:shd w:val="clear" w:color="auto" w:fill="FFFFFF"/>
        <w:spacing w:after="160"/>
        <w:rPr>
          <w:b/>
          <w:bCs/>
          <w:sz w:val="28"/>
          <w:szCs w:val="28"/>
        </w:rPr>
      </w:pPr>
      <w:r>
        <w:rPr>
          <w:b/>
          <w:bCs/>
          <w:sz w:val="28"/>
          <w:szCs w:val="28"/>
        </w:rPr>
        <w:t>The Shared Responsibility Model</w:t>
      </w:r>
    </w:p>
    <w:p w14:paraId="6131EBEE" w14:textId="77777777" w:rsidR="00FC65F7" w:rsidRDefault="00000000">
      <w:pPr>
        <w:numPr>
          <w:ilvl w:val="0"/>
          <w:numId w:val="7"/>
        </w:numPr>
        <w:shd w:val="clear" w:color="auto" w:fill="FFFFFF"/>
        <w:spacing w:before="240"/>
        <w:rPr>
          <w:sz w:val="24"/>
          <w:szCs w:val="24"/>
        </w:rPr>
      </w:pPr>
      <w:r>
        <w:rPr>
          <w:sz w:val="24"/>
          <w:szCs w:val="24"/>
        </w:rPr>
        <w:t xml:space="preserve">AWS is responsible for some things, and we, the users, are responsible for others. AWS’s Shared Responsibility Model defines who owns and secured what aspect of </w:t>
      </w:r>
      <w:proofErr w:type="gramStart"/>
      <w:r>
        <w:rPr>
          <w:sz w:val="24"/>
          <w:szCs w:val="24"/>
        </w:rPr>
        <w:t>a cloud</w:t>
      </w:r>
      <w:proofErr w:type="gramEnd"/>
      <w:r>
        <w:rPr>
          <w:sz w:val="24"/>
          <w:szCs w:val="24"/>
        </w:rPr>
        <w:t xml:space="preserve"> architecture.</w:t>
      </w:r>
    </w:p>
    <w:p w14:paraId="6131EBEF" w14:textId="77777777" w:rsidR="00FC65F7" w:rsidRDefault="00000000">
      <w:pPr>
        <w:numPr>
          <w:ilvl w:val="0"/>
          <w:numId w:val="34"/>
        </w:numPr>
        <w:shd w:val="clear" w:color="auto" w:fill="FFFFFF"/>
        <w:rPr>
          <w:b/>
          <w:bCs/>
          <w:sz w:val="24"/>
          <w:szCs w:val="24"/>
        </w:rPr>
      </w:pPr>
      <w:r>
        <w:rPr>
          <w:b/>
          <w:bCs/>
          <w:sz w:val="24"/>
          <w:szCs w:val="24"/>
        </w:rPr>
        <w:t xml:space="preserve">AWS is responsible for the security OF the cloud </w:t>
      </w:r>
    </w:p>
    <w:p w14:paraId="6131EBF0" w14:textId="77777777" w:rsidR="00FC65F7" w:rsidRDefault="00000000">
      <w:pPr>
        <w:numPr>
          <w:ilvl w:val="1"/>
          <w:numId w:val="34"/>
        </w:numPr>
        <w:shd w:val="clear" w:color="auto" w:fill="FFFFFF"/>
        <w:rPr>
          <w:sz w:val="24"/>
          <w:szCs w:val="24"/>
        </w:rPr>
      </w:pPr>
      <w:r>
        <w:rPr>
          <w:sz w:val="24"/>
          <w:szCs w:val="24"/>
        </w:rPr>
        <w:t xml:space="preserve">Physical hardware, data centers, the networking infrastructure, and anything else you can't access directly. If Amazon's servers catch fire, that's everyone’s problem, but </w:t>
      </w:r>
      <w:r>
        <w:rPr>
          <w:i/>
          <w:iCs/>
          <w:sz w:val="24"/>
          <w:szCs w:val="24"/>
        </w:rPr>
        <w:t>their</w:t>
      </w:r>
      <w:r>
        <w:rPr>
          <w:sz w:val="24"/>
          <w:szCs w:val="24"/>
        </w:rPr>
        <w:t xml:space="preserve"> responsibility. </w:t>
      </w:r>
    </w:p>
    <w:p w14:paraId="6131EBF1" w14:textId="77777777" w:rsidR="00FC65F7" w:rsidRDefault="00000000">
      <w:pPr>
        <w:numPr>
          <w:ilvl w:val="0"/>
          <w:numId w:val="34"/>
        </w:numPr>
        <w:shd w:val="clear" w:color="auto" w:fill="FFFFFF"/>
        <w:rPr>
          <w:b/>
          <w:bCs/>
          <w:sz w:val="24"/>
          <w:szCs w:val="24"/>
        </w:rPr>
      </w:pPr>
      <w:r>
        <w:rPr>
          <w:b/>
          <w:bCs/>
          <w:sz w:val="24"/>
          <w:szCs w:val="24"/>
        </w:rPr>
        <w:t>You are responsible for the security IN the cloud</w:t>
      </w:r>
    </w:p>
    <w:p w14:paraId="6131EBF2" w14:textId="77777777" w:rsidR="00FC65F7" w:rsidRDefault="00000000">
      <w:pPr>
        <w:numPr>
          <w:ilvl w:val="1"/>
          <w:numId w:val="34"/>
        </w:numPr>
        <w:shd w:val="clear" w:color="auto" w:fill="FFFFFF"/>
        <w:spacing w:after="240"/>
        <w:rPr>
          <w:sz w:val="24"/>
          <w:szCs w:val="24"/>
        </w:rPr>
      </w:pPr>
      <w:r>
        <w:rPr>
          <w:sz w:val="24"/>
          <w:szCs w:val="24"/>
        </w:rPr>
        <w:t xml:space="preserve">What you put in there, how you configure it, who has access to it, and how secure it all is. If you misconfigure your database and expose customer data, that's you and your customer’s problem, and it’s </w:t>
      </w:r>
      <w:r>
        <w:rPr>
          <w:i/>
          <w:iCs/>
          <w:sz w:val="24"/>
          <w:szCs w:val="24"/>
        </w:rPr>
        <w:t xml:space="preserve">your </w:t>
      </w:r>
      <w:r>
        <w:rPr>
          <w:sz w:val="24"/>
          <w:szCs w:val="24"/>
        </w:rPr>
        <w:t>responsibility.</w:t>
      </w:r>
    </w:p>
    <w:p w14:paraId="6131EBF3" w14:textId="77777777" w:rsidR="00FC65F7" w:rsidRDefault="00000000">
      <w:pPr>
        <w:shd w:val="clear" w:color="auto" w:fill="FFFFFF"/>
        <w:spacing w:after="160"/>
        <w:rPr>
          <w:sz w:val="24"/>
          <w:szCs w:val="24"/>
        </w:rPr>
      </w:pPr>
      <w:r>
        <w:rPr>
          <w:b/>
          <w:bCs/>
          <w:sz w:val="28"/>
          <w:szCs w:val="28"/>
        </w:rPr>
        <w:t>The 3 Cloud Computing Models</w:t>
      </w:r>
      <w:r>
        <w:rPr>
          <w:sz w:val="28"/>
          <w:szCs w:val="28"/>
        </w:rPr>
        <w:t xml:space="preserve"> </w:t>
      </w:r>
      <w:r>
        <w:rPr>
          <w:sz w:val="28"/>
          <w:szCs w:val="28"/>
        </w:rPr>
        <w:br/>
      </w:r>
      <w:r>
        <w:rPr>
          <w:sz w:val="24"/>
          <w:szCs w:val="24"/>
        </w:rPr>
        <w:t xml:space="preserve"> </w:t>
      </w:r>
    </w:p>
    <w:p w14:paraId="6131EBF4" w14:textId="77777777" w:rsidR="00FC65F7" w:rsidRDefault="00000000">
      <w:pPr>
        <w:numPr>
          <w:ilvl w:val="0"/>
          <w:numId w:val="12"/>
        </w:numPr>
        <w:shd w:val="clear" w:color="auto" w:fill="FFFFFF"/>
        <w:rPr>
          <w:sz w:val="24"/>
          <w:szCs w:val="24"/>
        </w:rPr>
      </w:pPr>
      <w:r>
        <w:rPr>
          <w:sz w:val="24"/>
          <w:szCs w:val="24"/>
        </w:rPr>
        <w:t>These are three</w:t>
      </w:r>
      <w:r>
        <w:rPr>
          <w:b/>
          <w:bCs/>
          <w:sz w:val="24"/>
          <w:szCs w:val="24"/>
        </w:rPr>
        <w:t xml:space="preserve"> types of cloud services. </w:t>
      </w:r>
      <w:r>
        <w:rPr>
          <w:sz w:val="24"/>
          <w:szCs w:val="24"/>
        </w:rPr>
        <w:t>The types are</w:t>
      </w:r>
      <w:r>
        <w:rPr>
          <w:b/>
          <w:bCs/>
          <w:sz w:val="24"/>
          <w:szCs w:val="24"/>
        </w:rPr>
        <w:t xml:space="preserve"> </w:t>
      </w:r>
      <w:r>
        <w:rPr>
          <w:sz w:val="24"/>
          <w:szCs w:val="24"/>
        </w:rPr>
        <w:t xml:space="preserve">defined by </w:t>
      </w:r>
      <w:r>
        <w:rPr>
          <w:b/>
          <w:bCs/>
          <w:sz w:val="24"/>
          <w:szCs w:val="24"/>
        </w:rPr>
        <w:t>how much of the stack the cloud provider manages for you versus how much you handle yourself</w:t>
      </w:r>
      <w:r>
        <w:rPr>
          <w:sz w:val="24"/>
          <w:szCs w:val="24"/>
        </w:rPr>
        <w:t xml:space="preserve">. </w:t>
      </w:r>
    </w:p>
    <w:p w14:paraId="6131EBF5" w14:textId="77777777" w:rsidR="00FC65F7" w:rsidRDefault="00000000">
      <w:pPr>
        <w:numPr>
          <w:ilvl w:val="1"/>
          <w:numId w:val="12"/>
        </w:numPr>
        <w:shd w:val="clear" w:color="auto" w:fill="FFFFFF"/>
        <w:spacing w:after="160"/>
        <w:rPr>
          <w:sz w:val="24"/>
          <w:szCs w:val="24"/>
        </w:rPr>
      </w:pPr>
      <w:r>
        <w:rPr>
          <w:sz w:val="24"/>
          <w:szCs w:val="24"/>
        </w:rPr>
        <w:lastRenderedPageBreak/>
        <w:t xml:space="preserve">As we go through these, note how the Models range from raw infrastructure all the way up to a finished product. </w:t>
      </w:r>
    </w:p>
    <w:p w14:paraId="6131EBF6" w14:textId="77777777" w:rsidR="00FC65F7" w:rsidRDefault="00000000">
      <w:pPr>
        <w:rPr>
          <w:b/>
          <w:bCs/>
        </w:rPr>
      </w:pPr>
      <w:r>
        <w:rPr>
          <w:b/>
          <w:bCs/>
        </w:rPr>
        <w:t>Infrastructure as a Service (IaaS)</w:t>
      </w:r>
      <w:r>
        <w:rPr>
          <w:b/>
          <w:bCs/>
        </w:rPr>
        <w:br/>
      </w:r>
    </w:p>
    <w:p w14:paraId="6131EBF7" w14:textId="77777777" w:rsidR="00FC65F7" w:rsidRDefault="00000000">
      <w:pPr>
        <w:numPr>
          <w:ilvl w:val="0"/>
          <w:numId w:val="1"/>
        </w:numPr>
      </w:pPr>
      <w:r>
        <w:t xml:space="preserve">This model includes </w:t>
      </w:r>
      <w:r>
        <w:rPr>
          <w:b/>
          <w:bCs/>
        </w:rPr>
        <w:t xml:space="preserve">infrastructure-level technology. </w:t>
      </w:r>
      <w:r>
        <w:t xml:space="preserve">This includes virtual machines, file-based storage, firewalls (security groups), load balancers, virtual local area networks, and more. </w:t>
      </w:r>
    </w:p>
    <w:p w14:paraId="6131EBF8" w14:textId="54D0BF48" w:rsidR="00FC65F7" w:rsidRDefault="00000000">
      <w:pPr>
        <w:numPr>
          <w:ilvl w:val="0"/>
          <w:numId w:val="26"/>
        </w:numPr>
        <w:ind w:left="1800"/>
      </w:pPr>
      <w:r>
        <w:rPr>
          <w:b/>
          <w:bCs/>
        </w:rPr>
        <w:t>Examples</w:t>
      </w:r>
      <w:r>
        <w:t xml:space="preserve"> include Amazon EC2</w:t>
      </w:r>
      <w:r w:rsidR="00FF7165">
        <w:t xml:space="preserve"> or Amazon S3</w:t>
      </w:r>
      <w:r>
        <w:t xml:space="preserve">. We get a server that we </w:t>
      </w:r>
      <w:proofErr w:type="gramStart"/>
      <w:r>
        <w:t>have to</w:t>
      </w:r>
      <w:proofErr w:type="gramEnd"/>
      <w:r>
        <w:t xml:space="preserve"> configure and maintain ourselves. Essentially a virtual computer and nothing else.</w:t>
      </w:r>
      <w:r>
        <w:br/>
        <w:t xml:space="preserve"> </w:t>
      </w:r>
    </w:p>
    <w:p w14:paraId="6131EBF9" w14:textId="77777777" w:rsidR="00FC65F7" w:rsidRDefault="00000000">
      <w:pPr>
        <w:rPr>
          <w:b/>
          <w:bCs/>
        </w:rPr>
      </w:pPr>
      <w:r>
        <w:rPr>
          <w:b/>
          <w:bCs/>
        </w:rPr>
        <w:t>Platform as a Service (PaaS)</w:t>
      </w:r>
      <w:r>
        <w:rPr>
          <w:b/>
          <w:bCs/>
        </w:rPr>
        <w:br/>
      </w:r>
    </w:p>
    <w:p w14:paraId="6131EBFA" w14:textId="77777777" w:rsidR="00FC65F7" w:rsidRDefault="00000000">
      <w:pPr>
        <w:numPr>
          <w:ilvl w:val="0"/>
          <w:numId w:val="15"/>
        </w:numPr>
      </w:pPr>
      <w:r>
        <w:t xml:space="preserve">This model is used to </w:t>
      </w:r>
      <w:r>
        <w:rPr>
          <w:b/>
          <w:bCs/>
        </w:rPr>
        <w:t>provide cloud infrastructure</w:t>
      </w:r>
      <w:r>
        <w:t xml:space="preserve"> to software you’ve written. These services include automatic </w:t>
      </w:r>
      <w:proofErr w:type="gramStart"/>
      <w:r>
        <w:t>server</w:t>
      </w:r>
      <w:proofErr w:type="gramEnd"/>
      <w:r>
        <w:t xml:space="preserve"> and database management platforms. </w:t>
      </w:r>
    </w:p>
    <w:p w14:paraId="6131EBFB" w14:textId="77777777" w:rsidR="00FC65F7" w:rsidRDefault="00000000">
      <w:pPr>
        <w:numPr>
          <w:ilvl w:val="0"/>
          <w:numId w:val="5"/>
        </w:numPr>
        <w:ind w:left="1800"/>
      </w:pPr>
      <w:r>
        <w:rPr>
          <w:b/>
          <w:bCs/>
        </w:rPr>
        <w:t>Examples</w:t>
      </w:r>
      <w:r>
        <w:t xml:space="preserve"> include AWS RDS, which provides a server for us after we configure the database.  </w:t>
      </w:r>
    </w:p>
    <w:p w14:paraId="6131EBFC" w14:textId="77777777" w:rsidR="00FC65F7" w:rsidRDefault="00000000">
      <w:pPr>
        <w:numPr>
          <w:ilvl w:val="0"/>
          <w:numId w:val="22"/>
        </w:numPr>
        <w:ind w:left="2520"/>
      </w:pPr>
      <w:r>
        <w:t xml:space="preserve">Also, AWS Elastic Beanstalk, which we can use to deploy apps like we do with EC2s, but AWS handles the infrastructure (servers, etc.), and you just handle the application and its settings. </w:t>
      </w:r>
    </w:p>
    <w:p w14:paraId="6131EBFD" w14:textId="77777777" w:rsidR="00FC65F7" w:rsidRDefault="00000000">
      <w:pPr>
        <w:numPr>
          <w:ilvl w:val="0"/>
          <w:numId w:val="2"/>
        </w:numPr>
        <w:ind w:left="3240"/>
        <w:rPr>
          <w:sz w:val="24"/>
          <w:szCs w:val="24"/>
        </w:rPr>
      </w:pPr>
      <w:r>
        <w:rPr>
          <w:sz w:val="24"/>
          <w:szCs w:val="24"/>
        </w:rPr>
        <w:t xml:space="preserve">Elastic Beanstalk will take your app (packaged into a deployable format) and create EC2s for you and deploy the app on them. </w:t>
      </w:r>
    </w:p>
    <w:p w14:paraId="6131EBFE" w14:textId="77777777" w:rsidR="00FC65F7" w:rsidRDefault="00000000">
      <w:pPr>
        <w:numPr>
          <w:ilvl w:val="0"/>
          <w:numId w:val="11"/>
        </w:numPr>
        <w:ind w:left="2520"/>
      </w:pPr>
      <w:r>
        <w:rPr>
          <w:sz w:val="24"/>
          <w:szCs w:val="24"/>
        </w:rPr>
        <w:t xml:space="preserve">You can also </w:t>
      </w:r>
      <w:proofErr w:type="gramStart"/>
      <w:r>
        <w:rPr>
          <w:sz w:val="24"/>
          <w:szCs w:val="24"/>
        </w:rPr>
        <w:t>look into</w:t>
      </w:r>
      <w:proofErr w:type="gramEnd"/>
      <w:r>
        <w:rPr>
          <w:sz w:val="24"/>
          <w:szCs w:val="24"/>
        </w:rPr>
        <w:t xml:space="preserve"> AWS Lambda, which is like a lightweight EC2 with a server you don’t have to directly manage (it’s considered “serverless” for this reason). </w:t>
      </w:r>
      <w:r>
        <w:rPr>
          <w:sz w:val="24"/>
          <w:szCs w:val="24"/>
        </w:rPr>
        <w:br/>
      </w:r>
      <w:r>
        <w:t xml:space="preserve"> </w:t>
      </w:r>
    </w:p>
    <w:p w14:paraId="6131EBFF" w14:textId="77777777" w:rsidR="00FC65F7" w:rsidRDefault="00000000">
      <w:pPr>
        <w:numPr>
          <w:ilvl w:val="0"/>
          <w:numId w:val="14"/>
        </w:numPr>
        <w:ind w:left="1080"/>
      </w:pPr>
      <w:r>
        <w:rPr>
          <w:b/>
          <w:bCs/>
        </w:rPr>
        <w:t>Software as a Service (SaaS):</w:t>
      </w:r>
      <w:r>
        <w:t xml:space="preserve"> In this model, </w:t>
      </w:r>
      <w:r>
        <w:rPr>
          <w:b/>
          <w:bCs/>
        </w:rPr>
        <w:t>complete cloud-based applications</w:t>
      </w:r>
      <w:r>
        <w:t xml:space="preserve"> are provided to the user. It is a single instance of the service running on the cloud that multiple users can consume. This is essentially a “final product” that’s completely usable to a consumer without any config etc. </w:t>
      </w:r>
    </w:p>
    <w:p w14:paraId="6131EC00" w14:textId="77777777" w:rsidR="00FC65F7" w:rsidRDefault="00000000">
      <w:pPr>
        <w:numPr>
          <w:ilvl w:val="0"/>
          <w:numId w:val="19"/>
        </w:numPr>
        <w:ind w:left="1800"/>
      </w:pPr>
      <w:r>
        <w:t xml:space="preserve">You could say AWS.com is a SaaS that lets us manage different PaaS and IaaS services. </w:t>
      </w:r>
    </w:p>
    <w:p w14:paraId="6131EC01" w14:textId="77777777" w:rsidR="00FC65F7" w:rsidRDefault="00000000">
      <w:pPr>
        <w:numPr>
          <w:ilvl w:val="0"/>
          <w:numId w:val="6"/>
        </w:numPr>
        <w:ind w:left="1800"/>
      </w:pPr>
      <w:r>
        <w:t xml:space="preserve">The apps on your phone are software - SaaS </w:t>
      </w:r>
    </w:p>
    <w:p w14:paraId="6131EC02" w14:textId="77777777" w:rsidR="00FC65F7" w:rsidRDefault="00000000">
      <w:pPr>
        <w:shd w:val="clear" w:color="auto" w:fill="FFFFFF"/>
        <w:spacing w:after="160"/>
        <w:ind w:firstLine="720"/>
      </w:pPr>
      <w:r>
        <w:rPr>
          <w:noProof/>
        </w:rPr>
        <w:lastRenderedPageBreak/>
        <w:drawing>
          <wp:inline distT="114300" distB="114300" distL="114300" distR="114300" wp14:anchorId="6131EC16" wp14:editId="6131EC17">
            <wp:extent cx="4756062" cy="30256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56062" cy="3025620"/>
                    </a:xfrm>
                    <a:prstGeom prst="rect">
                      <a:avLst/>
                    </a:prstGeom>
                    <a:ln/>
                  </pic:spPr>
                </pic:pic>
              </a:graphicData>
            </a:graphic>
          </wp:inline>
        </w:drawing>
      </w:r>
      <w:r>
        <w:t xml:space="preserve"> </w:t>
      </w:r>
    </w:p>
    <w:p w14:paraId="6131EC03" w14:textId="77777777" w:rsidR="00FC65F7" w:rsidRDefault="00000000">
      <w:pPr>
        <w:numPr>
          <w:ilvl w:val="0"/>
          <w:numId w:val="12"/>
        </w:numPr>
        <w:shd w:val="clear" w:color="auto" w:fill="FFFFFF"/>
        <w:rPr>
          <w:sz w:val="24"/>
          <w:szCs w:val="24"/>
        </w:rPr>
      </w:pPr>
      <w:r>
        <w:rPr>
          <w:sz w:val="24"/>
          <w:szCs w:val="24"/>
        </w:rPr>
        <w:t xml:space="preserve">I’ve found it useful to compare them to cars. </w:t>
      </w:r>
    </w:p>
    <w:p w14:paraId="6131EC04" w14:textId="77777777" w:rsidR="00FC65F7" w:rsidRDefault="00000000">
      <w:pPr>
        <w:numPr>
          <w:ilvl w:val="0"/>
          <w:numId w:val="24"/>
        </w:numPr>
        <w:shd w:val="clear" w:color="auto" w:fill="FFFFFF"/>
        <w:rPr>
          <w:sz w:val="24"/>
          <w:szCs w:val="24"/>
        </w:rPr>
      </w:pPr>
      <w:r>
        <w:rPr>
          <w:b/>
          <w:bCs/>
          <w:sz w:val="26"/>
          <w:szCs w:val="26"/>
        </w:rPr>
        <w:t>IaaS: Leasing a car.</w:t>
      </w:r>
      <w:r>
        <w:rPr>
          <w:sz w:val="26"/>
          <w:szCs w:val="26"/>
        </w:rPr>
        <w:t xml:space="preserve"> You get the vehicle but you're responsible for gas, insurance, maintenance</w:t>
      </w:r>
    </w:p>
    <w:p w14:paraId="6131EC05" w14:textId="77777777" w:rsidR="00FC65F7" w:rsidRDefault="00000000">
      <w:pPr>
        <w:numPr>
          <w:ilvl w:val="0"/>
          <w:numId w:val="24"/>
        </w:numPr>
        <w:shd w:val="clear" w:color="auto" w:fill="FFFFFF"/>
        <w:rPr>
          <w:sz w:val="24"/>
          <w:szCs w:val="24"/>
        </w:rPr>
      </w:pPr>
      <w:r>
        <w:rPr>
          <w:b/>
          <w:bCs/>
          <w:sz w:val="26"/>
          <w:szCs w:val="26"/>
        </w:rPr>
        <w:t>PaaS: Renting a car.</w:t>
      </w:r>
      <w:r>
        <w:rPr>
          <w:sz w:val="26"/>
          <w:szCs w:val="26"/>
        </w:rPr>
        <w:t xml:space="preserve"> It's gassed up and insured, you just drive it</w:t>
      </w:r>
    </w:p>
    <w:p w14:paraId="6131EC06" w14:textId="77777777" w:rsidR="00FC65F7" w:rsidRDefault="00000000">
      <w:pPr>
        <w:numPr>
          <w:ilvl w:val="0"/>
          <w:numId w:val="24"/>
        </w:numPr>
        <w:shd w:val="clear" w:color="auto" w:fill="FFFFFF"/>
        <w:spacing w:after="160"/>
        <w:rPr>
          <w:sz w:val="24"/>
          <w:szCs w:val="24"/>
        </w:rPr>
      </w:pPr>
      <w:r>
        <w:rPr>
          <w:b/>
          <w:bCs/>
          <w:sz w:val="26"/>
          <w:szCs w:val="26"/>
        </w:rPr>
        <w:t>SaaS: Using rideshare apps:</w:t>
      </w:r>
      <w:r>
        <w:rPr>
          <w:sz w:val="26"/>
          <w:szCs w:val="26"/>
        </w:rPr>
        <w:t xml:space="preserve"> You don't manage </w:t>
      </w:r>
      <w:proofErr w:type="gramStart"/>
      <w:r>
        <w:rPr>
          <w:sz w:val="26"/>
          <w:szCs w:val="26"/>
        </w:rPr>
        <w:t>anything,</w:t>
      </w:r>
      <w:proofErr w:type="gramEnd"/>
      <w:r>
        <w:rPr>
          <w:sz w:val="26"/>
          <w:szCs w:val="26"/>
        </w:rPr>
        <w:t xml:space="preserve"> you just use the service and get picked up.</w:t>
      </w:r>
    </w:p>
    <w:p w14:paraId="6131EC07" w14:textId="77777777" w:rsidR="00FC65F7" w:rsidRDefault="00000000">
      <w:pPr>
        <w:shd w:val="clear" w:color="auto" w:fill="FFFFFF"/>
        <w:spacing w:after="160"/>
        <w:rPr>
          <w:sz w:val="26"/>
          <w:szCs w:val="26"/>
        </w:rPr>
      </w:pPr>
      <w:r>
        <w:rPr>
          <w:sz w:val="26"/>
          <w:szCs w:val="26"/>
        </w:rPr>
        <w:t>You’ll also find that the price increases in order from IaaS -&gt; PaaS -&gt; SaaS, just like the options in this car analogy.</w:t>
      </w:r>
    </w:p>
    <w:p w14:paraId="6131EC08" w14:textId="77777777" w:rsidR="00FC65F7" w:rsidRDefault="00FC65F7">
      <w:pPr>
        <w:shd w:val="clear" w:color="auto" w:fill="FFFFFF"/>
        <w:spacing w:after="160"/>
        <w:rPr>
          <w:b/>
          <w:bCs/>
          <w:sz w:val="26"/>
          <w:szCs w:val="26"/>
        </w:rPr>
      </w:pPr>
    </w:p>
    <w:p w14:paraId="6131EC09" w14:textId="77777777" w:rsidR="00FC65F7" w:rsidRDefault="00000000">
      <w:pPr>
        <w:shd w:val="clear" w:color="auto" w:fill="FFFFFF"/>
        <w:spacing w:after="160"/>
      </w:pPr>
      <w:r>
        <w:rPr>
          <w:b/>
          <w:bCs/>
          <w:sz w:val="26"/>
          <w:szCs w:val="26"/>
        </w:rPr>
        <w:t>There are also 3, easier to understand privacy models of cloud computing:</w:t>
      </w:r>
      <w:r>
        <w:rPr>
          <w:sz w:val="26"/>
          <w:szCs w:val="26"/>
        </w:rPr>
        <w:t xml:space="preserve"> </w:t>
      </w:r>
      <w:r>
        <w:rPr>
          <w:sz w:val="26"/>
          <w:szCs w:val="26"/>
        </w:rPr>
        <w:br/>
      </w:r>
      <w:r>
        <w:t xml:space="preserve"> </w:t>
      </w:r>
    </w:p>
    <w:p w14:paraId="6131EC0A" w14:textId="77777777" w:rsidR="00FC65F7" w:rsidRDefault="00000000">
      <w:pPr>
        <w:numPr>
          <w:ilvl w:val="0"/>
          <w:numId w:val="3"/>
        </w:numPr>
        <w:ind w:left="1080"/>
      </w:pPr>
      <w:r>
        <w:rPr>
          <w:b/>
          <w:bCs/>
        </w:rPr>
        <w:t>Public</w:t>
      </w:r>
      <w:r>
        <w:t xml:space="preserve"> </w:t>
      </w:r>
    </w:p>
    <w:p w14:paraId="6131EC0B" w14:textId="77777777" w:rsidR="00FC65F7" w:rsidRDefault="00000000">
      <w:pPr>
        <w:numPr>
          <w:ilvl w:val="0"/>
          <w:numId w:val="10"/>
        </w:numPr>
        <w:ind w:left="1800"/>
      </w:pPr>
      <w:r>
        <w:t xml:space="preserve">Cloud computing </w:t>
      </w:r>
      <w:proofErr w:type="gramStart"/>
      <w:r>
        <w:t>run</w:t>
      </w:r>
      <w:proofErr w:type="gramEnd"/>
      <w:r>
        <w:t xml:space="preserve"> by a third-party cloud provider. (AWS!) </w:t>
      </w:r>
    </w:p>
    <w:p w14:paraId="6131EC0C" w14:textId="77777777" w:rsidR="00FC65F7" w:rsidRDefault="00000000">
      <w:pPr>
        <w:numPr>
          <w:ilvl w:val="2"/>
          <w:numId w:val="10"/>
        </w:numPr>
      </w:pPr>
      <w:r>
        <w:rPr>
          <w:b/>
          <w:bCs/>
        </w:rPr>
        <w:t xml:space="preserve">Use Case: </w:t>
      </w:r>
      <w:r>
        <w:t xml:space="preserve">Startups, solo </w:t>
      </w:r>
      <w:proofErr w:type="spellStart"/>
      <w:r>
        <w:t>devs</w:t>
      </w:r>
      <w:proofErr w:type="spellEnd"/>
      <w:r>
        <w:t xml:space="preserve">, or any org that wants scalable infrastructure without owning any hardware themselves. Most web apps and SaaS products are public. </w:t>
      </w:r>
      <w:r>
        <w:tab/>
      </w:r>
    </w:p>
    <w:p w14:paraId="6131EC0D" w14:textId="77777777" w:rsidR="00FC65F7" w:rsidRDefault="00000000">
      <w:pPr>
        <w:numPr>
          <w:ilvl w:val="0"/>
          <w:numId w:val="21"/>
        </w:numPr>
        <w:ind w:left="1080"/>
      </w:pPr>
      <w:r>
        <w:rPr>
          <w:b/>
          <w:bCs/>
        </w:rPr>
        <w:t>Private</w:t>
      </w:r>
      <w:r>
        <w:t xml:space="preserve"> </w:t>
      </w:r>
    </w:p>
    <w:p w14:paraId="6131EC0E" w14:textId="77777777" w:rsidR="00FC65F7" w:rsidRDefault="00000000">
      <w:pPr>
        <w:numPr>
          <w:ilvl w:val="0"/>
          <w:numId w:val="30"/>
        </w:numPr>
        <w:ind w:left="1800"/>
      </w:pPr>
      <w:r>
        <w:t>The cloud computing services and infrastructure are hosted privately within a company’s intranet. The company owns and maintains the underlying hardware and doesn’t go through a third party at all.</w:t>
      </w:r>
    </w:p>
    <w:p w14:paraId="6131EC0F" w14:textId="77777777" w:rsidR="00FC65F7" w:rsidRDefault="00000000">
      <w:pPr>
        <w:numPr>
          <w:ilvl w:val="2"/>
          <w:numId w:val="30"/>
        </w:numPr>
      </w:pPr>
      <w:r>
        <w:rPr>
          <w:b/>
          <w:bCs/>
        </w:rPr>
        <w:t xml:space="preserve">Use Case: </w:t>
      </w:r>
      <w:r>
        <w:t>Enterprises or government agencies with strict security, compliance, or regulatory requirements.</w:t>
      </w:r>
    </w:p>
    <w:p w14:paraId="6131EC10" w14:textId="77777777" w:rsidR="00FC65F7" w:rsidRDefault="00000000">
      <w:pPr>
        <w:numPr>
          <w:ilvl w:val="0"/>
          <w:numId w:val="28"/>
        </w:numPr>
        <w:ind w:left="1080"/>
      </w:pPr>
      <w:r>
        <w:rPr>
          <w:b/>
          <w:bCs/>
        </w:rPr>
        <w:t>Hybrid</w:t>
      </w:r>
      <w:r>
        <w:t xml:space="preserve"> </w:t>
      </w:r>
    </w:p>
    <w:p w14:paraId="6131EC11" w14:textId="77777777" w:rsidR="00FC65F7" w:rsidRDefault="00000000">
      <w:pPr>
        <w:numPr>
          <w:ilvl w:val="0"/>
          <w:numId w:val="23"/>
        </w:numPr>
        <w:ind w:left="1800"/>
      </w:pPr>
      <w:r>
        <w:lastRenderedPageBreak/>
        <w:t xml:space="preserve">Applications are running in a combination of different environments. (public &amp; private) </w:t>
      </w:r>
    </w:p>
    <w:p w14:paraId="6131EC12" w14:textId="77777777" w:rsidR="00FC65F7" w:rsidRDefault="00000000">
      <w:pPr>
        <w:numPr>
          <w:ilvl w:val="2"/>
          <w:numId w:val="23"/>
        </w:numPr>
        <w:rPr>
          <w:b/>
          <w:bCs/>
        </w:rPr>
      </w:pPr>
      <w:r>
        <w:rPr>
          <w:b/>
          <w:bCs/>
        </w:rPr>
        <w:t xml:space="preserve">Use Case: </w:t>
      </w:r>
      <w:r>
        <w:t>Orgs that keep sensitive data on private infrastructure but offload everything else to the public cloud. The example I see often is hospitals that store patient records on prem but do everything else through a cloud provider.</w:t>
      </w:r>
    </w:p>
    <w:p w14:paraId="6131EC13" w14:textId="77777777" w:rsidR="00FC65F7" w:rsidRDefault="00FC65F7"/>
    <w:sectPr w:rsidR="00FC65F7">
      <w:footerReference w:type="even" r:id="rId9"/>
      <w:footerReference w:type="defaul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ACCC" w14:textId="77777777" w:rsidR="002338E1" w:rsidRDefault="002338E1" w:rsidP="00923A8C">
      <w:pPr>
        <w:spacing w:line="240" w:lineRule="auto"/>
      </w:pPr>
      <w:r>
        <w:separator/>
      </w:r>
    </w:p>
  </w:endnote>
  <w:endnote w:type="continuationSeparator" w:id="0">
    <w:p w14:paraId="578E5FDA" w14:textId="77777777" w:rsidR="002338E1" w:rsidRDefault="002338E1" w:rsidP="00923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F9E9C1B-BF9C-4C5D-910A-B448775028CE}"/>
  </w:font>
  <w:font w:name="Calibri">
    <w:panose1 w:val="020F0502020204030204"/>
    <w:charset w:val="00"/>
    <w:family w:val="swiss"/>
    <w:pitch w:val="variable"/>
    <w:sig w:usb0="E4002EFF" w:usb1="C200247B" w:usb2="00000009" w:usb3="00000000" w:csb0="000001FF" w:csb1="00000000"/>
    <w:embedRegular r:id="rId2" w:fontKey="{9D6EE7C6-C1FB-4F2D-91F4-CA348EE3E8E4}"/>
  </w:font>
  <w:font w:name="Cambria">
    <w:panose1 w:val="02040503050406030204"/>
    <w:charset w:val="00"/>
    <w:family w:val="roman"/>
    <w:pitch w:val="variable"/>
    <w:sig w:usb0="E00006FF" w:usb1="420024FF" w:usb2="02000000" w:usb3="00000000" w:csb0="0000019F" w:csb1="00000000"/>
    <w:embedRegular r:id="rId3" w:fontKey="{81D18955-391C-47FC-9380-972CDCCC3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065C" w14:textId="7C12A721" w:rsidR="00923A8C" w:rsidRDefault="00923A8C">
    <w:pPr>
      <w:pStyle w:val="Footer"/>
    </w:pPr>
    <w:r>
      <w:rPr>
        <w:noProof/>
      </w:rPr>
      <mc:AlternateContent>
        <mc:Choice Requires="wps">
          <w:drawing>
            <wp:anchor distT="0" distB="0" distL="0" distR="0" simplePos="0" relativeHeight="251659264" behindDoc="0" locked="0" layoutInCell="1" allowOverlap="1" wp14:anchorId="72A2AA00" wp14:editId="2B76B208">
              <wp:simplePos x="635" y="635"/>
              <wp:positionH relativeFrom="page">
                <wp:align>left</wp:align>
              </wp:positionH>
              <wp:positionV relativeFrom="page">
                <wp:align>bottom</wp:align>
              </wp:positionV>
              <wp:extent cx="1588770" cy="368935"/>
              <wp:effectExtent l="0" t="0" r="11430" b="0"/>
              <wp:wrapNone/>
              <wp:docPr id="1097897216"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A14DBE3" w14:textId="5D444118"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A2AA00"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0A14DBE3" w14:textId="5D444118"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2975" w14:textId="12D5E403" w:rsidR="00923A8C" w:rsidRDefault="00923A8C">
    <w:pPr>
      <w:pStyle w:val="Footer"/>
    </w:pPr>
    <w:r>
      <w:rPr>
        <w:noProof/>
      </w:rPr>
      <mc:AlternateContent>
        <mc:Choice Requires="wps">
          <w:drawing>
            <wp:anchor distT="0" distB="0" distL="0" distR="0" simplePos="0" relativeHeight="251660288" behindDoc="0" locked="0" layoutInCell="1" allowOverlap="1" wp14:anchorId="3299098D" wp14:editId="606F3C89">
              <wp:simplePos x="635" y="635"/>
              <wp:positionH relativeFrom="page">
                <wp:align>left</wp:align>
              </wp:positionH>
              <wp:positionV relativeFrom="page">
                <wp:align>bottom</wp:align>
              </wp:positionV>
              <wp:extent cx="1588770" cy="368935"/>
              <wp:effectExtent l="0" t="0" r="11430" b="0"/>
              <wp:wrapNone/>
              <wp:docPr id="1474426495"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C0D10FC" w14:textId="5C5177E0"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99098D"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3C0D10FC" w14:textId="5C5177E0"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1BF8" w14:textId="5F4B616E" w:rsidR="00923A8C" w:rsidRDefault="00923A8C">
    <w:pPr>
      <w:pStyle w:val="Footer"/>
    </w:pPr>
    <w:r>
      <w:rPr>
        <w:noProof/>
      </w:rPr>
      <mc:AlternateContent>
        <mc:Choice Requires="wps">
          <w:drawing>
            <wp:anchor distT="0" distB="0" distL="0" distR="0" simplePos="0" relativeHeight="251658240" behindDoc="0" locked="0" layoutInCell="1" allowOverlap="1" wp14:anchorId="69E5A947" wp14:editId="5B0965C2">
              <wp:simplePos x="635" y="635"/>
              <wp:positionH relativeFrom="page">
                <wp:align>left</wp:align>
              </wp:positionH>
              <wp:positionV relativeFrom="page">
                <wp:align>bottom</wp:align>
              </wp:positionV>
              <wp:extent cx="1588770" cy="368935"/>
              <wp:effectExtent l="0" t="0" r="11430" b="0"/>
              <wp:wrapNone/>
              <wp:docPr id="1522785063"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ABE3E6F" w14:textId="2F6E05C3"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E5A947"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3ABE3E6F" w14:textId="2F6E05C3" w:rsidR="00923A8C" w:rsidRPr="00923A8C" w:rsidRDefault="00923A8C" w:rsidP="00923A8C">
                    <w:pPr>
                      <w:rPr>
                        <w:rFonts w:ascii="Aptos" w:eastAsia="Aptos" w:hAnsi="Aptos" w:cs="Aptos"/>
                        <w:noProof/>
                        <w:color w:val="000000"/>
                        <w:sz w:val="20"/>
                        <w:szCs w:val="20"/>
                      </w:rPr>
                    </w:pPr>
                    <w:r w:rsidRPr="00923A8C">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C4D9" w14:textId="77777777" w:rsidR="002338E1" w:rsidRDefault="002338E1" w:rsidP="00923A8C">
      <w:pPr>
        <w:spacing w:line="240" w:lineRule="auto"/>
      </w:pPr>
      <w:r>
        <w:separator/>
      </w:r>
    </w:p>
  </w:footnote>
  <w:footnote w:type="continuationSeparator" w:id="0">
    <w:p w14:paraId="4E1F29EA" w14:textId="77777777" w:rsidR="002338E1" w:rsidRDefault="002338E1" w:rsidP="00923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F3"/>
    <w:multiLevelType w:val="multilevel"/>
    <w:tmpl w:val="50D43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07612"/>
    <w:multiLevelType w:val="multilevel"/>
    <w:tmpl w:val="D804C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8244E5"/>
    <w:multiLevelType w:val="multilevel"/>
    <w:tmpl w:val="9A8E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408E3"/>
    <w:multiLevelType w:val="multilevel"/>
    <w:tmpl w:val="4A2AA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250321"/>
    <w:multiLevelType w:val="multilevel"/>
    <w:tmpl w:val="819C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C70CBF"/>
    <w:multiLevelType w:val="multilevel"/>
    <w:tmpl w:val="7C24E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2F0596"/>
    <w:multiLevelType w:val="multilevel"/>
    <w:tmpl w:val="FC6EC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1A1005"/>
    <w:multiLevelType w:val="multilevel"/>
    <w:tmpl w:val="752A3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A15D5C"/>
    <w:multiLevelType w:val="multilevel"/>
    <w:tmpl w:val="B34C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706E34"/>
    <w:multiLevelType w:val="multilevel"/>
    <w:tmpl w:val="3718D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6478CD"/>
    <w:multiLevelType w:val="multilevel"/>
    <w:tmpl w:val="5CB613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0FA1E26"/>
    <w:multiLevelType w:val="multilevel"/>
    <w:tmpl w:val="94CA9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B63A3D"/>
    <w:multiLevelType w:val="multilevel"/>
    <w:tmpl w:val="FAE00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9C194F"/>
    <w:multiLevelType w:val="multilevel"/>
    <w:tmpl w:val="5EFEB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9A02AB"/>
    <w:multiLevelType w:val="multilevel"/>
    <w:tmpl w:val="FD0EA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2F4557"/>
    <w:multiLevelType w:val="multilevel"/>
    <w:tmpl w:val="C0FE6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D77B0B"/>
    <w:multiLevelType w:val="multilevel"/>
    <w:tmpl w:val="762A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2E1C71"/>
    <w:multiLevelType w:val="multilevel"/>
    <w:tmpl w:val="8E2CC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5D0F23"/>
    <w:multiLevelType w:val="multilevel"/>
    <w:tmpl w:val="B5E0D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FC49F5"/>
    <w:multiLevelType w:val="multilevel"/>
    <w:tmpl w:val="DB7A7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2F7FA7"/>
    <w:multiLevelType w:val="multilevel"/>
    <w:tmpl w:val="0CC41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E1413E"/>
    <w:multiLevelType w:val="multilevel"/>
    <w:tmpl w:val="2CAA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315DE0"/>
    <w:multiLevelType w:val="multilevel"/>
    <w:tmpl w:val="449A3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564952"/>
    <w:multiLevelType w:val="multilevel"/>
    <w:tmpl w:val="0F9898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60D637C1"/>
    <w:multiLevelType w:val="multilevel"/>
    <w:tmpl w:val="36C44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FE042C"/>
    <w:multiLevelType w:val="multilevel"/>
    <w:tmpl w:val="6EDEA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1D683B"/>
    <w:multiLevelType w:val="multilevel"/>
    <w:tmpl w:val="DB82B6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463063C"/>
    <w:multiLevelType w:val="multilevel"/>
    <w:tmpl w:val="D3109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46601A"/>
    <w:multiLevelType w:val="multilevel"/>
    <w:tmpl w:val="3D72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2106E8"/>
    <w:multiLevelType w:val="multilevel"/>
    <w:tmpl w:val="56B8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224121"/>
    <w:multiLevelType w:val="multilevel"/>
    <w:tmpl w:val="9730B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0E284E"/>
    <w:multiLevelType w:val="multilevel"/>
    <w:tmpl w:val="D67CC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6F1804"/>
    <w:multiLevelType w:val="multilevel"/>
    <w:tmpl w:val="ED30D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A90136"/>
    <w:multiLevelType w:val="multilevel"/>
    <w:tmpl w:val="277C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7084620">
    <w:abstractNumId w:val="20"/>
  </w:num>
  <w:num w:numId="2" w16cid:durableId="83964889">
    <w:abstractNumId w:val="15"/>
  </w:num>
  <w:num w:numId="3" w16cid:durableId="1983343693">
    <w:abstractNumId w:val="8"/>
  </w:num>
  <w:num w:numId="4" w16cid:durableId="1756392300">
    <w:abstractNumId w:val="27"/>
  </w:num>
  <w:num w:numId="5" w16cid:durableId="1125466708">
    <w:abstractNumId w:val="29"/>
  </w:num>
  <w:num w:numId="6" w16cid:durableId="1256939213">
    <w:abstractNumId w:val="11"/>
  </w:num>
  <w:num w:numId="7" w16cid:durableId="391386738">
    <w:abstractNumId w:val="5"/>
  </w:num>
  <w:num w:numId="8" w16cid:durableId="996611955">
    <w:abstractNumId w:val="32"/>
  </w:num>
  <w:num w:numId="9" w16cid:durableId="2025980165">
    <w:abstractNumId w:val="10"/>
  </w:num>
  <w:num w:numId="10" w16cid:durableId="1980113556">
    <w:abstractNumId w:val="18"/>
  </w:num>
  <w:num w:numId="11" w16cid:durableId="818040794">
    <w:abstractNumId w:val="17"/>
  </w:num>
  <w:num w:numId="12" w16cid:durableId="817768328">
    <w:abstractNumId w:val="28"/>
  </w:num>
  <w:num w:numId="13" w16cid:durableId="726729930">
    <w:abstractNumId w:val="19"/>
  </w:num>
  <w:num w:numId="14" w16cid:durableId="896015531">
    <w:abstractNumId w:val="14"/>
  </w:num>
  <w:num w:numId="15" w16cid:durableId="2103723471">
    <w:abstractNumId w:val="12"/>
  </w:num>
  <w:num w:numId="16" w16cid:durableId="1691106712">
    <w:abstractNumId w:val="0"/>
  </w:num>
  <w:num w:numId="17" w16cid:durableId="2120755500">
    <w:abstractNumId w:val="22"/>
  </w:num>
  <w:num w:numId="18" w16cid:durableId="514729034">
    <w:abstractNumId w:val="21"/>
  </w:num>
  <w:num w:numId="19" w16cid:durableId="591747319">
    <w:abstractNumId w:val="16"/>
  </w:num>
  <w:num w:numId="20" w16cid:durableId="1934437307">
    <w:abstractNumId w:val="13"/>
  </w:num>
  <w:num w:numId="21" w16cid:durableId="1106654344">
    <w:abstractNumId w:val="6"/>
  </w:num>
  <w:num w:numId="22" w16cid:durableId="1170561600">
    <w:abstractNumId w:val="31"/>
  </w:num>
  <w:num w:numId="23" w16cid:durableId="564535091">
    <w:abstractNumId w:val="25"/>
  </w:num>
  <w:num w:numId="24" w16cid:durableId="1475364778">
    <w:abstractNumId w:val="23"/>
  </w:num>
  <w:num w:numId="25" w16cid:durableId="617029700">
    <w:abstractNumId w:val="1"/>
  </w:num>
  <w:num w:numId="26" w16cid:durableId="743532629">
    <w:abstractNumId w:val="30"/>
  </w:num>
  <w:num w:numId="27" w16cid:durableId="576087394">
    <w:abstractNumId w:val="7"/>
  </w:num>
  <w:num w:numId="28" w16cid:durableId="335546146">
    <w:abstractNumId w:val="2"/>
  </w:num>
  <w:num w:numId="29" w16cid:durableId="1772775512">
    <w:abstractNumId w:val="24"/>
  </w:num>
  <w:num w:numId="30" w16cid:durableId="765034317">
    <w:abstractNumId w:val="9"/>
  </w:num>
  <w:num w:numId="31" w16cid:durableId="1171523473">
    <w:abstractNumId w:val="33"/>
  </w:num>
  <w:num w:numId="32" w16cid:durableId="44065368">
    <w:abstractNumId w:val="4"/>
  </w:num>
  <w:num w:numId="33" w16cid:durableId="592788563">
    <w:abstractNumId w:val="3"/>
  </w:num>
  <w:num w:numId="34" w16cid:durableId="9473483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F7"/>
    <w:rsid w:val="002338E1"/>
    <w:rsid w:val="00923A8C"/>
    <w:rsid w:val="00BD688B"/>
    <w:rsid w:val="00FC65F7"/>
    <w:rsid w:val="00FF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EBCF"/>
  <w15:docId w15:val="{0A737D50-8EB9-49CD-810E-FB4AE746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923A8C"/>
    <w:pPr>
      <w:tabs>
        <w:tab w:val="center" w:pos="4680"/>
        <w:tab w:val="right" w:pos="9360"/>
      </w:tabs>
      <w:spacing w:line="240" w:lineRule="auto"/>
    </w:pPr>
  </w:style>
  <w:style w:type="character" w:customStyle="1" w:styleId="FooterChar">
    <w:name w:val="Footer Char"/>
    <w:basedOn w:val="DefaultParagraphFont"/>
    <w:link w:val="Footer"/>
    <w:uiPriority w:val="99"/>
    <w:rsid w:val="00923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926</Words>
  <Characters>5284</Characters>
  <Application>Microsoft Office Word</Application>
  <DocSecurity>0</DocSecurity>
  <Lines>44</Lines>
  <Paragraphs>12</Paragraphs>
  <ScaleCrop>false</ScaleCrop>
  <Company>Fannie Mae</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3</cp:revision>
  <dcterms:created xsi:type="dcterms:W3CDTF">2026-08-03T13:14:00Z</dcterms:created>
  <dcterms:modified xsi:type="dcterms:W3CDTF">2026-08-03T15:00:00Z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5ac3db27,41709500,57e1f67f</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2026-08-03T13:51:02Z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a88dba16-dd48-483f-8e88-18ca1a41ee37</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