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CEE80" w14:textId="77777777" w:rsidR="001153FF" w:rsidRPr="001153FF" w:rsidRDefault="001153FF" w:rsidP="001153FF">
      <w:pPr>
        <w:spacing w:line="259" w:lineRule="auto"/>
        <w:jc w:val="center"/>
        <w:rPr>
          <w:rFonts w:ascii="Times New Roman" w:eastAsia="Times New Roman" w:hAnsi="Times New Roman" w:cs="Times New Roman"/>
          <w14:ligatures w14:val="none"/>
        </w:rPr>
      </w:pPr>
      <w:r w:rsidRPr="001153FF">
        <w:rPr>
          <w:rFonts w:ascii="Times New Roman" w:eastAsia="Times New Roman" w:hAnsi="Times New Roman" w:cs="Times New Roman"/>
          <w14:ligatures w14:val="none"/>
        </w:rPr>
        <w:t>%[</w:t>
      </w:r>
      <w:proofErr w:type="spellStart"/>
      <w:proofErr w:type="gramStart"/>
      <w:r w:rsidRPr="001153FF">
        <w:rPr>
          <w:rFonts w:ascii="Times New Roman" w:eastAsia="Times New Roman" w:hAnsi="Times New Roman" w:cs="Times New Roman"/>
          <w:color w:val="0000FF"/>
          <w14:ligatures w14:val="none"/>
        </w:rPr>
        <w:t>FormatDate</w:t>
      </w:r>
      <w:proofErr w:type="spellEnd"/>
      <w:r w:rsidRPr="001153FF">
        <w:rPr>
          <w:rFonts w:ascii="Times New Roman" w:eastAsia="Times New Roman" w:hAnsi="Times New Roman" w:cs="Times New Roman"/>
          <w:color w:val="0000FF"/>
          <w14:ligatures w14:val="none"/>
        </w:rPr>
        <w:t>(</w:t>
      </w:r>
      <w:proofErr w:type="spellStart"/>
      <w:r w:rsidRPr="001153FF">
        <w:rPr>
          <w:rFonts w:ascii="Times New Roman" w:eastAsia="Times New Roman" w:hAnsi="Times New Roman" w:cs="Times New Roman"/>
          <w:color w:val="0000FF"/>
          <w14:ligatures w14:val="none"/>
        </w:rPr>
        <w:t>CurrentDate</w:t>
      </w:r>
      <w:proofErr w:type="spellEnd"/>
      <w:r w:rsidRPr="001153FF">
        <w:rPr>
          <w:rFonts w:ascii="Times New Roman" w:eastAsia="Times New Roman" w:hAnsi="Times New Roman" w:cs="Times New Roman"/>
          <w:color w:val="0000FF"/>
          <w14:ligatures w14:val="none"/>
        </w:rPr>
        <w:t>(),MMMM</w:t>
      </w:r>
      <w:proofErr w:type="gramEnd"/>
      <w:r w:rsidRPr="001153FF">
        <w:rPr>
          <w:rFonts w:ascii="Times New Roman" w:eastAsia="Times New Roman" w:hAnsi="Times New Roman" w:cs="Times New Roman"/>
          <w:color w:val="0000FF"/>
          <w14:ligatures w14:val="none"/>
        </w:rPr>
        <w:t xml:space="preserve"> dd, </w:t>
      </w:r>
      <w:proofErr w:type="spellStart"/>
      <w:r w:rsidRPr="001153FF">
        <w:rPr>
          <w:rFonts w:ascii="Times New Roman" w:eastAsia="Times New Roman" w:hAnsi="Times New Roman" w:cs="Times New Roman"/>
          <w:color w:val="0000FF"/>
          <w14:ligatures w14:val="none"/>
        </w:rPr>
        <w:t>yyyy</w:t>
      </w:r>
      <w:proofErr w:type="spellEnd"/>
      <w:r w:rsidRPr="001153FF">
        <w:rPr>
          <w:rFonts w:ascii="Times New Roman" w:eastAsia="Times New Roman" w:hAnsi="Times New Roman" w:cs="Times New Roman"/>
          <w:color w:val="0000FF"/>
          <w14:ligatures w14:val="none"/>
        </w:rPr>
        <w:t>)</w:t>
      </w:r>
      <w:r w:rsidRPr="001153FF">
        <w:rPr>
          <w:rFonts w:ascii="Times New Roman" w:eastAsia="Times New Roman" w:hAnsi="Times New Roman" w:cs="Times New Roman"/>
          <w14:ligatures w14:val="none"/>
        </w:rPr>
        <w:t>]</w:t>
      </w:r>
    </w:p>
    <w:p w14:paraId="02565163" w14:textId="77777777" w:rsidR="001153FF" w:rsidRPr="001153FF" w:rsidRDefault="001153FF" w:rsidP="001153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</w:p>
    <w:p w14:paraId="447CEEE0" w14:textId="77777777" w:rsidR="001153FF" w:rsidRPr="001153FF" w:rsidRDefault="001153FF" w:rsidP="001153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</w:p>
    <w:p w14:paraId="07E4D74A" w14:textId="77777777" w:rsidR="001153FF" w:rsidRPr="001153FF" w:rsidRDefault="001153FF" w:rsidP="001153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1153FF">
        <w:rPr>
          <w:rFonts w:ascii="Times New Roman" w:eastAsia="Times New Roman" w:hAnsi="Times New Roman" w:cs="Times New Roman"/>
          <w14:ligatures w14:val="none"/>
        </w:rPr>
        <w:t>The Honorable %[</w:t>
      </w:r>
      <w:proofErr w:type="spellStart"/>
      <w:r w:rsidRPr="001153FF">
        <w:rPr>
          <w:rFonts w:ascii="Times New Roman" w:eastAsia="Times New Roman" w:hAnsi="Times New Roman" w:cs="Times New Roman"/>
          <w:color w:val="0000FF"/>
          <w14:ligatures w14:val="none"/>
        </w:rPr>
        <w:t>JW_Judge.FullName</w:t>
      </w:r>
      <w:proofErr w:type="spellEnd"/>
      <w:r w:rsidRPr="001153FF">
        <w:rPr>
          <w:rFonts w:ascii="Times New Roman" w:eastAsia="Times New Roman" w:hAnsi="Times New Roman" w:cs="Times New Roman"/>
          <w14:ligatures w14:val="none"/>
        </w:rPr>
        <w:t>]</w:t>
      </w:r>
    </w:p>
    <w:p w14:paraId="7123D6D2" w14:textId="77777777" w:rsidR="001153FF" w:rsidRPr="001153FF" w:rsidRDefault="001153FF" w:rsidP="001153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1153FF">
        <w:rPr>
          <w:rFonts w:ascii="Times New Roman" w:eastAsia="Times New Roman" w:hAnsi="Times New Roman" w:cs="Times New Roman"/>
          <w14:ligatures w14:val="none"/>
        </w:rPr>
        <w:t>Yavapai County Superior Court</w:t>
      </w:r>
    </w:p>
    <w:p w14:paraId="06F52530" w14:textId="77777777" w:rsidR="001153FF" w:rsidRPr="001153FF" w:rsidRDefault="001153FF" w:rsidP="001153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1153FF">
        <w:rPr>
          <w:rFonts w:ascii="Times New Roman" w:eastAsia="Times New Roman" w:hAnsi="Times New Roman" w:cs="Times New Roman"/>
          <w14:ligatures w14:val="none"/>
        </w:rPr>
        <w:t>120 South Cortez Street</w:t>
      </w:r>
    </w:p>
    <w:p w14:paraId="05A04F53" w14:textId="77777777" w:rsidR="001153FF" w:rsidRPr="001153FF" w:rsidRDefault="001153FF" w:rsidP="001153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1153FF">
        <w:rPr>
          <w:rFonts w:ascii="Times New Roman" w:eastAsia="Times New Roman" w:hAnsi="Times New Roman" w:cs="Times New Roman"/>
          <w14:ligatures w14:val="none"/>
        </w:rPr>
        <w:t>Prescott, AZ 86303</w:t>
      </w:r>
    </w:p>
    <w:p w14:paraId="720FCF0F" w14:textId="77777777" w:rsidR="001153FF" w:rsidRPr="001153FF" w:rsidRDefault="001153FF" w:rsidP="001153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</w:p>
    <w:p w14:paraId="63875D38" w14:textId="77777777" w:rsidR="001153FF" w:rsidRPr="001153FF" w:rsidRDefault="001153FF" w:rsidP="001153FF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1153FF">
        <w:rPr>
          <w:rFonts w:ascii="Times New Roman" w:eastAsia="Times New Roman" w:hAnsi="Times New Roman" w:cs="Times New Roman"/>
          <w14:ligatures w14:val="none"/>
        </w:rPr>
        <w:t>RE</w:t>
      </w:r>
      <w:proofErr w:type="gramStart"/>
      <w:r w:rsidRPr="001153FF">
        <w:rPr>
          <w:rFonts w:ascii="Times New Roman" w:eastAsia="Times New Roman" w:hAnsi="Times New Roman" w:cs="Times New Roman"/>
          <w14:ligatures w14:val="none"/>
        </w:rPr>
        <w:t>:  Summons</w:t>
      </w:r>
      <w:proofErr w:type="gramEnd"/>
      <w:r w:rsidRPr="001153FF">
        <w:rPr>
          <w:rFonts w:ascii="Times New Roman" w:eastAsia="Times New Roman" w:hAnsi="Times New Roman" w:cs="Times New Roman"/>
          <w14:ligatures w14:val="none"/>
        </w:rPr>
        <w:t xml:space="preserve"> to Appear for Jury Service on %[</w:t>
      </w:r>
      <w:proofErr w:type="spellStart"/>
      <w:r w:rsidRPr="001153FF">
        <w:rPr>
          <w:rFonts w:ascii="Times New Roman" w:eastAsia="Times New Roman" w:hAnsi="Times New Roman" w:cs="Times New Roman"/>
          <w:color w:val="0000FF"/>
          <w14:ligatures w14:val="none"/>
        </w:rPr>
        <w:t>Future_TRI_Events.EventDt</w:t>
      </w:r>
      <w:proofErr w:type="spellEnd"/>
      <w:r w:rsidRPr="001153FF">
        <w:rPr>
          <w:rFonts w:ascii="Times New Roman" w:eastAsia="Times New Roman" w:hAnsi="Times New Roman" w:cs="Times New Roman"/>
          <w14:ligatures w14:val="none"/>
        </w:rPr>
        <w:t>]</w:t>
      </w:r>
    </w:p>
    <w:p w14:paraId="5B102767" w14:textId="77777777" w:rsidR="001153FF" w:rsidRPr="001153FF" w:rsidRDefault="001153FF" w:rsidP="001153FF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1153FF">
        <w:rPr>
          <w:rFonts w:ascii="Times New Roman" w:eastAsia="Times New Roman" w:hAnsi="Times New Roman" w:cs="Times New Roman"/>
          <w14:ligatures w14:val="none"/>
        </w:rPr>
        <w:t>State v.  %[</w:t>
      </w:r>
      <w:proofErr w:type="spellStart"/>
      <w:r w:rsidRPr="001153FF">
        <w:rPr>
          <w:rFonts w:ascii="Times New Roman" w:eastAsia="Times New Roman" w:hAnsi="Times New Roman" w:cs="Times New Roman"/>
          <w:color w:val="0000FF"/>
          <w14:ligatures w14:val="none"/>
        </w:rPr>
        <w:t>JW_Defendant.FullName</w:t>
      </w:r>
      <w:proofErr w:type="spellEnd"/>
      <w:r w:rsidRPr="001153FF">
        <w:rPr>
          <w:rFonts w:ascii="Times New Roman" w:eastAsia="Times New Roman" w:hAnsi="Times New Roman" w:cs="Times New Roman"/>
          <w14:ligatures w14:val="none"/>
        </w:rPr>
        <w:t>]</w:t>
      </w:r>
    </w:p>
    <w:p w14:paraId="15C47024" w14:textId="77777777" w:rsidR="001153FF" w:rsidRPr="001153FF" w:rsidRDefault="001153FF" w:rsidP="001153FF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1153FF">
        <w:rPr>
          <w:rFonts w:ascii="Times New Roman" w:eastAsia="Times New Roman" w:hAnsi="Times New Roman" w:cs="Times New Roman"/>
          <w14:ligatures w14:val="none"/>
        </w:rPr>
        <w:t>Yavapai County Superior Court No. %[</w:t>
      </w:r>
      <w:proofErr w:type="spellStart"/>
      <w:r w:rsidRPr="001153FF">
        <w:rPr>
          <w:rFonts w:ascii="Times New Roman" w:eastAsia="Times New Roman" w:hAnsi="Times New Roman" w:cs="Times New Roman"/>
          <w:color w:val="0000FF"/>
          <w14:ligatures w14:val="none"/>
        </w:rPr>
        <w:t>JW_CaseDetails.CourtNum</w:t>
      </w:r>
      <w:proofErr w:type="spellEnd"/>
      <w:r w:rsidRPr="001153FF">
        <w:rPr>
          <w:rFonts w:ascii="Times New Roman" w:eastAsia="Times New Roman" w:hAnsi="Times New Roman" w:cs="Times New Roman"/>
          <w14:ligatures w14:val="none"/>
        </w:rPr>
        <w:t>]</w:t>
      </w:r>
    </w:p>
    <w:p w14:paraId="2C0EC0C3" w14:textId="77777777" w:rsidR="001153FF" w:rsidRPr="001153FF" w:rsidRDefault="001153FF" w:rsidP="001153FF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</w:p>
    <w:p w14:paraId="4D05CEB5" w14:textId="77777777" w:rsidR="001153FF" w:rsidRPr="001153FF" w:rsidRDefault="001153FF" w:rsidP="001153FF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1153FF">
        <w:rPr>
          <w:rFonts w:ascii="Times New Roman" w:eastAsia="Times New Roman" w:hAnsi="Times New Roman" w:cs="Times New Roman"/>
          <w14:ligatures w14:val="none"/>
        </w:rPr>
        <w:t>Dear Judge %[</w:t>
      </w:r>
      <w:proofErr w:type="spellStart"/>
      <w:r w:rsidRPr="001153FF">
        <w:rPr>
          <w:rFonts w:ascii="Times New Roman" w:eastAsia="Times New Roman" w:hAnsi="Times New Roman" w:cs="Times New Roman"/>
          <w:color w:val="0000FF"/>
          <w14:ligatures w14:val="none"/>
        </w:rPr>
        <w:t>JW_Judge.LastName</w:t>
      </w:r>
      <w:proofErr w:type="spellEnd"/>
      <w:r w:rsidRPr="001153FF">
        <w:rPr>
          <w:rFonts w:ascii="Times New Roman" w:eastAsia="Times New Roman" w:hAnsi="Times New Roman" w:cs="Times New Roman"/>
          <w14:ligatures w14:val="none"/>
        </w:rPr>
        <w:t>]</w:t>
      </w:r>
    </w:p>
    <w:p w14:paraId="72D7D5BC" w14:textId="77777777" w:rsidR="001153FF" w:rsidRPr="001153FF" w:rsidRDefault="001153FF" w:rsidP="001153FF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</w:p>
    <w:p w14:paraId="5D2F8149" w14:textId="77777777" w:rsidR="001153FF" w:rsidRPr="001153FF" w:rsidRDefault="001153FF" w:rsidP="001153FF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1153FF">
        <w:rPr>
          <w:rFonts w:ascii="Times New Roman" w:eastAsia="Times New Roman" w:hAnsi="Times New Roman" w:cs="Times New Roman"/>
          <w14:ligatures w14:val="none"/>
        </w:rPr>
        <w:t xml:space="preserve">I am employed at the Office of the Yavapai County Public Defender and have been summoned to appear for jury service as set forth above.  The Public Defender’s Office represents the above-mentioned client.  Thus, pursuant to </w:t>
      </w:r>
      <w:r w:rsidRPr="001153FF">
        <w:rPr>
          <w:rFonts w:ascii="Times New Roman" w:eastAsia="Times New Roman" w:hAnsi="Times New Roman" w:cs="Times New Roman"/>
          <w:i/>
          <w14:ligatures w14:val="none"/>
        </w:rPr>
        <w:t>State v. Eddington</w:t>
      </w:r>
      <w:r w:rsidRPr="001153FF">
        <w:rPr>
          <w:rFonts w:ascii="Times New Roman" w:eastAsia="Times New Roman" w:hAnsi="Times New Roman" w:cs="Times New Roman"/>
          <w14:ligatures w14:val="none"/>
        </w:rPr>
        <w:t>, 228 Ariz. 361 (App. 2011) and A.R.S. § 21-211, I believe I am disqualified from jury service in this case.</w:t>
      </w:r>
    </w:p>
    <w:p w14:paraId="027FAE42" w14:textId="77777777" w:rsidR="001153FF" w:rsidRPr="001153FF" w:rsidRDefault="001153FF" w:rsidP="001153FF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</w:p>
    <w:p w14:paraId="774CBA31" w14:textId="77777777" w:rsidR="001153FF" w:rsidRPr="001153FF" w:rsidRDefault="001153FF" w:rsidP="001153FF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1153FF">
        <w:rPr>
          <w:rFonts w:ascii="Times New Roman" w:eastAsia="Times New Roman" w:hAnsi="Times New Roman" w:cs="Times New Roman"/>
          <w14:ligatures w14:val="none"/>
        </w:rPr>
        <w:t xml:space="preserve">Please consider this letter a request for disqualification from jury service on this case.  I ask that </w:t>
      </w:r>
      <w:proofErr w:type="gramStart"/>
      <w:r w:rsidRPr="001153FF">
        <w:rPr>
          <w:rFonts w:ascii="Times New Roman" w:eastAsia="Times New Roman" w:hAnsi="Times New Roman" w:cs="Times New Roman"/>
          <w14:ligatures w14:val="none"/>
        </w:rPr>
        <w:t>you</w:t>
      </w:r>
      <w:proofErr w:type="gramEnd"/>
      <w:r w:rsidRPr="001153FF">
        <w:rPr>
          <w:rFonts w:ascii="Times New Roman" w:eastAsia="Times New Roman" w:hAnsi="Times New Roman" w:cs="Times New Roman"/>
          <w14:ligatures w14:val="none"/>
        </w:rPr>
        <w:t xml:space="preserve"> rule on my request as soon as possible and provide your ruling to the Jury Commissioner for notification to me.  Thank you for your time and consideration.</w:t>
      </w:r>
      <w:r w:rsidRPr="001153FF">
        <w:rPr>
          <w:rFonts w:ascii="Times New Roman" w:eastAsia="Times New Roman" w:hAnsi="Times New Roman" w:cs="Times New Roman"/>
          <w14:ligatures w14:val="none"/>
        </w:rPr>
        <w:tab/>
      </w:r>
    </w:p>
    <w:p w14:paraId="558FEE0D" w14:textId="77777777" w:rsidR="001153FF" w:rsidRPr="001153FF" w:rsidRDefault="001153FF" w:rsidP="001153FF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14:ligatures w14:val="none"/>
        </w:rPr>
      </w:pPr>
    </w:p>
    <w:p w14:paraId="0DAC4A0F" w14:textId="77777777" w:rsidR="001153FF" w:rsidRPr="001153FF" w:rsidRDefault="001153FF" w:rsidP="001153FF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1153FF">
        <w:rPr>
          <w:rFonts w:ascii="Times New Roman" w:eastAsia="Times New Roman" w:hAnsi="Times New Roman" w:cs="Times New Roman"/>
          <w14:ligatures w14:val="none"/>
        </w:rPr>
        <w:t>Sincerely,</w:t>
      </w:r>
    </w:p>
    <w:p w14:paraId="25A1D30E" w14:textId="77777777" w:rsidR="001153FF" w:rsidRPr="001153FF" w:rsidRDefault="001153FF" w:rsidP="001153FF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</w:p>
    <w:p w14:paraId="4C2A7D01" w14:textId="77777777" w:rsidR="001153FF" w:rsidRPr="001153FF" w:rsidRDefault="001153FF" w:rsidP="001153FF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</w:p>
    <w:p w14:paraId="150A5CB1" w14:textId="77777777" w:rsidR="001153FF" w:rsidRPr="001153FF" w:rsidRDefault="001153FF" w:rsidP="001153FF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</w:p>
    <w:p w14:paraId="4992B729" w14:textId="77777777" w:rsidR="001153FF" w:rsidRPr="001153FF" w:rsidRDefault="001153FF" w:rsidP="001153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FF"/>
          <w14:ligatures w14:val="none"/>
        </w:rPr>
      </w:pPr>
    </w:p>
    <w:p w14:paraId="1C8976F7" w14:textId="77777777" w:rsidR="001153FF" w:rsidRPr="001153FF" w:rsidRDefault="001153FF" w:rsidP="001153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FF"/>
          <w14:ligatures w14:val="none"/>
        </w:rPr>
      </w:pPr>
      <w:r w:rsidRPr="001153FF">
        <w:rPr>
          <w:rFonts w:ascii="Times New Roman" w:eastAsia="Times New Roman" w:hAnsi="Times New Roman" w:cs="Times New Roman"/>
          <w:color w:val="0000FF"/>
          <w14:ligatures w14:val="none"/>
        </w:rPr>
        <w:t>%[</w:t>
      </w:r>
      <w:proofErr w:type="spellStart"/>
      <w:r w:rsidRPr="001153FF">
        <w:rPr>
          <w:rFonts w:ascii="Times New Roman" w:eastAsia="Times New Roman" w:hAnsi="Times New Roman" w:cs="Times New Roman"/>
          <w:color w:val="0000FF"/>
          <w14:ligatures w14:val="none"/>
        </w:rPr>
        <w:t>JW_CurrentUser.FullName</w:t>
      </w:r>
      <w:proofErr w:type="spellEnd"/>
      <w:r w:rsidRPr="001153FF">
        <w:rPr>
          <w:rFonts w:ascii="Times New Roman" w:eastAsia="Times New Roman" w:hAnsi="Times New Roman" w:cs="Times New Roman"/>
          <w:color w:val="0000FF"/>
          <w14:ligatures w14:val="none"/>
        </w:rPr>
        <w:t>]</w:t>
      </w:r>
    </w:p>
    <w:p w14:paraId="60A597C1" w14:textId="77777777" w:rsidR="001153FF" w:rsidRPr="001153FF" w:rsidRDefault="001153FF" w:rsidP="001153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</w:p>
    <w:p w14:paraId="4BBB9F87" w14:textId="77777777" w:rsidR="001153FF" w:rsidRPr="001153FF" w:rsidRDefault="001153FF" w:rsidP="001153FF">
      <w:pPr>
        <w:widowControl w:val="0"/>
        <w:tabs>
          <w:tab w:val="left" w:pos="-1440"/>
        </w:tabs>
        <w:autoSpaceDE w:val="0"/>
        <w:autoSpaceDN w:val="0"/>
        <w:adjustRightInd w:val="0"/>
        <w:spacing w:after="0" w:line="240" w:lineRule="auto"/>
        <w:ind w:hanging="720"/>
        <w:rPr>
          <w:rFonts w:ascii="Times New Roman" w:eastAsia="Times New Roman" w:hAnsi="Times New Roman" w:cs="Times New Roman"/>
          <w:sz w:val="20"/>
          <w:szCs w:val="20"/>
          <w14:ligatures w14:val="none"/>
        </w:rPr>
      </w:pPr>
      <w:r w:rsidRPr="001153FF">
        <w:rPr>
          <w:rFonts w:ascii="Times New Roman" w:eastAsia="Times New Roman" w:hAnsi="Times New Roman" w:cs="Times New Roman"/>
          <w:sz w:val="20"/>
          <w:szCs w:val="20"/>
          <w14:ligatures w14:val="none"/>
        </w:rPr>
        <w:tab/>
        <w:t>cc</w:t>
      </w:r>
      <w:proofErr w:type="gramStart"/>
      <w:r w:rsidRPr="001153FF">
        <w:rPr>
          <w:rFonts w:ascii="Times New Roman" w:eastAsia="Times New Roman" w:hAnsi="Times New Roman" w:cs="Times New Roman"/>
          <w:sz w:val="20"/>
          <w:szCs w:val="20"/>
          <w14:ligatures w14:val="none"/>
        </w:rPr>
        <w:t xml:space="preserve">: </w:t>
      </w:r>
      <w:r w:rsidRPr="001153FF">
        <w:rPr>
          <w:rFonts w:ascii="Times New Roman" w:eastAsia="Times New Roman" w:hAnsi="Times New Roman" w:cs="Times New Roman"/>
          <w:sz w:val="20"/>
          <w:szCs w:val="20"/>
          <w14:ligatures w14:val="none"/>
        </w:rPr>
        <w:tab/>
        <w:t>Magaret</w:t>
      </w:r>
      <w:proofErr w:type="gramEnd"/>
      <w:r w:rsidRPr="001153FF">
        <w:rPr>
          <w:rFonts w:ascii="Times New Roman" w:eastAsia="Times New Roman" w:hAnsi="Times New Roman" w:cs="Times New Roman"/>
          <w:sz w:val="20"/>
          <w:szCs w:val="20"/>
          <w14:ligatures w14:val="none"/>
        </w:rPr>
        <w:t xml:space="preserve"> Merlitz, Deputy Jury Commissioner, Prescott via fax 3111</w:t>
      </w:r>
    </w:p>
    <w:p w14:paraId="77E3E4C4" w14:textId="77777777" w:rsidR="001153FF" w:rsidRPr="001153FF" w:rsidRDefault="001153FF" w:rsidP="001153FF">
      <w:pPr>
        <w:widowControl w:val="0"/>
        <w:tabs>
          <w:tab w:val="left" w:pos="-1440"/>
        </w:tabs>
        <w:autoSpaceDE w:val="0"/>
        <w:autoSpaceDN w:val="0"/>
        <w:adjustRightInd w:val="0"/>
        <w:spacing w:after="0" w:line="240" w:lineRule="auto"/>
        <w:ind w:hanging="720"/>
        <w:rPr>
          <w:rFonts w:ascii="Times New Roman" w:eastAsia="Times New Roman" w:hAnsi="Times New Roman" w:cs="Times New Roman"/>
          <w:sz w:val="20"/>
          <w:szCs w:val="20"/>
          <w14:ligatures w14:val="none"/>
        </w:rPr>
      </w:pPr>
      <w:r w:rsidRPr="001153FF">
        <w:rPr>
          <w:rFonts w:ascii="Times New Roman" w:eastAsia="Times New Roman" w:hAnsi="Times New Roman" w:cs="Times New Roman"/>
          <w:sz w:val="20"/>
          <w:szCs w:val="20"/>
          <w14:ligatures w14:val="none"/>
        </w:rPr>
        <w:t xml:space="preserve">     </w:t>
      </w:r>
      <w:r w:rsidRPr="001153FF">
        <w:rPr>
          <w:rFonts w:ascii="Times New Roman" w:eastAsia="Times New Roman" w:hAnsi="Times New Roman" w:cs="Times New Roman"/>
          <w:sz w:val="20"/>
          <w:szCs w:val="20"/>
          <w14:ligatures w14:val="none"/>
        </w:rPr>
        <w:tab/>
      </w:r>
      <w:r w:rsidRPr="001153FF">
        <w:rPr>
          <w:rFonts w:ascii="Times New Roman" w:eastAsia="Times New Roman" w:hAnsi="Times New Roman" w:cs="Times New Roman"/>
          <w:sz w:val="20"/>
          <w:szCs w:val="20"/>
          <w14:ligatures w14:val="none"/>
        </w:rPr>
        <w:tab/>
        <w:t>Rhondi Hagen, Deputy Jury Commissioner, Camp Verde, via fax 8951</w:t>
      </w:r>
    </w:p>
    <w:p w14:paraId="7CCC3487" w14:textId="77777777" w:rsidR="001153FF" w:rsidRPr="001153FF" w:rsidRDefault="001153FF" w:rsidP="001153FF">
      <w:pPr>
        <w:widowControl w:val="0"/>
        <w:tabs>
          <w:tab w:val="left" w:pos="-144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eastAsia="Times New Roman" w:hAnsi="Calibri" w:cs="Times New Roman"/>
          <w:sz w:val="22"/>
          <w:szCs w:val="22"/>
          <w14:ligatures w14:val="none"/>
        </w:rPr>
      </w:pPr>
      <w:r w:rsidRPr="001153FF">
        <w:rPr>
          <w:rFonts w:ascii="Times New Roman" w:eastAsia="Times New Roman" w:hAnsi="Times New Roman" w:cs="Times New Roman"/>
          <w:sz w:val="20"/>
          <w:szCs w:val="20"/>
          <w14:ligatures w14:val="none"/>
        </w:rPr>
        <w:t xml:space="preserve">    </w:t>
      </w:r>
      <w:r w:rsidRPr="001153FF">
        <w:rPr>
          <w:rFonts w:ascii="Times New Roman" w:eastAsia="Times New Roman" w:hAnsi="Times New Roman" w:cs="Times New Roman"/>
          <w:sz w:val="20"/>
          <w:szCs w:val="20"/>
          <w14:ligatures w14:val="none"/>
        </w:rPr>
        <w:tab/>
        <w:t xml:space="preserve"> </w:t>
      </w:r>
      <w:r w:rsidRPr="001153FF">
        <w:rPr>
          <w:rFonts w:ascii="Times New Roman" w:eastAsia="Times New Roman" w:hAnsi="Times New Roman" w:cs="Times New Roman"/>
          <w:sz w:val="20"/>
          <w:szCs w:val="20"/>
          <w14:ligatures w14:val="none"/>
        </w:rPr>
        <w:tab/>
        <w:t>Assigned Deputy County Attorney or Assistant Attorney General</w:t>
      </w:r>
      <w:r w:rsidRPr="001153FF">
        <w:rPr>
          <w:rFonts w:ascii="Times New Roman" w:eastAsia="Times New Roman" w:hAnsi="Times New Roman" w:cs="Times New Roman"/>
          <w:sz w:val="20"/>
          <w:szCs w:val="20"/>
          <w14:ligatures w14:val="none"/>
        </w:rPr>
        <w:tab/>
      </w:r>
    </w:p>
    <w:p w14:paraId="1F74245F" w14:textId="77777777" w:rsidR="00842595" w:rsidRDefault="00842595"/>
    <w:sectPr w:rsidR="00842595" w:rsidSect="001153FF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2240" w:h="15840"/>
      <w:pgMar w:top="172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1FB56" w14:textId="77777777" w:rsidR="001153FF" w:rsidRDefault="001153FF">
    <w:pPr>
      <w:pStyle w:val="Footer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1153FF" w14:paraId="61D5622D" w14:textId="77777777" w:rsidTr="10797369">
      <w:trPr>
        <w:trHeight w:val="300"/>
      </w:trPr>
      <w:tc>
        <w:tcPr>
          <w:tcW w:w="3120" w:type="dxa"/>
        </w:tcPr>
        <w:p w14:paraId="35C3BA8B" w14:textId="77777777" w:rsidR="001153FF" w:rsidRDefault="001153FF" w:rsidP="10797369">
          <w:pPr>
            <w:pStyle w:val="Header1"/>
            <w:ind w:left="-115"/>
          </w:pPr>
        </w:p>
      </w:tc>
      <w:tc>
        <w:tcPr>
          <w:tcW w:w="3120" w:type="dxa"/>
        </w:tcPr>
        <w:p w14:paraId="30D8407C" w14:textId="77777777" w:rsidR="001153FF" w:rsidRDefault="001153FF" w:rsidP="10797369">
          <w:pPr>
            <w:pStyle w:val="Header1"/>
            <w:jc w:val="center"/>
          </w:pPr>
        </w:p>
      </w:tc>
      <w:tc>
        <w:tcPr>
          <w:tcW w:w="3120" w:type="dxa"/>
        </w:tcPr>
        <w:p w14:paraId="732EB4A7" w14:textId="77777777" w:rsidR="001153FF" w:rsidRDefault="001153FF" w:rsidP="10797369">
          <w:pPr>
            <w:pStyle w:val="Header1"/>
            <w:ind w:right="-115"/>
            <w:jc w:val="right"/>
          </w:pPr>
        </w:p>
      </w:tc>
    </w:tr>
  </w:tbl>
  <w:p w14:paraId="52244DC2" w14:textId="77777777" w:rsidR="001153FF" w:rsidRDefault="001153FF" w:rsidP="10797369">
    <w:pPr>
      <w:pStyle w:val="Footer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82FAD" w14:textId="77777777" w:rsidR="001153FF" w:rsidRDefault="001153FF">
    <w:pPr>
      <w:pStyle w:val="Footer1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80CAA" w14:textId="77777777" w:rsidR="001153FF" w:rsidRDefault="001153FF">
    <w:pPr>
      <w:pStyle w:val="Header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A75C2" w14:textId="688AEB10" w:rsidR="001153FF" w:rsidRDefault="001153FF" w:rsidP="00205637">
    <w:pPr>
      <w:pStyle w:val="Header1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B13E354" wp14:editId="610A7081">
              <wp:simplePos x="0" y="0"/>
              <wp:positionH relativeFrom="margin">
                <wp:posOffset>1536700</wp:posOffset>
              </wp:positionH>
              <wp:positionV relativeFrom="paragraph">
                <wp:posOffset>-254000</wp:posOffset>
              </wp:positionV>
              <wp:extent cx="2501900" cy="889000"/>
              <wp:effectExtent l="0" t="0" r="0" b="6350"/>
              <wp:wrapSquare wrapText="bothSides"/>
              <wp:docPr id="181544810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1900" cy="88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C200B0" w14:textId="77777777" w:rsidR="001153FF" w:rsidRDefault="001153FF" w:rsidP="007C324E">
                          <w:pPr>
                            <w:spacing w:after="0" w:line="240" w:lineRule="auto"/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205637">
                            <w:rPr>
                              <w:sz w:val="20"/>
                              <w:szCs w:val="20"/>
                            </w:rPr>
                            <w:t>Yavapai County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Public Defender’s Office </w:t>
                          </w:r>
                        </w:p>
                        <w:p w14:paraId="21A10268" w14:textId="77777777" w:rsidR="001153FF" w:rsidRDefault="001153FF" w:rsidP="007C324E">
                          <w:pPr>
                            <w:spacing w:after="0" w:line="240" w:lineRule="auto"/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595 White Spar Rd</w:t>
                          </w:r>
                          <w:r w:rsidRPr="00205637">
                            <w:rPr>
                              <w:sz w:val="20"/>
                              <w:szCs w:val="20"/>
                            </w:rPr>
                            <w:t>., Prescott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  <w:r w:rsidRPr="00205637">
                            <w:rPr>
                              <w:sz w:val="20"/>
                              <w:szCs w:val="20"/>
                            </w:rPr>
                            <w:t xml:space="preserve"> AZ 8630</w:t>
                          </w:r>
                          <w:r>
                            <w:rPr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sz w:val="20"/>
                              <w:szCs w:val="20"/>
                            </w:rPr>
                            <w:br/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  <w:szCs w:val="20"/>
                            </w:rPr>
                            <w:t>tel</w:t>
                          </w:r>
                          <w:proofErr w:type="spellEnd"/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Pr="00205637">
                            <w:rPr>
                              <w:sz w:val="20"/>
                              <w:szCs w:val="20"/>
                            </w:rPr>
                            <w:t>928-771-3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588 | fax 928-771-3413 </w:t>
                          </w:r>
                          <w:r w:rsidRPr="007C324E">
                            <w:rPr>
                              <w:sz w:val="18"/>
                              <w:szCs w:val="18"/>
                            </w:rPr>
                            <w:t>YavapaiCounty.PublicDefender@</w:t>
                          </w:r>
                          <w:r>
                            <w:rPr>
                              <w:sz w:val="18"/>
                              <w:szCs w:val="18"/>
                            </w:rPr>
                            <w:t>Y</w:t>
                          </w:r>
                          <w:r w:rsidRPr="007C324E">
                            <w:rPr>
                              <w:sz w:val="18"/>
                              <w:szCs w:val="18"/>
                            </w:rPr>
                            <w:t>avapai</w:t>
                          </w:r>
                          <w:r>
                            <w:rPr>
                              <w:sz w:val="18"/>
                              <w:szCs w:val="18"/>
                            </w:rPr>
                            <w:t>AZ</w:t>
                          </w:r>
                          <w:r w:rsidRPr="007C324E">
                            <w:rPr>
                              <w:sz w:val="18"/>
                              <w:szCs w:val="18"/>
                            </w:rPr>
                            <w:t>.gov</w:t>
                          </w:r>
                        </w:p>
                        <w:p w14:paraId="38E6188A" w14:textId="77777777" w:rsidR="001153FF" w:rsidRDefault="001153FF" w:rsidP="00D16790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6E4827EB" w14:textId="77777777" w:rsidR="001153FF" w:rsidRPr="00205637" w:rsidRDefault="001153FF" w:rsidP="00D16790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13E35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121pt;margin-top:-20pt;width:197pt;height:7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" stroked="f">
              <v:textbox>
                <w:txbxContent>
                  <w:p w14:paraId="04C200B0" w14:textId="77777777" w:rsidR="001153FF" w:rsidRDefault="001153FF" w:rsidP="007C324E">
                    <w:pPr>
                      <w:spacing w:after="0" w:line="240" w:lineRule="auto"/>
                      <w:jc w:val="right"/>
                      <w:rPr>
                        <w:sz w:val="20"/>
                        <w:szCs w:val="20"/>
                      </w:rPr>
                    </w:pPr>
                    <w:r w:rsidRPr="00205637">
                      <w:rPr>
                        <w:sz w:val="20"/>
                        <w:szCs w:val="20"/>
                      </w:rPr>
                      <w:t>Yavapai County</w:t>
                    </w:r>
                    <w:r>
                      <w:rPr>
                        <w:sz w:val="20"/>
                        <w:szCs w:val="20"/>
                      </w:rPr>
                      <w:t xml:space="preserve"> Public Defender’s Office </w:t>
                    </w:r>
                  </w:p>
                  <w:p w14:paraId="21A10268" w14:textId="77777777" w:rsidR="001153FF" w:rsidRDefault="001153FF" w:rsidP="007C324E">
                    <w:pPr>
                      <w:spacing w:after="0" w:line="240" w:lineRule="auto"/>
                      <w:jc w:val="right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595 White Spar Rd</w:t>
                    </w:r>
                    <w:r w:rsidRPr="00205637">
                      <w:rPr>
                        <w:sz w:val="20"/>
                        <w:szCs w:val="20"/>
                      </w:rPr>
                      <w:t>., Prescott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  <w:r w:rsidRPr="00205637">
                      <w:rPr>
                        <w:sz w:val="20"/>
                        <w:szCs w:val="20"/>
                      </w:rPr>
                      <w:t xml:space="preserve"> AZ 8630</w:t>
                    </w:r>
                    <w:r>
                      <w:rPr>
                        <w:sz w:val="20"/>
                        <w:szCs w:val="20"/>
                      </w:rPr>
                      <w:t>3</w:t>
                    </w:r>
                    <w:r>
                      <w:rPr>
                        <w:sz w:val="20"/>
                        <w:szCs w:val="20"/>
                      </w:rPr>
                      <w:br/>
                      <w:t xml:space="preserve"> </w:t>
                    </w:r>
                    <w:proofErr w:type="spellStart"/>
                    <w:r>
                      <w:rPr>
                        <w:sz w:val="20"/>
                        <w:szCs w:val="20"/>
                      </w:rPr>
                      <w:t>tel</w:t>
                    </w:r>
                    <w:proofErr w:type="spellEnd"/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Pr="00205637">
                      <w:rPr>
                        <w:sz w:val="20"/>
                        <w:szCs w:val="20"/>
                      </w:rPr>
                      <w:t>928-771-3</w:t>
                    </w:r>
                    <w:r>
                      <w:rPr>
                        <w:sz w:val="20"/>
                        <w:szCs w:val="20"/>
                      </w:rPr>
                      <w:t xml:space="preserve">588 | fax 928-771-3413 </w:t>
                    </w:r>
                    <w:r w:rsidRPr="007C324E">
                      <w:rPr>
                        <w:sz w:val="18"/>
                        <w:szCs w:val="18"/>
                      </w:rPr>
                      <w:t>YavapaiCounty.PublicDefender@</w:t>
                    </w:r>
                    <w:r>
                      <w:rPr>
                        <w:sz w:val="18"/>
                        <w:szCs w:val="18"/>
                      </w:rPr>
                      <w:t>Y</w:t>
                    </w:r>
                    <w:r w:rsidRPr="007C324E">
                      <w:rPr>
                        <w:sz w:val="18"/>
                        <w:szCs w:val="18"/>
                      </w:rPr>
                      <w:t>avapai</w:t>
                    </w:r>
                    <w:r>
                      <w:rPr>
                        <w:sz w:val="18"/>
                        <w:szCs w:val="18"/>
                      </w:rPr>
                      <w:t>AZ</w:t>
                    </w:r>
                    <w:r w:rsidRPr="007C324E">
                      <w:rPr>
                        <w:sz w:val="18"/>
                        <w:szCs w:val="18"/>
                      </w:rPr>
                      <w:t>.gov</w:t>
                    </w:r>
                  </w:p>
                  <w:p w14:paraId="38E6188A" w14:textId="77777777" w:rsidR="001153FF" w:rsidRDefault="001153FF" w:rsidP="00D16790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  <w:p w14:paraId="6E4827EB" w14:textId="77777777" w:rsidR="001153FF" w:rsidRPr="00205637" w:rsidRDefault="001153FF" w:rsidP="00D16790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504C795" wp14:editId="1AE64320">
              <wp:simplePos x="0" y="0"/>
              <wp:positionH relativeFrom="column">
                <wp:posOffset>4218940</wp:posOffset>
              </wp:positionH>
              <wp:positionV relativeFrom="paragraph">
                <wp:posOffset>-227330</wp:posOffset>
              </wp:positionV>
              <wp:extent cx="2002155" cy="695960"/>
              <wp:effectExtent l="0" t="0" r="0" b="8890"/>
              <wp:wrapSquare wrapText="bothSides"/>
              <wp:docPr id="176635085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2155" cy="695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45D58D" w14:textId="77777777" w:rsidR="001153FF" w:rsidRPr="007C324E" w:rsidRDefault="001153FF" w:rsidP="00EF646E">
                          <w:pPr>
                            <w:spacing w:after="0" w:line="240" w:lineRule="auto"/>
                            <w:ind w:right="-792"/>
                          </w:pPr>
                          <w:r w:rsidRPr="007C324E">
                            <w:t xml:space="preserve">Kennedy C. Klagge   </w:t>
                          </w:r>
                        </w:p>
                        <w:p w14:paraId="331E523F" w14:textId="77777777" w:rsidR="001153FF" w:rsidRDefault="001153FF" w:rsidP="00EF646E">
                          <w:pPr>
                            <w:spacing w:after="0" w:line="240" w:lineRule="auto"/>
                            <w:ind w:right="-792"/>
                          </w:pPr>
                          <w:r>
                            <w:t>Public Defender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504C795" id="Text Box 3" o:spid="_x0000_s1027" type="#_x0000_t202" style="position:absolute;left:0;text-align:left;margin-left:332.2pt;margin-top:-17.9pt;width:157.65pt;height:54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" stroked="f">
              <v:textbox>
                <w:txbxContent>
                  <w:p w14:paraId="1545D58D" w14:textId="77777777" w:rsidR="001153FF" w:rsidRPr="007C324E" w:rsidRDefault="001153FF" w:rsidP="00EF646E">
                    <w:pPr>
                      <w:spacing w:after="0" w:line="240" w:lineRule="auto"/>
                      <w:ind w:right="-792"/>
                    </w:pPr>
                    <w:r w:rsidRPr="007C324E">
                      <w:t xml:space="preserve">Kennedy C. Klagge   </w:t>
                    </w:r>
                  </w:p>
                  <w:p w14:paraId="331E523F" w14:textId="77777777" w:rsidR="001153FF" w:rsidRDefault="001153FF" w:rsidP="00EF646E">
                    <w:pPr>
                      <w:spacing w:after="0" w:line="240" w:lineRule="auto"/>
                      <w:ind w:right="-792"/>
                    </w:pPr>
                    <w:r>
                      <w:t>Public Defender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38D9B27F" wp14:editId="12A19306">
          <wp:simplePos x="0" y="0"/>
          <wp:positionH relativeFrom="column">
            <wp:posOffset>-247015</wp:posOffset>
          </wp:positionH>
          <wp:positionV relativeFrom="paragraph">
            <wp:posOffset>-236855</wp:posOffset>
          </wp:positionV>
          <wp:extent cx="1695450" cy="729615"/>
          <wp:effectExtent l="0" t="0" r="0" b="0"/>
          <wp:wrapNone/>
          <wp:docPr id="3" name="Picture 6" descr="Logo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Logo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5450" cy="729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299" distR="114299" simplePos="0" relativeHeight="251660288" behindDoc="0" locked="0" layoutInCell="1" allowOverlap="1" wp14:anchorId="03699692" wp14:editId="5F7242A7">
              <wp:simplePos x="0" y="0"/>
              <wp:positionH relativeFrom="column">
                <wp:posOffset>4067174</wp:posOffset>
              </wp:positionH>
              <wp:positionV relativeFrom="paragraph">
                <wp:posOffset>-157480</wp:posOffset>
              </wp:positionV>
              <wp:extent cx="0" cy="561975"/>
              <wp:effectExtent l="0" t="0" r="38100" b="28575"/>
              <wp:wrapNone/>
              <wp:docPr id="1492901150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561975"/>
                      </a:xfrm>
                      <a:prstGeom prst="line">
                        <a:avLst/>
                      </a:prstGeom>
                      <a:ln w="9525">
                        <a:solidFill>
                          <a:srgbClr val="17416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3848A4" id="Straight Connector 1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20.25pt,-12.4pt" to="320.25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" strokecolor="#174166">
              <v:stroke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59C53" w14:textId="77777777" w:rsidR="001153FF" w:rsidRDefault="001153FF">
    <w:pPr>
      <w:pStyle w:val="Header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FF"/>
    <w:rsid w:val="000A2D27"/>
    <w:rsid w:val="001153FF"/>
    <w:rsid w:val="00186875"/>
    <w:rsid w:val="00842595"/>
    <w:rsid w:val="00970879"/>
    <w:rsid w:val="0098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4AB03F"/>
  <w15:chartTrackingRefBased/>
  <w15:docId w15:val="{DA0D049F-E75A-4108-AB63-79059C91F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3FF"/>
    <w:rPr>
      <w:b/>
      <w:bCs/>
      <w:smallCaps/>
      <w:color w:val="0F4761" w:themeColor="accent1" w:themeShade="BF"/>
      <w:spacing w:val="5"/>
    </w:r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1153FF"/>
    <w:pPr>
      <w:tabs>
        <w:tab w:val="center" w:pos="4680"/>
        <w:tab w:val="right" w:pos="9360"/>
      </w:tabs>
      <w:spacing w:after="0" w:line="240" w:lineRule="auto"/>
    </w:pPr>
    <w:rPr>
      <w:rFonts w:cs="Times New Roman"/>
    </w:rPr>
  </w:style>
  <w:style w:type="character" w:customStyle="1" w:styleId="HeaderChar">
    <w:name w:val="Header Char"/>
    <w:basedOn w:val="DefaultParagraphFont"/>
    <w:link w:val="Header1"/>
    <w:uiPriority w:val="99"/>
    <w:rsid w:val="001153FF"/>
    <w:rPr>
      <w:rFonts w:cs="Times New Roman"/>
    </w:rPr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1153FF"/>
    <w:pPr>
      <w:tabs>
        <w:tab w:val="center" w:pos="4680"/>
        <w:tab w:val="right" w:pos="9360"/>
      </w:tabs>
      <w:spacing w:after="0" w:line="240" w:lineRule="auto"/>
    </w:pPr>
    <w:rPr>
      <w:rFonts w:cs="Times New Roman"/>
    </w:rPr>
  </w:style>
  <w:style w:type="character" w:customStyle="1" w:styleId="FooterChar">
    <w:name w:val="Footer Char"/>
    <w:basedOn w:val="DefaultParagraphFont"/>
    <w:link w:val="Footer1"/>
    <w:uiPriority w:val="99"/>
    <w:rsid w:val="001153FF"/>
    <w:rPr>
      <w:rFonts w:cs="Times New Roman"/>
    </w:rPr>
  </w:style>
  <w:style w:type="paragraph" w:styleId="Header">
    <w:name w:val="header"/>
    <w:basedOn w:val="Normal"/>
    <w:link w:val="HeaderChar1"/>
    <w:uiPriority w:val="99"/>
    <w:semiHidden/>
    <w:unhideWhenUsed/>
    <w:rsid w:val="00115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1153FF"/>
  </w:style>
  <w:style w:type="paragraph" w:styleId="Footer">
    <w:name w:val="footer"/>
    <w:basedOn w:val="Normal"/>
    <w:link w:val="FooterChar1"/>
    <w:uiPriority w:val="99"/>
    <w:semiHidden/>
    <w:unhideWhenUsed/>
    <w:rsid w:val="00115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115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1053</Characters>
  <Application>Microsoft Office Word</Application>
  <DocSecurity>0</DocSecurity>
  <Lines>35</Lines>
  <Paragraphs>19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2026-02-10T22:38:00Z</dcterms:created>
  <dcterms:modified xsi:type="dcterms:W3CDTF">2026-02-10T22:39:00Z</dcterms:modified>
</cp:coreProperties>
</file>