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F0" w:rsidRDefault="00D8283D">
      <w:r>
        <w:t>CATEGORIAS DE LOS PRODUCTOS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MERCADO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MERCADO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ASEO HOGAR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DEPORTE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ACCESORIOS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MAQUINAS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JUGUETES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JUGUETERIA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VIDEOJUEGOS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ELECTRODOMESTICOS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NEVERAS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LAVADORAS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MUEBLES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SALA/COMEDOR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DORMITORIO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FERRETERIA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FERRETERIA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HERRAMIENTAS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EDUCACION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LIBROS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CUADERNOS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MUSICA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SALSA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ROCK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PELICULAS Y SERIES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PELICULAS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SERIES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DOCUMENTALES</w:t>
      </w:r>
    </w:p>
    <w:p w:rsidR="00D8283D" w:rsidRDefault="00D8283D" w:rsidP="00D8283D">
      <w:pPr>
        <w:pStyle w:val="Prrafodelista"/>
        <w:numPr>
          <w:ilvl w:val="0"/>
          <w:numId w:val="2"/>
        </w:numPr>
      </w:pPr>
      <w:r>
        <w:t>ROPA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PARA HOMBRE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PARA MUJER</w:t>
      </w:r>
    </w:p>
    <w:p w:rsidR="00D8283D" w:rsidRDefault="00D8283D" w:rsidP="00D8283D">
      <w:pPr>
        <w:pStyle w:val="Prrafodelista"/>
        <w:numPr>
          <w:ilvl w:val="1"/>
          <w:numId w:val="2"/>
        </w:numPr>
      </w:pPr>
      <w:r>
        <w:t>PARA NIÑOS</w:t>
      </w:r>
      <w:bookmarkStart w:id="0" w:name="_GoBack"/>
      <w:bookmarkEnd w:id="0"/>
    </w:p>
    <w:sectPr w:rsidR="00D82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22DD"/>
    <w:multiLevelType w:val="hybridMultilevel"/>
    <w:tmpl w:val="4E1A9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2A01"/>
    <w:multiLevelType w:val="hybridMultilevel"/>
    <w:tmpl w:val="50006C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3D"/>
    <w:rsid w:val="00295897"/>
    <w:rsid w:val="005B1BF0"/>
    <w:rsid w:val="00D8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49CA5"/>
  <w15:chartTrackingRefBased/>
  <w15:docId w15:val="{8D625FC6-B5B6-4958-BCC7-1A9FC20E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2016-05-25T02:12:00Z</dcterms:created>
  <dcterms:modified xsi:type="dcterms:W3CDTF">2016-05-25T04:13:00Z</dcterms:modified>
</cp:coreProperties>
</file>