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AA7E" w14:textId="77777777" w:rsidR="00EB1AEF" w:rsidRPr="00EB1AEF" w:rsidRDefault="00EB1AEF" w:rsidP="00EB1AEF">
      <w:pPr>
        <w:shd w:val="clear" w:color="auto" w:fill="FFFFFF"/>
        <w:spacing w:before="480" w:after="480"/>
        <w:outlineLvl w:val="1"/>
        <w:rPr>
          <w:rFonts w:ascii="Times New Roman" w:eastAsia="Times New Roman" w:hAnsi="Times New Roman" w:cs="Times New Roman"/>
          <w:color w:val="000000" w:themeColor="text1"/>
        </w:rPr>
      </w:pPr>
      <w:r w:rsidRPr="00EB1AEF">
        <w:rPr>
          <w:rFonts w:ascii="Times New Roman" w:eastAsia="Times New Roman" w:hAnsi="Times New Roman" w:cs="Times New Roman"/>
          <w:color w:val="000000" w:themeColor="text1"/>
        </w:rPr>
        <w:t>Critical Reflection #1</w:t>
      </w:r>
    </w:p>
    <w:p w14:paraId="4FB48781" w14:textId="77777777" w:rsidR="00EB1AEF" w:rsidRPr="00EB1AEF" w:rsidRDefault="00EB1AEF" w:rsidP="00EB1AEF">
      <w:pPr>
        <w:shd w:val="clear" w:color="auto" w:fill="FFFFFF"/>
        <w:spacing w:before="480" w:after="480"/>
        <w:rPr>
          <w:rFonts w:ascii="Times New Roman" w:eastAsia="Times New Roman" w:hAnsi="Times New Roman" w:cs="Times New Roman"/>
          <w:color w:val="000000" w:themeColor="text1"/>
        </w:rPr>
      </w:pPr>
      <w:r w:rsidRPr="00EB1AEF">
        <w:rPr>
          <w:rFonts w:ascii="Times New Roman" w:eastAsia="Times New Roman" w:hAnsi="Times New Roman" w:cs="Times New Roman"/>
          <w:i/>
          <w:iCs/>
          <w:color w:val="000000" w:themeColor="text1"/>
        </w:rPr>
        <w:t>This reflection is upon the Downtown Wander-Around GeoJSON map, which can be viewed </w:t>
      </w:r>
      <w:hyperlink r:id="rId4" w:history="1">
        <w:r w:rsidRPr="00EB1AEF">
          <w:rPr>
            <w:rFonts w:ascii="Times New Roman" w:eastAsia="Times New Roman" w:hAnsi="Times New Roman" w:cs="Times New Roman"/>
            <w:i/>
            <w:iCs/>
            <w:color w:val="000000" w:themeColor="text1"/>
            <w:u w:val="single"/>
          </w:rPr>
          <w:t>here</w:t>
        </w:r>
      </w:hyperlink>
      <w:r w:rsidRPr="00EB1AEF">
        <w:rPr>
          <w:rFonts w:ascii="Times New Roman" w:eastAsia="Times New Roman" w:hAnsi="Times New Roman" w:cs="Times New Roman"/>
          <w:i/>
          <w:iCs/>
          <w:color w:val="000000" w:themeColor="text1"/>
        </w:rPr>
        <w:t>.</w:t>
      </w:r>
    </w:p>
    <w:p w14:paraId="5BBF30A2" w14:textId="77777777" w:rsidR="00EB1AEF" w:rsidRPr="00EB1AEF" w:rsidRDefault="00EB1AEF" w:rsidP="00EB1AEF">
      <w:pPr>
        <w:shd w:val="clear" w:color="auto" w:fill="FFFFFF"/>
        <w:spacing w:before="480" w:after="480"/>
        <w:rPr>
          <w:rFonts w:ascii="Times New Roman" w:eastAsia="Times New Roman" w:hAnsi="Times New Roman" w:cs="Times New Roman"/>
          <w:color w:val="000000" w:themeColor="text1"/>
        </w:rPr>
      </w:pPr>
      <w:r w:rsidRPr="00EB1AEF">
        <w:rPr>
          <w:rFonts w:ascii="Times New Roman" w:eastAsia="Times New Roman" w:hAnsi="Times New Roman" w:cs="Times New Roman"/>
          <w:color w:val="000000" w:themeColor="text1"/>
        </w:rPr>
        <w:t>I used GeoJSON to give a further geographical dimension to the project. By highlighting ten coronavirus-related artifacts within a six-square block section of downtown Lincoln, the Corona Papers seeks to portray a slice of life in our current world. Each artifact is pinned on the completed map where it is actually found, and all pins are accompanied by a title and image of the artifact. The six blocks are intended to be emblematic of city life during the pandemic. Thus, this GeoJSON map will serve the Corona Papers overall, as the project is no longer limited only to the campus of UNL. Via this visual narrative within downtown Lincoln, the project extends its reach geographically to better catalog the pandemic’s effects on everyone. Further, the interactive nature allows the visitor to explore the artifacts at his/her own leisure—thus accurately reproducing the downtown pandemic experience digitally.</w:t>
      </w:r>
    </w:p>
    <w:p w14:paraId="706F2B8C" w14:textId="77777777" w:rsidR="00C63C04" w:rsidRPr="0048435C" w:rsidRDefault="00C63C04" w:rsidP="00C63C04">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5" w:history="1">
        <w:r w:rsidRPr="0048435C">
          <w:rPr>
            <w:rFonts w:ascii="Times New Roman" w:eastAsia="Times New Roman" w:hAnsi="Times New Roman" w:cs="Times New Roman"/>
            <w:i/>
            <w:iCs/>
            <w:color w:val="000000" w:themeColor="text1"/>
            <w:u w:val="single"/>
          </w:rPr>
          <w:t>CC BY 4.0</w:t>
        </w:r>
      </w:hyperlink>
    </w:p>
    <w:p w14:paraId="00DC1283" w14:textId="77777777" w:rsidR="000E07E6" w:rsidRPr="00EB1AEF" w:rsidRDefault="00C63C04">
      <w:pPr>
        <w:rPr>
          <w:rFonts w:ascii="Times New Roman" w:hAnsi="Times New Roman" w:cs="Times New Roman"/>
          <w:color w:val="000000" w:themeColor="text1"/>
        </w:rPr>
      </w:pPr>
    </w:p>
    <w:sectPr w:rsidR="000E07E6" w:rsidRPr="00EB1AEF"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EF"/>
    <w:rsid w:val="00806274"/>
    <w:rsid w:val="008B2141"/>
    <w:rsid w:val="00C63C04"/>
    <w:rsid w:val="00EB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5EAAD"/>
  <w15:chartTrackingRefBased/>
  <w15:docId w15:val="{15183295-F103-5246-A5C1-A88335AA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A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A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1AE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B1AEF"/>
    <w:rPr>
      <w:i/>
      <w:iCs/>
    </w:rPr>
  </w:style>
  <w:style w:type="character" w:styleId="Hyperlink">
    <w:name w:val="Hyperlink"/>
    <w:basedOn w:val="DefaultParagraphFont"/>
    <w:uiPriority w:val="99"/>
    <w:semiHidden/>
    <w:unhideWhenUsed/>
    <w:rsid w:val="00EB1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6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hyperlink" Target="https://benrhodes477.github.io/geojson_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983</Characters>
  <Application>Microsoft Office Word</Application>
  <DocSecurity>0</DocSecurity>
  <Lines>13</Lines>
  <Paragraphs>1</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2020-11-11T17:37:00Z</dcterms:created>
  <dcterms:modified xsi:type="dcterms:W3CDTF">2020-11-11T18:12:00Z</dcterms:modified>
</cp:coreProperties>
</file>