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53084" w14:textId="1F7EEB15" w:rsidR="00EC66E4" w:rsidRPr="00EC66E4" w:rsidRDefault="00EC66E4" w:rsidP="00EC66E4">
      <w:pPr>
        <w:shd w:val="clear" w:color="auto" w:fill="FFFFFF"/>
        <w:spacing w:after="480"/>
        <w:rPr>
          <w:rFonts w:ascii="Times New Roman" w:eastAsia="Times New Roman" w:hAnsi="Times New Roman" w:cs="Times New Roman"/>
          <w:color w:val="303030"/>
        </w:rPr>
      </w:pPr>
      <w:r w:rsidRPr="00EC66E4">
        <w:rPr>
          <w:rFonts w:ascii="Times New Roman" w:eastAsia="Times New Roman" w:hAnsi="Times New Roman" w:cs="Times New Roman"/>
          <w:color w:val="303030"/>
        </w:rPr>
        <w:t>The Corona Papers Post #7.</w:t>
      </w:r>
    </w:p>
    <w:p w14:paraId="0986FFA2" w14:textId="4CFB30CC" w:rsidR="00EC66E4" w:rsidRPr="00EC66E4" w:rsidRDefault="00EC66E4" w:rsidP="00EC66E4">
      <w:pPr>
        <w:shd w:val="clear" w:color="auto" w:fill="FFFFFF"/>
        <w:spacing w:before="480" w:after="480"/>
        <w:rPr>
          <w:rFonts w:ascii="Times New Roman" w:eastAsia="Times New Roman" w:hAnsi="Times New Roman" w:cs="Times New Roman"/>
          <w:color w:val="303030"/>
        </w:rPr>
      </w:pPr>
      <w:r w:rsidRPr="00EC66E4">
        <w:rPr>
          <w:rFonts w:ascii="Times New Roman" w:eastAsia="Times New Roman" w:hAnsi="Times New Roman" w:cs="Times New Roman"/>
          <w:color w:val="303030"/>
        </w:rPr>
        <w:t>This final post details the process and methodology of how the Corona Papers project came to be, its development, and its final changes that present it as it currently exists.</w:t>
      </w:r>
    </w:p>
    <w:p w14:paraId="1B098E32" w14:textId="77777777" w:rsidR="00EC66E4" w:rsidRPr="00EC66E4" w:rsidRDefault="00EC66E4" w:rsidP="00EC66E4">
      <w:pPr>
        <w:shd w:val="clear" w:color="auto" w:fill="FFFFFF"/>
        <w:spacing w:before="480" w:after="480"/>
        <w:rPr>
          <w:rFonts w:ascii="Times New Roman" w:eastAsia="Times New Roman" w:hAnsi="Times New Roman" w:cs="Times New Roman"/>
          <w:color w:val="303030"/>
        </w:rPr>
      </w:pPr>
      <w:r w:rsidRPr="00EC66E4">
        <w:rPr>
          <w:rFonts w:ascii="Times New Roman" w:eastAsia="Times New Roman" w:hAnsi="Times New Roman" w:cs="Times New Roman"/>
          <w:color w:val="303030"/>
        </w:rPr>
        <w:t>The Corona Papers began as a blank site on WordPress and has grown to its current state over the course of three months. The site’s creation can be separated into three main stages, with each stage fully published and professionalized before the addition of the next. The first stage consisted of two initial blog posts, one linked collection of images, and a first-iteration homepage with a mission statement, creator information, and not much else. The second stage consisted of the bulk of the site’s information: three blog posts, two more linked image collections, two linked visual narratives with critical reflection, the addition of a project index page, the addition of a contact page and a feedback feature, licensing and copyright information, and the game. </w:t>
      </w:r>
    </w:p>
    <w:p w14:paraId="2BA489EA" w14:textId="5C40CDB7" w:rsidR="00EC66E4" w:rsidRPr="00EC66E4" w:rsidRDefault="00EC66E4" w:rsidP="00EC66E4">
      <w:pPr>
        <w:shd w:val="clear" w:color="auto" w:fill="FFFFFF"/>
        <w:spacing w:before="480" w:after="480"/>
        <w:rPr>
          <w:rFonts w:ascii="Times New Roman" w:eastAsia="Times New Roman" w:hAnsi="Times New Roman" w:cs="Times New Roman"/>
          <w:color w:val="303030"/>
        </w:rPr>
      </w:pPr>
      <w:r w:rsidRPr="00EC66E4">
        <w:rPr>
          <w:rFonts w:ascii="Times New Roman" w:eastAsia="Times New Roman" w:hAnsi="Times New Roman" w:cs="Times New Roman"/>
          <w:color w:val="303030"/>
        </w:rPr>
        <w:t xml:space="preserve">Each link to an outside site—the Flickr page that hosts the images, all visual narratives hosted by either </w:t>
      </w:r>
      <w:proofErr w:type="spellStart"/>
      <w:r w:rsidRPr="00EC66E4">
        <w:rPr>
          <w:rFonts w:ascii="Times New Roman" w:eastAsia="Times New Roman" w:hAnsi="Times New Roman" w:cs="Times New Roman"/>
          <w:color w:val="303030"/>
        </w:rPr>
        <w:t>StoryMap</w:t>
      </w:r>
      <w:proofErr w:type="spellEnd"/>
      <w:r w:rsidRPr="00EC66E4">
        <w:rPr>
          <w:rFonts w:ascii="Times New Roman" w:eastAsia="Times New Roman" w:hAnsi="Times New Roman" w:cs="Times New Roman"/>
          <w:color w:val="303030"/>
        </w:rPr>
        <w:t xml:space="preserve"> or GitHub, the Game, etc.—was placed within the main body of the site only after the external source was fully completed. For example, I didn’t link any of my images on Flickr to the Corona Papers until I had uploaded, categorized, and tagged them by group on Flickr first, and I didn’t link the visual narratives until they were done. The third stage involved the final additions to the site’s content: two more blog posts, the further updating of the homepage and project index, a link to an external archive of all project files, and a variety of fine-tuning finishing touches all around the site (some based on the recommendations of colleagues), which left the site as it currently exists. Obviously, incorporating each stage seamlessly into the existing site was a major consideration for the overall product, and this was achieved through the development of the top-of-site links bar and the project index</w:t>
      </w:r>
    </w:p>
    <w:p w14:paraId="624BA548" w14:textId="3D20C610" w:rsidR="00EC66E4" w:rsidRDefault="00EC66E4" w:rsidP="00EC66E4">
      <w:pPr>
        <w:shd w:val="clear" w:color="auto" w:fill="FFFFFF"/>
        <w:spacing w:before="480" w:after="480"/>
        <w:rPr>
          <w:rFonts w:ascii="Times New Roman" w:eastAsia="Times New Roman" w:hAnsi="Times New Roman" w:cs="Times New Roman"/>
          <w:color w:val="303030"/>
        </w:rPr>
      </w:pPr>
      <w:r w:rsidRPr="00EC66E4">
        <w:rPr>
          <w:rFonts w:ascii="Times New Roman" w:eastAsia="Times New Roman" w:hAnsi="Times New Roman" w:cs="Times New Roman"/>
          <w:color w:val="303030"/>
        </w:rPr>
        <w:t xml:space="preserve">We thank our visitors for their journey through this project. In the future there may yet be further additions to this site, as the pandemic </w:t>
      </w:r>
      <w:proofErr w:type="gramStart"/>
      <w:r w:rsidRPr="00EC66E4">
        <w:rPr>
          <w:rFonts w:ascii="Times New Roman" w:eastAsia="Times New Roman" w:hAnsi="Times New Roman" w:cs="Times New Roman"/>
          <w:color w:val="303030"/>
        </w:rPr>
        <w:t>continues</w:t>
      </w:r>
      <w:proofErr w:type="gramEnd"/>
      <w:r w:rsidRPr="00EC66E4">
        <w:rPr>
          <w:rFonts w:ascii="Times New Roman" w:eastAsia="Times New Roman" w:hAnsi="Times New Roman" w:cs="Times New Roman"/>
          <w:color w:val="303030"/>
        </w:rPr>
        <w:t xml:space="preserve"> and the world keeps changing. If you’re done reading, return to the homepage </w:t>
      </w:r>
      <w:hyperlink r:id="rId4" w:history="1">
        <w:r w:rsidRPr="00EC66E4">
          <w:rPr>
            <w:rFonts w:ascii="Times New Roman" w:eastAsia="Times New Roman" w:hAnsi="Times New Roman" w:cs="Times New Roman"/>
            <w:color w:val="1279BE"/>
            <w:u w:val="single"/>
          </w:rPr>
          <w:t>here</w:t>
        </w:r>
      </w:hyperlink>
      <w:r w:rsidRPr="00EC66E4">
        <w:rPr>
          <w:rFonts w:ascii="Times New Roman" w:eastAsia="Times New Roman" w:hAnsi="Times New Roman" w:cs="Times New Roman"/>
          <w:color w:val="303030"/>
        </w:rPr>
        <w:t>.</w:t>
      </w:r>
    </w:p>
    <w:p w14:paraId="50DCD17F" w14:textId="77777777" w:rsidR="00EC66E4" w:rsidRPr="0048435C" w:rsidRDefault="00EC66E4" w:rsidP="00EC66E4">
      <w:pPr>
        <w:rPr>
          <w:rFonts w:ascii="Times New Roman" w:eastAsia="Times New Roman" w:hAnsi="Times New Roman" w:cs="Times New Roman"/>
          <w:color w:val="000000" w:themeColor="text1"/>
        </w:rPr>
      </w:pPr>
      <w:r w:rsidRPr="0048435C">
        <w:rPr>
          <w:rFonts w:ascii="Times New Roman" w:eastAsia="Times New Roman" w:hAnsi="Times New Roman" w:cs="Times New Roman"/>
          <w:i/>
          <w:iCs/>
          <w:color w:val="000000" w:themeColor="text1"/>
          <w:shd w:val="clear" w:color="auto" w:fill="FFFFFF"/>
        </w:rPr>
        <w:t>Copyright Ben Rhodes, </w:t>
      </w:r>
      <w:hyperlink r:id="rId5" w:history="1">
        <w:r w:rsidRPr="0048435C">
          <w:rPr>
            <w:rFonts w:ascii="Times New Roman" w:eastAsia="Times New Roman" w:hAnsi="Times New Roman" w:cs="Times New Roman"/>
            <w:i/>
            <w:iCs/>
            <w:color w:val="000000" w:themeColor="text1"/>
            <w:u w:val="single"/>
          </w:rPr>
          <w:t>CC BY 4.0</w:t>
        </w:r>
      </w:hyperlink>
    </w:p>
    <w:p w14:paraId="4EB33A73" w14:textId="77777777" w:rsidR="00EC66E4" w:rsidRPr="00EC66E4" w:rsidRDefault="00EC66E4" w:rsidP="00EC66E4">
      <w:pPr>
        <w:shd w:val="clear" w:color="auto" w:fill="FFFFFF"/>
        <w:spacing w:before="480" w:after="480"/>
        <w:rPr>
          <w:rFonts w:ascii="Times New Roman" w:eastAsia="Times New Roman" w:hAnsi="Times New Roman" w:cs="Times New Roman"/>
          <w:color w:val="303030"/>
        </w:rPr>
      </w:pPr>
    </w:p>
    <w:p w14:paraId="7A87E4AB" w14:textId="77777777" w:rsidR="000E07E6" w:rsidRPr="00EC66E4" w:rsidRDefault="00EC66E4">
      <w:pPr>
        <w:rPr>
          <w:rFonts w:ascii="Times New Roman" w:hAnsi="Times New Roman" w:cs="Times New Roman"/>
        </w:rPr>
      </w:pPr>
    </w:p>
    <w:sectPr w:rsidR="000E07E6" w:rsidRPr="00EC66E4" w:rsidSect="008B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E4"/>
    <w:rsid w:val="00806274"/>
    <w:rsid w:val="008B2141"/>
    <w:rsid w:val="00EC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E87C"/>
  <w15:chartTrackingRefBased/>
  <w15:docId w15:val="{A24A94CA-FB89-A74B-8A7F-4F0B7658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6E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C66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68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eativecommons.org/licenses/by/4.0/" TargetMode="External"/><Relationship Id="rId4" Type="http://schemas.openxmlformats.org/officeDocument/2006/relationships/hyperlink" Target="https://benrhodes477.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Rhodes</dc:creator>
  <cp:keywords/>
  <dc:description/>
  <cp:lastModifiedBy>Ben Rhodes</cp:lastModifiedBy>
  <cp:revision>1</cp:revision>
  <dcterms:created xsi:type="dcterms:W3CDTF">2020-11-15T19:32:00Z</dcterms:created>
  <dcterms:modified xsi:type="dcterms:W3CDTF">2020-11-15T19:34:00Z</dcterms:modified>
</cp:coreProperties>
</file>