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F7FF" w14:textId="17251AA0" w:rsidR="008A6536" w:rsidRDefault="00830265">
      <w:pPr>
        <w:rPr>
          <w:b/>
          <w:bCs/>
          <w:sz w:val="28"/>
          <w:szCs w:val="28"/>
          <w:u w:val="single"/>
        </w:rPr>
      </w:pPr>
      <w:r w:rsidRPr="00830265">
        <w:rPr>
          <w:b/>
          <w:bCs/>
          <w:sz w:val="28"/>
          <w:szCs w:val="28"/>
          <w:u w:val="single"/>
        </w:rPr>
        <w:t xml:space="preserve">Professionalism </w:t>
      </w:r>
      <w:r w:rsidR="009E63D5">
        <w:rPr>
          <w:b/>
          <w:bCs/>
          <w:sz w:val="28"/>
          <w:szCs w:val="28"/>
          <w:u w:val="single"/>
        </w:rPr>
        <w:t xml:space="preserve">data privacy </w:t>
      </w:r>
      <w:r w:rsidRPr="00830265">
        <w:rPr>
          <w:b/>
          <w:bCs/>
          <w:sz w:val="28"/>
          <w:szCs w:val="28"/>
          <w:u w:val="single"/>
        </w:rPr>
        <w:t>vulnerability document</w:t>
      </w:r>
    </w:p>
    <w:p w14:paraId="057B1C62" w14:textId="4E12FAF8" w:rsidR="0051039D" w:rsidRDefault="0051039D">
      <w:pPr>
        <w:rPr>
          <w:b/>
          <w:bCs/>
          <w:sz w:val="28"/>
          <w:szCs w:val="28"/>
          <w:u w:val="single"/>
        </w:rPr>
      </w:pPr>
      <w:r>
        <w:rPr>
          <w:b/>
          <w:bCs/>
          <w:sz w:val="28"/>
          <w:szCs w:val="28"/>
          <w:u w:val="single"/>
        </w:rPr>
        <w:t>30030434</w:t>
      </w:r>
    </w:p>
    <w:p w14:paraId="4857B43C" w14:textId="3E095402" w:rsidR="009E32F9" w:rsidRDefault="009E32F9">
      <w:pPr>
        <w:rPr>
          <w:b/>
          <w:bCs/>
          <w:sz w:val="28"/>
          <w:szCs w:val="28"/>
          <w:u w:val="single"/>
        </w:rPr>
      </w:pPr>
    </w:p>
    <w:p w14:paraId="06E8A553" w14:textId="18F3E82D" w:rsidR="009E32F9" w:rsidRPr="005F2CA5" w:rsidRDefault="009E32F9">
      <w:pPr>
        <w:rPr>
          <w:b/>
          <w:bCs/>
          <w:sz w:val="24"/>
          <w:szCs w:val="24"/>
          <w:u w:val="single"/>
        </w:rPr>
      </w:pPr>
      <w:r w:rsidRPr="005F2CA5">
        <w:rPr>
          <w:b/>
          <w:bCs/>
          <w:sz w:val="24"/>
          <w:szCs w:val="24"/>
          <w:u w:val="single"/>
        </w:rPr>
        <w:t xml:space="preserve">Introduction: </w:t>
      </w:r>
    </w:p>
    <w:p w14:paraId="3FE6287E" w14:textId="77777777" w:rsidR="009D12FA" w:rsidRPr="005F2CA5" w:rsidRDefault="009E32F9" w:rsidP="009E32F9">
      <w:pPr>
        <w:rPr>
          <w:sz w:val="24"/>
          <w:szCs w:val="24"/>
        </w:rPr>
      </w:pPr>
      <w:r w:rsidRPr="005F2CA5">
        <w:rPr>
          <w:sz w:val="24"/>
          <w:szCs w:val="24"/>
        </w:rPr>
        <w:t>Medical chatbots are becoming increasingly popular as they allow patients to interact with healthcare providers in a more convenient and efficient manner</w:t>
      </w:r>
      <w:r w:rsidR="009D12FA" w:rsidRPr="005F2CA5">
        <w:rPr>
          <w:sz w:val="24"/>
          <w:szCs w:val="24"/>
        </w:rPr>
        <w:t xml:space="preserve"> using the internet and software that imitates a human.</w:t>
      </w:r>
    </w:p>
    <w:p w14:paraId="0F9AA904" w14:textId="1BBD34E8" w:rsidR="009E32F9" w:rsidRPr="005F2CA5" w:rsidRDefault="009E32F9" w:rsidP="009E32F9">
      <w:pPr>
        <w:rPr>
          <w:sz w:val="24"/>
          <w:szCs w:val="24"/>
        </w:rPr>
      </w:pPr>
      <w:r w:rsidRPr="005F2CA5">
        <w:rPr>
          <w:sz w:val="24"/>
          <w:szCs w:val="24"/>
        </w:rPr>
        <w:t xml:space="preserve">However, with the increasing use of these chatbots, there is also a growing concern over the security vulnerabilities they may face. In this report, </w:t>
      </w:r>
      <w:r w:rsidR="009D12FA" w:rsidRPr="005F2CA5">
        <w:rPr>
          <w:sz w:val="24"/>
          <w:szCs w:val="24"/>
        </w:rPr>
        <w:t>I</w:t>
      </w:r>
      <w:r w:rsidRPr="005F2CA5">
        <w:rPr>
          <w:sz w:val="24"/>
          <w:szCs w:val="24"/>
        </w:rPr>
        <w:t xml:space="preserve"> will discuss the </w:t>
      </w:r>
      <w:r w:rsidR="009D12FA" w:rsidRPr="005F2CA5">
        <w:rPr>
          <w:sz w:val="24"/>
          <w:szCs w:val="24"/>
        </w:rPr>
        <w:t>data privacy</w:t>
      </w:r>
      <w:r w:rsidRPr="005F2CA5">
        <w:rPr>
          <w:sz w:val="24"/>
          <w:szCs w:val="24"/>
        </w:rPr>
        <w:t xml:space="preserve"> vulnerabilities that medical chatbots may face and explore the solutions for these vulnerabilities.</w:t>
      </w:r>
    </w:p>
    <w:p w14:paraId="6DDFD05F" w14:textId="77777777" w:rsidR="009E32F9" w:rsidRPr="005F2CA5" w:rsidRDefault="009E32F9" w:rsidP="009E32F9">
      <w:pPr>
        <w:rPr>
          <w:b/>
          <w:bCs/>
          <w:sz w:val="24"/>
          <w:szCs w:val="24"/>
          <w:u w:val="single"/>
        </w:rPr>
      </w:pPr>
    </w:p>
    <w:p w14:paraId="4A03F326" w14:textId="77777777" w:rsidR="009D12FA" w:rsidRPr="005F2CA5" w:rsidRDefault="009E32F9" w:rsidP="009E32F9">
      <w:pPr>
        <w:rPr>
          <w:b/>
          <w:bCs/>
          <w:sz w:val="24"/>
          <w:szCs w:val="24"/>
          <w:u w:val="single"/>
        </w:rPr>
      </w:pPr>
      <w:r w:rsidRPr="005F2CA5">
        <w:rPr>
          <w:b/>
          <w:bCs/>
          <w:sz w:val="24"/>
          <w:szCs w:val="24"/>
          <w:u w:val="single"/>
        </w:rPr>
        <w:t xml:space="preserve">Data Privacy Vulnerabilities: </w:t>
      </w:r>
    </w:p>
    <w:p w14:paraId="133C7993" w14:textId="1210B5E0" w:rsidR="00BA0AF2" w:rsidRPr="005F2CA5" w:rsidRDefault="009E32F9" w:rsidP="009D12FA">
      <w:pPr>
        <w:rPr>
          <w:b/>
          <w:bCs/>
          <w:sz w:val="24"/>
          <w:szCs w:val="24"/>
          <w:u w:val="single"/>
        </w:rPr>
      </w:pPr>
      <w:r w:rsidRPr="005F2CA5">
        <w:rPr>
          <w:sz w:val="24"/>
          <w:szCs w:val="24"/>
        </w:rPr>
        <w:t>Medical chatbots may contain sensitive information about patients, such as their medical history and personal details. If this data is not encrypted or protected appropriately, it can be easily accessed by hackers.</w:t>
      </w:r>
      <w:r w:rsidR="00A90BB1" w:rsidRPr="005F2CA5">
        <w:rPr>
          <w:sz w:val="24"/>
          <w:szCs w:val="24"/>
        </w:rPr>
        <w:t xml:space="preserve"> It could also be stored on a database or a server and if that was hacked then it would affect the users data as it would have been in a data breach.</w:t>
      </w:r>
    </w:p>
    <w:p w14:paraId="12FB41DC" w14:textId="6AA7D8C9" w:rsidR="009E32F9" w:rsidRPr="005F2CA5" w:rsidRDefault="00A90BB1" w:rsidP="009E32F9">
      <w:pPr>
        <w:rPr>
          <w:sz w:val="24"/>
          <w:szCs w:val="24"/>
        </w:rPr>
      </w:pPr>
      <w:r w:rsidRPr="005F2CA5">
        <w:rPr>
          <w:sz w:val="24"/>
          <w:szCs w:val="24"/>
        </w:rPr>
        <w:t xml:space="preserve">The chatbot may also share patient data with third-party providers, and other companies (insurers or </w:t>
      </w:r>
      <w:r w:rsidR="00BA0AF2" w:rsidRPr="005F2CA5">
        <w:rPr>
          <w:sz w:val="24"/>
          <w:szCs w:val="24"/>
        </w:rPr>
        <w:t>pharmaceutical</w:t>
      </w:r>
      <w:r w:rsidRPr="005F2CA5">
        <w:rPr>
          <w:sz w:val="24"/>
          <w:szCs w:val="24"/>
        </w:rPr>
        <w:t xml:space="preserve"> companies especially) that want to harvest user data for advertising purposes. This will further affect user </w:t>
      </w:r>
      <w:r w:rsidR="00BA0AF2" w:rsidRPr="005F2CA5">
        <w:rPr>
          <w:sz w:val="24"/>
          <w:szCs w:val="24"/>
        </w:rPr>
        <w:t>privacy.</w:t>
      </w:r>
    </w:p>
    <w:p w14:paraId="41E8EC9B" w14:textId="77777777" w:rsidR="00BA0AF2" w:rsidRPr="005F2CA5" w:rsidRDefault="00BA0AF2" w:rsidP="009E32F9">
      <w:pPr>
        <w:rPr>
          <w:sz w:val="24"/>
          <w:szCs w:val="24"/>
        </w:rPr>
      </w:pPr>
    </w:p>
    <w:p w14:paraId="40219A0A" w14:textId="6373D69F" w:rsidR="00BA0AF2" w:rsidRPr="005F2CA5" w:rsidRDefault="00FA602F" w:rsidP="009E32F9">
      <w:pPr>
        <w:rPr>
          <w:b/>
          <w:bCs/>
          <w:sz w:val="24"/>
          <w:szCs w:val="24"/>
          <w:u w:val="single"/>
        </w:rPr>
      </w:pPr>
      <w:r w:rsidRPr="005F2CA5">
        <w:rPr>
          <w:b/>
          <w:bCs/>
          <w:sz w:val="24"/>
          <w:szCs w:val="24"/>
          <w:u w:val="single"/>
        </w:rPr>
        <w:t xml:space="preserve">Conclusion: </w:t>
      </w:r>
    </w:p>
    <w:p w14:paraId="09AD4328" w14:textId="65424E71" w:rsidR="009E32F9" w:rsidRPr="005F2CA5" w:rsidRDefault="009E32F9" w:rsidP="009E32F9">
      <w:pPr>
        <w:rPr>
          <w:b/>
          <w:bCs/>
          <w:sz w:val="24"/>
          <w:szCs w:val="24"/>
          <w:u w:val="single"/>
        </w:rPr>
      </w:pPr>
      <w:r w:rsidRPr="005F2CA5">
        <w:rPr>
          <w:sz w:val="24"/>
          <w:szCs w:val="24"/>
        </w:rPr>
        <w:t xml:space="preserve">Medical chatbots are becoming increasingly popular in the healthcare industry, but they are also vulnerable </w:t>
      </w:r>
      <w:r w:rsidR="00FA602F" w:rsidRPr="005F2CA5">
        <w:rPr>
          <w:sz w:val="24"/>
          <w:szCs w:val="24"/>
        </w:rPr>
        <w:t>to</w:t>
      </w:r>
      <w:r w:rsidRPr="005F2CA5">
        <w:rPr>
          <w:sz w:val="24"/>
          <w:szCs w:val="24"/>
        </w:rPr>
        <w:t xml:space="preserve"> data privacy vulnerabilities </w:t>
      </w:r>
      <w:r w:rsidR="00FA602F" w:rsidRPr="005F2CA5">
        <w:rPr>
          <w:sz w:val="24"/>
          <w:szCs w:val="24"/>
        </w:rPr>
        <w:t xml:space="preserve">which is one </w:t>
      </w:r>
      <w:r w:rsidRPr="005F2CA5">
        <w:rPr>
          <w:sz w:val="24"/>
          <w:szCs w:val="24"/>
        </w:rPr>
        <w:t xml:space="preserve">of the critical issues that </w:t>
      </w:r>
      <w:r w:rsidR="00FA602F" w:rsidRPr="005F2CA5">
        <w:rPr>
          <w:sz w:val="24"/>
          <w:szCs w:val="24"/>
        </w:rPr>
        <w:t xml:space="preserve">a </w:t>
      </w:r>
      <w:r w:rsidRPr="005F2CA5">
        <w:rPr>
          <w:sz w:val="24"/>
          <w:szCs w:val="24"/>
        </w:rPr>
        <w:t xml:space="preserve">medical chatbot may face. To mitigate these risks, </w:t>
      </w:r>
      <w:r w:rsidR="00FA602F" w:rsidRPr="005F2CA5">
        <w:rPr>
          <w:sz w:val="24"/>
          <w:szCs w:val="24"/>
        </w:rPr>
        <w:t>and to protect sensitive data, chatbots should use end-to-end encryption and secure transmission protocols such as HTTPS. Additionally, chatbots should not store any personal data or medical information locally on the device or server, as that may increase the risk of data breaches.</w:t>
      </w:r>
      <w:r w:rsidR="00FA602F" w:rsidRPr="005F2CA5">
        <w:rPr>
          <w:b/>
          <w:bCs/>
          <w:sz w:val="24"/>
          <w:szCs w:val="24"/>
          <w:u w:val="single"/>
        </w:rPr>
        <w:t xml:space="preserve"> </w:t>
      </w:r>
      <w:r w:rsidRPr="005F2CA5">
        <w:rPr>
          <w:sz w:val="24"/>
          <w:szCs w:val="24"/>
        </w:rPr>
        <w:t>By implementing these solutions and fixes, we can ensure that medical chatbots are secure and safe for patient use.</w:t>
      </w:r>
    </w:p>
    <w:p w14:paraId="653F8D8D" w14:textId="52263915" w:rsidR="003517F8" w:rsidRPr="005F2CA5" w:rsidRDefault="003517F8" w:rsidP="009E32F9">
      <w:pPr>
        <w:rPr>
          <w:sz w:val="24"/>
          <w:szCs w:val="24"/>
        </w:rPr>
      </w:pPr>
    </w:p>
    <w:p w14:paraId="4FC1BD7F" w14:textId="23DB0806" w:rsidR="003517F8" w:rsidRPr="005F2CA5" w:rsidRDefault="009D12FA" w:rsidP="009E32F9">
      <w:pPr>
        <w:rPr>
          <w:sz w:val="24"/>
          <w:szCs w:val="24"/>
        </w:rPr>
      </w:pPr>
      <w:r w:rsidRPr="005F2CA5">
        <w:rPr>
          <w:sz w:val="24"/>
          <w:szCs w:val="24"/>
        </w:rPr>
        <w:t>Source:</w:t>
      </w:r>
    </w:p>
    <w:p w14:paraId="4034C411" w14:textId="77777777" w:rsidR="009D12FA" w:rsidRPr="005F2CA5" w:rsidRDefault="009D12FA" w:rsidP="009D12FA">
      <w:pPr>
        <w:pStyle w:val="NormalWeb"/>
        <w:spacing w:before="0" w:beforeAutospacing="0" w:after="240" w:afterAutospacing="0" w:line="360" w:lineRule="auto"/>
        <w:rPr>
          <w:sz w:val="22"/>
          <w:szCs w:val="22"/>
        </w:rPr>
      </w:pPr>
      <w:r w:rsidRPr="005F2CA5">
        <w:rPr>
          <w:sz w:val="22"/>
          <w:szCs w:val="22"/>
        </w:rPr>
        <w:t xml:space="preserve">CIO. (n.d.). </w:t>
      </w:r>
      <w:r w:rsidRPr="005F2CA5">
        <w:rPr>
          <w:i/>
          <w:iCs/>
          <w:sz w:val="22"/>
          <w:szCs w:val="22"/>
        </w:rPr>
        <w:t>Chatbot Security in the Age of AI</w:t>
      </w:r>
      <w:r w:rsidRPr="005F2CA5">
        <w:rPr>
          <w:sz w:val="22"/>
          <w:szCs w:val="22"/>
        </w:rPr>
        <w:t>. [online] Available at: https://www.cio.com/article/419211/chatbot-security-in-the-age-of-ai.html [Accessed 27 Feb. 2023].</w:t>
      </w:r>
    </w:p>
    <w:p w14:paraId="24CF882D" w14:textId="2F613B82" w:rsidR="009D12FA" w:rsidRPr="009E32F9" w:rsidRDefault="009D12FA" w:rsidP="009D12FA">
      <w:pPr>
        <w:rPr>
          <w:sz w:val="28"/>
          <w:szCs w:val="28"/>
        </w:rPr>
      </w:pPr>
    </w:p>
    <w:sectPr w:rsidR="009D12FA" w:rsidRPr="009E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1729C"/>
    <w:multiLevelType w:val="multilevel"/>
    <w:tmpl w:val="2D28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9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C1"/>
    <w:rsid w:val="00040BC1"/>
    <w:rsid w:val="003517F8"/>
    <w:rsid w:val="0051039D"/>
    <w:rsid w:val="005F2CA5"/>
    <w:rsid w:val="00830265"/>
    <w:rsid w:val="008A6536"/>
    <w:rsid w:val="009D12FA"/>
    <w:rsid w:val="009E32F9"/>
    <w:rsid w:val="009E63D5"/>
    <w:rsid w:val="00A90BB1"/>
    <w:rsid w:val="00AA47C9"/>
    <w:rsid w:val="00BA0AF2"/>
    <w:rsid w:val="00F03197"/>
    <w:rsid w:val="00FA6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39C6"/>
  <w15:chartTrackingRefBased/>
  <w15:docId w15:val="{77A4F3F8-0993-417F-9A8B-7E0224C9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12FA"/>
    <w:rPr>
      <w:color w:val="0000FF"/>
      <w:u w:val="single"/>
    </w:rPr>
  </w:style>
  <w:style w:type="paragraph" w:styleId="NormalWeb">
    <w:name w:val="Normal (Web)"/>
    <w:basedOn w:val="Normal"/>
    <w:uiPriority w:val="99"/>
    <w:semiHidden/>
    <w:unhideWhenUsed/>
    <w:rsid w:val="009D12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3372">
      <w:bodyDiv w:val="1"/>
      <w:marLeft w:val="0"/>
      <w:marRight w:val="0"/>
      <w:marTop w:val="0"/>
      <w:marBottom w:val="0"/>
      <w:divBdr>
        <w:top w:val="none" w:sz="0" w:space="0" w:color="auto"/>
        <w:left w:val="none" w:sz="0" w:space="0" w:color="auto"/>
        <w:bottom w:val="none" w:sz="0" w:space="0" w:color="auto"/>
        <w:right w:val="none" w:sz="0" w:space="0" w:color="auto"/>
      </w:divBdr>
      <w:divsChild>
        <w:div w:id="2103066695">
          <w:marLeft w:val="0"/>
          <w:marRight w:val="0"/>
          <w:marTop w:val="0"/>
          <w:marBottom w:val="0"/>
          <w:divBdr>
            <w:top w:val="none" w:sz="0" w:space="0" w:color="auto"/>
            <w:left w:val="none" w:sz="0" w:space="0" w:color="auto"/>
            <w:bottom w:val="none" w:sz="0" w:space="0" w:color="auto"/>
            <w:right w:val="none" w:sz="0" w:space="0" w:color="auto"/>
          </w:divBdr>
        </w:div>
      </w:divsChild>
    </w:div>
    <w:div w:id="430902211">
      <w:bodyDiv w:val="1"/>
      <w:marLeft w:val="0"/>
      <w:marRight w:val="0"/>
      <w:marTop w:val="0"/>
      <w:marBottom w:val="0"/>
      <w:divBdr>
        <w:top w:val="none" w:sz="0" w:space="0" w:color="auto"/>
        <w:left w:val="none" w:sz="0" w:space="0" w:color="auto"/>
        <w:bottom w:val="none" w:sz="0" w:space="0" w:color="auto"/>
        <w:right w:val="none" w:sz="0" w:space="0" w:color="auto"/>
      </w:divBdr>
    </w:div>
    <w:div w:id="472910947">
      <w:bodyDiv w:val="1"/>
      <w:marLeft w:val="0"/>
      <w:marRight w:val="0"/>
      <w:marTop w:val="0"/>
      <w:marBottom w:val="0"/>
      <w:divBdr>
        <w:top w:val="none" w:sz="0" w:space="0" w:color="auto"/>
        <w:left w:val="none" w:sz="0" w:space="0" w:color="auto"/>
        <w:bottom w:val="none" w:sz="0" w:space="0" w:color="auto"/>
        <w:right w:val="none" w:sz="0" w:space="0" w:color="auto"/>
      </w:divBdr>
    </w:div>
    <w:div w:id="18799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Sarak-Jones B (FCES)</dc:creator>
  <cp:keywords/>
  <dc:description/>
  <cp:lastModifiedBy>Sarak-Jones B (FCES)</cp:lastModifiedBy>
  <cp:revision>10</cp:revision>
  <dcterms:created xsi:type="dcterms:W3CDTF">2023-02-21T13:26:00Z</dcterms:created>
  <dcterms:modified xsi:type="dcterms:W3CDTF">2023-03-03T13:06:00Z</dcterms:modified>
</cp:coreProperties>
</file>