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10/15/24</w:t>
        <w:br w:type="textWrapping"/>
        <w:t xml:space="preserve">Project 1 Overview - Group 2 </w:t>
      </w:r>
    </w:p>
    <w:tbl>
      <w:tblPr>
        <w:tblStyle w:val="Table1"/>
        <w:tblW w:w="10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7710"/>
        <w:tblGridChange w:id="0">
          <w:tblGrid>
            <w:gridCol w:w="2340"/>
            <w:gridCol w:w="7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color w:val="ffffff"/>
                <w:highlight w:val="black"/>
              </w:rPr>
            </w:pPr>
            <w:r w:rsidDel="00000000" w:rsidR="00000000" w:rsidRPr="00000000">
              <w:rPr>
                <w:rtl w:val="0"/>
              </w:rPr>
              <w:t xml:space="preserve">Data_Slack{ers}=False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Title: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are we going to live next?: A 10 city analysis to find the most desirable city to live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 Schatz | Sean Daily | Vraj Patel | Ashley Cooper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Repo Link: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https://github.com/benschatz97/group_project_1.git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 set up by: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 Schatz </w:t>
            </w:r>
            <w:r w:rsidDel="00000000" w:rsidR="00000000" w:rsidRPr="00000000">
              <w:rPr>
                <w:b w:val="1"/>
                <w:rtl w:val="0"/>
              </w:rPr>
              <w:t xml:space="preserve">Collaborators: </w:t>
            </w:r>
            <w:r w:rsidDel="00000000" w:rsidR="00000000" w:rsidRPr="00000000">
              <w:rPr>
                <w:rtl w:val="0"/>
              </w:rPr>
              <w:t xml:space="preserve">Sean Daily | Vraj Patel | Ashley Cooper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Datasets used: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 of Living in the US - total cost of living for housing cost,food, transit, childcare taxes and other necessities</w:t>
              <w:br w:type="textWrapping"/>
              <w:t xml:space="preserve">Crime Rate for Each City - major crime rate for each city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Urban Connectivity - includes the city walk score, transit score and bike score</w:t>
              <w:br w:type="textWrapping"/>
              <w:t xml:space="preserve">Population Growth - population growth of the city from 2020-2024</w:t>
            </w:r>
          </w:p>
        </w:tc>
      </w:tr>
      <w:tr>
        <w:trPr>
          <w:cantSplit w:val="0"/>
          <w:trHeight w:val="1189.41162109374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 links: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160" w:line="256.7994545454545" w:lineRule="auto"/>
              <w:rPr/>
            </w:pPr>
            <w:hyperlink r:id="rId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Cost of Living in the US (kaggle.com)</w:t>
              </w:r>
            </w:hyperlink>
            <w:r w:rsidDel="00000000" w:rsidR="00000000" w:rsidRPr="00000000">
              <w:rPr>
                <w:color w:val="0000ff"/>
                <w:u w:val="single"/>
                <w:rtl w:val="0"/>
              </w:rPr>
              <w:br w:type="textWrapping"/>
            </w: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United States Crime Rates By City Population (kaggle.com)</w:t>
              </w:r>
            </w:hyperlink>
            <w:r w:rsidDel="00000000" w:rsidR="00000000" w:rsidRPr="00000000">
              <w:rPr>
                <w:color w:val="0000ff"/>
                <w:u w:val="single"/>
                <w:rtl w:val="0"/>
              </w:rPr>
              <w:br w:type="textWrapping"/>
            </w: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US Cities Urban Connectivity (kaggle.com)</w:t>
              </w:r>
            </w:hyperlink>
            <w:r w:rsidDel="00000000" w:rsidR="00000000" w:rsidRPr="00000000">
              <w:rPr>
                <w:color w:val="0000ff"/>
                <w:u w:val="single"/>
                <w:rtl w:val="0"/>
              </w:rPr>
              <w:br w:type="textWrapping"/>
            </w:r>
            <w:hyperlink r:id="rId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Population of all US Cities 2024 (kaggle.com)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Hypothesis: </w:t>
            </w:r>
            <w:r w:rsidDel="00000000" w:rsidR="00000000" w:rsidRPr="00000000">
              <w:rPr>
                <w:rtl w:val="0"/>
              </w:rPr>
              <w:t xml:space="preserve">Nashville is the most desired city to live in based on its ranking for cost of living, crime rate and urban connectivity. </w:t>
            </w:r>
          </w:p>
          <w:p w:rsidR="00000000" w:rsidDel="00000000" w:rsidP="00000000" w:rsidRDefault="00000000" w:rsidRPr="00000000" w14:paraId="0000001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 Cities Analyzed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Atlanta, Austin, Boston, Chicago, Denver, Los Angeles, Nashville, New York, San Diego and Tampa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Questions: 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​​            </w:t>
            </w:r>
            <w:r w:rsidDel="00000000" w:rsidR="00000000" w:rsidRPr="00000000">
              <w:rPr>
                <w:rtl w:val="0"/>
              </w:rPr>
              <w:t xml:space="preserve">1.)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As the population increases in the city does the major crime rate increase for the city?</w:t>
            </w:r>
          </w:p>
          <w:p w:rsidR="00000000" w:rsidDel="00000000" w:rsidP="00000000" w:rsidRDefault="00000000" w:rsidRPr="00000000" w14:paraId="00000017">
            <w:pPr>
              <w:spacing w:line="256.7994545454545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2.)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As the population increases in the city does the walk score for the city increase?</w:t>
            </w:r>
          </w:p>
          <w:p w:rsidR="00000000" w:rsidDel="00000000" w:rsidP="00000000" w:rsidRDefault="00000000" w:rsidRPr="00000000" w14:paraId="00000018">
            <w:pPr>
              <w:spacing w:line="256.7994545454545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3.)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As the population increases in the city does transit score decrease for the city?</w:t>
            </w:r>
          </w:p>
          <w:p w:rsidR="00000000" w:rsidDel="00000000" w:rsidP="00000000" w:rsidRDefault="00000000" w:rsidRPr="00000000" w14:paraId="00000019">
            <w:pPr>
              <w:spacing w:line="256.7994545454545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4.)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As the population increases in the city does the bike score increase for the city?</w:t>
            </w:r>
          </w:p>
          <w:p w:rsidR="00000000" w:rsidDel="00000000" w:rsidP="00000000" w:rsidRDefault="00000000" w:rsidRPr="00000000" w14:paraId="0000001A">
            <w:pPr>
              <w:spacing w:line="256.7994545454545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5.)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As the population increases in the city does the housing cost grow for the city?</w:t>
            </w:r>
          </w:p>
          <w:p w:rsidR="00000000" w:rsidDel="00000000" w:rsidP="00000000" w:rsidRDefault="00000000" w:rsidRPr="00000000" w14:paraId="0000001B">
            <w:pPr>
              <w:spacing w:after="160" w:line="256.7994545454545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6.)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As the population increases in the city does the total cost of living increase for the city?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17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cleaning - </w:t>
            </w:r>
            <w:r w:rsidDel="00000000" w:rsidR="00000000" w:rsidRPr="00000000">
              <w:rPr>
                <w:rtl w:val="0"/>
              </w:rPr>
              <w:t xml:space="preserve">Ben, Sean, Vraj, Ashley</w:t>
              <w:br w:type="textWrapping"/>
              <w:t xml:space="preserve">Cost of Living in the US - Ashley 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Crime Rate for Each City - Sean </w:t>
            </w:r>
          </w:p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Urban Connectivity - Ben</w:t>
            </w:r>
          </w:p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Population Growth - Vraj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Analysis Summary (bar charts, regression analysis) - </w:t>
            </w:r>
            <w:r w:rsidDel="00000000" w:rsidR="00000000" w:rsidRPr="00000000">
              <w:rPr>
                <w:rtl w:val="0"/>
              </w:rPr>
              <w:t xml:space="preserve">Ben, Sean, Vraj, Ashley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Analysis Summary - </w:t>
            </w:r>
            <w:r w:rsidDel="00000000" w:rsidR="00000000" w:rsidRPr="00000000">
              <w:rPr>
                <w:rtl w:val="0"/>
              </w:rPr>
              <w:t xml:space="preserve">Ben, Sean, Vraj, Ashley 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Presentation - </w:t>
            </w:r>
            <w:r w:rsidDel="00000000" w:rsidR="00000000" w:rsidRPr="00000000">
              <w:rPr>
                <w:rtl w:val="0"/>
              </w:rPr>
              <w:t xml:space="preserve">Ben, Sean, Vraj, Ashley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kaggle.com/datasets/dataanalyst001/population-of-all-us-cities-202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wayneitprohatter/cost-of-living-in-the-us" TargetMode="External"/><Relationship Id="rId7" Type="http://schemas.openxmlformats.org/officeDocument/2006/relationships/hyperlink" Target="https://www.kaggle.com/datasets/kabhishm/united-states-crime-rates-by-city-population?select=crime_250_plus.csv" TargetMode="External"/><Relationship Id="rId8" Type="http://schemas.openxmlformats.org/officeDocument/2006/relationships/hyperlink" Target="https://www.kaggle.com/datasets/vellis1/us-cities-urban-connec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