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893B8" w14:textId="77777777" w:rsidR="00660CBA" w:rsidRDefault="00660CBA" w:rsidP="00660CBA">
      <w:pPr>
        <w:pStyle w:val="Title"/>
        <w:jc w:val="center"/>
      </w:pPr>
    </w:p>
    <w:p w14:paraId="0777D82F" w14:textId="77777777" w:rsidR="00660CBA" w:rsidRDefault="00660CBA" w:rsidP="00660CBA">
      <w:pPr>
        <w:pStyle w:val="Title"/>
        <w:jc w:val="center"/>
      </w:pPr>
    </w:p>
    <w:p w14:paraId="1BAD2A7D" w14:textId="77777777" w:rsidR="00660CBA" w:rsidRDefault="00660CBA" w:rsidP="00660CBA">
      <w:pPr>
        <w:pStyle w:val="Title"/>
        <w:jc w:val="center"/>
      </w:pPr>
    </w:p>
    <w:p w14:paraId="5D43C5B7" w14:textId="11A27CAE" w:rsidR="00660CBA" w:rsidRDefault="00660CBA" w:rsidP="00660CBA">
      <w:pPr>
        <w:pStyle w:val="Title"/>
        <w:jc w:val="center"/>
      </w:pPr>
      <w:r>
        <w:t>Biomechanics Analysis and Reporting</w:t>
      </w:r>
    </w:p>
    <w:p w14:paraId="2195D9BB" w14:textId="727523E1" w:rsidR="00660CBA" w:rsidRPr="00660CBA" w:rsidRDefault="00660CBA" w:rsidP="00660CBA">
      <w:pPr>
        <w:pStyle w:val="Title"/>
        <w:jc w:val="center"/>
      </w:pPr>
      <w:r>
        <w:t>Application</w:t>
      </w:r>
    </w:p>
    <w:p w14:paraId="0C04E230" w14:textId="77777777" w:rsidR="00660CBA" w:rsidRDefault="00660CBA" w:rsidP="00660CBA">
      <w:pPr>
        <w:pStyle w:val="Title"/>
        <w:jc w:val="center"/>
      </w:pPr>
      <w:r>
        <w:t>User Manual</w:t>
      </w:r>
    </w:p>
    <w:p w14:paraId="326603B6" w14:textId="77777777" w:rsidR="00660CBA" w:rsidRDefault="00660CBA" w:rsidP="00660CBA"/>
    <w:p w14:paraId="0EA92068" w14:textId="77777777" w:rsidR="00660CBA" w:rsidRDefault="00660CBA" w:rsidP="00660CBA"/>
    <w:p w14:paraId="094CED9B" w14:textId="77777777" w:rsidR="00660CBA" w:rsidRDefault="00660CBA" w:rsidP="00660CBA"/>
    <w:p w14:paraId="67441325" w14:textId="77777777" w:rsidR="00660CBA" w:rsidRDefault="00660CBA" w:rsidP="00660CBA"/>
    <w:p w14:paraId="399F695A" w14:textId="77777777" w:rsidR="00660CBA" w:rsidRDefault="00660CBA" w:rsidP="00660CBA"/>
    <w:p w14:paraId="339985A7" w14:textId="77777777" w:rsidR="00660CBA" w:rsidRDefault="00660CBA" w:rsidP="00660CBA"/>
    <w:p w14:paraId="23A916FC" w14:textId="77777777" w:rsidR="00660CBA" w:rsidRDefault="00660CBA" w:rsidP="00660CBA">
      <w:r>
        <w:t>Contributors:</w:t>
      </w:r>
    </w:p>
    <w:p w14:paraId="28E387AE" w14:textId="77777777" w:rsidR="00660CBA" w:rsidRDefault="00660CBA" w:rsidP="00660CBA">
      <w:r>
        <w:t xml:space="preserve">Ben </w:t>
      </w:r>
      <w:proofErr w:type="spellStart"/>
      <w:r>
        <w:t>Senderling</w:t>
      </w:r>
      <w:proofErr w:type="spellEnd"/>
      <w:r>
        <w:t>, Boston University</w:t>
      </w:r>
    </w:p>
    <w:p w14:paraId="3BD8F8A6" w14:textId="77777777" w:rsidR="00660CBA" w:rsidRDefault="00660CBA" w:rsidP="00660CBA"/>
    <w:p w14:paraId="0DC7DB5D" w14:textId="77777777" w:rsidR="00660CBA" w:rsidRDefault="00660CBA" w:rsidP="00660CBA"/>
    <w:p w14:paraId="47373735" w14:textId="77777777" w:rsidR="00660CBA" w:rsidRDefault="00660CBA" w:rsidP="00660CBA"/>
    <w:p w14:paraId="2C4DBD7A" w14:textId="77777777" w:rsidR="00660CBA" w:rsidRDefault="00660CBA" w:rsidP="00660CBA"/>
    <w:p w14:paraId="3D6AC743" w14:textId="77777777" w:rsidR="00660CBA" w:rsidRDefault="00660CBA" w:rsidP="00660CBA"/>
    <w:p w14:paraId="446B3C4B" w14:textId="77777777" w:rsidR="00660CBA" w:rsidRDefault="00660CBA" w:rsidP="00660CBA"/>
    <w:p w14:paraId="60F4D2C0" w14:textId="77777777" w:rsidR="00660CBA" w:rsidRDefault="00660CBA" w:rsidP="00660CBA"/>
    <w:p w14:paraId="2B45F0DC" w14:textId="508D11AA" w:rsidR="00660CBA" w:rsidRDefault="00660CBA" w:rsidP="00660CBA">
      <w:pPr>
        <w:jc w:val="center"/>
      </w:pPr>
      <w:r>
        <w:t xml:space="preserve">Version </w:t>
      </w:r>
      <w:r>
        <w:t>1</w:t>
      </w:r>
      <w:r>
        <w:t>.</w:t>
      </w:r>
      <w:r>
        <w:t>0</w:t>
      </w:r>
    </w:p>
    <w:p w14:paraId="3535EAFC" w14:textId="77777777" w:rsidR="00660CBA" w:rsidRDefault="00660CBA" w:rsidP="00660CBA">
      <w:r>
        <w:br w:type="page"/>
      </w:r>
    </w:p>
    <w:p w14:paraId="3A1EFFA3" w14:textId="136C688C" w:rsidR="00271455" w:rsidRDefault="00660CBA" w:rsidP="00660CBA">
      <w:pPr>
        <w:pStyle w:val="Heading1"/>
      </w:pPr>
      <w:r>
        <w:lastRenderedPageBreak/>
        <w:t>Intent</w:t>
      </w:r>
    </w:p>
    <w:p w14:paraId="40F36C12" w14:textId="7852A17B" w:rsidR="00660CBA" w:rsidRDefault="00660CBA" w:rsidP="00660CBA">
      <w:pPr>
        <w:pStyle w:val="Heading1"/>
      </w:pPr>
      <w:r>
        <w:t>Scope</w:t>
      </w:r>
    </w:p>
    <w:p w14:paraId="1509E200" w14:textId="0B0DC190" w:rsidR="00660CBA" w:rsidRDefault="00660CBA" w:rsidP="00660CBA">
      <w:pPr>
        <w:pStyle w:val="Heading1"/>
      </w:pPr>
      <w:r>
        <w:t>Overview</w:t>
      </w:r>
    </w:p>
    <w:p w14:paraId="29C76B9C" w14:textId="116D16B3" w:rsidR="00660CBA" w:rsidRDefault="00660CBA" w:rsidP="00660CBA">
      <w:pPr>
        <w:pStyle w:val="Heading1"/>
      </w:pPr>
      <w:r>
        <w:t>Future Work</w:t>
      </w:r>
    </w:p>
    <w:p w14:paraId="0539684E" w14:textId="303B8B99" w:rsidR="00660CBA" w:rsidRDefault="00660CBA" w:rsidP="00660CBA">
      <w:pPr>
        <w:pStyle w:val="Heading1"/>
      </w:pPr>
      <w:r>
        <w:t>Main Application</w:t>
      </w:r>
    </w:p>
    <w:p w14:paraId="77672DFE" w14:textId="3923BE37" w:rsidR="00660CBA" w:rsidRDefault="00660CBA" w:rsidP="00660CBA">
      <w:pPr>
        <w:pStyle w:val="Heading3"/>
      </w:pPr>
      <w:r>
        <w:t>Database Search</w:t>
      </w:r>
    </w:p>
    <w:p w14:paraId="2B451474" w14:textId="7F9DA6DE" w:rsidR="00660CBA" w:rsidRDefault="00660CBA" w:rsidP="00660CBA">
      <w:pPr>
        <w:pStyle w:val="Heading3"/>
      </w:pPr>
      <w:r>
        <w:t>Processing</w:t>
      </w:r>
    </w:p>
    <w:p w14:paraId="5E179B17" w14:textId="5AF037B9" w:rsidR="00660CBA" w:rsidRDefault="00660CBA" w:rsidP="00660CBA">
      <w:pPr>
        <w:pStyle w:val="Heading3"/>
      </w:pPr>
      <w:r>
        <w:t>Analysis</w:t>
      </w:r>
    </w:p>
    <w:p w14:paraId="4C968D85" w14:textId="0DCAE08D" w:rsidR="00660CBA" w:rsidRDefault="00660CBA" w:rsidP="00660CBA">
      <w:pPr>
        <w:pStyle w:val="Heading3"/>
      </w:pPr>
      <w:r>
        <w:t>Review</w:t>
      </w:r>
    </w:p>
    <w:p w14:paraId="3B1538BF" w14:textId="5F5DD17B" w:rsidR="00660CBA" w:rsidRDefault="00660CBA" w:rsidP="00660CBA">
      <w:pPr>
        <w:pStyle w:val="Heading3"/>
      </w:pPr>
      <w:r>
        <w:t>Statistics</w:t>
      </w:r>
    </w:p>
    <w:p w14:paraId="2D3A45EF" w14:textId="75A3D98E" w:rsidR="00660CBA" w:rsidRDefault="00660CBA" w:rsidP="00660CBA">
      <w:pPr>
        <w:pStyle w:val="Heading3"/>
      </w:pPr>
      <w:r>
        <w:t>Export</w:t>
      </w:r>
    </w:p>
    <w:p w14:paraId="29DE136D" w14:textId="6141B19C" w:rsidR="00660CBA" w:rsidRDefault="00660CBA" w:rsidP="00660CBA">
      <w:pPr>
        <w:pStyle w:val="Heading3"/>
      </w:pPr>
      <w:r>
        <w:t>Configuration</w:t>
      </w:r>
    </w:p>
    <w:p w14:paraId="30478D5C" w14:textId="322C282D" w:rsidR="00660CBA" w:rsidRPr="00660CBA" w:rsidRDefault="00660CBA" w:rsidP="00660CBA">
      <w:pPr>
        <w:pStyle w:val="Heading1"/>
      </w:pPr>
      <w:r>
        <w:t>Analysis Modules</w:t>
      </w:r>
    </w:p>
    <w:p w14:paraId="7C213C4E" w14:textId="36C4ED4C" w:rsidR="00660CBA" w:rsidRDefault="00660CBA" w:rsidP="00660CBA">
      <w:pPr>
        <w:pStyle w:val="Heading3"/>
      </w:pPr>
      <w:r>
        <w:t>Custom</w:t>
      </w:r>
    </w:p>
    <w:p w14:paraId="1E7418BB" w14:textId="6E0B4E3A" w:rsidR="00660CBA" w:rsidRDefault="00660CBA" w:rsidP="00660CBA">
      <w:pPr>
        <w:pStyle w:val="Heading3"/>
      </w:pPr>
      <w:r>
        <w:t>False Nearest Neighbor</w:t>
      </w:r>
    </w:p>
    <w:p w14:paraId="76F2931C" w14:textId="695B2BFC" w:rsidR="00660CBA" w:rsidRDefault="00660CBA" w:rsidP="00660CBA">
      <w:pPr>
        <w:pStyle w:val="Heading3"/>
      </w:pPr>
      <w:r>
        <w:t>Recurrence Quantification Analysis</w:t>
      </w:r>
    </w:p>
    <w:p w14:paraId="467383B6" w14:textId="522F048E" w:rsidR="00660CBA" w:rsidRDefault="00660CBA" w:rsidP="00660CBA">
      <w:pPr>
        <w:pStyle w:val="Heading3"/>
      </w:pPr>
      <w:r>
        <w:t>Time Lag</w:t>
      </w:r>
    </w:p>
    <w:p w14:paraId="70CE9ECA" w14:textId="4B107A7E" w:rsidR="00660CBA" w:rsidRDefault="00660CBA" w:rsidP="00660CBA">
      <w:pPr>
        <w:pStyle w:val="Heading1"/>
      </w:pPr>
      <w:r>
        <w:t>Loading Data into BAR</w:t>
      </w:r>
    </w:p>
    <w:p w14:paraId="49A351E1" w14:textId="38650542" w:rsidR="00660CBA" w:rsidRDefault="00660CBA" w:rsidP="00660CBA">
      <w:pPr>
        <w:pStyle w:val="Heading3"/>
      </w:pPr>
      <w:r>
        <w:t>Overview</w:t>
      </w:r>
    </w:p>
    <w:p w14:paraId="1687909E" w14:textId="1192B648" w:rsidR="00660CBA" w:rsidRPr="00660CBA" w:rsidRDefault="00660CBA" w:rsidP="00660CBA">
      <w:pPr>
        <w:pStyle w:val="Heading1"/>
      </w:pPr>
      <w:r>
        <w:t>Process Modules</w:t>
      </w:r>
    </w:p>
    <w:p w14:paraId="4F9CAF43" w14:textId="55DD94BE" w:rsidR="00660CBA" w:rsidRDefault="00660CBA" w:rsidP="00660CBA">
      <w:pPr>
        <w:pStyle w:val="Heading3"/>
      </w:pPr>
      <w:r>
        <w:t>Groupings</w:t>
      </w:r>
    </w:p>
    <w:p w14:paraId="30A02F24" w14:textId="411D05DF" w:rsidR="00660CBA" w:rsidRDefault="00660CBA" w:rsidP="00660CBA">
      <w:pPr>
        <w:pStyle w:val="Heading3"/>
      </w:pPr>
      <w:r>
        <w:t>Merge</w:t>
      </w:r>
    </w:p>
    <w:p w14:paraId="11771BA0" w14:textId="372050B3" w:rsidR="00660CBA" w:rsidRDefault="00660CBA" w:rsidP="00660CBA">
      <w:pPr>
        <w:pStyle w:val="Heading3"/>
      </w:pPr>
      <w:r>
        <w:t>Segment</w:t>
      </w:r>
    </w:p>
    <w:p w14:paraId="6DC4C4A8" w14:textId="15017021" w:rsidR="00660CBA" w:rsidRDefault="00660CBA" w:rsidP="00660CBA">
      <w:pPr>
        <w:pStyle w:val="Heading3"/>
      </w:pPr>
      <w:r>
        <w:t>Treatment</w:t>
      </w:r>
    </w:p>
    <w:p w14:paraId="73375B75" w14:textId="56C59650" w:rsidR="00660CBA" w:rsidRDefault="00660CBA" w:rsidP="00660CBA">
      <w:pPr>
        <w:pStyle w:val="Heading1"/>
      </w:pPr>
      <w:r>
        <w:t>Review Modules</w:t>
      </w:r>
    </w:p>
    <w:p w14:paraId="1FC0F47C" w14:textId="77777777" w:rsidR="00660CBA" w:rsidRDefault="00660CBA" w:rsidP="00660CBA">
      <w:pPr>
        <w:pStyle w:val="Heading3"/>
      </w:pPr>
      <w:r>
        <w:t>Raw</w:t>
      </w:r>
    </w:p>
    <w:p w14:paraId="24BE910F" w14:textId="20B01FCE" w:rsidR="00660CBA" w:rsidRDefault="00660CBA" w:rsidP="00660CBA">
      <w:pPr>
        <w:pStyle w:val="Heading3"/>
      </w:pPr>
      <w:r>
        <w:t>False Nearest Neighbor</w:t>
      </w:r>
    </w:p>
    <w:p w14:paraId="3DCFBE0C" w14:textId="77777777" w:rsidR="00660CBA" w:rsidRDefault="00660CBA" w:rsidP="00660CBA">
      <w:pPr>
        <w:pStyle w:val="Heading3"/>
      </w:pPr>
      <w:r>
        <w:t>Recurrence Quantification Analysis</w:t>
      </w:r>
    </w:p>
    <w:p w14:paraId="65BAA4C7" w14:textId="77777777" w:rsidR="00660CBA" w:rsidRDefault="00660CBA" w:rsidP="00660CBA">
      <w:pPr>
        <w:pStyle w:val="Heading3"/>
      </w:pPr>
      <w:r>
        <w:t>Time Lag</w:t>
      </w:r>
    </w:p>
    <w:p w14:paraId="7524726C" w14:textId="44505F01" w:rsidR="00660CBA" w:rsidRPr="00660CBA" w:rsidRDefault="00660CBA" w:rsidP="00660CBA"/>
    <w:sectPr w:rsidR="00660CBA" w:rsidRPr="00660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CBA"/>
    <w:rsid w:val="00271455"/>
    <w:rsid w:val="00660CBA"/>
    <w:rsid w:val="00BE7641"/>
    <w:rsid w:val="00FB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E2194"/>
  <w15:chartTrackingRefBased/>
  <w15:docId w15:val="{4C85C7E8-8AB6-4C79-BB93-E994DC7BF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CBA"/>
  </w:style>
  <w:style w:type="paragraph" w:styleId="Heading1">
    <w:name w:val="heading 1"/>
    <w:basedOn w:val="Normal"/>
    <w:next w:val="Normal"/>
    <w:link w:val="Heading1Char"/>
    <w:uiPriority w:val="9"/>
    <w:qFormat/>
    <w:rsid w:val="00660C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C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0C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0C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C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60C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0C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0C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Senderling, Benjamin M</dc:creator>
  <cp:keywords/>
  <dc:description/>
  <cp:lastModifiedBy>Senderling, Benjamin M</cp:lastModifiedBy>
  <cp:revision>1</cp:revision>
  <dcterms:created xsi:type="dcterms:W3CDTF">2022-10-20T20:49:00Z</dcterms:created>
  <dcterms:modified xsi:type="dcterms:W3CDTF">2022-10-20T20:59:00Z</dcterms:modified>
</cp:coreProperties>
</file>