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81319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sdtEndPr>
      <w:sdtContent>
        <w:p w:rsidR="001C0CBC" w:rsidRPr="00AD0035" w:rsidRDefault="004576AB" w:rsidP="001C0CBC"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BE18CD4" wp14:editId="66E44594">
                    <wp:simplePos x="0" y="0"/>
                    <wp:positionH relativeFrom="page">
                      <wp:posOffset>5394960</wp:posOffset>
                    </wp:positionH>
                    <wp:positionV relativeFrom="page">
                      <wp:posOffset>1050925</wp:posOffset>
                    </wp:positionV>
                    <wp:extent cx="2381885" cy="777875"/>
                    <wp:effectExtent l="3810" t="3175" r="0" b="9525"/>
                    <wp:wrapNone/>
                    <wp:docPr id="200" name="Group 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381885" cy="777875"/>
                              <a:chOff x="8474" y="1342"/>
                              <a:chExt cx="3751" cy="1225"/>
                            </a:xfrm>
                          </wpg:grpSpPr>
                          <wps:wsp>
                            <wps:cNvPr id="201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74" y="1539"/>
                                <a:ext cx="1981" cy="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2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6" y="1342"/>
                                <a:ext cx="1569" cy="1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" name="AutoShap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71" y="1644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6" o:spid="_x0000_s1026" style="position:absolute;margin-left:424.8pt;margin-top:82.75pt;width:187.55pt;height:61.25pt;z-index:251664384;mso-position-horizontal-relative:page;mso-position-vertical-relative:page" coordorigin="8474,1342" coordsize="375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27" type="#_x0000_t202" style="position:absolute;left:8474;top:1539;width:1981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WFMQA&#10;AADcAAAADwAAAGRycy9kb3ducmV2LnhtbESPwWrDMBBE74X+g9hCbo3sHJLiRgmhpVDoqXZzyG2x&#10;NpIba2Uk1XH79VUgkOMwM2+Y9XZyvRgpxM6zgnJegCBuve7YKPhq3h6fQMSErLH3TAp+KcJ2c3+3&#10;xkr7M3/SWCcjMoRjhQpsSkMlZWwtOYxzPxBn7+iDw5RlMFIHPGe46+WiKJbSYcd5weJAL5baU/3j&#10;FHx3e3Oom2ZcHW3S0cS/jzK8KjV7mHbPIBJN6Ra+tt+1gkVRwuVMPg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1hTEAAAA3AAAAA8AAAAAAAAAAAAAAAAAmAIAAGRycy9k&#10;b3ducmV2LnhtbFBLBQYAAAAABAAEAPUAAACJAwAAAAA=&#10;" filled="f" stroked="f" strokecolor="gray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98" o:spid="_x0000_s1028" type="#_x0000_t202" style="position:absolute;left:10656;top:1342;width:1569;height:1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9" o:spid="_x0000_s1029" type="#_x0000_t32" style="position:absolute;left:10571;top:1644;width:0;height: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maMYAAADcAAAADwAAAGRycy9kb3ducmV2LnhtbESPQWvCQBSE74X+h+UVvBTdqKXEmI1U&#10;QfBWaivi7bH7TEKzb2N2jfHfdwuFHoeZ+YbJV4NtRE+drx0rmE4SEMTamZpLBV+f23EKwgdkg41j&#10;UnAnD6vi8SHHzLgbf1C/D6WIEPYZKqhCaDMpva7Iop+4ljh6Z9dZDFF2pTQd3iLcNnKWJK/SYs1x&#10;ocKWNhXp7/3VKji+3FOjT5f5umf9vHg358v00Cs1ehreliACDeE//NfeGQWzZA6/Z+IR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GZmjGAAAA3AAAAA8AAAAAAAAA&#10;AAAAAAAAoQIAAGRycy9kb3ducmV2LnhtbFBLBQYAAAAABAAEAPkAAACUAwAAAAA=&#10;" strokecolor="gray" strokeweight="1.5pt"/>
                    <w10:wrap anchorx="page" anchory="page"/>
                  </v:group>
                </w:pict>
              </mc:Fallback>
            </mc:AlternateContent>
          </w:r>
          <w:r w:rsidR="00601D6E"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w:drawing>
              <wp:anchor distT="0" distB="0" distL="114300" distR="114300" simplePos="0" relativeHeight="251667456" behindDoc="0" locked="0" layoutInCell="1" allowOverlap="1" wp14:anchorId="5E4E312E" wp14:editId="78C1998F">
                <wp:simplePos x="0" y="0"/>
                <wp:positionH relativeFrom="column">
                  <wp:posOffset>-680720</wp:posOffset>
                </wp:positionH>
                <wp:positionV relativeFrom="paragraph">
                  <wp:posOffset>-586105</wp:posOffset>
                </wp:positionV>
                <wp:extent cx="2503805" cy="814705"/>
                <wp:effectExtent l="50800" t="0" r="36195" b="201295"/>
                <wp:wrapTight wrapText="bothSides">
                  <wp:wrapPolygon edited="0">
                    <wp:start x="-438" y="0"/>
                    <wp:lineTo x="-438" y="26937"/>
                    <wp:lineTo x="21912" y="26937"/>
                    <wp:lineTo x="21693" y="22223"/>
                    <wp:lineTo x="21693" y="21549"/>
                    <wp:lineTo x="21912" y="11448"/>
                    <wp:lineTo x="21912" y="10775"/>
                    <wp:lineTo x="21693" y="673"/>
                    <wp:lineTo x="21693" y="0"/>
                    <wp:lineTo x="-438" y="0"/>
                  </wp:wrapPolygon>
                </wp:wrapTight>
                <wp:docPr id="21" name="Picture 21" descr="diskovery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diskovery_logo.gif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3805" cy="81470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CF9B6" wp14:editId="76749135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690880</wp:posOffset>
                    </wp:positionV>
                    <wp:extent cx="7223760" cy="223520"/>
                    <wp:effectExtent l="0" t="0" r="0" b="0"/>
                    <wp:wrapNone/>
                    <wp:docPr id="199" name="Rectangle 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5" o:spid="_x0000_s1026" style="position:absolute;margin-left:21.6pt;margin-top:54.4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DAE252" wp14:editId="03294D2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2540"/>
                    <wp:wrapNone/>
                    <wp:docPr id="189" name="Group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19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AutoShap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9" o:spid="_x0000_s1030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0" o:spid="_x0000_s1031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<v:textbox>
                        <w:txbxContent>
                          <w:p w:rsidR="001C0CBC" w:rsidRDefault="00601D6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1" o:spid="_x0000_s1032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loMMAAADcAAAADwAAAGRycy9kb3ducmV2LnhtbERPTWvCQBC9F/oflil4CbqxB6nRTSil&#10;Fi8pVEU8DtkxG5qdjdlV4793CwVv83ifsywG24oL9b5xrGA6SUEQV043XCvYbVfjNxA+IGtsHZOC&#10;G3ko8uenJWbaXfmHLptQixjCPkMFJoQuk9JXhiz6ieuII3d0vcUQYV9L3eM1httWvqbpTFpsODYY&#10;7OjDUPW7OVsF3w3q3enzlJjysKeh/CqTWVIqNXoZ3hcgAg3hIf53r3WcP5/C3zPxAp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vZaDDAAAA3AAAAA8AAAAAAAAAAAAA&#10;AAAAoQIAAGRycy9kb3ducmV2LnhtbFBLBQYAAAAABAAEAPkAAACRAwAAAAA=&#10;" strokecolor="white" strokeweight="1.5pt"/>
                    <v:shape id="Text Box 92" o:spid="_x0000_s1033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<v:textbox>
                        <w:txbxContent>
                          <w:p w:rsidR="001C0CBC" w:rsidRDefault="00601D6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601D6E" w:rsidRPr="00CE7A88">
            <w:rPr>
              <w:rFonts w:asciiTheme="majorHAnsi" w:hAnsiTheme="majorHAnsi"/>
              <w:i/>
              <w:color w:val="548DD4" w:themeColor="text2" w:themeTint="99"/>
              <w:sz w:val="22"/>
            </w:rPr>
            <w:t>BUILDING COMMUNITY THROUGH TECHNOLOGY</w:t>
          </w:r>
        </w:p>
      </w:sdtContent>
    </w:sdt>
    <w:p w:rsidR="001C0CBC" w:rsidRDefault="00800EC4" w:rsidP="001C0CBC">
      <w:pPr>
        <w:rPr>
          <w:rFonts w:eastAsia="MS Mincho"/>
          <w:lang w:eastAsia="ja-JP"/>
        </w:rPr>
      </w:pPr>
    </w:p>
    <w:p w:rsidR="001C0CBC" w:rsidRDefault="00800EC4" w:rsidP="001C0CBC">
      <w:pPr>
        <w:rPr>
          <w:rFonts w:eastAsia="MS Mincho"/>
          <w:lang w:eastAsia="ja-JP"/>
        </w:rPr>
      </w:pPr>
    </w:p>
    <w:p w:rsidR="009E0099" w:rsidRPr="00814CD0" w:rsidRDefault="009E0099" w:rsidP="009E0099">
      <w:pPr>
        <w:pStyle w:val="Heading1"/>
        <w:jc w:val="center"/>
      </w:pPr>
      <w:r w:rsidRPr="00814CD0">
        <w:t>Podcast Vocabulary</w:t>
      </w:r>
    </w:p>
    <w:p w:rsidR="009E0099" w:rsidRDefault="009E0099" w:rsidP="009E0099">
      <w:pPr>
        <w:rPr>
          <w:rFonts w:cstheme="majorHAnsi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Microphone</w:t>
      </w:r>
      <w:r w:rsidRPr="00814CD0">
        <w:rPr>
          <w:rFonts w:eastAsia="Times New Roman"/>
        </w:rPr>
        <w:t xml:space="preserve"> - a device that converts sound into an electric signal.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gramStart"/>
      <w:r w:rsidRPr="00814CD0">
        <w:rPr>
          <w:rFonts w:eastAsia="Times New Roman"/>
          <w:b/>
        </w:rPr>
        <w:t>Dynamic Microphon</w:t>
      </w:r>
      <w:bookmarkStart w:id="0" w:name="_GoBack"/>
      <w:bookmarkEnd w:id="0"/>
      <w:r w:rsidRPr="00814CD0">
        <w:rPr>
          <w:rFonts w:eastAsia="Times New Roman"/>
          <w:b/>
        </w:rPr>
        <w:t>e</w:t>
      </w:r>
      <w:r w:rsidRPr="00814CD0">
        <w:rPr>
          <w:rFonts w:eastAsia="Times New Roman"/>
        </w:rPr>
        <w:t xml:space="preserve"> - generally less expensive and more rugged than condenser microphones.</w:t>
      </w:r>
      <w:proofErr w:type="gramEnd"/>
      <w:r w:rsidRPr="00814CD0">
        <w:rPr>
          <w:rFonts w:eastAsia="Times New Roman"/>
        </w:rPr>
        <w:t xml:space="preserve"> Often used in live performances and do not require phantom power.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Condenser Microphone</w:t>
      </w:r>
      <w:r w:rsidRPr="00814CD0">
        <w:rPr>
          <w:rFonts w:eastAsia="Times New Roman"/>
        </w:rPr>
        <w:t xml:space="preserve"> - commonly referred to as studio </w:t>
      </w:r>
      <w:proofErr w:type="spellStart"/>
      <w:r w:rsidRPr="00814CD0">
        <w:rPr>
          <w:rFonts w:eastAsia="Times New Roman"/>
        </w:rPr>
        <w:t>mics</w:t>
      </w:r>
      <w:proofErr w:type="spellEnd"/>
      <w:r w:rsidRPr="00814CD0">
        <w:rPr>
          <w:rFonts w:eastAsia="Times New Roman"/>
        </w:rPr>
        <w:t xml:space="preserve">, these microphones require an external source of power known as phantom power and are much more sensitive than dynamic </w:t>
      </w:r>
      <w:proofErr w:type="spellStart"/>
      <w:r w:rsidRPr="00814CD0">
        <w:rPr>
          <w:rFonts w:eastAsia="Times New Roman"/>
        </w:rPr>
        <w:t>mics</w:t>
      </w:r>
      <w:proofErr w:type="spellEnd"/>
      <w:r w:rsidRPr="00814CD0">
        <w:rPr>
          <w:rFonts w:eastAsia="Times New Roman"/>
        </w:rPr>
        <w:t>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USB Microphone</w:t>
      </w:r>
      <w:r w:rsidRPr="00814CD0">
        <w:rPr>
          <w:rFonts w:eastAsia="Times New Roman"/>
        </w:rPr>
        <w:t xml:space="preserve"> - unlike conventional microphones that require separate audio interfaces to connect to a computer, these microphones connect via USB and have built-in digital audio conversion.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spellStart"/>
      <w:r w:rsidRPr="00814CD0">
        <w:rPr>
          <w:rFonts w:eastAsia="Times New Roman"/>
          <w:b/>
        </w:rPr>
        <w:t>Cardoid</w:t>
      </w:r>
      <w:proofErr w:type="spellEnd"/>
      <w:r w:rsidRPr="00814CD0">
        <w:rPr>
          <w:rFonts w:eastAsia="Times New Roman"/>
        </w:rPr>
        <w:t xml:space="preserve"> - also known as “unidirectional,</w:t>
      </w:r>
      <w:proofErr w:type="gramStart"/>
      <w:r w:rsidRPr="00814CD0">
        <w:rPr>
          <w:rFonts w:eastAsia="Times New Roman"/>
        </w:rPr>
        <w:t>”  these</w:t>
      </w:r>
      <w:proofErr w:type="gramEnd"/>
      <w:r w:rsidRPr="00814CD0">
        <w:rPr>
          <w:rFonts w:eastAsia="Times New Roman"/>
        </w:rPr>
        <w:t xml:space="preserve"> microphones pick up sound from the front and block sound from all other directions.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Omnidirectional</w:t>
      </w:r>
      <w:r w:rsidRPr="00814CD0">
        <w:rPr>
          <w:rFonts w:eastAsia="Times New Roman"/>
        </w:rPr>
        <w:t xml:space="preserve"> - these microphones pick up sound from all directions equally.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Monitoring</w:t>
      </w:r>
      <w:r w:rsidRPr="00814CD0">
        <w:rPr>
          <w:rFonts w:eastAsia="Times New Roman"/>
        </w:rPr>
        <w:t xml:space="preserve"> - the process of listening to a recording as it takes place in order to make sure all of the levels are correct and there is no clipping or feedback.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Input Level</w:t>
      </w:r>
      <w:r w:rsidRPr="00814CD0">
        <w:rPr>
          <w:rFonts w:eastAsia="Times New Roman"/>
        </w:rPr>
        <w:t xml:space="preserve"> - the volume at which the microphone is picking up sound.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Output Level</w:t>
      </w:r>
      <w:r w:rsidRPr="00814CD0">
        <w:rPr>
          <w:rFonts w:eastAsia="Times New Roman"/>
        </w:rPr>
        <w:t xml:space="preserve"> - the volume at which the monitors are playing the sound back.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Clipping</w:t>
      </w:r>
      <w:r w:rsidRPr="00814CD0">
        <w:rPr>
          <w:rFonts w:eastAsia="Times New Roman"/>
        </w:rPr>
        <w:t xml:space="preserve"> - the term for when the input level is too high and breaches a threshold where sound will not be recorded.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Feedback</w:t>
      </w:r>
      <w:r w:rsidRPr="00814CD0">
        <w:rPr>
          <w:rFonts w:eastAsia="Times New Roman"/>
        </w:rPr>
        <w:t xml:space="preserve"> - a high pitch squeak that is created when the microphone picks up and amplifies the sound from the monitors.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Latency</w:t>
      </w:r>
      <w:r w:rsidRPr="00814CD0">
        <w:rPr>
          <w:rFonts w:eastAsia="Times New Roman"/>
        </w:rPr>
        <w:t xml:space="preserve"> - the amount of time it takes an audio signal to travel through a system.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Sound</w:t>
      </w:r>
      <w:r w:rsidRPr="00814CD0">
        <w:rPr>
          <w:rFonts w:eastAsia="Times New Roman"/>
        </w:rPr>
        <w:t xml:space="preserve"> - mechanical vibrations transmitted through a medium as waves known as longitudinal or compression waves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Frequency</w:t>
      </w:r>
      <w:r w:rsidRPr="00814CD0">
        <w:rPr>
          <w:rFonts w:eastAsia="Times New Roman"/>
        </w:rPr>
        <w:t xml:space="preserve"> - the measurement of the number of times a repeated event occurs per unit of time. Measured in Hertz (Hz), human beings can only hear frequencies between 12 Hz to 20,000 Hz.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gramStart"/>
      <w:r w:rsidRPr="00814CD0">
        <w:rPr>
          <w:rFonts w:eastAsia="Times New Roman"/>
          <w:b/>
        </w:rPr>
        <w:t>dB</w:t>
      </w:r>
      <w:proofErr w:type="gramEnd"/>
      <w:r w:rsidRPr="00814CD0">
        <w:rPr>
          <w:rFonts w:eastAsia="Times New Roman"/>
          <w:b/>
        </w:rPr>
        <w:t xml:space="preserve"> </w:t>
      </w:r>
      <w:r w:rsidRPr="00814CD0">
        <w:rPr>
          <w:rFonts w:eastAsia="Times New Roman"/>
        </w:rPr>
        <w:t xml:space="preserve">(decibel) - the measure of the ratio between two quantities. In audio, dB is used to measure sound levels relative to 0 </w:t>
      </w:r>
      <w:proofErr w:type="spellStart"/>
      <w:r w:rsidRPr="00814CD0">
        <w:rPr>
          <w:rFonts w:eastAsia="Times New Roman"/>
        </w:rPr>
        <w:t>dB.</w:t>
      </w:r>
      <w:proofErr w:type="spellEnd"/>
      <w:r w:rsidRPr="00814CD0">
        <w:rPr>
          <w:rFonts w:eastAsia="Times New Roman"/>
        </w:rPr>
        <w:t xml:space="preserve">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  <w:b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  <w:b/>
        </w:rPr>
      </w:pPr>
      <w:proofErr w:type="gramStart"/>
      <w:r w:rsidRPr="00814CD0">
        <w:rPr>
          <w:rFonts w:eastAsia="Times New Roman"/>
          <w:b/>
        </w:rPr>
        <w:t xml:space="preserve">Analog Audio Recording - </w:t>
      </w:r>
      <w:r w:rsidRPr="00814CD0">
        <w:rPr>
          <w:rFonts w:eastAsia="Times New Roman"/>
        </w:rPr>
        <w:t>the method of storing audio signals as a continual wave in or on the media.</w:t>
      </w:r>
      <w:proofErr w:type="gramEnd"/>
      <w:r w:rsidRPr="00814CD0">
        <w:rPr>
          <w:rFonts w:eastAsia="Times New Roman"/>
        </w:rPr>
        <w:t xml:space="preserve"> The wave might be stored as a physical texture on a phonograph record, or a fluctuation in the field strength of a magnetic recording.</w:t>
      </w:r>
      <w:r w:rsidRPr="00814CD0">
        <w:rPr>
          <w:rFonts w:eastAsia="Times New Roman"/>
          <w:b/>
        </w:rPr>
        <w:t xml:space="preserve">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gramStart"/>
      <w:r w:rsidRPr="00814CD0">
        <w:rPr>
          <w:rFonts w:eastAsia="Times New Roman"/>
          <w:b/>
        </w:rPr>
        <w:t xml:space="preserve">Digital Audio Recording - </w:t>
      </w:r>
      <w:r w:rsidRPr="00814CD0">
        <w:rPr>
          <w:rFonts w:eastAsia="Times New Roman"/>
        </w:rPr>
        <w:t>the process of converting analog audio signals into a stream of discrete numbers.</w:t>
      </w:r>
      <w:proofErr w:type="gramEnd"/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  <w:b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Codec</w:t>
      </w:r>
      <w:r w:rsidRPr="00814CD0">
        <w:rPr>
          <w:rFonts w:eastAsia="Times New Roman"/>
        </w:rPr>
        <w:t xml:space="preserve"> - short for “compressor-</w:t>
      </w:r>
      <w:proofErr w:type="spellStart"/>
      <w:r w:rsidRPr="00814CD0">
        <w:rPr>
          <w:rFonts w:eastAsia="Times New Roman"/>
        </w:rPr>
        <w:t>decompressor</w:t>
      </w:r>
      <w:proofErr w:type="spellEnd"/>
      <w:r w:rsidRPr="00814CD0">
        <w:rPr>
          <w:rFonts w:eastAsia="Times New Roman"/>
        </w:rPr>
        <w:t>,” a codec is a program that encodes or decodes, as in encoding an MP3 file from a WAV file.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 xml:space="preserve">Bit Rate </w:t>
      </w:r>
      <w:r w:rsidRPr="00814CD0">
        <w:rPr>
          <w:rFonts w:eastAsia="Times New Roman"/>
        </w:rPr>
        <w:t>- The number of bits that are processed per unit of time. The more bits stored per second, the better the audio fidelity and the larger the resulting file.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Waveform Audio File Format</w:t>
      </w:r>
      <w:r w:rsidRPr="00814CD0">
        <w:rPr>
          <w:rFonts w:eastAsia="Times New Roman"/>
        </w:rPr>
        <w:t xml:space="preserve"> (.wav) - developed by Microsoft and IBM in 1991, compatible with both Mac and Windows, typically an uncompressed high quality audio file format.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Audio Interchange File Format</w:t>
      </w:r>
      <w:r w:rsidRPr="00814CD0">
        <w:rPr>
          <w:rFonts w:eastAsia="Times New Roman"/>
        </w:rPr>
        <w:t xml:space="preserve"> (.</w:t>
      </w:r>
      <w:proofErr w:type="spellStart"/>
      <w:r w:rsidRPr="00814CD0">
        <w:rPr>
          <w:rFonts w:eastAsia="Times New Roman"/>
        </w:rPr>
        <w:t>aiff</w:t>
      </w:r>
      <w:proofErr w:type="spellEnd"/>
      <w:r w:rsidRPr="00814CD0">
        <w:rPr>
          <w:rFonts w:eastAsia="Times New Roman"/>
        </w:rPr>
        <w:t>) - co-developed by Apple in 1988, another uncompressed high quality audio file format that is compatible with both Mac and Windows.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gramStart"/>
      <w:r w:rsidRPr="00814CD0">
        <w:rPr>
          <w:rFonts w:eastAsia="Times New Roman"/>
          <w:b/>
        </w:rPr>
        <w:t>MPEG-1 or MPEG-2 Audio Layer III</w:t>
      </w:r>
      <w:r w:rsidRPr="00814CD0">
        <w:rPr>
          <w:rFonts w:eastAsia="Times New Roman"/>
        </w:rPr>
        <w:t xml:space="preserve"> (.mp3) - a compression technique used to create small audio files that contain nearly faithful reproductions of the original music file.</w:t>
      </w:r>
      <w:proofErr w:type="gramEnd"/>
      <w:r w:rsidRPr="00814CD0">
        <w:rPr>
          <w:rFonts w:eastAsia="Times New Roman"/>
        </w:rPr>
        <w:t xml:space="preserve"> </w:t>
      </w:r>
      <w:proofErr w:type="gramStart"/>
      <w:r w:rsidRPr="00814CD0">
        <w:rPr>
          <w:rFonts w:eastAsia="Times New Roman"/>
        </w:rPr>
        <w:t>The most common format for music on the Internet and the default format for podcasts.</w:t>
      </w:r>
      <w:proofErr w:type="gramEnd"/>
      <w:r w:rsidRPr="00814CD0">
        <w:rPr>
          <w:rFonts w:eastAsia="Times New Roman"/>
        </w:rPr>
        <w:t xml:space="preserve">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r w:rsidRPr="00814CD0">
        <w:rPr>
          <w:rFonts w:eastAsia="Times New Roman"/>
          <w:b/>
        </w:rPr>
        <w:t>Advanced Audio Coding</w:t>
      </w:r>
      <w:r w:rsidRPr="00814CD0">
        <w:rPr>
          <w:rFonts w:eastAsia="Times New Roman"/>
        </w:rPr>
        <w:t xml:space="preserve"> (AAC) - the audio file format chosen by Apple for use in its iTunes service and iPod devices. 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  <w:proofErr w:type="spellStart"/>
      <w:r w:rsidRPr="00814CD0">
        <w:rPr>
          <w:rFonts w:eastAsia="Times New Roman"/>
          <w:b/>
        </w:rPr>
        <w:t>Podcatcher</w:t>
      </w:r>
      <w:proofErr w:type="spellEnd"/>
      <w:r w:rsidRPr="00814CD0">
        <w:rPr>
          <w:rFonts w:eastAsia="Times New Roman"/>
        </w:rPr>
        <w:t xml:space="preserve"> - programs used to subscribe to and download podcasts.</w:t>
      </w:r>
    </w:p>
    <w:p w:rsidR="009E0099" w:rsidRPr="00814CD0" w:rsidRDefault="009E0099" w:rsidP="009E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Times New Roman"/>
        </w:rPr>
      </w:pPr>
    </w:p>
    <w:p w:rsidR="009E0099" w:rsidRPr="00814CD0" w:rsidRDefault="009E0099" w:rsidP="009E0099">
      <w:pPr>
        <w:rPr>
          <w:rFonts w:eastAsia="Times New Roman"/>
        </w:rPr>
      </w:pPr>
      <w:r w:rsidRPr="00814CD0">
        <w:rPr>
          <w:rFonts w:eastAsia="Times New Roman"/>
          <w:b/>
        </w:rPr>
        <w:t xml:space="preserve">RSS </w:t>
      </w:r>
      <w:r w:rsidRPr="00814CD0">
        <w:rPr>
          <w:rFonts w:eastAsia="Times New Roman"/>
        </w:rPr>
        <w:t>(Really Simple Syndication) - the most popular news feed syndication format. RSS 2.0 is the default feed format for podcasting.</w:t>
      </w:r>
    </w:p>
    <w:p w:rsidR="009842DB" w:rsidRPr="009E1E9C" w:rsidRDefault="009842DB" w:rsidP="00AD0035">
      <w:pPr>
        <w:rPr>
          <w:rFonts w:asciiTheme="majorHAnsi" w:hAnsiTheme="majorHAnsi"/>
        </w:rPr>
      </w:pPr>
    </w:p>
    <w:sectPr w:rsidR="009842DB" w:rsidRPr="009E1E9C" w:rsidSect="009E0099">
      <w:headerReference w:type="default" r:id="rId11"/>
      <w:footerReference w:type="even" r:id="rId12"/>
      <w:footerReference w:type="default" r:id="rId13"/>
      <w:pgSz w:w="12240" w:h="15840"/>
      <w:pgMar w:top="1875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C4" w:rsidRDefault="00800EC4">
      <w:r>
        <w:separator/>
      </w:r>
    </w:p>
  </w:endnote>
  <w:endnote w:type="continuationSeparator" w:id="0">
    <w:p w:rsidR="00800EC4" w:rsidRDefault="0080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0CBC" w:rsidRDefault="00800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099">
      <w:rPr>
        <w:rStyle w:val="PageNumber"/>
        <w:noProof/>
      </w:rPr>
      <w:t>2</w:t>
    </w:r>
    <w:r>
      <w:rPr>
        <w:rStyle w:val="PageNumber"/>
      </w:rPr>
      <w:fldChar w:fldCharType="end"/>
    </w:r>
  </w:p>
  <w:p w:rsidR="001C0CBC" w:rsidRDefault="00800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C4" w:rsidRDefault="00800EC4">
      <w:r>
        <w:separator/>
      </w:r>
    </w:p>
  </w:footnote>
  <w:footnote w:type="continuationSeparator" w:id="0">
    <w:p w:rsidR="00800EC4" w:rsidRDefault="00800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0DBADD" wp14:editId="71C69E47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2503805" cy="819785"/>
          <wp:effectExtent l="50800" t="0" r="36195" b="221615"/>
          <wp:wrapTight wrapText="bothSides">
            <wp:wrapPolygon edited="0">
              <wp:start x="-438" y="0"/>
              <wp:lineTo x="-438" y="27439"/>
              <wp:lineTo x="21693" y="27439"/>
              <wp:lineTo x="21693" y="21416"/>
              <wp:lineTo x="21912" y="11377"/>
              <wp:lineTo x="21912" y="10708"/>
              <wp:lineTo x="21693" y="669"/>
              <wp:lineTo x="21693" y="0"/>
              <wp:lineTo x="-438" y="0"/>
            </wp:wrapPolygon>
          </wp:wrapTight>
          <wp:docPr id="1" name="Picture 2" descr="diskovery_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diskovery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3805" cy="8197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="004576A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B2FC81" wp14:editId="4C8DE4A9">
              <wp:simplePos x="0" y="0"/>
              <wp:positionH relativeFrom="page">
                <wp:posOffset>320040</wp:posOffset>
              </wp:positionH>
              <wp:positionV relativeFrom="page">
                <wp:posOffset>523875</wp:posOffset>
              </wp:positionV>
              <wp:extent cx="7223760" cy="22352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3760" cy="2235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5.2pt;margin-top:41.25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" fillcolor="#8db3e2 [1311]" stroked="f" strokecolor="#4a7ebb" strokeweight="1.5pt">
              <v:shadow opacity="22938f" offset="0"/>
              <v:textbox inset=",7.2pt,,7.2pt"/>
              <w10:wrap anchorx="page" anchory="page"/>
            </v:rect>
          </w:pict>
        </mc:Fallback>
      </mc:AlternateContent>
    </w:r>
  </w:p>
  <w:p w:rsidR="001C0CBC" w:rsidRDefault="00800EC4">
    <w:pPr>
      <w:pStyle w:val="Header"/>
    </w:pPr>
  </w:p>
  <w:p w:rsidR="001C0CBC" w:rsidRDefault="00601D6E">
    <w:pPr>
      <w:pStyle w:val="Header"/>
    </w:pPr>
    <w:r>
      <w:t xml:space="preserve">                                                          </w:t>
    </w:r>
    <w:r w:rsidR="004576AB">
      <w:rPr>
        <w:rFonts w:asciiTheme="majorHAnsi" w:hAnsiTheme="majorHAnsi"/>
        <w:i/>
        <w:noProof/>
        <w:color w:val="548DD4" w:themeColor="text2" w:themeTint="99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8A14B6" wp14:editId="1E498AD9">
              <wp:simplePos x="0" y="0"/>
              <wp:positionH relativeFrom="column">
                <wp:posOffset>4629150</wp:posOffset>
              </wp:positionH>
              <wp:positionV relativeFrom="paragraph">
                <wp:posOffset>-4898390</wp:posOffset>
              </wp:positionV>
              <wp:extent cx="1819275" cy="771525"/>
              <wp:effectExtent l="0" t="0" r="0" b="254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19275" cy="771525"/>
                        <a:chOff x="8895" y="1230"/>
                        <a:chExt cx="2865" cy="1215"/>
                      </a:xfrm>
                    </wpg:grpSpPr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290" y="1230"/>
                          <a:ext cx="1470" cy="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>
                          <a:off x="10290" y="1590"/>
                          <a:ext cx="0" cy="6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8895" y="1455"/>
                          <a:ext cx="1365" cy="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127" style="position:absolute;margin-left:364.5pt;margin-top:-385.7pt;width:143.25pt;height:60.75pt;z-index:25166131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P1wGj/xAwAA9g0AAA4AAAAAAAAAAAAAAAAALgIA&#10;AGRycy9lMm9Eb2MueG1sUEsBAi0AFAAGAAgAAAAhAJGVWiblAAAADgEAAA8AAAAAAAAAAAAAAAAA&#10;SwYAAGRycy9kb3ducmV2LnhtbFBLBQYAAAAABAAEAPMAAABd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1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1C0CBC" w:rsidRDefault="00601D6E" w:rsidP="00CE7A88">
                      <w:pPr>
                        <w:rPr>
                          <w:color w:val="FFFFFF"/>
                          <w:sz w:val="92"/>
                          <w:szCs w:val="92"/>
                        </w:rPr>
                      </w:pPr>
                      <w:r>
                        <w:rPr>
                          <w:color w:val="FFFFFF"/>
                          <w:sz w:val="92"/>
                          <w:szCs w:val="92"/>
                        </w:rPr>
                        <w:t>08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1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TmsMAAADaAAAADwAAAGRycy9kb3ducmV2LnhtbESPQWvCQBSE70L/w/IKXoJu7EElukop&#10;tniJUBXx+Mg+s8Hs25jdavz3rlDwOMzMN8x82dlaXKn1lWMFo2EKgrhwuuJSwX73PZiC8AFZY+2Y&#10;FNzJw3Lx1ptjpt2Nf+m6DaWIEPYZKjAhNJmUvjBk0Q9dQxy9k2sthijbUuoWbxFua/mRpmNpseK4&#10;YLChL0PFeftnFWwq1PvL6pKY/HigLv/Jk3GSK9V/7z5nIAJ14RX+b6+1ggk8r8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E5rDAAAA2gAAAA8AAAAAAAAAAAAA&#10;AAAAoQIAAGRycy9kb3ducmV2LnhtbFBLBQYAAAAABAAEAPkAAACRAwAAAAA=&#10;" strokecolor="white" strokeweight="1.5pt"/>
              <v:shape id="Text Box 6" o:spid="_x0000_s11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1C0CBC" w:rsidRDefault="00601D6E" w:rsidP="00CE7A88">
                      <w:pPr>
                        <w:jc w:val="right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CE7A88">
      <w:rPr>
        <w:rFonts w:asciiTheme="majorHAnsi" w:hAnsiTheme="majorHAnsi"/>
        <w:i/>
        <w:color w:val="548DD4" w:themeColor="text2" w:themeTint="99"/>
        <w:sz w:val="22"/>
      </w:rPr>
      <w:t>BUILDING COMMUNITY THROUGH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8A0"/>
    <w:multiLevelType w:val="hybridMultilevel"/>
    <w:tmpl w:val="DDF0D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00B5F"/>
    <w:multiLevelType w:val="hybridMultilevel"/>
    <w:tmpl w:val="F7DA19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DAE4406"/>
    <w:multiLevelType w:val="hybridMultilevel"/>
    <w:tmpl w:val="A8D8F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73B28"/>
    <w:multiLevelType w:val="hybridMultilevel"/>
    <w:tmpl w:val="935A7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C1B5603"/>
    <w:multiLevelType w:val="hybridMultilevel"/>
    <w:tmpl w:val="E2BE2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25020"/>
    <w:multiLevelType w:val="hybridMultilevel"/>
    <w:tmpl w:val="63A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820A1"/>
    <w:multiLevelType w:val="hybridMultilevel"/>
    <w:tmpl w:val="6728D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E722BE"/>
    <w:multiLevelType w:val="hybridMultilevel"/>
    <w:tmpl w:val="B8FA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5306C"/>
    <w:multiLevelType w:val="hybridMultilevel"/>
    <w:tmpl w:val="9F5E49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7265CF"/>
    <w:multiLevelType w:val="hybridMultilevel"/>
    <w:tmpl w:val="FFBE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11D0"/>
    <w:multiLevelType w:val="hybridMultilevel"/>
    <w:tmpl w:val="FD80D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29677F"/>
    <w:multiLevelType w:val="hybridMultilevel"/>
    <w:tmpl w:val="E6922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765153"/>
    <w:multiLevelType w:val="hybridMultilevel"/>
    <w:tmpl w:val="39FCC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6167FA"/>
    <w:multiLevelType w:val="hybridMultilevel"/>
    <w:tmpl w:val="80C20B6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7A6374EA"/>
    <w:multiLevelType w:val="hybridMultilevel"/>
    <w:tmpl w:val="FE2C9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A13B57"/>
    <w:multiLevelType w:val="hybridMultilevel"/>
    <w:tmpl w:val="5636BC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F2A4299"/>
    <w:multiLevelType w:val="hybridMultilevel"/>
    <w:tmpl w:val="4D80B70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ublishingViewTables" w:val="0"/>
    <w:docVar w:name="ShowMarginGuides" w:val="0"/>
    <w:docVar w:name="ShowStaticGuides" w:val="1"/>
  </w:docVars>
  <w:rsids>
    <w:rsidRoot w:val="006E2AD6"/>
    <w:rsid w:val="004576AB"/>
    <w:rsid w:val="00601D6E"/>
    <w:rsid w:val="006E2AD6"/>
    <w:rsid w:val="00800EC4"/>
    <w:rsid w:val="009842DB"/>
    <w:rsid w:val="009E0099"/>
    <w:rsid w:val="00A70B1B"/>
    <w:rsid w:val="00AD0035"/>
    <w:rsid w:val="00C635FF"/>
    <w:rsid w:val="00D10C3D"/>
    <w:rsid w:val="00E55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DISKOVERY CENTER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43AF9-2E27-4D04-81DE-46A6EA58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COMPUTER AND INTERNET BASICS</vt:lpstr>
      <vt:lpstr>Podcast Vocabulary</vt:lpstr>
    </vt:vector>
  </TitlesOfParts>
  <Company>LTSC CDC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INTERNET BASICS</dc:title>
  <dc:subject/>
  <dc:creator>Naomi Boas</dc:creator>
  <cp:keywords/>
  <cp:lastModifiedBy>Valued Acer Customer</cp:lastModifiedBy>
  <cp:revision>2</cp:revision>
  <cp:lastPrinted>2010-10-01T20:21:00Z</cp:lastPrinted>
  <dcterms:created xsi:type="dcterms:W3CDTF">2010-11-05T16:50:00Z</dcterms:created>
  <dcterms:modified xsi:type="dcterms:W3CDTF">2010-11-05T16:50:00Z</dcterms:modified>
</cp:coreProperties>
</file>