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44"/>
          <w:szCs w:val="44"/>
          <w:rtl w:val="0"/>
        </w:rPr>
        <w:t xml:space="preserve">Lab Report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rtl w:val="0"/>
        </w:rPr>
        <w:t xml:space="preserve">Basic Data Structures and Algorithms</w:t>
      </w:r>
      <w:r w:rsidDel="00000000" w:rsidR="00000000" w:rsidRPr="00000000">
        <w:rPr>
          <w:sz w:val="44"/>
          <w:szCs w:val="4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the undersigned, promise that the submitted lab report is/are my/our own work. While I/we was/were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discuss ideas with others, the work contained is my/our own. I/we recognize that should this not be the case; I/we will be subject to penalties as outlined in the course syllabus.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 typing in your name below, you agree to Academic Integrity and honesty)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Reflection: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short paragraph explain your learnings and understanding on basic data structures and algorithms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4" w:top="634" w:left="634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134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C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3yVNybMAdhG0IAvgkkbSaJEJQ==">CgMxLjA4AHIhMXZGRjBleXhSNDhsRnM0dUNhQmZtaVJSX1BOY01vclpI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2022-02-08T20:43:00Z</dcterms:created>
  <dc:creator>h.mac.maheshwari@gmail.com</dc:creator>
</cp:coreProperties>
</file>