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6FCEE" w14:textId="6AACFFAA" w:rsidR="00A64FF8" w:rsidRDefault="00A64FF8" w:rsidP="00A64FF8">
      <w:pPr>
        <w:pStyle w:val="NormalWeb"/>
        <w:numPr>
          <w:ilvl w:val="0"/>
          <w:numId w:val="1"/>
        </w:numPr>
        <w:spacing w:before="0" w:beforeAutospacing="0" w:after="0" w:afterAutospacing="0"/>
        <w:textAlignment w:val="baseline"/>
        <w:rPr>
          <w:rFonts w:ascii="Calibri" w:hAnsi="Calibri" w:cs="Calibri"/>
          <w:b/>
          <w:bCs/>
          <w:color w:val="000000"/>
          <w:sz w:val="32"/>
          <w:szCs w:val="32"/>
          <w:u w:val="single"/>
        </w:rPr>
      </w:pPr>
      <w:r w:rsidRPr="00A64FF8">
        <w:rPr>
          <w:rFonts w:ascii="Calibri" w:hAnsi="Calibri" w:cs="Calibri"/>
          <w:b/>
          <w:bCs/>
          <w:color w:val="000000"/>
          <w:sz w:val="32"/>
          <w:szCs w:val="32"/>
          <w:u w:val="single"/>
        </w:rPr>
        <w:t xml:space="preserve">What is the advantage (if any) for a REST-based API of using </w:t>
      </w:r>
      <w:proofErr w:type="spellStart"/>
      <w:r w:rsidRPr="00A64FF8">
        <w:rPr>
          <w:rFonts w:ascii="Calibri" w:hAnsi="Calibri" w:cs="Calibri"/>
          <w:b/>
          <w:bCs/>
          <w:color w:val="000000"/>
          <w:sz w:val="32"/>
          <w:szCs w:val="32"/>
          <w:u w:val="single"/>
        </w:rPr>
        <w:t>JWT’s</w:t>
      </w:r>
      <w:proofErr w:type="spellEnd"/>
      <w:r w:rsidRPr="00A64FF8">
        <w:rPr>
          <w:rFonts w:ascii="Calibri" w:hAnsi="Calibri" w:cs="Calibri"/>
          <w:b/>
          <w:bCs/>
          <w:color w:val="000000"/>
          <w:sz w:val="32"/>
          <w:szCs w:val="32"/>
          <w:u w:val="single"/>
        </w:rPr>
        <w:t xml:space="preserve"> compared to session Cookies</w:t>
      </w:r>
    </w:p>
    <w:p w14:paraId="09D9183E" w14:textId="6883C32F" w:rsidR="00A64FF8" w:rsidRDefault="00A64FF8" w:rsidP="00A64FF8">
      <w:pPr>
        <w:pStyle w:val="NormalWeb"/>
        <w:spacing w:before="0" w:beforeAutospacing="0" w:after="0" w:afterAutospacing="0"/>
        <w:ind w:left="720"/>
        <w:textAlignment w:val="baseline"/>
        <w:rPr>
          <w:rFonts w:ascii="Calibri" w:hAnsi="Calibri" w:cs="Calibri"/>
          <w:b/>
          <w:bCs/>
          <w:color w:val="000000"/>
          <w:sz w:val="32"/>
          <w:szCs w:val="32"/>
          <w:u w:val="single"/>
        </w:rPr>
      </w:pPr>
    </w:p>
    <w:p w14:paraId="21E3D8EA" w14:textId="18749269" w:rsidR="00A64FF8" w:rsidRDefault="00BA4AC0" w:rsidP="00A64FF8">
      <w:pPr>
        <w:pStyle w:val="NormalWeb"/>
        <w:spacing w:before="0" w:beforeAutospacing="0" w:after="0" w:afterAutospacing="0"/>
        <w:ind w:left="720"/>
        <w:textAlignment w:val="baseline"/>
        <w:rPr>
          <w:rFonts w:ascii="Calibri" w:hAnsi="Calibri" w:cs="Calibri"/>
          <w:color w:val="000000"/>
          <w:lang w:val="en-US"/>
        </w:rPr>
      </w:pPr>
      <w:r>
        <w:rPr>
          <w:rFonts w:ascii="Calibri" w:hAnsi="Calibri" w:cs="Calibri"/>
          <w:color w:val="000000"/>
          <w:lang w:val="en-US"/>
        </w:rPr>
        <w:t xml:space="preserve">JSON Web Tokens are stateless unlike cookies (meaning they don’t create or use a session), meaning they’re more lightweight and therefore friendly for many different types of devices (computers, phones etc.). They can also last as long as you want them to by specifying expire time </w:t>
      </w:r>
      <w:r w:rsidR="000958AE">
        <w:rPr>
          <w:rFonts w:ascii="Calibri" w:hAnsi="Calibri" w:cs="Calibri"/>
          <w:color w:val="000000"/>
          <w:lang w:val="en-US"/>
        </w:rPr>
        <w:t>information and</w:t>
      </w:r>
      <w:r>
        <w:rPr>
          <w:rFonts w:ascii="Calibri" w:hAnsi="Calibri" w:cs="Calibri"/>
          <w:color w:val="000000"/>
          <w:lang w:val="en-US"/>
        </w:rPr>
        <w:t xml:space="preserve"> used with multiple backends. </w:t>
      </w:r>
    </w:p>
    <w:p w14:paraId="0EAADD0E" w14:textId="7DAC4C21" w:rsidR="00BA4AC0" w:rsidRDefault="00BA4AC0" w:rsidP="00A64FF8">
      <w:pPr>
        <w:pStyle w:val="NormalWeb"/>
        <w:spacing w:before="0" w:beforeAutospacing="0" w:after="0" w:afterAutospacing="0"/>
        <w:ind w:left="720"/>
        <w:textAlignment w:val="baseline"/>
        <w:rPr>
          <w:rFonts w:ascii="Calibri" w:hAnsi="Calibri" w:cs="Calibri"/>
          <w:color w:val="000000"/>
          <w:lang w:val="en-US"/>
        </w:rPr>
      </w:pPr>
    </w:p>
    <w:p w14:paraId="6A512FDF" w14:textId="0E8C6F39" w:rsidR="00BA4AC0" w:rsidRDefault="00BA4AC0" w:rsidP="00BA4AC0">
      <w:pPr>
        <w:pStyle w:val="NormalWeb"/>
        <w:spacing w:before="0" w:beforeAutospacing="0" w:after="0" w:afterAutospacing="0"/>
        <w:ind w:left="720"/>
        <w:textAlignment w:val="baseline"/>
        <w:rPr>
          <w:rFonts w:ascii="Calibri" w:hAnsi="Calibri" w:cs="Calibri"/>
          <w:color w:val="000000"/>
          <w:lang w:val="en-US"/>
        </w:rPr>
      </w:pPr>
      <w:r>
        <w:rPr>
          <w:rFonts w:ascii="Calibri" w:hAnsi="Calibri" w:cs="Calibri"/>
          <w:color w:val="000000"/>
          <w:lang w:val="en-US"/>
        </w:rPr>
        <w:t xml:space="preserve">They also contain all relevant authentication information (and any requested information when sent as a response) which is encoded, and will always be verified on the server when sent along with a request, meaning you will never be able to access or retrieve anything from the server if your token is invalid (that is, it doesn’t match exactly with what the server has stored). </w:t>
      </w:r>
    </w:p>
    <w:p w14:paraId="30A59B5A" w14:textId="77777777" w:rsidR="00BA4AC0" w:rsidRDefault="00BA4AC0" w:rsidP="00A64FF8">
      <w:pPr>
        <w:pStyle w:val="NormalWeb"/>
        <w:spacing w:before="0" w:beforeAutospacing="0" w:after="0" w:afterAutospacing="0"/>
        <w:ind w:left="720"/>
        <w:textAlignment w:val="baseline"/>
        <w:rPr>
          <w:rFonts w:ascii="Calibri" w:hAnsi="Calibri" w:cs="Calibri"/>
          <w:color w:val="000000"/>
          <w:lang w:val="en-US"/>
        </w:rPr>
      </w:pPr>
    </w:p>
    <w:p w14:paraId="55F19B3A" w14:textId="152FB9DD" w:rsidR="00BA4AC0" w:rsidRPr="00BA4AC0" w:rsidRDefault="00BA4AC0" w:rsidP="00A64FF8">
      <w:pPr>
        <w:pStyle w:val="NormalWeb"/>
        <w:spacing w:before="0" w:beforeAutospacing="0" w:after="0" w:afterAutospacing="0"/>
        <w:ind w:left="720"/>
        <w:textAlignment w:val="baseline"/>
        <w:rPr>
          <w:rFonts w:ascii="Calibri" w:hAnsi="Calibri" w:cs="Calibri"/>
          <w:color w:val="000000"/>
          <w:lang w:val="en-US"/>
        </w:rPr>
      </w:pPr>
      <w:r>
        <w:rPr>
          <w:rFonts w:ascii="Calibri" w:hAnsi="Calibri" w:cs="Calibri"/>
          <w:color w:val="000000"/>
          <w:lang w:val="en-US"/>
        </w:rPr>
        <w:t>On top of this, it can be used on the client-side to restrict access to certain areas of an application</w:t>
      </w:r>
      <w:r w:rsidR="00915501">
        <w:rPr>
          <w:rFonts w:ascii="Calibri" w:hAnsi="Calibri" w:cs="Calibri"/>
          <w:color w:val="000000"/>
          <w:lang w:val="en-US"/>
        </w:rPr>
        <w:t xml:space="preserve"> (it should be stored on the client’s device upon first logging in)</w:t>
      </w:r>
      <w:r>
        <w:rPr>
          <w:rFonts w:ascii="Calibri" w:hAnsi="Calibri" w:cs="Calibri"/>
          <w:color w:val="000000"/>
          <w:lang w:val="en-US"/>
        </w:rPr>
        <w:t xml:space="preserve">. </w:t>
      </w:r>
    </w:p>
    <w:p w14:paraId="0D66ED4A" w14:textId="77777777" w:rsidR="00A64FF8" w:rsidRPr="00A64FF8" w:rsidRDefault="00A64FF8" w:rsidP="00A64FF8">
      <w:pPr>
        <w:pStyle w:val="NormalWeb"/>
        <w:spacing w:before="0" w:beforeAutospacing="0" w:after="0" w:afterAutospacing="0"/>
        <w:ind w:left="720"/>
        <w:textAlignment w:val="baseline"/>
        <w:rPr>
          <w:rFonts w:ascii="Calibri" w:hAnsi="Calibri" w:cs="Calibri"/>
          <w:b/>
          <w:bCs/>
          <w:color w:val="000000"/>
          <w:sz w:val="32"/>
          <w:szCs w:val="32"/>
          <w:u w:val="single"/>
        </w:rPr>
      </w:pPr>
    </w:p>
    <w:p w14:paraId="050210C1" w14:textId="40A9F5A4" w:rsidR="00A64FF8" w:rsidRDefault="00A64FF8" w:rsidP="00A64FF8">
      <w:pPr>
        <w:pStyle w:val="NormalWeb"/>
        <w:numPr>
          <w:ilvl w:val="0"/>
          <w:numId w:val="1"/>
        </w:numPr>
        <w:spacing w:before="0" w:beforeAutospacing="0" w:after="0" w:afterAutospacing="0"/>
        <w:textAlignment w:val="baseline"/>
        <w:rPr>
          <w:rFonts w:ascii="Calibri" w:hAnsi="Calibri" w:cs="Calibri"/>
          <w:b/>
          <w:bCs/>
          <w:color w:val="000000"/>
          <w:sz w:val="32"/>
          <w:szCs w:val="32"/>
          <w:u w:val="single"/>
        </w:rPr>
      </w:pPr>
      <w:r w:rsidRPr="00A64FF8">
        <w:rPr>
          <w:rFonts w:ascii="Calibri" w:hAnsi="Calibri" w:cs="Calibri"/>
          <w:b/>
          <w:bCs/>
          <w:color w:val="000000"/>
          <w:sz w:val="32"/>
          <w:szCs w:val="32"/>
          <w:u w:val="single"/>
        </w:rPr>
        <w:t>What is the disadvantage (if any) with the implemented JWT-solution</w:t>
      </w:r>
    </w:p>
    <w:p w14:paraId="5341728A" w14:textId="10D3E96F" w:rsidR="00A64FF8" w:rsidRDefault="00A64FF8" w:rsidP="00A64FF8">
      <w:pPr>
        <w:pStyle w:val="NormalWeb"/>
        <w:spacing w:before="0" w:beforeAutospacing="0" w:after="0" w:afterAutospacing="0"/>
        <w:ind w:left="720"/>
        <w:textAlignment w:val="baseline"/>
        <w:rPr>
          <w:rFonts w:ascii="Calibri" w:hAnsi="Calibri" w:cs="Calibri"/>
          <w:b/>
          <w:bCs/>
          <w:color w:val="000000"/>
          <w:sz w:val="32"/>
          <w:szCs w:val="32"/>
          <w:u w:val="single"/>
        </w:rPr>
      </w:pPr>
    </w:p>
    <w:p w14:paraId="2CAEFDE0" w14:textId="3B35A491" w:rsidR="00A64FF8" w:rsidRDefault="00BA4AC0" w:rsidP="00A64FF8">
      <w:pPr>
        <w:pStyle w:val="NormalWeb"/>
        <w:spacing w:before="0" w:beforeAutospacing="0" w:after="0" w:afterAutospacing="0"/>
        <w:ind w:left="720"/>
        <w:textAlignment w:val="baseline"/>
        <w:rPr>
          <w:rFonts w:ascii="Calibri" w:hAnsi="Calibri" w:cs="Calibri"/>
          <w:color w:val="000000"/>
          <w:lang w:val="en-US"/>
        </w:rPr>
      </w:pPr>
      <w:r>
        <w:rPr>
          <w:rFonts w:ascii="Calibri" w:hAnsi="Calibri" w:cs="Calibri"/>
          <w:color w:val="000000"/>
          <w:lang w:val="en-US"/>
        </w:rPr>
        <w:t xml:space="preserve">One disadvantage is that since the token can last for a very long time (depending on expire time), </w:t>
      </w:r>
      <w:r w:rsidR="000958AE">
        <w:rPr>
          <w:rFonts w:ascii="Calibri" w:hAnsi="Calibri" w:cs="Calibri"/>
          <w:color w:val="000000"/>
          <w:lang w:val="en-US"/>
        </w:rPr>
        <w:t>if a user changes their authentication information, like password or email, after already logging in, the token generated from the previous authentication will still be valid until expiry.</w:t>
      </w:r>
    </w:p>
    <w:p w14:paraId="13F721C6" w14:textId="0AD76D45" w:rsidR="000958AE" w:rsidRDefault="000958AE" w:rsidP="00A64FF8">
      <w:pPr>
        <w:pStyle w:val="NormalWeb"/>
        <w:spacing w:before="0" w:beforeAutospacing="0" w:after="0" w:afterAutospacing="0"/>
        <w:ind w:left="720"/>
        <w:textAlignment w:val="baseline"/>
        <w:rPr>
          <w:rFonts w:ascii="Calibri" w:hAnsi="Calibri" w:cs="Calibri"/>
          <w:color w:val="000000"/>
          <w:lang w:val="en-US"/>
        </w:rPr>
      </w:pPr>
    </w:p>
    <w:p w14:paraId="0587965C" w14:textId="2EC6FE7D" w:rsidR="000958AE" w:rsidRPr="00BA4AC0" w:rsidRDefault="000958AE" w:rsidP="00A64FF8">
      <w:pPr>
        <w:pStyle w:val="NormalWeb"/>
        <w:spacing w:before="0" w:beforeAutospacing="0" w:after="0" w:afterAutospacing="0"/>
        <w:ind w:left="720"/>
        <w:textAlignment w:val="baseline"/>
        <w:rPr>
          <w:rFonts w:ascii="Calibri" w:hAnsi="Calibri" w:cs="Calibri"/>
          <w:color w:val="000000"/>
          <w:lang w:val="en-US"/>
        </w:rPr>
      </w:pPr>
      <w:r>
        <w:rPr>
          <w:rFonts w:ascii="Calibri" w:hAnsi="Calibri" w:cs="Calibri"/>
          <w:color w:val="000000"/>
          <w:lang w:val="en-US"/>
        </w:rPr>
        <w:t>There are (likely) ways around this, but by default it works like that, which could potentially be a security risk.</w:t>
      </w:r>
    </w:p>
    <w:p w14:paraId="639AC659" w14:textId="77777777" w:rsidR="00A64FF8" w:rsidRPr="00A64FF8" w:rsidRDefault="00A64FF8" w:rsidP="00A64FF8">
      <w:pPr>
        <w:pStyle w:val="NormalWeb"/>
        <w:spacing w:before="0" w:beforeAutospacing="0" w:after="0" w:afterAutospacing="0"/>
        <w:ind w:left="720"/>
        <w:textAlignment w:val="baseline"/>
        <w:rPr>
          <w:rFonts w:ascii="Calibri" w:hAnsi="Calibri" w:cs="Calibri"/>
          <w:b/>
          <w:bCs/>
          <w:color w:val="000000"/>
          <w:sz w:val="32"/>
          <w:szCs w:val="32"/>
          <w:u w:val="single"/>
        </w:rPr>
      </w:pPr>
    </w:p>
    <w:p w14:paraId="3B496ADF" w14:textId="43B821EB" w:rsidR="00A64FF8" w:rsidRDefault="00A64FF8" w:rsidP="00A64FF8">
      <w:pPr>
        <w:pStyle w:val="NormalWeb"/>
        <w:numPr>
          <w:ilvl w:val="0"/>
          <w:numId w:val="1"/>
        </w:numPr>
        <w:spacing w:before="0" w:beforeAutospacing="0" w:after="0" w:afterAutospacing="0"/>
        <w:textAlignment w:val="baseline"/>
        <w:rPr>
          <w:rFonts w:ascii="Calibri" w:hAnsi="Calibri" w:cs="Calibri"/>
          <w:b/>
          <w:bCs/>
          <w:color w:val="000000"/>
          <w:sz w:val="32"/>
          <w:szCs w:val="32"/>
          <w:u w:val="single"/>
        </w:rPr>
      </w:pPr>
      <w:r w:rsidRPr="00A64FF8">
        <w:rPr>
          <w:rFonts w:ascii="Calibri" w:hAnsi="Calibri" w:cs="Calibri"/>
          <w:b/>
          <w:bCs/>
          <w:color w:val="000000"/>
          <w:sz w:val="32"/>
          <w:szCs w:val="32"/>
          <w:u w:val="single"/>
        </w:rPr>
        <w:t>What will a client (Single Page WEB, Mobile App, etc.) have to do in order to use this API</w:t>
      </w:r>
    </w:p>
    <w:p w14:paraId="09FA0932" w14:textId="6D26B7C6" w:rsidR="00A64FF8" w:rsidRDefault="000958AE" w:rsidP="00A64FF8">
      <w:pPr>
        <w:pStyle w:val="NormalWeb"/>
        <w:spacing w:before="0" w:beforeAutospacing="0" w:after="0" w:afterAutospacing="0"/>
        <w:ind w:left="720"/>
        <w:textAlignment w:val="baseline"/>
        <w:rPr>
          <w:rFonts w:ascii="Calibri" w:hAnsi="Calibri" w:cs="Calibri"/>
          <w:color w:val="000000"/>
          <w:lang w:val="en-US"/>
        </w:rPr>
      </w:pPr>
      <w:r>
        <w:rPr>
          <w:rFonts w:ascii="Calibri" w:hAnsi="Calibri" w:cs="Calibri"/>
          <w:b/>
          <w:bCs/>
          <w:color w:val="000000"/>
          <w:sz w:val="32"/>
          <w:szCs w:val="32"/>
          <w:u w:val="single"/>
        </w:rPr>
        <w:br/>
      </w:r>
      <w:r>
        <w:rPr>
          <w:rFonts w:ascii="Calibri" w:hAnsi="Calibri" w:cs="Calibri"/>
          <w:color w:val="000000"/>
          <w:lang w:val="en-US"/>
        </w:rPr>
        <w:t>Every request sent will need the “x-access-token” HTTP header on it (and the actual JWT token itself as the value), containing authentication information along with any other data the request needs to send to the server. If not present, you won’t be able to access any of the endpoints that require you to be logged in.</w:t>
      </w:r>
    </w:p>
    <w:p w14:paraId="01652A35" w14:textId="2110EFB9" w:rsidR="000958AE" w:rsidRDefault="000958AE" w:rsidP="00A64FF8">
      <w:pPr>
        <w:pStyle w:val="NormalWeb"/>
        <w:spacing w:before="0" w:beforeAutospacing="0" w:after="0" w:afterAutospacing="0"/>
        <w:ind w:left="720"/>
        <w:textAlignment w:val="baseline"/>
        <w:rPr>
          <w:rFonts w:ascii="Calibri" w:hAnsi="Calibri" w:cs="Calibri"/>
          <w:color w:val="000000"/>
          <w:lang w:val="en-US"/>
        </w:rPr>
      </w:pPr>
    </w:p>
    <w:p w14:paraId="21C95617" w14:textId="1366BBE7" w:rsidR="000958AE" w:rsidRPr="000958AE" w:rsidRDefault="000958AE" w:rsidP="00A64FF8">
      <w:pPr>
        <w:pStyle w:val="NormalWeb"/>
        <w:spacing w:before="0" w:beforeAutospacing="0" w:after="0" w:afterAutospacing="0"/>
        <w:ind w:left="720"/>
        <w:textAlignment w:val="baseline"/>
        <w:rPr>
          <w:rFonts w:ascii="Calibri" w:hAnsi="Calibri" w:cs="Calibri"/>
          <w:color w:val="000000"/>
          <w:lang w:val="en-US"/>
        </w:rPr>
      </w:pPr>
      <w:r>
        <w:rPr>
          <w:rFonts w:ascii="Calibri" w:hAnsi="Calibri" w:cs="Calibri"/>
          <w:color w:val="000000"/>
          <w:lang w:val="en-US"/>
        </w:rPr>
        <w:t>In short: Provide the JWT generated upon authentication when logging in every time a request is sent via an “x-access-token” header.</w:t>
      </w:r>
    </w:p>
    <w:p w14:paraId="1383DC9A" w14:textId="44B2B512" w:rsidR="00A64FF8" w:rsidRDefault="00A64FF8" w:rsidP="00A64FF8">
      <w:pPr>
        <w:pStyle w:val="NormalWeb"/>
        <w:spacing w:before="0" w:beforeAutospacing="0" w:after="0" w:afterAutospacing="0"/>
        <w:ind w:left="720"/>
        <w:textAlignment w:val="baseline"/>
        <w:rPr>
          <w:rFonts w:ascii="Calibri" w:hAnsi="Calibri" w:cs="Calibri"/>
          <w:b/>
          <w:bCs/>
          <w:color w:val="000000"/>
          <w:sz w:val="32"/>
          <w:szCs w:val="32"/>
          <w:u w:val="single"/>
        </w:rPr>
      </w:pPr>
    </w:p>
    <w:p w14:paraId="16D94510" w14:textId="77777777" w:rsidR="00A64FF8" w:rsidRPr="00A64FF8" w:rsidRDefault="00A64FF8" w:rsidP="00A64FF8">
      <w:pPr>
        <w:pStyle w:val="NormalWeb"/>
        <w:spacing w:before="0" w:beforeAutospacing="0" w:after="0" w:afterAutospacing="0"/>
        <w:ind w:left="720"/>
        <w:textAlignment w:val="baseline"/>
        <w:rPr>
          <w:rFonts w:ascii="Calibri" w:hAnsi="Calibri" w:cs="Calibri"/>
          <w:b/>
          <w:bCs/>
          <w:color w:val="000000"/>
          <w:sz w:val="32"/>
          <w:szCs w:val="32"/>
          <w:u w:val="single"/>
        </w:rPr>
      </w:pPr>
    </w:p>
    <w:p w14:paraId="38C64DC2" w14:textId="77777777" w:rsidR="00A41CCB" w:rsidRPr="00A64FF8" w:rsidRDefault="00A41CCB">
      <w:pPr>
        <w:rPr>
          <w:lang w:val="en-DK"/>
        </w:rPr>
      </w:pPr>
    </w:p>
    <w:sectPr w:rsidR="00A41CCB" w:rsidRPr="00A64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724295"/>
    <w:multiLevelType w:val="multilevel"/>
    <w:tmpl w:val="021C2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C7"/>
    <w:rsid w:val="000958AE"/>
    <w:rsid w:val="00915501"/>
    <w:rsid w:val="00A11FC7"/>
    <w:rsid w:val="00A41CCB"/>
    <w:rsid w:val="00A64FF8"/>
    <w:rsid w:val="00BA4AC0"/>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53E6"/>
  <w15:chartTrackingRefBased/>
  <w15:docId w15:val="{DDA919D7-BE71-4F3A-B091-F458DFFA7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FF8"/>
    <w:pPr>
      <w:spacing w:before="100" w:beforeAutospacing="1" w:after="100" w:afterAutospacing="1" w:line="240" w:lineRule="auto"/>
    </w:pPr>
    <w:rPr>
      <w:rFonts w:ascii="Times New Roman" w:eastAsia="Times New Roman" w:hAnsi="Times New Roman" w:cs="Times New Roman"/>
      <w:sz w:val="24"/>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118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skovgaard</dc:creator>
  <cp:keywords/>
  <dc:description/>
  <cp:lastModifiedBy>benjamin skovgaard</cp:lastModifiedBy>
  <cp:revision>3</cp:revision>
  <dcterms:created xsi:type="dcterms:W3CDTF">2020-11-03T15:34:00Z</dcterms:created>
  <dcterms:modified xsi:type="dcterms:W3CDTF">2020-11-03T16:32:00Z</dcterms:modified>
</cp:coreProperties>
</file>