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B1" w:rsidRDefault="002D42B1" w:rsidP="002D42B1">
      <w:pPr>
        <w:pStyle w:val="Heading2"/>
      </w:pPr>
      <w:r>
        <w:t>Question 1.4</w:t>
      </w:r>
    </w:p>
    <w:p w:rsidR="002D42B1" w:rsidRDefault="002D42B1" w:rsidP="002D42B1">
      <w:pPr>
        <w:pStyle w:val="NoSpacing"/>
      </w:pPr>
      <w:r>
        <w:t>a)</w:t>
      </w:r>
    </w:p>
    <w:p w:rsidR="007A7C46" w:rsidRDefault="007A7C46" w:rsidP="002D42B1">
      <w:pPr>
        <w:pStyle w:val="NoSpacing"/>
      </w:pPr>
      <w:r>
        <w:rPr>
          <w:b/>
        </w:rPr>
        <w:t>Base case:</w:t>
      </w:r>
      <w:r>
        <w:t xml:space="preserve"> Let n = 0.</w:t>
      </w:r>
    </w:p>
    <w:p w:rsidR="007A7C46" w:rsidRPr="00F2087E" w:rsidRDefault="007A7C46" w:rsidP="007A7C46">
      <w:pPr>
        <w:pStyle w:val="NoSpacing"/>
        <w:rPr>
          <w:rFonts w:eastAsiaTheme="minorEastAsia"/>
        </w:rPr>
      </w:pPr>
      <w:r>
        <w:t xml:space="preserve">Then </w:t>
      </w:r>
      <m:oMath>
        <m:r>
          <w:rPr>
            <w:rFonts w:ascii="Cambria Math" w:hAnsi="Cambria Math"/>
          </w:rPr>
          <m:t>intToBin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[Zero] </m:t>
        </m:r>
      </m:oMath>
      <w:r>
        <w:rPr>
          <w:rFonts w:eastAsiaTheme="minorEastAsia" w:cstheme="minorHAnsi"/>
        </w:rPr>
        <w:t xml:space="preserve">→ </w:t>
      </w:r>
      <m:oMath>
        <m:r>
          <w:rPr>
            <w:rFonts w:ascii="Cambria Math" w:hAnsi="Cambria Math"/>
          </w:rPr>
          <m:t>binToInt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intToBin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:rsidR="007A7C46" w:rsidRPr="007A7C46" w:rsidRDefault="007A7C46" w:rsidP="002D42B1">
      <w:pPr>
        <w:pStyle w:val="NoSpacing"/>
      </w:pPr>
    </w:p>
    <w:p w:rsidR="00F2087E" w:rsidRDefault="007A7C46" w:rsidP="002D42B1">
      <w:pPr>
        <w:pStyle w:val="NoSpacing"/>
      </w:pPr>
      <w:r>
        <w:rPr>
          <w:b/>
        </w:rPr>
        <w:t xml:space="preserve">Induction: </w:t>
      </w:r>
      <w:r w:rsidR="00F2087E">
        <w:t>Let suppose that by strong induction for all k &lt;n – 1 its true then we have to prove:</w:t>
      </w:r>
    </w:p>
    <w:p w:rsidR="00F2087E" w:rsidRPr="00F2087E" w:rsidRDefault="00F2087E" w:rsidP="002D42B1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binToInt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intToBin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=n</m:t>
          </m:r>
        </m:oMath>
      </m:oMathPara>
    </w:p>
    <w:p w:rsidR="00F2087E" w:rsidRPr="00F2087E" w:rsidRDefault="00F2087E" w:rsidP="002D42B1">
      <w:pPr>
        <w:pStyle w:val="NoSpacing"/>
        <w:rPr>
          <w:rFonts w:eastAsiaTheme="minorEastAsia"/>
        </w:rPr>
      </w:pPr>
    </w:p>
    <w:p w:rsidR="00F2087E" w:rsidRDefault="00520DC5" w:rsidP="002D42B1">
      <w:pPr>
        <w:pStyle w:val="NoSpacing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intToBin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One∷intToBin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, </m:t>
                  </m:r>
                  <m:r>
                    <w:rPr>
                      <w:rFonts w:ascii="Cambria Math" w:eastAsiaTheme="minorEastAsia" w:hAnsi="Cambria Math"/>
                    </w:rPr>
                    <m:t>if n mod 2=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Zero∷</m:t>
                  </m:r>
                  <m:r>
                    <w:rPr>
                      <w:rFonts w:ascii="Cambria Math" w:eastAsiaTheme="minorEastAsia" w:hAnsi="Cambria Math"/>
                    </w:rPr>
                    <m:t>intToBin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, if n mod 2=0</m:t>
                  </m:r>
                </m:e>
              </m:eqArr>
            </m:e>
          </m:d>
        </m:oMath>
      </m:oMathPara>
    </w:p>
    <w:p w:rsidR="00F2087E" w:rsidRDefault="00520DC5" w:rsidP="00F2087E">
      <w:pPr>
        <w:pStyle w:val="NoSpacing"/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binToInt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2 * </m:t>
                  </m:r>
                  <m:r>
                    <w:rPr>
                      <w:rFonts w:ascii="Cambria Math" w:hAnsi="Cambria Math"/>
                    </w:rPr>
                    <m:t>binToInt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+1 </m:t>
                  </m:r>
                  <m:r>
                    <w:rPr>
                      <w:rFonts w:ascii="Cambria Math" w:eastAsiaTheme="minorEastAsia" w:hAnsi="Cambria Math"/>
                    </w:rPr>
                    <m:t xml:space="preserve">, if </m:t>
                  </m:r>
                  <m:r>
                    <w:rPr>
                      <w:rFonts w:ascii="Cambria Math" w:eastAsiaTheme="minorEastAsia" w:hAnsi="Cambria Math"/>
                    </w:rPr>
                    <m:t>One∷b</m:t>
                  </m:r>
                </m:e>
                <m:e>
                  <m:r>
                    <w:rPr>
                      <w:rFonts w:ascii="Cambria Math" w:hAnsi="Cambria Math"/>
                    </w:rPr>
                    <m:t>2*</m:t>
                  </m:r>
                  <m:r>
                    <w:rPr>
                      <w:rFonts w:ascii="Cambria Math" w:hAnsi="Cambria Math"/>
                    </w:rPr>
                    <m:t>binToInt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, if </m:t>
                  </m:r>
                  <m:r>
                    <w:rPr>
                      <w:rFonts w:ascii="Cambria Math" w:eastAsiaTheme="minorEastAsia" w:hAnsi="Cambria Math"/>
                    </w:rPr>
                    <m:t>Zero</m:t>
                  </m:r>
                  <m:r>
                    <w:rPr>
                      <w:rFonts w:ascii="Cambria Math" w:eastAsiaTheme="minorEastAsia" w:hAnsi="Cambria Math"/>
                    </w:rPr>
                    <m:t>∷b</m:t>
                  </m:r>
                </m:e>
              </m:eqArr>
            </m:e>
          </m:d>
        </m:oMath>
      </m:oMathPara>
    </w:p>
    <w:p w:rsidR="00F2087E" w:rsidRDefault="00F2087E" w:rsidP="002D42B1">
      <w:pPr>
        <w:pStyle w:val="NoSpacing"/>
      </w:pPr>
    </w:p>
    <w:p w:rsidR="00F2087E" w:rsidRDefault="007A7C46" w:rsidP="00F2087E">
      <w:pPr>
        <w:pStyle w:val="NoSpacing"/>
      </w:pPr>
      <m:oMathPara>
        <m:oMath>
          <m:r>
            <w:rPr>
              <w:rFonts w:ascii="Cambria Math" w:hAnsi="Cambria Math"/>
            </w:rPr>
            <m:t>binToInt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intToBin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2 * </m:t>
                  </m:r>
                  <m:r>
                    <w:rPr>
                      <w:rFonts w:ascii="Cambria Math" w:hAnsi="Cambria Math"/>
                    </w:rPr>
                    <m:t>binToInt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intToBin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+1 ,</m:t>
                  </m:r>
                  <m:r>
                    <w:rPr>
                      <w:rFonts w:ascii="Cambria Math" w:eastAsiaTheme="minorEastAsia" w:hAnsi="Cambria Math"/>
                    </w:rPr>
                    <m:t>if n mod 2=1</m:t>
                  </m:r>
                </m:e>
                <m:e>
                  <m:r>
                    <w:rPr>
                      <w:rFonts w:ascii="Cambria Math" w:hAnsi="Cambria Math"/>
                    </w:rPr>
                    <m:t>2*binToInt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intToBin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, </m:t>
                  </m:r>
                  <m:r>
                    <w:rPr>
                      <w:rFonts w:ascii="Cambria Math" w:eastAsiaTheme="minorEastAsia" w:hAnsi="Cambria Math"/>
                    </w:rPr>
                    <m:t>if n mod 2=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</m:oMath>
      </m:oMathPara>
    </w:p>
    <w:p w:rsidR="00F2087E" w:rsidRDefault="00F2087E" w:rsidP="002D42B1">
      <w:pPr>
        <w:pStyle w:val="NoSpacing"/>
      </w:pPr>
    </w:p>
    <w:p w:rsidR="00F2087E" w:rsidRDefault="00F2087E" w:rsidP="002D42B1">
      <w:pPr>
        <w:pStyle w:val="NoSpacing"/>
      </w:pPr>
    </w:p>
    <w:p w:rsidR="00F2087E" w:rsidRDefault="00F2087E" w:rsidP="002D42B1">
      <w:pPr>
        <w:pStyle w:val="NoSpacing"/>
      </w:pPr>
      <w:r>
        <w:t xml:space="preserve">But as </w:t>
      </w:r>
      <w:proofErr w:type="gramStart"/>
      <w:r>
        <w:t>its</w:t>
      </w:r>
      <w:proofErr w:type="gramEnd"/>
      <w:r>
        <w:t xml:space="preserve"> true for all k &lt; n-1 specially for n/2</w:t>
      </w:r>
    </w:p>
    <w:p w:rsidR="007A7C46" w:rsidRDefault="007A7C46" w:rsidP="002D42B1">
      <w:pPr>
        <w:pStyle w:val="NoSpacing"/>
      </w:pPr>
    </w:p>
    <w:p w:rsidR="007A7C46" w:rsidRPr="007A7C46" w:rsidRDefault="007A7C46" w:rsidP="002D42B1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binToInt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intToBin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7A7C46" w:rsidRDefault="007A7C46" w:rsidP="002D42B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binToInt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intToBin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 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 ,if n mod 2=1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, if n mod 2=0</m:t>
                  </m:r>
                </m:e>
              </m:eqArr>
            </m:e>
          </m:d>
        </m:oMath>
      </m:oMathPara>
    </w:p>
    <w:p w:rsidR="007A7C46" w:rsidRDefault="007A7C46" w:rsidP="002D42B1">
      <w:pPr>
        <w:pStyle w:val="NoSpacing"/>
      </w:pPr>
    </w:p>
    <w:p w:rsidR="007A7C46" w:rsidRPr="007A7C46" w:rsidRDefault="007A7C46" w:rsidP="002D42B1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binToInt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intToBin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 xml:space="preserve"> ,if n mod 2=1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 xml:space="preserve">  , if n mod 2=0</m:t>
                  </m:r>
                </m:e>
              </m:eqArr>
            </m:e>
          </m:d>
        </m:oMath>
      </m:oMathPara>
    </w:p>
    <w:p w:rsidR="007A7C46" w:rsidRDefault="007A7C46" w:rsidP="002D42B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Thus </w:t>
      </w:r>
    </w:p>
    <w:p w:rsidR="007A7C46" w:rsidRPr="00F2087E" w:rsidRDefault="007A7C46" w:rsidP="007A7C4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binToInt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intToBin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=n</m:t>
          </m:r>
        </m:oMath>
      </m:oMathPara>
    </w:p>
    <w:p w:rsidR="00F2087E" w:rsidRDefault="007A7C46" w:rsidP="002D42B1">
      <w:pPr>
        <w:pStyle w:val="NoSpacing"/>
      </w:pPr>
      <w:r>
        <w:t xml:space="preserve">For all </w:t>
      </w:r>
      <m:oMath>
        <m:r>
          <w:rPr>
            <w:rFonts w:ascii="Cambria Math" w:hAnsi="Cambria Math"/>
          </w:rPr>
          <m:t>n≥0</m:t>
        </m:r>
      </m:oMath>
      <w:bookmarkStart w:id="0" w:name="_GoBack"/>
      <w:bookmarkEnd w:id="0"/>
    </w:p>
    <w:p w:rsidR="00F2087E" w:rsidRDefault="00F2087E" w:rsidP="002D42B1">
      <w:pPr>
        <w:pStyle w:val="NoSpacing"/>
      </w:pPr>
    </w:p>
    <w:p w:rsidR="00F2087E" w:rsidRDefault="00F2087E" w:rsidP="002D42B1">
      <w:pPr>
        <w:pStyle w:val="NoSpacing"/>
      </w:pPr>
    </w:p>
    <w:p w:rsidR="002D42B1" w:rsidRDefault="002D42B1" w:rsidP="002D42B1">
      <w:pPr>
        <w:pStyle w:val="NoSpacing"/>
      </w:pPr>
      <w:r>
        <w:t>b) Let b = [] then the property is false as</w:t>
      </w:r>
    </w:p>
    <w:p w:rsidR="002D42B1" w:rsidRPr="002D42B1" w:rsidRDefault="002D42B1" w:rsidP="002D42B1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intToBin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binToInt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[]</m:t>
                  </m:r>
                </m:e>
              </m:d>
            </m:e>
          </m:d>
          <m:r>
            <w:rPr>
              <w:rFonts w:ascii="Cambria Math" w:hAnsi="Cambria Math"/>
            </w:rPr>
            <m:t>=[Zero]</m:t>
          </m:r>
        </m:oMath>
      </m:oMathPara>
    </w:p>
    <w:p w:rsidR="002D42B1" w:rsidRDefault="002D42B1" w:rsidP="002D42B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[] ≠[Zero]</m:t>
        </m:r>
      </m:oMath>
    </w:p>
    <w:p w:rsidR="00C45EF7" w:rsidRDefault="00C45EF7" w:rsidP="002D42B1">
      <w:pPr>
        <w:pStyle w:val="NoSpacing"/>
        <w:rPr>
          <w:rFonts w:eastAsiaTheme="minorEastAsia"/>
        </w:rPr>
      </w:pPr>
    </w:p>
    <w:p w:rsidR="00C45EF7" w:rsidRDefault="00C45EF7" w:rsidP="002D42B1">
      <w:pPr>
        <w:pStyle w:val="NoSpacing"/>
        <w:rPr>
          <w:rFonts w:eastAsiaTheme="minorEastAsia"/>
        </w:rPr>
      </w:pPr>
      <w:r w:rsidRPr="00C45EF7">
        <w:rPr>
          <w:rFonts w:eastAsiaTheme="minorEastAsia"/>
          <w:b/>
        </w:rPr>
        <w:t>Bonus: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Let the property be: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intToBin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binToInt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=b @ [Zero]</m:t>
          </m:r>
        </m:oMath>
      </m:oMathPara>
    </w:p>
    <w:p w:rsidR="00C45EF7" w:rsidRPr="00C45EF7" w:rsidRDefault="00C45EF7" w:rsidP="002D42B1">
      <w:pPr>
        <w:pStyle w:val="NoSpacing"/>
      </w:pPr>
    </w:p>
    <w:p w:rsidR="008D0B2E" w:rsidRDefault="002D42B1" w:rsidP="002D42B1">
      <w:pPr>
        <w:pStyle w:val="Heading2"/>
      </w:pPr>
      <w:r>
        <w:t>Question 2.4</w:t>
      </w:r>
    </w:p>
    <w:p w:rsidR="002D42B1" w:rsidRPr="002D42B1" w:rsidRDefault="002D42B1" w:rsidP="002D42B1">
      <w:pPr>
        <w:pStyle w:val="NoSpacing"/>
      </w:pPr>
    </w:p>
    <w:p w:rsidR="001B615C" w:rsidRDefault="001B615C" w:rsidP="002D42B1">
      <w:pPr>
        <w:pStyle w:val="NoSpacing"/>
      </w:pPr>
      <w:r>
        <w:t>The first equation gives us this equality:</w:t>
      </w:r>
    </w:p>
    <w:p w:rsidR="001B615C" w:rsidRPr="001B615C" w:rsidRDefault="00C36542" w:rsidP="002D42B1">
      <w:pPr>
        <w:pStyle w:val="NoSpacing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sBinToInt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x∷ws</m:t>
              </m:r>
            </m:e>
          </m:d>
          <m:r>
            <w:rPr>
              <w:rFonts w:ascii="Cambria Math" w:hAnsi="Cambria Math"/>
            </w:rPr>
            <m:t>= sBinToInt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ws</m:t>
              </m:r>
            </m:e>
          </m:d>
          <m:r>
            <w:rPr>
              <w:rFonts w:ascii="Cambria Math" w:hAnsi="Cambria Math"/>
            </w:rPr>
            <m:t>+x</m:t>
          </m:r>
        </m:oMath>
      </m:oMathPara>
    </w:p>
    <w:p w:rsidR="001B615C" w:rsidRDefault="001B615C" w:rsidP="002D42B1">
      <w:pPr>
        <w:pStyle w:val="NoSpacing"/>
      </w:pPr>
      <w:r>
        <w:rPr>
          <w:rFonts w:eastAsiaTheme="minorEastAsia"/>
        </w:rPr>
        <w:lastRenderedPageBreak/>
        <w:t xml:space="preserve">The </w:t>
      </w:r>
      <w:r>
        <w:t>second equation gives us this equality:</w:t>
      </w:r>
    </w:p>
    <w:p w:rsidR="001B615C" w:rsidRPr="001B615C" w:rsidRDefault="00C36542" w:rsidP="002D42B1">
      <w:pPr>
        <w:pStyle w:val="NoSpacing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sBinToInt'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x∷ws, acc</m:t>
              </m:r>
            </m:e>
          </m:d>
          <m:r>
            <w:rPr>
              <w:rFonts w:ascii="Cambria Math" w:hAnsi="Cambria Math"/>
            </w:rPr>
            <m:t>= sBinToInt'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ws, x+acc</m:t>
              </m:r>
            </m:e>
          </m:d>
        </m:oMath>
      </m:oMathPara>
    </w:p>
    <w:p w:rsidR="001B615C" w:rsidRDefault="001B615C" w:rsidP="002D42B1">
      <w:pPr>
        <w:pStyle w:val="NoSpacing"/>
      </w:pPr>
      <w:r>
        <w:t>Let’s now prove the following equation:</w:t>
      </w:r>
    </w:p>
    <w:p w:rsidR="001B615C" w:rsidRPr="001B615C" w:rsidRDefault="001B615C" w:rsidP="002D42B1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sBinToInt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ws</m:t>
              </m:r>
            </m:e>
          </m:d>
          <m:r>
            <w:rPr>
              <w:rFonts w:ascii="Cambria Math" w:hAnsi="Cambria Math"/>
            </w:rPr>
            <m:t>+acc = sBinToInt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ws, acc</m:t>
              </m:r>
            </m:e>
          </m:d>
        </m:oMath>
      </m:oMathPara>
    </w:p>
    <w:p w:rsidR="001B615C" w:rsidRDefault="001B615C" w:rsidP="002D42B1">
      <w:pPr>
        <w:pStyle w:val="Subtitle"/>
      </w:pPr>
      <w:r>
        <w:t>Induction:</w:t>
      </w:r>
    </w:p>
    <w:p w:rsidR="001B615C" w:rsidRPr="002D42B1" w:rsidRDefault="001B615C" w:rsidP="002D42B1">
      <w:pPr>
        <w:pStyle w:val="NoSpacing"/>
      </w:pPr>
      <w:r w:rsidRPr="002D42B1">
        <w:t>Base case:</w:t>
      </w:r>
    </w:p>
    <w:p w:rsidR="001B615C" w:rsidRPr="001B615C" w:rsidRDefault="001B615C" w:rsidP="002D42B1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sBinToInt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[]</m:t>
              </m:r>
            </m:e>
          </m:d>
          <m:r>
            <w:rPr>
              <w:rFonts w:ascii="Cambria Math" w:hAnsi="Cambria Math"/>
            </w:rPr>
            <m:t>+acc=acc= sBinToInt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[], acc</m:t>
              </m:r>
            </m:e>
          </m:d>
        </m:oMath>
      </m:oMathPara>
    </w:p>
    <w:p w:rsidR="001B615C" w:rsidRDefault="001B615C" w:rsidP="002D42B1">
      <w:pPr>
        <w:pStyle w:val="NoSpacing"/>
        <w:rPr>
          <w:rFonts w:eastAsiaTheme="minorEastAsia"/>
        </w:rPr>
      </w:pPr>
      <w:r w:rsidRPr="001B615C">
        <w:rPr>
          <w:rFonts w:eastAsiaTheme="minorEastAsia"/>
        </w:rPr>
        <w:t xml:space="preserve">Step: </w:t>
      </w:r>
      <w:r>
        <w:rPr>
          <w:rFonts w:eastAsiaTheme="minorEastAsia"/>
        </w:rPr>
        <w:t>Let assume</w:t>
      </w:r>
      <w:r w:rsidR="002D42B1">
        <w:rPr>
          <w:rFonts w:eastAsiaTheme="minorEastAsia"/>
        </w:rPr>
        <w:t xml:space="preserve"> for any ‘</w:t>
      </w:r>
      <w:proofErr w:type="spellStart"/>
      <w:r w:rsidR="002D42B1">
        <w:rPr>
          <w:rFonts w:eastAsiaTheme="minorEastAsia"/>
        </w:rPr>
        <w:t>acc</w:t>
      </w:r>
      <w:proofErr w:type="spellEnd"/>
      <w:r w:rsidR="002D42B1">
        <w:rPr>
          <w:rFonts w:eastAsiaTheme="minorEastAsia"/>
        </w:rPr>
        <w:t>’</w:t>
      </w:r>
    </w:p>
    <w:p w:rsidR="001B615C" w:rsidRPr="001B615C" w:rsidRDefault="001B615C" w:rsidP="002D42B1">
      <w:pPr>
        <w:pStyle w:val="NoSpacing"/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</m:t>
              </m:r>
            </m:e>
          </m:d>
          <m:r>
            <w:rPr>
              <w:rFonts w:ascii="Cambria Math" w:hAnsi="Cambria Math"/>
            </w:rPr>
            <m:t xml:space="preserve"> sBinToInt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ws</m:t>
              </m:r>
            </m:e>
          </m:d>
          <m:r>
            <w:rPr>
              <w:rFonts w:ascii="Cambria Math" w:hAnsi="Cambria Math"/>
            </w:rPr>
            <m:t>+acc = sBinToInt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ws, acc</m:t>
              </m:r>
            </m:e>
          </m:d>
        </m:oMath>
      </m:oMathPara>
    </w:p>
    <w:p w:rsidR="001B615C" w:rsidRDefault="001B615C" w:rsidP="002D42B1">
      <w:pPr>
        <w:pStyle w:val="NoSpacing"/>
        <w:rPr>
          <w:rFonts w:eastAsiaTheme="minorEastAsia"/>
        </w:rPr>
      </w:pPr>
      <w:r>
        <w:rPr>
          <w:rFonts w:eastAsiaTheme="minorEastAsia"/>
        </w:rPr>
        <w:t>We must prove that:</w:t>
      </w:r>
    </w:p>
    <w:p w:rsidR="001B615C" w:rsidRPr="002D42B1" w:rsidRDefault="001B615C" w:rsidP="002D42B1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sBinToInt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x∷ws</m:t>
              </m:r>
            </m:e>
          </m:d>
          <m:r>
            <w:rPr>
              <w:rFonts w:ascii="Cambria Math" w:hAnsi="Cambria Math"/>
            </w:rPr>
            <m:t>+acc = sBinToInt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x∷ws, acc</m:t>
              </m:r>
            </m:e>
          </m:d>
        </m:oMath>
      </m:oMathPara>
    </w:p>
    <w:p w:rsidR="002D42B1" w:rsidRDefault="002D42B1" w:rsidP="002D42B1">
      <w:pPr>
        <w:pStyle w:val="NoSpacing"/>
      </w:pPr>
      <w:r>
        <w:t xml:space="preserve">Then </w:t>
      </w:r>
    </w:p>
    <w:p w:rsidR="002D42B1" w:rsidRPr="002D42B1" w:rsidRDefault="002D42B1" w:rsidP="002D42B1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sBinToInt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x∷ws</m:t>
              </m:r>
            </m:e>
          </m:d>
          <m:r>
            <w:rPr>
              <w:rFonts w:ascii="Cambria Math" w:hAnsi="Cambria Math"/>
            </w:rPr>
            <m:t>+acc=sBinToInt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ws</m:t>
              </m:r>
            </m:e>
          </m:d>
          <m:r>
            <w:rPr>
              <w:rFonts w:ascii="Cambria Math" w:hAnsi="Cambria Math"/>
            </w:rPr>
            <m:t xml:space="preserve">+x+ acc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By equation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</m:oMath>
      </m:oMathPara>
    </w:p>
    <w:p w:rsidR="002D42B1" w:rsidRPr="002D42B1" w:rsidRDefault="002D42B1" w:rsidP="002D42B1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sBinToInt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x∷ws</m:t>
              </m:r>
            </m:e>
          </m:d>
          <m:r>
            <w:rPr>
              <w:rFonts w:ascii="Cambria Math" w:hAnsi="Cambria Math"/>
            </w:rPr>
            <m:t>+acc=  sBinToInt'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ws, x+acc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By equation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d>
            </m:e>
          </m:d>
        </m:oMath>
      </m:oMathPara>
    </w:p>
    <w:p w:rsidR="002D42B1" w:rsidRPr="002D42B1" w:rsidRDefault="002D42B1" w:rsidP="002D42B1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sBinToInt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x∷ws</m:t>
              </m:r>
            </m:e>
          </m:d>
          <m:r>
            <w:rPr>
              <w:rFonts w:ascii="Cambria Math" w:hAnsi="Cambria Math"/>
            </w:rPr>
            <m:t>+acc==  sBinToInt'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x∷ws,acc</m:t>
              </m:r>
            </m:e>
          </m:d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By equation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2D42B1" w:rsidRPr="001B615C" w:rsidRDefault="002D42B1" w:rsidP="002D42B1">
      <w:pPr>
        <w:pStyle w:val="NoSpacing"/>
      </w:pPr>
      <w:r>
        <w:rPr>
          <w:rFonts w:eastAsiaTheme="minorEastAsia"/>
        </w:rPr>
        <w:t>QED</w:t>
      </w:r>
    </w:p>
    <w:sectPr w:rsidR="002D42B1" w:rsidRPr="001B6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15C"/>
    <w:rsid w:val="00000DE4"/>
    <w:rsid w:val="001B615C"/>
    <w:rsid w:val="002D42B1"/>
    <w:rsid w:val="00520DC5"/>
    <w:rsid w:val="007A7C46"/>
    <w:rsid w:val="008D0B2E"/>
    <w:rsid w:val="00C36542"/>
    <w:rsid w:val="00C45EF7"/>
    <w:rsid w:val="00C74D97"/>
    <w:rsid w:val="00DF0A26"/>
    <w:rsid w:val="00F2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00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000D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00D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0D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B61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15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2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42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00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000D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00D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0D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B61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15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2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42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Timothee Guerin</dc:creator>
  <cp:lastModifiedBy>Timothee Guerin</cp:lastModifiedBy>
  <cp:revision>3</cp:revision>
  <dcterms:created xsi:type="dcterms:W3CDTF">2012-09-21T02:11:00Z</dcterms:created>
  <dcterms:modified xsi:type="dcterms:W3CDTF">2012-09-21T18:37:00Z</dcterms:modified>
</cp:coreProperties>
</file>