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5C148B" w14:textId="09A07145" w:rsidR="001103B2" w:rsidRDefault="001103B2" w:rsidP="001103B2">
      <w:pPr>
        <w:jc w:val="center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>
        <w:rPr>
          <w:b/>
          <w:noProof/>
          <w:color w:val="FF0000"/>
        </w:rPr>
        <w:drawing>
          <wp:inline distT="0" distB="0" distL="0" distR="0" wp14:anchorId="6B262BD8" wp14:editId="326CFE1F">
            <wp:extent cx="1403010" cy="384209"/>
            <wp:effectExtent l="0" t="0" r="0" b="0"/>
            <wp:docPr id="1" name="Picture 1" descr="A black background with a black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background with a black squar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5247" cy="4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64B05" w14:textId="77777777" w:rsidR="001103B2" w:rsidRDefault="001103B2" w:rsidP="001103B2">
      <w:pPr>
        <w:jc w:val="center"/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41E8F706" w14:textId="77777777" w:rsidR="001103B2" w:rsidRDefault="001103B2" w:rsidP="001103B2">
      <w:pPr>
        <w:jc w:val="center"/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2236B22C" w14:textId="643954BC" w:rsidR="001103B2" w:rsidRDefault="0036589C" w:rsidP="001103B2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Kindergarte</w:t>
      </w:r>
      <w:r w:rsidR="00E317F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n </w:t>
      </w:r>
      <w:r w:rsidR="00CC4022" w:rsidRPr="00CC402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Literature </w:t>
      </w:r>
      <w:r w:rsidR="001103B2" w:rsidRPr="00CC402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Expectations</w:t>
      </w:r>
    </w:p>
    <w:p w14:paraId="7F0738B8" w14:textId="77777777" w:rsidR="008B148C" w:rsidRDefault="008B148C" w:rsidP="008B148C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47D6EA65" w14:textId="3C043FF3" w:rsidR="008B148C" w:rsidRPr="008B148C" w:rsidRDefault="008B148C" w:rsidP="008B148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14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This </w:t>
      </w:r>
      <w:r w:rsidR="00E863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list </w:t>
      </w:r>
      <w:r w:rsidRPr="008B148C">
        <w:rPr>
          <w:rFonts w:ascii="Times New Roman" w:hAnsi="Times New Roman" w:cs="Times New Roman"/>
          <w:color w:val="000000" w:themeColor="text1"/>
          <w:sz w:val="28"/>
          <w:szCs w:val="28"/>
        </w:rPr>
        <w:t>is to be used as a general framework.  Each school or school district may have their own set of guidelines.</w:t>
      </w:r>
    </w:p>
    <w:p w14:paraId="6E53314E" w14:textId="77777777" w:rsidR="001103B2" w:rsidRDefault="001103B2" w:rsidP="001103B2">
      <w:pPr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3303538F" w14:textId="77777777" w:rsidR="001103B2" w:rsidRDefault="001103B2" w:rsidP="001103B2">
      <w:pPr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275E00A0" w14:textId="089764D1" w:rsidR="001103B2" w:rsidRPr="00CC4022" w:rsidRDefault="001103B2" w:rsidP="001103B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CC402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Fall</w:t>
      </w:r>
    </w:p>
    <w:p w14:paraId="34B5B94E" w14:textId="77777777" w:rsidR="0036589C" w:rsidRPr="0036589C" w:rsidRDefault="0036589C" w:rsidP="003658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6589C">
        <w:rPr>
          <w:rFonts w:ascii="Times New Roman" w:hAnsi="Times New Roman" w:cs="Times New Roman"/>
          <w:color w:val="000000" w:themeColor="text1"/>
          <w:sz w:val="26"/>
          <w:szCs w:val="26"/>
        </w:rPr>
        <w:t>Can describe what they see while looking at pictures in a book</w:t>
      </w:r>
    </w:p>
    <w:p w14:paraId="3A92B895" w14:textId="77777777" w:rsidR="0036589C" w:rsidRPr="0036589C" w:rsidRDefault="0036589C" w:rsidP="003658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6589C">
        <w:rPr>
          <w:rFonts w:ascii="Times New Roman" w:hAnsi="Times New Roman" w:cs="Times New Roman"/>
          <w:color w:val="000000" w:themeColor="text1"/>
          <w:sz w:val="26"/>
          <w:szCs w:val="26"/>
        </w:rPr>
        <w:t>Understands that there are main characters in a story, and with teacher assistance, can identify the main characters</w:t>
      </w:r>
    </w:p>
    <w:p w14:paraId="29BFFE67" w14:textId="77777777" w:rsidR="0036589C" w:rsidRPr="0036589C" w:rsidRDefault="0036589C" w:rsidP="003658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6589C">
        <w:rPr>
          <w:rFonts w:ascii="Times New Roman" w:hAnsi="Times New Roman" w:cs="Times New Roman"/>
          <w:color w:val="000000" w:themeColor="text1"/>
          <w:sz w:val="26"/>
          <w:szCs w:val="26"/>
        </w:rPr>
        <w:t>With prompting, can discuss the illustrations in a book and make personal connections to the pictures and story</w:t>
      </w:r>
    </w:p>
    <w:p w14:paraId="64845FA0" w14:textId="458F79D4" w:rsidR="001103B2" w:rsidRPr="0036589C" w:rsidRDefault="0036589C" w:rsidP="0036589C">
      <w:pPr>
        <w:ind w:left="36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6589C">
        <w:rPr>
          <w:rFonts w:ascii="Times New Roman" w:hAnsi="Times New Roman" w:cs="Times New Roman"/>
          <w:color w:val="000000" w:themeColor="text1"/>
          <w:sz w:val="26"/>
          <w:szCs w:val="26"/>
        </w:rPr>
        <w:t>With assistance, can ask and answer questions in a nonfiction book</w:t>
      </w:r>
    </w:p>
    <w:p w14:paraId="45557383" w14:textId="77777777" w:rsidR="001103B2" w:rsidRPr="0036589C" w:rsidRDefault="001103B2" w:rsidP="001103B2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u w:val="single"/>
        </w:rPr>
      </w:pPr>
    </w:p>
    <w:p w14:paraId="45D646E3" w14:textId="77777777" w:rsidR="001103B2" w:rsidRPr="00CC4022" w:rsidRDefault="001103B2" w:rsidP="001103B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7A3D4220" w14:textId="77777777" w:rsidR="001103B2" w:rsidRPr="00CC4022" w:rsidRDefault="001103B2" w:rsidP="001103B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CC402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Spring</w:t>
      </w:r>
    </w:p>
    <w:p w14:paraId="452A4020" w14:textId="77777777" w:rsidR="0036589C" w:rsidRPr="0036589C" w:rsidRDefault="0036589C" w:rsidP="003658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6589C">
        <w:rPr>
          <w:rFonts w:ascii="Times New Roman" w:hAnsi="Times New Roman" w:cs="Times New Roman"/>
          <w:sz w:val="26"/>
          <w:szCs w:val="26"/>
        </w:rPr>
        <w:t xml:space="preserve">Participates in discussion with adults and peers </w:t>
      </w:r>
    </w:p>
    <w:p w14:paraId="00EAEE89" w14:textId="77777777" w:rsidR="0036589C" w:rsidRPr="0036589C" w:rsidRDefault="0036589C" w:rsidP="003658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6589C">
        <w:rPr>
          <w:rFonts w:ascii="Times New Roman" w:hAnsi="Times New Roman" w:cs="Times New Roman"/>
          <w:sz w:val="26"/>
          <w:szCs w:val="26"/>
        </w:rPr>
        <w:t>Can actively engage in reading group activities with purpose and understanding</w:t>
      </w:r>
    </w:p>
    <w:p w14:paraId="4FCDA841" w14:textId="77777777" w:rsidR="0036589C" w:rsidRPr="0036589C" w:rsidRDefault="0036589C" w:rsidP="003658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36589C">
        <w:rPr>
          <w:rFonts w:ascii="Times New Roman" w:hAnsi="Times New Roman" w:cs="Times New Roman"/>
          <w:sz w:val="26"/>
          <w:szCs w:val="26"/>
        </w:rPr>
        <w:t>Confirms understanding of read aloud through conversation or expressing ideas in drawing</w:t>
      </w:r>
    </w:p>
    <w:p w14:paraId="1FBC9F15" w14:textId="77777777" w:rsidR="0036589C" w:rsidRPr="0036589C" w:rsidRDefault="0036589C" w:rsidP="003658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6589C">
        <w:rPr>
          <w:rFonts w:ascii="Times New Roman" w:hAnsi="Times New Roman" w:cs="Times New Roman"/>
          <w:sz w:val="26"/>
          <w:szCs w:val="26"/>
        </w:rPr>
        <w:t>Learn new vocabulary words used in the classroom and apply them</w:t>
      </w:r>
    </w:p>
    <w:p w14:paraId="222FA2ED" w14:textId="77777777" w:rsidR="0036589C" w:rsidRPr="0036589C" w:rsidRDefault="0036589C" w:rsidP="003658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6589C">
        <w:rPr>
          <w:rFonts w:ascii="Times New Roman" w:hAnsi="Times New Roman" w:cs="Times New Roman"/>
          <w:color w:val="000000" w:themeColor="text1"/>
          <w:sz w:val="26"/>
          <w:szCs w:val="26"/>
        </w:rPr>
        <w:t>Understands the meaning of author and illustrator</w:t>
      </w:r>
    </w:p>
    <w:p w14:paraId="188A1DB7" w14:textId="77777777" w:rsidR="0036589C" w:rsidRPr="0036589C" w:rsidRDefault="0036589C" w:rsidP="003658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6589C">
        <w:rPr>
          <w:rFonts w:ascii="Times New Roman" w:hAnsi="Times New Roman" w:cs="Times New Roman"/>
          <w:color w:val="000000" w:themeColor="text1"/>
          <w:sz w:val="26"/>
          <w:szCs w:val="26"/>
        </w:rPr>
        <w:t>Knows that a story has a beginning, middle and end</w:t>
      </w:r>
    </w:p>
    <w:p w14:paraId="05A2B121" w14:textId="77777777" w:rsidR="0036589C" w:rsidRPr="0036589C" w:rsidRDefault="0036589C" w:rsidP="003658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6589C">
        <w:rPr>
          <w:rFonts w:ascii="Times New Roman" w:hAnsi="Times New Roman" w:cs="Times New Roman"/>
          <w:sz w:val="26"/>
          <w:szCs w:val="26"/>
        </w:rPr>
        <w:t xml:space="preserve">With prompting and support, can identify main characters and setting </w:t>
      </w:r>
    </w:p>
    <w:p w14:paraId="4D71E294" w14:textId="77777777" w:rsidR="0036589C" w:rsidRPr="0036589C" w:rsidRDefault="0036589C" w:rsidP="003658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6589C">
        <w:rPr>
          <w:rFonts w:ascii="Times New Roman" w:hAnsi="Times New Roman" w:cs="Times New Roman"/>
          <w:sz w:val="26"/>
          <w:szCs w:val="26"/>
        </w:rPr>
        <w:t>With prompting and support, can retell parts of a story (beginning, middle or end)</w:t>
      </w:r>
    </w:p>
    <w:p w14:paraId="250E2C52" w14:textId="77777777" w:rsidR="0036589C" w:rsidRPr="0036589C" w:rsidRDefault="0036589C" w:rsidP="003658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6589C">
        <w:rPr>
          <w:rFonts w:ascii="Times New Roman" w:hAnsi="Times New Roman" w:cs="Times New Roman"/>
          <w:sz w:val="26"/>
          <w:szCs w:val="26"/>
        </w:rPr>
        <w:t xml:space="preserve">With prompting and support, can answer oral factual and inferential questions </w:t>
      </w:r>
    </w:p>
    <w:p w14:paraId="2BC7167D" w14:textId="77777777" w:rsidR="0036589C" w:rsidRPr="0036589C" w:rsidRDefault="0036589C" w:rsidP="003658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6589C">
        <w:rPr>
          <w:rFonts w:ascii="Times New Roman" w:hAnsi="Times New Roman" w:cs="Times New Roman"/>
          <w:sz w:val="26"/>
          <w:szCs w:val="26"/>
        </w:rPr>
        <w:t>With prompting and support, can explain the relationship between the pictures and the text that appear in the book</w:t>
      </w:r>
    </w:p>
    <w:p w14:paraId="0FB684F1" w14:textId="77777777" w:rsidR="0036589C" w:rsidRPr="0036589C" w:rsidRDefault="0036589C" w:rsidP="003658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6589C">
        <w:rPr>
          <w:rFonts w:ascii="Times New Roman" w:hAnsi="Times New Roman" w:cs="Times New Roman"/>
          <w:sz w:val="26"/>
          <w:szCs w:val="26"/>
        </w:rPr>
        <w:t>Can connect the text to prior experiences and knowledge</w:t>
      </w:r>
    </w:p>
    <w:p w14:paraId="6816C89F" w14:textId="77777777" w:rsidR="0036589C" w:rsidRPr="0036589C" w:rsidRDefault="0036589C" w:rsidP="003658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6589C">
        <w:rPr>
          <w:rFonts w:ascii="Times New Roman" w:hAnsi="Times New Roman" w:cs="Times New Roman"/>
          <w:sz w:val="26"/>
          <w:szCs w:val="26"/>
        </w:rPr>
        <w:t>Can identify the main topic of a nonfiction book and identify a key fact in nonfiction sources</w:t>
      </w:r>
    </w:p>
    <w:p w14:paraId="4D1B6902" w14:textId="77777777" w:rsidR="0036589C" w:rsidRPr="0036589C" w:rsidRDefault="0036589C" w:rsidP="003658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6589C">
        <w:rPr>
          <w:rFonts w:ascii="Times New Roman" w:hAnsi="Times New Roman" w:cs="Times New Roman"/>
          <w:sz w:val="26"/>
          <w:szCs w:val="26"/>
        </w:rPr>
        <w:t>Can use a combination of drawing, dictating and writing to answer reading comprehension questions</w:t>
      </w:r>
    </w:p>
    <w:p w14:paraId="568B2CC0" w14:textId="77777777" w:rsidR="001103B2" w:rsidRPr="0036589C" w:rsidRDefault="001103B2" w:rsidP="001103B2">
      <w:pPr>
        <w:rPr>
          <w:rFonts w:ascii="Times New Roman" w:hAnsi="Times New Roman" w:cs="Times New Roman"/>
          <w:b/>
          <w:sz w:val="26"/>
          <w:szCs w:val="26"/>
        </w:rPr>
      </w:pPr>
    </w:p>
    <w:p w14:paraId="07CBD683" w14:textId="77777777" w:rsidR="001103B2" w:rsidRDefault="001103B2"/>
    <w:sectPr w:rsidR="00110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57393"/>
    <w:multiLevelType w:val="hybridMultilevel"/>
    <w:tmpl w:val="CE02E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B77DB"/>
    <w:multiLevelType w:val="hybridMultilevel"/>
    <w:tmpl w:val="97C27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106175"/>
    <w:multiLevelType w:val="hybridMultilevel"/>
    <w:tmpl w:val="222C7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5A1DB9"/>
    <w:multiLevelType w:val="hybridMultilevel"/>
    <w:tmpl w:val="0F904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7274374">
    <w:abstractNumId w:val="2"/>
  </w:num>
  <w:num w:numId="2" w16cid:durableId="1536431441">
    <w:abstractNumId w:val="0"/>
  </w:num>
  <w:num w:numId="3" w16cid:durableId="745685699">
    <w:abstractNumId w:val="3"/>
  </w:num>
  <w:num w:numId="4" w16cid:durableId="10571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3B2"/>
    <w:rsid w:val="001103B2"/>
    <w:rsid w:val="0036589C"/>
    <w:rsid w:val="00623205"/>
    <w:rsid w:val="00880B0B"/>
    <w:rsid w:val="008B148C"/>
    <w:rsid w:val="008C339A"/>
    <w:rsid w:val="0090510C"/>
    <w:rsid w:val="00A21E70"/>
    <w:rsid w:val="00CC4022"/>
    <w:rsid w:val="00E317F1"/>
    <w:rsid w:val="00E8383F"/>
    <w:rsid w:val="00E86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41B2B0"/>
  <w15:chartTrackingRefBased/>
  <w15:docId w15:val="{2D49CA1E-5353-0747-9AD1-535A19D12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03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3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Lisbeth Stone</dc:creator>
  <cp:keywords/>
  <dc:description/>
  <cp:lastModifiedBy>Matthew Stone</cp:lastModifiedBy>
  <cp:revision>4</cp:revision>
  <cp:lastPrinted>2025-10-06T18:54:00Z</cp:lastPrinted>
  <dcterms:created xsi:type="dcterms:W3CDTF">2025-10-06T18:54:00Z</dcterms:created>
  <dcterms:modified xsi:type="dcterms:W3CDTF">2025-10-06T18:56:00Z</dcterms:modified>
</cp:coreProperties>
</file>