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43A13" w14:textId="7FD740E6" w:rsidR="00182A81" w:rsidRDefault="00E400AE" w:rsidP="0059478C">
      <w:pPr>
        <w:jc w:val="center"/>
        <w:rPr>
          <w:rFonts w:asciiTheme="majorHAnsi" w:hAnsiTheme="majorHAnsi"/>
          <w:b/>
          <w:sz w:val="24"/>
          <w:szCs w:val="24"/>
        </w:rPr>
      </w:pPr>
      <w:r>
        <w:rPr>
          <w:rFonts w:asciiTheme="majorHAnsi" w:hAnsiTheme="majorHAnsi"/>
          <w:b/>
          <w:sz w:val="24"/>
          <w:szCs w:val="24"/>
        </w:rPr>
        <w:t>Benthic REA - d</w:t>
      </w:r>
      <w:r w:rsidR="0059478C" w:rsidRPr="0059478C">
        <w:rPr>
          <w:rFonts w:asciiTheme="majorHAnsi" w:hAnsiTheme="majorHAnsi"/>
          <w:b/>
          <w:sz w:val="24"/>
          <w:szCs w:val="24"/>
        </w:rPr>
        <w:t>iver vs</w:t>
      </w:r>
      <w:r w:rsidR="00AB3EAF">
        <w:rPr>
          <w:rFonts w:asciiTheme="majorHAnsi" w:hAnsiTheme="majorHAnsi"/>
          <w:b/>
          <w:sz w:val="24"/>
          <w:szCs w:val="24"/>
        </w:rPr>
        <w:t>.</w:t>
      </w:r>
      <w:r w:rsidR="0059478C" w:rsidRPr="0059478C">
        <w:rPr>
          <w:rFonts w:asciiTheme="majorHAnsi" w:hAnsiTheme="majorHAnsi"/>
          <w:b/>
          <w:sz w:val="24"/>
          <w:szCs w:val="24"/>
        </w:rPr>
        <w:t xml:space="preserve"> diver comparisons</w:t>
      </w:r>
    </w:p>
    <w:p w14:paraId="5A9A8F84" w14:textId="4786D340" w:rsidR="002B0893" w:rsidRPr="002B0893" w:rsidRDefault="00D47A5D" w:rsidP="0059478C">
      <w:pPr>
        <w:jc w:val="center"/>
        <w:rPr>
          <w:rFonts w:asciiTheme="majorHAnsi" w:hAnsiTheme="majorHAnsi"/>
          <w:i/>
          <w:sz w:val="24"/>
          <w:szCs w:val="24"/>
        </w:rPr>
      </w:pPr>
      <w:r>
        <w:rPr>
          <w:rFonts w:asciiTheme="majorHAnsi" w:hAnsiTheme="majorHAnsi"/>
          <w:i/>
          <w:sz w:val="24"/>
          <w:szCs w:val="24"/>
        </w:rPr>
        <w:t>M. Ferguson 5/22</w:t>
      </w:r>
      <w:r w:rsidR="002B0893" w:rsidRPr="002B0893">
        <w:rPr>
          <w:rFonts w:asciiTheme="majorHAnsi" w:hAnsiTheme="majorHAnsi"/>
          <w:i/>
          <w:sz w:val="24"/>
          <w:szCs w:val="24"/>
        </w:rPr>
        <w:t>/2018</w:t>
      </w:r>
    </w:p>
    <w:p w14:paraId="4FA4CB8F" w14:textId="77777777" w:rsidR="004D049D" w:rsidRDefault="004D049D">
      <w:pPr>
        <w:rPr>
          <w:rFonts w:asciiTheme="majorHAnsi" w:hAnsiTheme="majorHAnsi"/>
          <w:sz w:val="24"/>
          <w:szCs w:val="24"/>
        </w:rPr>
      </w:pPr>
    </w:p>
    <w:p w14:paraId="1A630E47" w14:textId="03D6A17E" w:rsidR="00D47A5D" w:rsidRDefault="00D47A5D">
      <w:pPr>
        <w:rPr>
          <w:rFonts w:asciiTheme="majorHAnsi" w:hAnsiTheme="majorHAnsi" w:cs="Arial"/>
          <w:color w:val="1A1A1A"/>
          <w:sz w:val="24"/>
          <w:szCs w:val="24"/>
        </w:rPr>
      </w:pPr>
      <w:r>
        <w:rPr>
          <w:rFonts w:asciiTheme="majorHAnsi" w:hAnsiTheme="majorHAnsi" w:cs="Arial"/>
          <w:color w:val="1A1A1A"/>
          <w:sz w:val="24"/>
          <w:szCs w:val="24"/>
        </w:rPr>
        <w:t>Required data files:</w:t>
      </w:r>
    </w:p>
    <w:p w14:paraId="348C4242" w14:textId="5425BB5F" w:rsidR="00D47A5D" w:rsidRPr="00D47A5D" w:rsidRDefault="00D47A5D" w:rsidP="00D47A5D">
      <w:pPr>
        <w:pStyle w:val="ListParagraph"/>
        <w:numPr>
          <w:ilvl w:val="0"/>
          <w:numId w:val="2"/>
        </w:numPr>
        <w:rPr>
          <w:rFonts w:asciiTheme="majorHAnsi" w:hAnsiTheme="majorHAnsi" w:cs="Arial"/>
          <w:color w:val="1A1A1A"/>
          <w:sz w:val="24"/>
          <w:szCs w:val="24"/>
        </w:rPr>
      </w:pPr>
      <w:r w:rsidRPr="00D47A5D">
        <w:rPr>
          <w:rFonts w:asciiTheme="majorHAnsi" w:hAnsiTheme="majorHAnsi" w:cs="Arial"/>
          <w:color w:val="1A1A1A"/>
          <w:sz w:val="24"/>
          <w:szCs w:val="24"/>
        </w:rPr>
        <w:t>ALL_REA_ADULTCORAL_RAW.rdata</w:t>
      </w:r>
    </w:p>
    <w:p w14:paraId="31B6CC3C" w14:textId="7A561DBD" w:rsidR="00D47A5D" w:rsidRDefault="00D47A5D" w:rsidP="00D47A5D">
      <w:pPr>
        <w:pStyle w:val="ListParagraph"/>
        <w:numPr>
          <w:ilvl w:val="0"/>
          <w:numId w:val="2"/>
        </w:numPr>
        <w:rPr>
          <w:rFonts w:asciiTheme="majorHAnsi" w:hAnsiTheme="majorHAnsi" w:cs="Arial"/>
          <w:color w:val="1A1A1A"/>
          <w:sz w:val="24"/>
          <w:szCs w:val="24"/>
        </w:rPr>
      </w:pPr>
      <w:r w:rsidRPr="00D47A5D">
        <w:rPr>
          <w:rFonts w:asciiTheme="majorHAnsi" w:hAnsiTheme="majorHAnsi" w:cs="Arial"/>
          <w:color w:val="1A1A1A"/>
          <w:sz w:val="24"/>
          <w:szCs w:val="24"/>
        </w:rPr>
        <w:t>ALL_REA_JUVCORAL_RAW.rdata</w:t>
      </w:r>
    </w:p>
    <w:p w14:paraId="54BFD382" w14:textId="7EC9E377" w:rsidR="00D47A5D" w:rsidRDefault="00D47A5D" w:rsidP="00D47A5D">
      <w:pPr>
        <w:rPr>
          <w:rFonts w:asciiTheme="majorHAnsi" w:hAnsiTheme="majorHAnsi" w:cs="Arial"/>
          <w:color w:val="1A1A1A"/>
          <w:sz w:val="24"/>
          <w:szCs w:val="24"/>
        </w:rPr>
      </w:pPr>
      <w:r>
        <w:rPr>
          <w:rFonts w:asciiTheme="majorHAnsi" w:hAnsiTheme="majorHAnsi" w:cs="Arial"/>
          <w:color w:val="1A1A1A"/>
          <w:sz w:val="24"/>
          <w:szCs w:val="24"/>
        </w:rPr>
        <w:t>Required function files:</w:t>
      </w:r>
    </w:p>
    <w:p w14:paraId="33B340CE" w14:textId="2DE388F3" w:rsidR="00D47A5D" w:rsidRPr="00D47A5D" w:rsidRDefault="00D47A5D" w:rsidP="00D47A5D">
      <w:pPr>
        <w:pStyle w:val="ListParagraph"/>
        <w:numPr>
          <w:ilvl w:val="0"/>
          <w:numId w:val="2"/>
        </w:numPr>
        <w:rPr>
          <w:rFonts w:asciiTheme="majorHAnsi" w:hAnsiTheme="majorHAnsi" w:cs="Arial"/>
          <w:color w:val="1A1A1A"/>
          <w:sz w:val="24"/>
          <w:szCs w:val="24"/>
        </w:rPr>
      </w:pPr>
      <w:r w:rsidRPr="00D47A5D">
        <w:rPr>
          <w:rFonts w:asciiTheme="majorHAnsi" w:hAnsiTheme="majorHAnsi" w:cs="Arial"/>
          <w:color w:val="1A1A1A"/>
          <w:sz w:val="24"/>
          <w:szCs w:val="24"/>
        </w:rPr>
        <w:t>Benthic_functions.R</w:t>
      </w:r>
    </w:p>
    <w:p w14:paraId="52217317" w14:textId="0A28F490" w:rsidR="00EF49ED" w:rsidRDefault="00D47A5D" w:rsidP="00D47A5D">
      <w:pPr>
        <w:pStyle w:val="ListParagraph"/>
        <w:numPr>
          <w:ilvl w:val="0"/>
          <w:numId w:val="2"/>
        </w:numPr>
        <w:rPr>
          <w:rFonts w:asciiTheme="majorHAnsi" w:hAnsiTheme="majorHAnsi" w:cs="Arial"/>
          <w:color w:val="1A1A1A"/>
          <w:sz w:val="24"/>
          <w:szCs w:val="24"/>
        </w:rPr>
      </w:pPr>
      <w:r w:rsidRPr="00D47A5D">
        <w:rPr>
          <w:rFonts w:asciiTheme="majorHAnsi" w:hAnsiTheme="majorHAnsi" w:cs="Arial"/>
          <w:color w:val="1A1A1A"/>
          <w:sz w:val="24"/>
          <w:szCs w:val="24"/>
        </w:rPr>
        <w:t>core_functions.R</w:t>
      </w:r>
    </w:p>
    <w:p w14:paraId="603AEDA9" w14:textId="469F95DB" w:rsidR="00EF49ED" w:rsidRDefault="00EF49ED" w:rsidP="00EF49ED">
      <w:pPr>
        <w:rPr>
          <w:rFonts w:asciiTheme="majorHAnsi" w:hAnsiTheme="majorHAnsi" w:cs="Arial"/>
          <w:color w:val="1A1A1A"/>
          <w:sz w:val="24"/>
          <w:szCs w:val="24"/>
        </w:rPr>
      </w:pPr>
      <w:r>
        <w:rPr>
          <w:rFonts w:asciiTheme="majorHAnsi" w:hAnsiTheme="majorHAnsi" w:cs="Arial"/>
          <w:color w:val="1A1A1A"/>
          <w:sz w:val="24"/>
          <w:szCs w:val="24"/>
        </w:rPr>
        <w:t>Script file:</w:t>
      </w:r>
    </w:p>
    <w:p w14:paraId="6E20F2D5" w14:textId="1DE072C4" w:rsidR="00EF49ED" w:rsidRPr="00EF49ED" w:rsidRDefault="00EF49ED" w:rsidP="00EF49ED">
      <w:pPr>
        <w:rPr>
          <w:rFonts w:asciiTheme="majorHAnsi" w:hAnsiTheme="majorHAnsi" w:cs="Arial"/>
          <w:color w:val="1A1A1A"/>
          <w:sz w:val="24"/>
          <w:szCs w:val="24"/>
        </w:rPr>
      </w:pPr>
      <w:r>
        <w:rPr>
          <w:rFonts w:asciiTheme="majorHAnsi" w:hAnsiTheme="majorHAnsi" w:cs="Arial"/>
          <w:color w:val="1A1A1A"/>
          <w:sz w:val="24"/>
          <w:szCs w:val="24"/>
        </w:rPr>
        <w:tab/>
        <w:t xml:space="preserve">- </w:t>
      </w:r>
      <w:r w:rsidRPr="00EF49ED">
        <w:rPr>
          <w:rFonts w:asciiTheme="majorHAnsi" w:hAnsiTheme="majorHAnsi" w:cs="Arial"/>
          <w:color w:val="1A1A1A"/>
          <w:sz w:val="24"/>
          <w:szCs w:val="24"/>
        </w:rPr>
        <w:t>REA Benthic Diver Comparison.R</w:t>
      </w:r>
    </w:p>
    <w:p w14:paraId="65276CF8" w14:textId="77777777" w:rsidR="00D47A5D" w:rsidRDefault="00D47A5D">
      <w:pPr>
        <w:rPr>
          <w:rFonts w:asciiTheme="majorHAnsi" w:hAnsiTheme="majorHAnsi" w:cs="Arial"/>
          <w:color w:val="1A1A1A"/>
          <w:sz w:val="24"/>
          <w:szCs w:val="24"/>
        </w:rPr>
      </w:pPr>
    </w:p>
    <w:p w14:paraId="4C5F1649" w14:textId="37138D93" w:rsidR="00D47A5D" w:rsidRDefault="004A18F5">
      <w:pPr>
        <w:rPr>
          <w:rFonts w:asciiTheme="majorHAnsi" w:hAnsiTheme="majorHAnsi" w:cs="Arial"/>
          <w:color w:val="1A1A1A"/>
          <w:sz w:val="24"/>
          <w:szCs w:val="24"/>
        </w:rPr>
      </w:pPr>
      <w:r>
        <w:rPr>
          <w:rFonts w:asciiTheme="majorHAnsi" w:hAnsiTheme="majorHAnsi" w:cs="Arial"/>
          <w:color w:val="1A1A1A"/>
          <w:sz w:val="24"/>
          <w:szCs w:val="24"/>
        </w:rPr>
        <w:t>Currently, code is developed to conduct inter-diver comparisons for</w:t>
      </w:r>
      <w:r w:rsidR="00D47A5D">
        <w:rPr>
          <w:rFonts w:asciiTheme="majorHAnsi" w:hAnsiTheme="majorHAnsi" w:cs="Arial"/>
          <w:color w:val="1A1A1A"/>
          <w:sz w:val="24"/>
          <w:szCs w:val="24"/>
        </w:rPr>
        <w:t xml:space="preserve"> the following </w:t>
      </w:r>
      <w:r w:rsidR="00D975DA">
        <w:rPr>
          <w:rFonts w:asciiTheme="majorHAnsi" w:hAnsiTheme="majorHAnsi" w:cs="Arial"/>
          <w:color w:val="1A1A1A"/>
          <w:sz w:val="24"/>
          <w:szCs w:val="24"/>
        </w:rPr>
        <w:t xml:space="preserve">benthic summary </w:t>
      </w:r>
      <w:r w:rsidR="00D47A5D">
        <w:rPr>
          <w:rFonts w:asciiTheme="majorHAnsi" w:hAnsiTheme="majorHAnsi" w:cs="Arial"/>
          <w:color w:val="1A1A1A"/>
          <w:sz w:val="24"/>
          <w:szCs w:val="24"/>
        </w:rPr>
        <w:t>metrics</w:t>
      </w:r>
      <w:r>
        <w:rPr>
          <w:rFonts w:asciiTheme="majorHAnsi" w:hAnsiTheme="majorHAnsi" w:cs="Arial"/>
          <w:color w:val="1A1A1A"/>
          <w:sz w:val="24"/>
          <w:szCs w:val="24"/>
        </w:rPr>
        <w:t xml:space="preserve">: </w:t>
      </w:r>
    </w:p>
    <w:p w14:paraId="3F54648C" w14:textId="77777777" w:rsidR="00EF49ED" w:rsidRDefault="00D47A5D">
      <w:pPr>
        <w:rPr>
          <w:rFonts w:asciiTheme="majorHAnsi" w:hAnsiTheme="majorHAnsi" w:cs="Arial"/>
          <w:color w:val="1A1A1A"/>
          <w:sz w:val="24"/>
          <w:szCs w:val="24"/>
        </w:rPr>
      </w:pPr>
      <w:r>
        <w:rPr>
          <w:rFonts w:asciiTheme="majorHAnsi" w:hAnsiTheme="majorHAnsi" w:cs="Arial"/>
          <w:color w:val="1A1A1A"/>
          <w:sz w:val="24"/>
          <w:szCs w:val="24"/>
        </w:rPr>
        <w:tab/>
      </w:r>
    </w:p>
    <w:p w14:paraId="117B6240" w14:textId="1CB2E737" w:rsidR="00D47A5D" w:rsidRDefault="00EF49ED">
      <w:pPr>
        <w:rPr>
          <w:rFonts w:asciiTheme="majorHAnsi" w:hAnsiTheme="majorHAnsi" w:cs="Arial"/>
          <w:color w:val="1A1A1A"/>
          <w:sz w:val="24"/>
          <w:szCs w:val="24"/>
        </w:rPr>
      </w:pPr>
      <w:r>
        <w:rPr>
          <w:rFonts w:asciiTheme="majorHAnsi" w:hAnsiTheme="majorHAnsi" w:cs="Arial"/>
          <w:color w:val="1A1A1A"/>
          <w:sz w:val="24"/>
          <w:szCs w:val="24"/>
        </w:rPr>
        <w:tab/>
      </w:r>
      <w:r w:rsidR="00D975DA">
        <w:rPr>
          <w:rFonts w:asciiTheme="majorHAnsi" w:hAnsiTheme="majorHAnsi" w:cs="Arial"/>
          <w:color w:val="1A1A1A"/>
          <w:sz w:val="24"/>
          <w:szCs w:val="24"/>
        </w:rPr>
        <w:t>1) C</w:t>
      </w:r>
      <w:r w:rsidR="004A18F5">
        <w:rPr>
          <w:rFonts w:asciiTheme="majorHAnsi" w:hAnsiTheme="majorHAnsi" w:cs="Arial"/>
          <w:color w:val="1A1A1A"/>
          <w:sz w:val="24"/>
          <w:szCs w:val="24"/>
        </w:rPr>
        <w:t>oral c</w:t>
      </w:r>
      <w:r w:rsidR="00D975DA">
        <w:rPr>
          <w:rFonts w:asciiTheme="majorHAnsi" w:hAnsiTheme="majorHAnsi" w:cs="Arial"/>
          <w:color w:val="1A1A1A"/>
          <w:sz w:val="24"/>
          <w:szCs w:val="24"/>
        </w:rPr>
        <w:t>olony density (adults and juvs)</w:t>
      </w:r>
      <w:r w:rsidR="004A18F5">
        <w:rPr>
          <w:rFonts w:asciiTheme="majorHAnsi" w:hAnsiTheme="majorHAnsi" w:cs="Arial"/>
          <w:color w:val="1A1A1A"/>
          <w:sz w:val="24"/>
          <w:szCs w:val="24"/>
        </w:rPr>
        <w:t xml:space="preserve"> </w:t>
      </w:r>
    </w:p>
    <w:p w14:paraId="2EC298E7" w14:textId="11B7C801" w:rsidR="00D47A5D" w:rsidRDefault="00D47A5D">
      <w:pPr>
        <w:rPr>
          <w:rFonts w:asciiTheme="majorHAnsi" w:hAnsiTheme="majorHAnsi" w:cs="Arial"/>
          <w:color w:val="1A1A1A"/>
          <w:sz w:val="24"/>
          <w:szCs w:val="24"/>
        </w:rPr>
      </w:pPr>
      <w:r>
        <w:rPr>
          <w:rFonts w:asciiTheme="majorHAnsi" w:hAnsiTheme="majorHAnsi" w:cs="Arial"/>
          <w:color w:val="1A1A1A"/>
          <w:sz w:val="24"/>
          <w:szCs w:val="24"/>
        </w:rPr>
        <w:tab/>
      </w:r>
      <w:r w:rsidR="00D975DA">
        <w:rPr>
          <w:rFonts w:asciiTheme="majorHAnsi" w:hAnsiTheme="majorHAnsi" w:cs="Arial"/>
          <w:color w:val="1A1A1A"/>
          <w:sz w:val="24"/>
          <w:szCs w:val="24"/>
        </w:rPr>
        <w:t>2) C</w:t>
      </w:r>
      <w:r w:rsidR="004A18F5">
        <w:rPr>
          <w:rFonts w:asciiTheme="majorHAnsi" w:hAnsiTheme="majorHAnsi" w:cs="Arial"/>
          <w:color w:val="1A1A1A"/>
          <w:sz w:val="24"/>
          <w:szCs w:val="24"/>
        </w:rPr>
        <w:t>oral</w:t>
      </w:r>
      <w:r w:rsidR="00D975DA">
        <w:rPr>
          <w:rFonts w:asciiTheme="majorHAnsi" w:hAnsiTheme="majorHAnsi" w:cs="Arial"/>
          <w:color w:val="1A1A1A"/>
          <w:sz w:val="24"/>
          <w:szCs w:val="24"/>
        </w:rPr>
        <w:t xml:space="preserve"> colony size (adults and juvs)</w:t>
      </w:r>
    </w:p>
    <w:p w14:paraId="4C256469" w14:textId="7449137E" w:rsidR="00D47A5D" w:rsidRDefault="00D47A5D">
      <w:pPr>
        <w:rPr>
          <w:rFonts w:asciiTheme="majorHAnsi" w:hAnsiTheme="majorHAnsi" w:cs="Arial"/>
          <w:color w:val="1A1A1A"/>
          <w:sz w:val="24"/>
          <w:szCs w:val="24"/>
        </w:rPr>
      </w:pPr>
      <w:r>
        <w:rPr>
          <w:rFonts w:asciiTheme="majorHAnsi" w:hAnsiTheme="majorHAnsi" w:cs="Arial"/>
          <w:color w:val="1A1A1A"/>
          <w:sz w:val="24"/>
          <w:szCs w:val="24"/>
        </w:rPr>
        <w:tab/>
      </w:r>
      <w:r w:rsidR="00D975DA">
        <w:rPr>
          <w:rFonts w:asciiTheme="majorHAnsi" w:hAnsiTheme="majorHAnsi" w:cs="Arial"/>
          <w:color w:val="1A1A1A"/>
          <w:sz w:val="24"/>
          <w:szCs w:val="24"/>
        </w:rPr>
        <w:t>3) % old dead</w:t>
      </w:r>
    </w:p>
    <w:p w14:paraId="7EFD0B3B" w14:textId="5C936778" w:rsidR="00D47A5D" w:rsidRDefault="00D47A5D">
      <w:pPr>
        <w:rPr>
          <w:rFonts w:asciiTheme="majorHAnsi" w:hAnsiTheme="majorHAnsi" w:cs="Arial"/>
          <w:color w:val="1A1A1A"/>
          <w:sz w:val="24"/>
          <w:szCs w:val="24"/>
        </w:rPr>
      </w:pPr>
      <w:r>
        <w:rPr>
          <w:rFonts w:asciiTheme="majorHAnsi" w:hAnsiTheme="majorHAnsi" w:cs="Arial"/>
          <w:color w:val="1A1A1A"/>
          <w:sz w:val="24"/>
          <w:szCs w:val="24"/>
        </w:rPr>
        <w:tab/>
        <w:t>4) % recen</w:t>
      </w:r>
      <w:r w:rsidR="00D975DA">
        <w:rPr>
          <w:rFonts w:asciiTheme="majorHAnsi" w:hAnsiTheme="majorHAnsi" w:cs="Arial"/>
          <w:color w:val="1A1A1A"/>
          <w:sz w:val="24"/>
          <w:szCs w:val="24"/>
        </w:rPr>
        <w:t>t dead</w:t>
      </w:r>
    </w:p>
    <w:p w14:paraId="36AAAA9B" w14:textId="50E8EE44" w:rsidR="00D975DA" w:rsidRDefault="00D975DA">
      <w:pPr>
        <w:rPr>
          <w:rFonts w:asciiTheme="majorHAnsi" w:hAnsiTheme="majorHAnsi" w:cs="Arial"/>
          <w:color w:val="1A1A1A"/>
          <w:sz w:val="24"/>
          <w:szCs w:val="24"/>
        </w:rPr>
      </w:pPr>
      <w:r>
        <w:rPr>
          <w:rFonts w:asciiTheme="majorHAnsi" w:hAnsiTheme="majorHAnsi" w:cs="Arial"/>
          <w:color w:val="1A1A1A"/>
          <w:sz w:val="24"/>
          <w:szCs w:val="24"/>
        </w:rPr>
        <w:tab/>
        <w:t>5) Bleaching prevalence</w:t>
      </w:r>
    </w:p>
    <w:p w14:paraId="6639C289" w14:textId="285AD743" w:rsidR="00D975DA" w:rsidRDefault="00D975DA">
      <w:pPr>
        <w:rPr>
          <w:rFonts w:asciiTheme="majorHAnsi" w:hAnsiTheme="majorHAnsi" w:cs="Arial"/>
          <w:color w:val="1A1A1A"/>
          <w:sz w:val="24"/>
          <w:szCs w:val="24"/>
        </w:rPr>
      </w:pPr>
      <w:r>
        <w:rPr>
          <w:rFonts w:asciiTheme="majorHAnsi" w:hAnsiTheme="majorHAnsi" w:cs="Arial"/>
          <w:color w:val="1A1A1A"/>
          <w:sz w:val="24"/>
          <w:szCs w:val="24"/>
        </w:rPr>
        <w:tab/>
        <w:t>6) Total disease prevalence</w:t>
      </w:r>
    </w:p>
    <w:p w14:paraId="52808AD4" w14:textId="1940C482" w:rsidR="00D975DA" w:rsidRDefault="00D975DA">
      <w:pPr>
        <w:rPr>
          <w:rFonts w:asciiTheme="majorHAnsi" w:hAnsiTheme="majorHAnsi" w:cs="Arial"/>
          <w:color w:val="1A1A1A"/>
          <w:sz w:val="24"/>
          <w:szCs w:val="24"/>
        </w:rPr>
      </w:pPr>
      <w:r>
        <w:rPr>
          <w:rFonts w:asciiTheme="majorHAnsi" w:hAnsiTheme="majorHAnsi" w:cs="Arial"/>
          <w:color w:val="1A1A1A"/>
          <w:sz w:val="24"/>
          <w:szCs w:val="24"/>
        </w:rPr>
        <w:tab/>
        <w:t>7) Acute disease prevalence</w:t>
      </w:r>
    </w:p>
    <w:p w14:paraId="7C1A5521" w14:textId="1E4E58A6" w:rsidR="00D975DA" w:rsidRDefault="00D975DA">
      <w:pPr>
        <w:rPr>
          <w:rFonts w:asciiTheme="majorHAnsi" w:hAnsiTheme="majorHAnsi" w:cs="Arial"/>
          <w:color w:val="1A1A1A"/>
          <w:sz w:val="24"/>
          <w:szCs w:val="24"/>
        </w:rPr>
      </w:pPr>
      <w:r>
        <w:rPr>
          <w:rFonts w:asciiTheme="majorHAnsi" w:hAnsiTheme="majorHAnsi" w:cs="Arial"/>
          <w:color w:val="1A1A1A"/>
          <w:sz w:val="24"/>
          <w:szCs w:val="24"/>
        </w:rPr>
        <w:tab/>
        <w:t>8) Chronic disease prevalence</w:t>
      </w:r>
    </w:p>
    <w:p w14:paraId="53EDB49D" w14:textId="0C0F03DB" w:rsidR="00D975DA" w:rsidRDefault="00D975DA">
      <w:pPr>
        <w:rPr>
          <w:rFonts w:asciiTheme="majorHAnsi" w:hAnsiTheme="majorHAnsi" w:cs="Arial"/>
          <w:color w:val="1A1A1A"/>
          <w:sz w:val="24"/>
          <w:szCs w:val="24"/>
        </w:rPr>
      </w:pPr>
      <w:r>
        <w:rPr>
          <w:rFonts w:asciiTheme="majorHAnsi" w:hAnsiTheme="majorHAnsi" w:cs="Arial"/>
          <w:color w:val="1A1A1A"/>
          <w:sz w:val="24"/>
          <w:szCs w:val="24"/>
        </w:rPr>
        <w:tab/>
        <w:t>9) COTS prevalence</w:t>
      </w:r>
    </w:p>
    <w:p w14:paraId="69D3C815" w14:textId="77777777" w:rsidR="00D47A5D" w:rsidRDefault="00D47A5D">
      <w:pPr>
        <w:rPr>
          <w:rFonts w:asciiTheme="majorHAnsi" w:hAnsiTheme="majorHAnsi" w:cs="Arial"/>
          <w:color w:val="1A1A1A"/>
          <w:sz w:val="24"/>
          <w:szCs w:val="24"/>
        </w:rPr>
      </w:pPr>
    </w:p>
    <w:p w14:paraId="6201FACD" w14:textId="53FD4F2A" w:rsidR="00D975DA" w:rsidRDefault="00D47A5D">
      <w:pPr>
        <w:rPr>
          <w:rFonts w:asciiTheme="majorHAnsi" w:hAnsiTheme="majorHAnsi" w:cs="Arial"/>
          <w:color w:val="1A1A1A"/>
          <w:sz w:val="24"/>
          <w:szCs w:val="24"/>
        </w:rPr>
      </w:pPr>
      <w:r>
        <w:rPr>
          <w:rFonts w:asciiTheme="majorHAnsi" w:hAnsiTheme="majorHAnsi" w:cs="Arial"/>
          <w:color w:val="1A1A1A"/>
          <w:sz w:val="24"/>
          <w:szCs w:val="24"/>
        </w:rPr>
        <w:t>Metrics are generated at the segment-level</w:t>
      </w:r>
      <w:r w:rsidR="00D975DA">
        <w:rPr>
          <w:rFonts w:asciiTheme="majorHAnsi" w:hAnsiTheme="majorHAnsi" w:cs="Arial"/>
          <w:color w:val="1A1A1A"/>
          <w:sz w:val="24"/>
          <w:szCs w:val="24"/>
        </w:rPr>
        <w:t xml:space="preserve"> (base level) in order to make comparisons between divers </w:t>
      </w:r>
      <w:r w:rsidR="00631042">
        <w:rPr>
          <w:rFonts w:asciiTheme="majorHAnsi" w:hAnsiTheme="majorHAnsi" w:cs="Arial"/>
          <w:color w:val="1A1A1A"/>
          <w:sz w:val="24"/>
          <w:szCs w:val="24"/>
        </w:rPr>
        <w:t>within a</w:t>
      </w:r>
      <w:r w:rsidR="00D975DA">
        <w:rPr>
          <w:rFonts w:asciiTheme="majorHAnsi" w:hAnsiTheme="majorHAnsi" w:cs="Arial"/>
          <w:color w:val="1A1A1A"/>
          <w:sz w:val="24"/>
          <w:szCs w:val="24"/>
        </w:rPr>
        <w:t xml:space="preserve"> site</w:t>
      </w:r>
      <w:r w:rsidR="00DC126F">
        <w:rPr>
          <w:rFonts w:asciiTheme="majorHAnsi" w:hAnsiTheme="majorHAnsi" w:cs="Arial"/>
          <w:color w:val="1A1A1A"/>
          <w:sz w:val="24"/>
          <w:szCs w:val="24"/>
        </w:rPr>
        <w:t xml:space="preserve"> (it’s best to do diver comparisons within a site, not between sites)</w:t>
      </w:r>
      <w:r>
        <w:rPr>
          <w:rFonts w:asciiTheme="majorHAnsi" w:hAnsiTheme="majorHAnsi" w:cs="Arial"/>
          <w:color w:val="1A1A1A"/>
          <w:sz w:val="24"/>
          <w:szCs w:val="24"/>
        </w:rPr>
        <w:t xml:space="preserve">. </w:t>
      </w:r>
      <w:r w:rsidR="00D975DA">
        <w:rPr>
          <w:rFonts w:asciiTheme="majorHAnsi" w:hAnsiTheme="majorHAnsi" w:cs="Arial"/>
          <w:color w:val="1A1A1A"/>
          <w:sz w:val="24"/>
          <w:szCs w:val="24"/>
        </w:rPr>
        <w:t>The default pooling field for me</w:t>
      </w:r>
      <w:r w:rsidR="000D4658">
        <w:rPr>
          <w:rFonts w:asciiTheme="majorHAnsi" w:hAnsiTheme="majorHAnsi" w:cs="Arial"/>
          <w:color w:val="1A1A1A"/>
          <w:sz w:val="24"/>
          <w:szCs w:val="24"/>
        </w:rPr>
        <w:t>trics generated is at the Genus-</w:t>
      </w:r>
      <w:r w:rsidR="00D975DA">
        <w:rPr>
          <w:rFonts w:asciiTheme="majorHAnsi" w:hAnsiTheme="majorHAnsi" w:cs="Arial"/>
          <w:color w:val="1A1A1A"/>
          <w:sz w:val="24"/>
          <w:szCs w:val="24"/>
        </w:rPr>
        <w:t>level (however, this can be changed to the desired pooling field</w:t>
      </w:r>
      <w:r w:rsidR="000D4658">
        <w:rPr>
          <w:rFonts w:asciiTheme="majorHAnsi" w:hAnsiTheme="majorHAnsi" w:cs="Arial"/>
          <w:color w:val="1A1A1A"/>
          <w:sz w:val="24"/>
          <w:szCs w:val="24"/>
        </w:rPr>
        <w:t>, e.g. species-level</w:t>
      </w:r>
      <w:r w:rsidR="00D975DA">
        <w:rPr>
          <w:rFonts w:asciiTheme="majorHAnsi" w:hAnsiTheme="majorHAnsi" w:cs="Arial"/>
          <w:color w:val="1A1A1A"/>
          <w:sz w:val="24"/>
          <w:szCs w:val="24"/>
        </w:rPr>
        <w:t xml:space="preserve">). </w:t>
      </w:r>
      <w:r w:rsidR="000D4658">
        <w:rPr>
          <w:rFonts w:asciiTheme="majorHAnsi" w:hAnsiTheme="majorHAnsi" w:cs="Arial"/>
          <w:color w:val="1A1A1A"/>
          <w:sz w:val="24"/>
          <w:szCs w:val="24"/>
        </w:rPr>
        <w:t xml:space="preserve">Note that each function generates metrics for total scleractinians (SSSS). </w:t>
      </w:r>
      <w:r w:rsidR="000054C8">
        <w:rPr>
          <w:rFonts w:asciiTheme="majorHAnsi" w:hAnsiTheme="majorHAnsi" w:cs="Arial"/>
          <w:color w:val="1A1A1A"/>
          <w:sz w:val="24"/>
          <w:szCs w:val="24"/>
        </w:rPr>
        <w:t>T</w:t>
      </w:r>
      <w:r w:rsidR="000D4658">
        <w:rPr>
          <w:rFonts w:asciiTheme="majorHAnsi" w:hAnsiTheme="majorHAnsi" w:cs="Arial"/>
          <w:color w:val="1A1A1A"/>
          <w:sz w:val="24"/>
          <w:szCs w:val="24"/>
        </w:rPr>
        <w:t>he ‘diver vs diver’ function</w:t>
      </w:r>
      <w:r w:rsidR="000054C8">
        <w:rPr>
          <w:rFonts w:asciiTheme="majorHAnsi" w:hAnsiTheme="majorHAnsi" w:cs="Arial"/>
          <w:color w:val="1A1A1A"/>
          <w:sz w:val="24"/>
          <w:szCs w:val="24"/>
        </w:rPr>
        <w:t xml:space="preserve"> and code is currently designed to use metrics gen</w:t>
      </w:r>
      <w:r w:rsidR="000B2F48">
        <w:rPr>
          <w:rFonts w:asciiTheme="majorHAnsi" w:hAnsiTheme="majorHAnsi" w:cs="Arial"/>
          <w:color w:val="1A1A1A"/>
          <w:sz w:val="24"/>
          <w:szCs w:val="24"/>
        </w:rPr>
        <w:t>erated for total scleractinians, however, a</w:t>
      </w:r>
      <w:r w:rsidR="00E152D2">
        <w:rPr>
          <w:rFonts w:asciiTheme="majorHAnsi" w:hAnsiTheme="majorHAnsi" w:cs="Arial"/>
          <w:color w:val="1A1A1A"/>
          <w:sz w:val="24"/>
          <w:szCs w:val="24"/>
        </w:rPr>
        <w:t>dditional size comparisons between divers can be made for a given species and/or morphology of interest (</w:t>
      </w:r>
      <w:r w:rsidR="00C00DFC">
        <w:rPr>
          <w:rFonts w:asciiTheme="majorHAnsi" w:hAnsiTheme="majorHAnsi" w:cs="Arial"/>
          <w:color w:val="1A1A1A"/>
          <w:sz w:val="24"/>
          <w:szCs w:val="24"/>
        </w:rPr>
        <w:t xml:space="preserve">see code </w:t>
      </w:r>
      <w:r w:rsidR="00E152D2">
        <w:rPr>
          <w:rFonts w:asciiTheme="majorHAnsi" w:hAnsiTheme="majorHAnsi" w:cs="Arial"/>
          <w:color w:val="1A1A1A"/>
          <w:sz w:val="24"/>
          <w:szCs w:val="24"/>
        </w:rPr>
        <w:t xml:space="preserve">at </w:t>
      </w:r>
      <w:r w:rsidR="00C00DFC">
        <w:rPr>
          <w:rFonts w:asciiTheme="majorHAnsi" w:hAnsiTheme="majorHAnsi" w:cs="Arial"/>
          <w:color w:val="1A1A1A"/>
          <w:sz w:val="24"/>
          <w:szCs w:val="24"/>
        </w:rPr>
        <w:t xml:space="preserve">the </w:t>
      </w:r>
      <w:r w:rsidR="00E152D2">
        <w:rPr>
          <w:rFonts w:asciiTheme="majorHAnsi" w:hAnsiTheme="majorHAnsi" w:cs="Arial"/>
          <w:color w:val="1A1A1A"/>
          <w:sz w:val="24"/>
          <w:szCs w:val="24"/>
        </w:rPr>
        <w:t xml:space="preserve">end of </w:t>
      </w:r>
      <w:r w:rsidR="00EF49ED">
        <w:rPr>
          <w:rFonts w:asciiTheme="majorHAnsi" w:hAnsiTheme="majorHAnsi" w:cs="Arial"/>
          <w:color w:val="1A1A1A"/>
          <w:sz w:val="24"/>
          <w:szCs w:val="24"/>
        </w:rPr>
        <w:t>‘</w:t>
      </w:r>
      <w:r w:rsidR="00EF49ED" w:rsidRPr="00EF49ED">
        <w:rPr>
          <w:rFonts w:asciiTheme="majorHAnsi" w:hAnsiTheme="majorHAnsi" w:cs="Arial"/>
          <w:color w:val="1A1A1A"/>
          <w:sz w:val="24"/>
          <w:szCs w:val="24"/>
        </w:rPr>
        <w:t>REA Benthic Diver Comparison.R</w:t>
      </w:r>
      <w:r w:rsidR="00EF49ED">
        <w:rPr>
          <w:rFonts w:asciiTheme="majorHAnsi" w:hAnsiTheme="majorHAnsi" w:cs="Arial"/>
          <w:color w:val="1A1A1A"/>
          <w:sz w:val="24"/>
          <w:szCs w:val="24"/>
        </w:rPr>
        <w:t xml:space="preserve">’ </w:t>
      </w:r>
      <w:r w:rsidR="00E152D2">
        <w:rPr>
          <w:rFonts w:asciiTheme="majorHAnsi" w:hAnsiTheme="majorHAnsi" w:cs="Arial"/>
          <w:color w:val="1A1A1A"/>
          <w:sz w:val="24"/>
          <w:szCs w:val="24"/>
        </w:rPr>
        <w:t>script).</w:t>
      </w:r>
      <w:r w:rsidR="00EF49ED">
        <w:rPr>
          <w:rFonts w:asciiTheme="majorHAnsi" w:hAnsiTheme="majorHAnsi" w:cs="Arial"/>
          <w:color w:val="1A1A1A"/>
          <w:sz w:val="24"/>
          <w:szCs w:val="24"/>
        </w:rPr>
        <w:t xml:space="preserve"> The ‘diver vs diver’ function generates/saves one .png file, displaying a plot for each benthic summary metric.</w:t>
      </w:r>
    </w:p>
    <w:p w14:paraId="7B80C13D" w14:textId="36CC3502" w:rsidR="00D23098" w:rsidRDefault="00D23098">
      <w:pPr>
        <w:rPr>
          <w:rFonts w:asciiTheme="majorHAnsi" w:hAnsiTheme="majorHAnsi" w:cs="Arial"/>
          <w:color w:val="1A1A1A"/>
          <w:sz w:val="24"/>
          <w:szCs w:val="24"/>
        </w:rPr>
      </w:pPr>
      <w:r>
        <w:rPr>
          <w:rFonts w:asciiTheme="majorHAnsi" w:hAnsiTheme="majorHAnsi" w:cs="Arial"/>
          <w:color w:val="1A1A1A"/>
          <w:sz w:val="24"/>
          <w:szCs w:val="24"/>
        </w:rPr>
        <w:t xml:space="preserve">Note that for each plot, the x-axis limits are set by the data provided for each plot. Consequently, if there are very large outliers present, this may yield large x-axis limits, which may make it difficult to visualize differences between divers. For better visualization for a given plot, </w:t>
      </w:r>
      <w:r w:rsidR="003D76F3">
        <w:rPr>
          <w:rFonts w:asciiTheme="majorHAnsi" w:hAnsiTheme="majorHAnsi" w:cs="Arial"/>
          <w:color w:val="1A1A1A"/>
          <w:sz w:val="24"/>
          <w:szCs w:val="24"/>
        </w:rPr>
        <w:t xml:space="preserve">add ‘x_range’ within the function argument list to manipulate the x-axis limits to the desired limit range (e.g.  </w:t>
      </w:r>
      <w:r w:rsidR="003D76F3" w:rsidRPr="003D76F3">
        <w:rPr>
          <w:rFonts w:asciiTheme="majorHAnsi" w:hAnsiTheme="majorHAnsi" w:cs="Arial"/>
          <w:color w:val="1A1A1A"/>
          <w:sz w:val="24"/>
          <w:szCs w:val="24"/>
        </w:rPr>
        <w:t>divervsdiver</w:t>
      </w:r>
      <w:r w:rsidR="003D76F3">
        <w:rPr>
          <w:rFonts w:asciiTheme="majorHAnsi" w:hAnsiTheme="majorHAnsi" w:cs="Arial"/>
          <w:color w:val="1A1A1A"/>
          <w:sz w:val="24"/>
          <w:szCs w:val="24"/>
        </w:rPr>
        <w:t xml:space="preserve"> </w:t>
      </w:r>
      <w:r w:rsidR="003D76F3" w:rsidRPr="003D76F3">
        <w:rPr>
          <w:rFonts w:asciiTheme="majorHAnsi" w:hAnsiTheme="majorHAnsi" w:cs="Arial"/>
          <w:color w:val="1A1A1A"/>
          <w:sz w:val="24"/>
          <w:szCs w:val="24"/>
        </w:rPr>
        <w:t>&lt;-</w:t>
      </w:r>
      <w:r w:rsidR="003D76F3">
        <w:rPr>
          <w:rFonts w:asciiTheme="majorHAnsi" w:hAnsiTheme="majorHAnsi" w:cs="Arial"/>
          <w:color w:val="1A1A1A"/>
          <w:sz w:val="24"/>
          <w:szCs w:val="24"/>
        </w:rPr>
        <w:t xml:space="preserve"> </w:t>
      </w:r>
      <w:r w:rsidR="003D76F3" w:rsidRPr="003D76F3">
        <w:rPr>
          <w:rFonts w:asciiTheme="majorHAnsi" w:hAnsiTheme="majorHAnsi" w:cs="Arial"/>
          <w:color w:val="1A1A1A"/>
          <w:sz w:val="24"/>
          <w:szCs w:val="24"/>
        </w:rPr>
        <w:t>function(data, date1, date2, date3, x_range)</w:t>
      </w:r>
      <w:r w:rsidR="003D76F3">
        <w:rPr>
          <w:rFonts w:asciiTheme="majorHAnsi" w:hAnsiTheme="majorHAnsi" w:cs="Arial"/>
          <w:color w:val="1A1A1A"/>
          <w:sz w:val="24"/>
          <w:szCs w:val="24"/>
        </w:rPr>
        <w:t xml:space="preserve">. </w:t>
      </w:r>
    </w:p>
    <w:p w14:paraId="165CDCD5" w14:textId="77777777" w:rsidR="00EF49ED" w:rsidRDefault="00EF49ED">
      <w:pPr>
        <w:rPr>
          <w:rFonts w:asciiTheme="majorHAnsi" w:hAnsiTheme="majorHAnsi" w:cs="Arial"/>
          <w:color w:val="1A1A1A"/>
          <w:sz w:val="24"/>
          <w:szCs w:val="24"/>
        </w:rPr>
      </w:pPr>
    </w:p>
    <w:p w14:paraId="2E046252" w14:textId="7493B717" w:rsidR="00EF49ED" w:rsidRDefault="00EF49ED">
      <w:pPr>
        <w:rPr>
          <w:rFonts w:asciiTheme="majorHAnsi" w:hAnsiTheme="majorHAnsi" w:cs="Arial"/>
          <w:i/>
          <w:color w:val="1A1A1A"/>
          <w:sz w:val="24"/>
          <w:szCs w:val="24"/>
        </w:rPr>
      </w:pPr>
      <w:r w:rsidRPr="00EF49ED">
        <w:rPr>
          <w:rFonts w:asciiTheme="majorHAnsi" w:hAnsiTheme="majorHAnsi" w:cs="Arial"/>
          <w:i/>
          <w:color w:val="1A1A1A"/>
          <w:sz w:val="24"/>
          <w:szCs w:val="24"/>
        </w:rPr>
        <w:t>S</w:t>
      </w:r>
      <w:r w:rsidR="000F60EE">
        <w:rPr>
          <w:rFonts w:asciiTheme="majorHAnsi" w:hAnsiTheme="majorHAnsi" w:cs="Arial"/>
          <w:i/>
          <w:color w:val="1A1A1A"/>
          <w:sz w:val="24"/>
          <w:szCs w:val="24"/>
        </w:rPr>
        <w:t>ummary</w:t>
      </w:r>
      <w:r w:rsidR="00C81AFA">
        <w:rPr>
          <w:rFonts w:asciiTheme="majorHAnsi" w:hAnsiTheme="majorHAnsi" w:cs="Arial"/>
          <w:i/>
          <w:color w:val="1A1A1A"/>
          <w:sz w:val="24"/>
          <w:szCs w:val="24"/>
        </w:rPr>
        <w:t xml:space="preserve"> of inter-diver comparisons</w:t>
      </w:r>
    </w:p>
    <w:p w14:paraId="475FA331" w14:textId="21CBD0CA" w:rsidR="00C81AFA" w:rsidRDefault="00C81AFA">
      <w:pPr>
        <w:rPr>
          <w:rFonts w:asciiTheme="majorHAnsi" w:hAnsiTheme="majorHAnsi" w:cs="Arial"/>
          <w:color w:val="1A1A1A"/>
          <w:sz w:val="24"/>
          <w:szCs w:val="24"/>
        </w:rPr>
      </w:pPr>
      <w:r>
        <w:rPr>
          <w:rFonts w:asciiTheme="majorHAnsi" w:hAnsiTheme="majorHAnsi" w:cs="Arial"/>
          <w:color w:val="1A1A1A"/>
          <w:sz w:val="24"/>
          <w:szCs w:val="24"/>
        </w:rPr>
        <w:t xml:space="preserve">Benthic REA inter-diver comparisons are based off of fish REA inter-diver comparisons. </w:t>
      </w:r>
      <w:r w:rsidR="007827B0">
        <w:rPr>
          <w:rFonts w:asciiTheme="majorHAnsi" w:hAnsiTheme="majorHAnsi" w:cs="Arial"/>
          <w:color w:val="1A1A1A"/>
          <w:sz w:val="24"/>
          <w:szCs w:val="24"/>
        </w:rPr>
        <w:t>D</w:t>
      </w:r>
      <w:r w:rsidR="000F60EE">
        <w:rPr>
          <w:rFonts w:asciiTheme="majorHAnsi" w:hAnsiTheme="majorHAnsi" w:cs="Arial"/>
          <w:color w:val="1A1A1A"/>
          <w:sz w:val="24"/>
          <w:szCs w:val="24"/>
        </w:rPr>
        <w:t>ive team</w:t>
      </w:r>
      <w:r w:rsidR="007827B0">
        <w:rPr>
          <w:rFonts w:asciiTheme="majorHAnsi" w:hAnsiTheme="majorHAnsi" w:cs="Arial"/>
          <w:color w:val="1A1A1A"/>
          <w:sz w:val="24"/>
          <w:szCs w:val="24"/>
        </w:rPr>
        <w:t>s</w:t>
      </w:r>
      <w:r w:rsidR="000F60EE">
        <w:rPr>
          <w:rFonts w:asciiTheme="majorHAnsi" w:hAnsiTheme="majorHAnsi" w:cs="Arial"/>
          <w:color w:val="1A1A1A"/>
          <w:sz w:val="24"/>
          <w:szCs w:val="24"/>
        </w:rPr>
        <w:t xml:space="preserve"> </w:t>
      </w:r>
      <w:r w:rsidR="007827B0">
        <w:rPr>
          <w:rFonts w:asciiTheme="majorHAnsi" w:hAnsiTheme="majorHAnsi" w:cs="Arial"/>
          <w:color w:val="1A1A1A"/>
          <w:sz w:val="24"/>
          <w:szCs w:val="24"/>
        </w:rPr>
        <w:t xml:space="preserve">can dive together for several days but it is good practice to </w:t>
      </w:r>
      <w:r w:rsidR="00FA0EE3">
        <w:rPr>
          <w:rFonts w:asciiTheme="majorHAnsi" w:hAnsiTheme="majorHAnsi" w:cs="Arial"/>
          <w:color w:val="1A1A1A"/>
          <w:sz w:val="24"/>
          <w:szCs w:val="24"/>
        </w:rPr>
        <w:t xml:space="preserve">switch dive teams during </w:t>
      </w:r>
      <w:r w:rsidR="00FA0EE3">
        <w:rPr>
          <w:rFonts w:asciiTheme="majorHAnsi" w:hAnsiTheme="majorHAnsi" w:cs="Arial"/>
          <w:color w:val="1A1A1A"/>
          <w:sz w:val="24"/>
          <w:szCs w:val="24"/>
        </w:rPr>
        <w:lastRenderedPageBreak/>
        <w:t xml:space="preserve">each leg for variability. When generating comparisons, </w:t>
      </w:r>
      <w:r w:rsidR="009F4642">
        <w:rPr>
          <w:rFonts w:asciiTheme="majorHAnsi" w:hAnsiTheme="majorHAnsi" w:cs="Arial"/>
          <w:color w:val="1A1A1A"/>
          <w:sz w:val="24"/>
          <w:szCs w:val="24"/>
        </w:rPr>
        <w:t>it’s</w:t>
      </w:r>
      <w:r w:rsidR="00FA0EE3">
        <w:rPr>
          <w:rFonts w:asciiTheme="majorHAnsi" w:hAnsiTheme="majorHAnsi" w:cs="Arial"/>
          <w:color w:val="1A1A1A"/>
          <w:sz w:val="24"/>
          <w:szCs w:val="24"/>
        </w:rPr>
        <w:t xml:space="preserve"> better to have a higher sample size (~8-10 sites per team = </w:t>
      </w:r>
      <w:r w:rsidR="000F60EE">
        <w:rPr>
          <w:rFonts w:asciiTheme="majorHAnsi" w:hAnsiTheme="majorHAnsi" w:cs="Arial"/>
          <w:color w:val="1A1A1A"/>
          <w:sz w:val="24"/>
          <w:szCs w:val="24"/>
        </w:rPr>
        <w:t xml:space="preserve"> </w:t>
      </w:r>
      <w:r w:rsidR="00FA0EE3">
        <w:rPr>
          <w:rFonts w:asciiTheme="majorHAnsi" w:hAnsiTheme="majorHAnsi" w:cs="Arial"/>
          <w:color w:val="1A1A1A"/>
          <w:sz w:val="24"/>
          <w:szCs w:val="24"/>
        </w:rPr>
        <w:t>~ 2-3</w:t>
      </w:r>
      <w:r w:rsidR="000F60EE">
        <w:rPr>
          <w:rFonts w:asciiTheme="majorHAnsi" w:hAnsiTheme="majorHAnsi" w:cs="Arial"/>
          <w:color w:val="1A1A1A"/>
          <w:sz w:val="24"/>
          <w:szCs w:val="24"/>
        </w:rPr>
        <w:t xml:space="preserve"> day period) in order to generate </w:t>
      </w:r>
      <w:r w:rsidR="00FA0EE3">
        <w:rPr>
          <w:rFonts w:asciiTheme="majorHAnsi" w:hAnsiTheme="majorHAnsi" w:cs="Arial"/>
          <w:color w:val="1A1A1A"/>
          <w:sz w:val="24"/>
          <w:szCs w:val="24"/>
        </w:rPr>
        <w:t>more robust</w:t>
      </w:r>
      <w:r w:rsidR="000F60EE">
        <w:rPr>
          <w:rFonts w:asciiTheme="majorHAnsi" w:hAnsiTheme="majorHAnsi" w:cs="Arial"/>
          <w:color w:val="1A1A1A"/>
          <w:sz w:val="24"/>
          <w:szCs w:val="24"/>
        </w:rPr>
        <w:t xml:space="preserve"> comparisons.</w:t>
      </w:r>
    </w:p>
    <w:p w14:paraId="01495EDE" w14:textId="0B70FAA9" w:rsidR="00EF49ED" w:rsidRDefault="00C81AFA">
      <w:pPr>
        <w:rPr>
          <w:rFonts w:asciiTheme="majorHAnsi" w:hAnsiTheme="majorHAnsi" w:cs="Arial"/>
          <w:color w:val="1A1A1A"/>
          <w:sz w:val="24"/>
          <w:szCs w:val="24"/>
        </w:rPr>
      </w:pPr>
      <w:r>
        <w:rPr>
          <w:rFonts w:asciiTheme="majorHAnsi" w:hAnsiTheme="majorHAnsi" w:cs="Arial"/>
          <w:color w:val="1A1A1A"/>
          <w:sz w:val="24"/>
          <w:szCs w:val="24"/>
        </w:rPr>
        <w:t>The following are assumptions made</w:t>
      </w:r>
      <w:r w:rsidR="000F60EE">
        <w:rPr>
          <w:rFonts w:asciiTheme="majorHAnsi" w:hAnsiTheme="majorHAnsi" w:cs="Arial"/>
          <w:color w:val="1A1A1A"/>
          <w:sz w:val="24"/>
          <w:szCs w:val="24"/>
        </w:rPr>
        <w:t xml:space="preserve"> when </w:t>
      </w:r>
      <w:r w:rsidR="00C00DFC">
        <w:rPr>
          <w:rFonts w:asciiTheme="majorHAnsi" w:hAnsiTheme="majorHAnsi" w:cs="Arial"/>
          <w:color w:val="1A1A1A"/>
          <w:sz w:val="24"/>
          <w:szCs w:val="24"/>
        </w:rPr>
        <w:t>generating</w:t>
      </w:r>
      <w:r w:rsidR="000F60EE">
        <w:rPr>
          <w:rFonts w:asciiTheme="majorHAnsi" w:hAnsiTheme="majorHAnsi" w:cs="Arial"/>
          <w:color w:val="1A1A1A"/>
          <w:sz w:val="24"/>
          <w:szCs w:val="24"/>
        </w:rPr>
        <w:t xml:space="preserve"> comparisons</w:t>
      </w:r>
      <w:r>
        <w:rPr>
          <w:rFonts w:asciiTheme="majorHAnsi" w:hAnsiTheme="majorHAnsi" w:cs="Arial"/>
          <w:color w:val="1A1A1A"/>
          <w:sz w:val="24"/>
          <w:szCs w:val="24"/>
        </w:rPr>
        <w:t>:</w:t>
      </w:r>
    </w:p>
    <w:p w14:paraId="175C097B" w14:textId="284AC9DB" w:rsidR="00C81AFA" w:rsidRPr="00C81AFA" w:rsidRDefault="00C81AFA" w:rsidP="00C81AFA">
      <w:pPr>
        <w:pStyle w:val="ListParagraph"/>
        <w:numPr>
          <w:ilvl w:val="0"/>
          <w:numId w:val="2"/>
        </w:numPr>
        <w:rPr>
          <w:rFonts w:asciiTheme="majorHAnsi" w:hAnsiTheme="majorHAnsi" w:cs="Arial"/>
          <w:color w:val="1A1A1A"/>
          <w:sz w:val="24"/>
          <w:szCs w:val="24"/>
        </w:rPr>
      </w:pPr>
      <w:r w:rsidRPr="00C81AFA">
        <w:rPr>
          <w:rFonts w:asciiTheme="majorHAnsi" w:hAnsiTheme="majorHAnsi" w:cs="Arial"/>
          <w:color w:val="1A1A1A"/>
          <w:sz w:val="24"/>
          <w:szCs w:val="24"/>
        </w:rPr>
        <w:t>Diver estimates should be fairly similar at a site (</w:t>
      </w:r>
      <w:r w:rsidR="009F4642" w:rsidRPr="00C81AFA">
        <w:rPr>
          <w:rFonts w:asciiTheme="majorHAnsi" w:hAnsiTheme="majorHAnsi" w:cs="Arial"/>
          <w:color w:val="1A1A1A"/>
          <w:sz w:val="24"/>
          <w:szCs w:val="24"/>
        </w:rPr>
        <w:t>i.e.</w:t>
      </w:r>
      <w:r w:rsidRPr="00C81AFA">
        <w:rPr>
          <w:rFonts w:asciiTheme="majorHAnsi" w:hAnsiTheme="majorHAnsi" w:cs="Arial"/>
          <w:color w:val="1A1A1A"/>
          <w:sz w:val="24"/>
          <w:szCs w:val="24"/>
        </w:rPr>
        <w:t xml:space="preserve"> - segments within a site</w:t>
      </w:r>
      <w:r w:rsidR="00C00DFC">
        <w:rPr>
          <w:rFonts w:asciiTheme="majorHAnsi" w:hAnsiTheme="majorHAnsi" w:cs="Arial"/>
          <w:color w:val="1A1A1A"/>
          <w:sz w:val="24"/>
          <w:szCs w:val="24"/>
        </w:rPr>
        <w:t xml:space="preserve"> vary some but</w:t>
      </w:r>
      <w:r w:rsidRPr="00C81AFA">
        <w:rPr>
          <w:rFonts w:asciiTheme="majorHAnsi" w:hAnsiTheme="majorHAnsi" w:cs="Arial"/>
          <w:color w:val="1A1A1A"/>
          <w:sz w:val="24"/>
          <w:szCs w:val="24"/>
        </w:rPr>
        <w:t xml:space="preserve"> don’t vary drastically)</w:t>
      </w:r>
    </w:p>
    <w:p w14:paraId="69F1452E" w14:textId="4E92D047" w:rsidR="00C81AFA" w:rsidRPr="00C81AFA" w:rsidRDefault="00C81AFA" w:rsidP="00C81AFA">
      <w:pPr>
        <w:pStyle w:val="ListParagraph"/>
        <w:numPr>
          <w:ilvl w:val="0"/>
          <w:numId w:val="2"/>
        </w:numPr>
        <w:rPr>
          <w:rFonts w:asciiTheme="majorHAnsi" w:hAnsiTheme="majorHAnsi" w:cs="Arial"/>
          <w:color w:val="1A1A1A"/>
          <w:sz w:val="24"/>
          <w:szCs w:val="24"/>
        </w:rPr>
      </w:pPr>
      <w:r>
        <w:rPr>
          <w:rFonts w:asciiTheme="majorHAnsi" w:hAnsiTheme="majorHAnsi" w:cs="Arial"/>
          <w:color w:val="1A1A1A"/>
          <w:sz w:val="24"/>
          <w:szCs w:val="24"/>
        </w:rPr>
        <w:t>O</w:t>
      </w:r>
      <w:r w:rsidRPr="0059478C">
        <w:rPr>
          <w:rFonts w:asciiTheme="majorHAnsi" w:hAnsiTheme="majorHAnsi" w:cs="Arial"/>
          <w:color w:val="1A1A1A"/>
          <w:sz w:val="24"/>
          <w:szCs w:val="24"/>
        </w:rPr>
        <w:t>n average</w:t>
      </w:r>
      <w:r>
        <w:rPr>
          <w:rFonts w:asciiTheme="majorHAnsi" w:hAnsiTheme="majorHAnsi" w:cs="Arial"/>
          <w:color w:val="1A1A1A"/>
          <w:sz w:val="24"/>
          <w:szCs w:val="24"/>
        </w:rPr>
        <w:t>,</w:t>
      </w:r>
      <w:r w:rsidRPr="0059478C">
        <w:rPr>
          <w:rFonts w:asciiTheme="majorHAnsi" w:hAnsiTheme="majorHAnsi" w:cs="Arial"/>
          <w:color w:val="1A1A1A"/>
          <w:sz w:val="24"/>
          <w:szCs w:val="24"/>
        </w:rPr>
        <w:t xml:space="preserve"> </w:t>
      </w:r>
      <w:r>
        <w:rPr>
          <w:rFonts w:asciiTheme="majorHAnsi" w:hAnsiTheme="majorHAnsi" w:cs="Arial"/>
          <w:color w:val="1A1A1A"/>
          <w:sz w:val="24"/>
          <w:szCs w:val="24"/>
        </w:rPr>
        <w:t>a diver’s estimates</w:t>
      </w:r>
      <w:r w:rsidRPr="0059478C">
        <w:rPr>
          <w:rFonts w:asciiTheme="majorHAnsi" w:hAnsiTheme="majorHAnsi" w:cs="Arial"/>
          <w:color w:val="1A1A1A"/>
          <w:sz w:val="24"/>
          <w:szCs w:val="24"/>
        </w:rPr>
        <w:t xml:space="preserve"> should be higher than their buddy</w:t>
      </w:r>
      <w:r>
        <w:rPr>
          <w:rFonts w:asciiTheme="majorHAnsi" w:hAnsiTheme="majorHAnsi" w:cs="Arial"/>
          <w:color w:val="1A1A1A"/>
          <w:sz w:val="24"/>
          <w:szCs w:val="24"/>
        </w:rPr>
        <w:t>(ies)</w:t>
      </w:r>
      <w:r w:rsidRPr="0059478C">
        <w:rPr>
          <w:rFonts w:asciiTheme="majorHAnsi" w:hAnsiTheme="majorHAnsi" w:cs="Arial"/>
          <w:color w:val="1A1A1A"/>
          <w:sz w:val="24"/>
          <w:szCs w:val="24"/>
        </w:rPr>
        <w:t xml:space="preserve"> about half the tim</w:t>
      </w:r>
      <w:r>
        <w:rPr>
          <w:rFonts w:asciiTheme="majorHAnsi" w:hAnsiTheme="majorHAnsi" w:cs="Arial"/>
          <w:color w:val="1A1A1A"/>
          <w:sz w:val="24"/>
          <w:szCs w:val="24"/>
        </w:rPr>
        <w:t>e and lower about half the time</w:t>
      </w:r>
    </w:p>
    <w:p w14:paraId="694D7367" w14:textId="554A4E45" w:rsidR="00D00D3D" w:rsidRPr="00D00D3D" w:rsidRDefault="00E07AC7" w:rsidP="00D00D3D">
      <w:pPr>
        <w:rPr>
          <w:rFonts w:asciiTheme="majorHAnsi" w:hAnsiTheme="majorHAnsi" w:cs="Arial"/>
          <w:color w:val="1A1A1A"/>
          <w:sz w:val="24"/>
          <w:szCs w:val="24"/>
        </w:rPr>
      </w:pPr>
      <w:r>
        <w:rPr>
          <w:rFonts w:asciiTheme="majorHAnsi" w:hAnsiTheme="majorHAnsi" w:cs="Arial"/>
          <w:color w:val="1A1A1A"/>
          <w:sz w:val="24"/>
          <w:szCs w:val="24"/>
        </w:rPr>
        <w:t>Inter-diver comparisons are made using box</w:t>
      </w:r>
      <w:r w:rsidRPr="00E07AC7">
        <w:rPr>
          <w:rFonts w:asciiTheme="majorHAnsi" w:hAnsiTheme="majorHAnsi" w:cs="Arial"/>
          <w:color w:val="1A1A1A"/>
          <w:sz w:val="24"/>
          <w:szCs w:val="24"/>
        </w:rPr>
        <w:t>plots</w:t>
      </w:r>
      <w:r>
        <w:rPr>
          <w:rFonts w:asciiTheme="majorHAnsi" w:hAnsiTheme="majorHAnsi" w:cs="Arial"/>
          <w:color w:val="1A1A1A"/>
          <w:sz w:val="24"/>
          <w:szCs w:val="24"/>
        </w:rPr>
        <w:t>, which</w:t>
      </w:r>
      <w:r w:rsidRPr="00E07AC7">
        <w:rPr>
          <w:rFonts w:asciiTheme="majorHAnsi" w:hAnsiTheme="majorHAnsi" w:cs="Arial"/>
          <w:color w:val="1A1A1A"/>
          <w:sz w:val="24"/>
          <w:szCs w:val="24"/>
        </w:rPr>
        <w:t xml:space="preserve"> a</w:t>
      </w:r>
      <w:bookmarkStart w:id="0" w:name="_GoBack"/>
      <w:bookmarkEnd w:id="0"/>
      <w:r w:rsidRPr="00E07AC7">
        <w:rPr>
          <w:rFonts w:asciiTheme="majorHAnsi" w:hAnsiTheme="majorHAnsi" w:cs="Arial"/>
          <w:color w:val="1A1A1A"/>
          <w:sz w:val="24"/>
          <w:szCs w:val="24"/>
        </w:rPr>
        <w:t>re useful for</w:t>
      </w:r>
      <w:r>
        <w:rPr>
          <w:rFonts w:asciiTheme="majorHAnsi" w:hAnsiTheme="majorHAnsi" w:cs="Arial"/>
          <w:color w:val="1A1A1A"/>
          <w:sz w:val="24"/>
          <w:szCs w:val="24"/>
        </w:rPr>
        <w:t xml:space="preserve"> visually comparing the “centers</w:t>
      </w:r>
      <w:r w:rsidRPr="00E07AC7">
        <w:rPr>
          <w:rFonts w:asciiTheme="majorHAnsi" w:hAnsiTheme="majorHAnsi" w:cs="Arial"/>
          <w:color w:val="1A1A1A"/>
          <w:sz w:val="24"/>
          <w:szCs w:val="24"/>
        </w:rPr>
        <w:t xml:space="preserve">” and “spreads” of </w:t>
      </w:r>
      <w:r>
        <w:rPr>
          <w:rFonts w:asciiTheme="majorHAnsi" w:hAnsiTheme="majorHAnsi" w:cs="Arial"/>
          <w:color w:val="1A1A1A"/>
          <w:sz w:val="24"/>
          <w:szCs w:val="24"/>
        </w:rPr>
        <w:t xml:space="preserve">data (here, benthic </w:t>
      </w:r>
      <w:r w:rsidR="0076391B">
        <w:rPr>
          <w:rFonts w:asciiTheme="majorHAnsi" w:hAnsiTheme="majorHAnsi" w:cs="Arial"/>
          <w:color w:val="1A1A1A"/>
          <w:sz w:val="24"/>
          <w:szCs w:val="24"/>
        </w:rPr>
        <w:t xml:space="preserve">summary </w:t>
      </w:r>
      <w:r>
        <w:rPr>
          <w:rFonts w:asciiTheme="majorHAnsi" w:hAnsiTheme="majorHAnsi" w:cs="Arial"/>
          <w:color w:val="1A1A1A"/>
          <w:sz w:val="24"/>
          <w:szCs w:val="24"/>
        </w:rPr>
        <w:t xml:space="preserve">metrics between divers). </w:t>
      </w:r>
      <w:r w:rsidR="00D00D3D">
        <w:rPr>
          <w:rFonts w:asciiTheme="majorHAnsi" w:hAnsiTheme="majorHAnsi" w:cs="Arial"/>
          <w:color w:val="1A1A1A"/>
          <w:sz w:val="24"/>
          <w:szCs w:val="24"/>
        </w:rPr>
        <w:t xml:space="preserve">Quick summary of boxplots: </w:t>
      </w:r>
      <w:r w:rsidR="00D00D3D" w:rsidRPr="00D00D3D">
        <w:rPr>
          <w:rFonts w:asciiTheme="majorHAnsi" w:hAnsiTheme="majorHAnsi" w:cs="Arial"/>
          <w:color w:val="1A1A1A"/>
          <w:sz w:val="24"/>
          <w:szCs w:val="24"/>
        </w:rPr>
        <w:t>The line in the middle of the box is the median. The box itself represents the middle 50% of the data. The box edges are the 25th and 75th percentiles</w:t>
      </w:r>
      <w:r w:rsidR="00D00D3D">
        <w:rPr>
          <w:rFonts w:asciiTheme="majorHAnsi" w:hAnsiTheme="majorHAnsi" w:cs="Arial"/>
          <w:color w:val="1A1A1A"/>
          <w:sz w:val="24"/>
          <w:szCs w:val="24"/>
        </w:rPr>
        <w:t xml:space="preserve">. </w:t>
      </w:r>
      <w:r w:rsidR="00D00D3D" w:rsidRPr="00D00D3D">
        <w:rPr>
          <w:rFonts w:asciiTheme="majorHAnsi" w:hAnsiTheme="majorHAnsi" w:cs="Arial"/>
          <w:color w:val="1A1A1A"/>
          <w:sz w:val="24"/>
          <w:szCs w:val="24"/>
        </w:rPr>
        <w:t xml:space="preserve">The vertical </w:t>
      </w:r>
      <w:r w:rsidR="009F4642" w:rsidRPr="00D00D3D">
        <w:rPr>
          <w:rFonts w:asciiTheme="majorHAnsi" w:hAnsiTheme="majorHAnsi" w:cs="Arial"/>
          <w:color w:val="1A1A1A"/>
          <w:sz w:val="24"/>
          <w:szCs w:val="24"/>
        </w:rPr>
        <w:t>size of the boxes is</w:t>
      </w:r>
      <w:r w:rsidR="00D00D3D" w:rsidRPr="00D00D3D">
        <w:rPr>
          <w:rFonts w:asciiTheme="majorHAnsi" w:hAnsiTheme="majorHAnsi" w:cs="Arial"/>
          <w:color w:val="1A1A1A"/>
          <w:sz w:val="24"/>
          <w:szCs w:val="24"/>
        </w:rPr>
        <w:t xml:space="preserve"> the interquartile range, or IQR. They measure the spread of the data, </w:t>
      </w:r>
      <w:r w:rsidR="00D00D3D">
        <w:rPr>
          <w:rFonts w:asciiTheme="majorHAnsi" w:hAnsiTheme="majorHAnsi" w:cs="Arial"/>
          <w:color w:val="1A1A1A"/>
          <w:sz w:val="24"/>
          <w:szCs w:val="24"/>
        </w:rPr>
        <w:t>similar to</w:t>
      </w:r>
      <w:r w:rsidR="00D00D3D" w:rsidRPr="00D00D3D">
        <w:rPr>
          <w:rFonts w:asciiTheme="majorHAnsi" w:hAnsiTheme="majorHAnsi" w:cs="Arial"/>
          <w:color w:val="1A1A1A"/>
          <w:sz w:val="24"/>
          <w:szCs w:val="24"/>
        </w:rPr>
        <w:t xml:space="preserve"> standard deviation</w:t>
      </w:r>
      <w:r w:rsidR="00D00D3D">
        <w:rPr>
          <w:rFonts w:asciiTheme="majorHAnsi" w:hAnsiTheme="majorHAnsi" w:cs="Arial"/>
          <w:color w:val="1A1A1A"/>
          <w:sz w:val="24"/>
          <w:szCs w:val="24"/>
        </w:rPr>
        <w:t>. The whiskers</w:t>
      </w:r>
      <w:r w:rsidR="00D00D3D" w:rsidRPr="00D00D3D">
        <w:rPr>
          <w:rFonts w:asciiTheme="majorHAnsi" w:hAnsiTheme="majorHAnsi" w:cs="Arial"/>
          <w:color w:val="1A1A1A"/>
          <w:sz w:val="24"/>
          <w:szCs w:val="24"/>
        </w:rPr>
        <w:t xml:space="preserve"> represent the reasonable extremes of th</w:t>
      </w:r>
      <w:r w:rsidR="0076391B">
        <w:rPr>
          <w:rFonts w:asciiTheme="majorHAnsi" w:hAnsiTheme="majorHAnsi" w:cs="Arial"/>
          <w:color w:val="1A1A1A"/>
          <w:sz w:val="24"/>
          <w:szCs w:val="24"/>
        </w:rPr>
        <w:t>e data. T</w:t>
      </w:r>
      <w:r w:rsidR="00D00D3D" w:rsidRPr="00D00D3D">
        <w:rPr>
          <w:rFonts w:asciiTheme="majorHAnsi" w:hAnsiTheme="majorHAnsi" w:cs="Arial"/>
          <w:color w:val="1A1A1A"/>
          <w:sz w:val="24"/>
          <w:szCs w:val="24"/>
        </w:rPr>
        <w:t>hese are the minimum and maximum values that do not exceed a certain distance f</w:t>
      </w:r>
      <w:r w:rsidR="0076391B">
        <w:rPr>
          <w:rFonts w:asciiTheme="majorHAnsi" w:hAnsiTheme="majorHAnsi" w:cs="Arial"/>
          <w:color w:val="1A1A1A"/>
          <w:sz w:val="24"/>
          <w:szCs w:val="24"/>
        </w:rPr>
        <w:t>rom the middle 50% of the data (by default in R, the distance =</w:t>
      </w:r>
      <w:r w:rsidR="00D00D3D" w:rsidRPr="00D00D3D">
        <w:rPr>
          <w:rFonts w:asciiTheme="majorHAnsi" w:hAnsiTheme="majorHAnsi" w:cs="Arial"/>
          <w:color w:val="1A1A1A"/>
          <w:sz w:val="24"/>
          <w:szCs w:val="24"/>
        </w:rPr>
        <w:t xml:space="preserve"> 1.5×IQR</w:t>
      </w:r>
      <w:r w:rsidR="0076391B">
        <w:rPr>
          <w:rFonts w:asciiTheme="majorHAnsi" w:hAnsiTheme="majorHAnsi" w:cs="Arial"/>
          <w:color w:val="1A1A1A"/>
          <w:sz w:val="24"/>
          <w:szCs w:val="24"/>
        </w:rPr>
        <w:t>).</w:t>
      </w:r>
      <w:r w:rsidR="00A17E8F">
        <w:rPr>
          <w:rFonts w:asciiTheme="majorHAnsi" w:hAnsiTheme="majorHAnsi" w:cs="Arial"/>
          <w:color w:val="1A1A1A"/>
          <w:sz w:val="24"/>
          <w:szCs w:val="24"/>
        </w:rPr>
        <w:t xml:space="preserve"> Outliers are the black data points outside of the whiskers (note that there will inherently be outliers for each diver in each comparative plot). Red ‘jittered’ dots on each plot are the average estimate for each diver at a site.</w:t>
      </w:r>
    </w:p>
    <w:p w14:paraId="0F919E52" w14:textId="77777777" w:rsidR="00D47EA8" w:rsidRDefault="00D47EA8">
      <w:pPr>
        <w:rPr>
          <w:rFonts w:asciiTheme="majorHAnsi" w:hAnsiTheme="majorHAnsi" w:cs="Arial"/>
          <w:color w:val="1A1A1A"/>
          <w:sz w:val="24"/>
          <w:szCs w:val="24"/>
        </w:rPr>
      </w:pPr>
    </w:p>
    <w:p w14:paraId="309CE05B" w14:textId="58761F98" w:rsidR="00C057DB" w:rsidRDefault="004A18F5">
      <w:pPr>
        <w:rPr>
          <w:rFonts w:asciiTheme="majorHAnsi" w:hAnsiTheme="majorHAnsi" w:cs="Arial"/>
          <w:color w:val="1A1A1A"/>
          <w:sz w:val="24"/>
          <w:szCs w:val="24"/>
        </w:rPr>
      </w:pPr>
      <w:r>
        <w:rPr>
          <w:rFonts w:asciiTheme="majorHAnsi" w:hAnsiTheme="majorHAnsi" w:cs="Arial"/>
          <w:color w:val="1A1A1A"/>
          <w:sz w:val="24"/>
          <w:szCs w:val="24"/>
        </w:rPr>
        <w:t xml:space="preserve">For </w:t>
      </w:r>
      <w:r w:rsidR="004F3B3A">
        <w:rPr>
          <w:rFonts w:asciiTheme="majorHAnsi" w:hAnsiTheme="majorHAnsi" w:cs="Arial"/>
          <w:color w:val="1A1A1A"/>
          <w:sz w:val="24"/>
          <w:szCs w:val="24"/>
        </w:rPr>
        <w:t xml:space="preserve">each boxplot </w:t>
      </w:r>
      <w:r w:rsidR="0076391B">
        <w:rPr>
          <w:rFonts w:asciiTheme="majorHAnsi" w:hAnsiTheme="majorHAnsi" w:cs="Arial"/>
          <w:color w:val="1A1A1A"/>
          <w:sz w:val="24"/>
          <w:szCs w:val="24"/>
        </w:rPr>
        <w:t xml:space="preserve">inter-diver </w:t>
      </w:r>
      <w:r w:rsidR="004F3B3A">
        <w:rPr>
          <w:rFonts w:asciiTheme="majorHAnsi" w:hAnsiTheme="majorHAnsi" w:cs="Arial"/>
          <w:color w:val="1A1A1A"/>
          <w:sz w:val="24"/>
          <w:szCs w:val="24"/>
        </w:rPr>
        <w:t>comparison</w:t>
      </w:r>
      <w:r>
        <w:rPr>
          <w:rFonts w:asciiTheme="majorHAnsi" w:hAnsiTheme="majorHAnsi" w:cs="Arial"/>
          <w:color w:val="1A1A1A"/>
          <w:sz w:val="24"/>
          <w:szCs w:val="24"/>
        </w:rPr>
        <w:t>, we</w:t>
      </w:r>
      <w:r w:rsidR="00C057DB" w:rsidRPr="0059478C">
        <w:rPr>
          <w:rFonts w:asciiTheme="majorHAnsi" w:hAnsiTheme="majorHAnsi" w:cs="Arial"/>
          <w:color w:val="1A1A1A"/>
          <w:sz w:val="24"/>
          <w:szCs w:val="24"/>
        </w:rPr>
        <w:t xml:space="preserve"> look at the median and spread of </w:t>
      </w:r>
      <w:r w:rsidR="004F3B3A">
        <w:rPr>
          <w:rFonts w:asciiTheme="majorHAnsi" w:hAnsiTheme="majorHAnsi" w:cs="Arial"/>
          <w:color w:val="1A1A1A"/>
          <w:sz w:val="24"/>
          <w:szCs w:val="24"/>
        </w:rPr>
        <w:t>a diver’s counts relative to their buddy, with the aim that each diver’s estimates</w:t>
      </w:r>
      <w:r w:rsidR="00C057DB" w:rsidRPr="0059478C">
        <w:rPr>
          <w:rFonts w:asciiTheme="majorHAnsi" w:hAnsiTheme="majorHAnsi" w:cs="Arial"/>
          <w:color w:val="1A1A1A"/>
          <w:sz w:val="24"/>
          <w:szCs w:val="24"/>
        </w:rPr>
        <w:t xml:space="preserve"> </w:t>
      </w:r>
      <w:r w:rsidR="00A17E8F">
        <w:rPr>
          <w:rFonts w:asciiTheme="majorHAnsi" w:hAnsiTheme="majorHAnsi" w:cs="Arial"/>
          <w:color w:val="1A1A1A"/>
          <w:sz w:val="24"/>
          <w:szCs w:val="24"/>
        </w:rPr>
        <w:t>are centered on zero, and that a diver’s estimates</w:t>
      </w:r>
      <w:r w:rsidR="00C057DB" w:rsidRPr="0059478C">
        <w:rPr>
          <w:rFonts w:asciiTheme="majorHAnsi" w:hAnsiTheme="majorHAnsi" w:cs="Arial"/>
          <w:color w:val="1A1A1A"/>
          <w:sz w:val="24"/>
          <w:szCs w:val="24"/>
        </w:rPr>
        <w:t xml:space="preserve"> are not too widely spread.</w:t>
      </w:r>
      <w:r w:rsidR="004F3B3A">
        <w:rPr>
          <w:rFonts w:asciiTheme="majorHAnsi" w:hAnsiTheme="majorHAnsi" w:cs="Arial"/>
          <w:color w:val="1A1A1A"/>
          <w:sz w:val="24"/>
          <w:szCs w:val="24"/>
        </w:rPr>
        <w:t xml:space="preserve"> </w:t>
      </w:r>
    </w:p>
    <w:p w14:paraId="7CE8BDB9" w14:textId="77777777" w:rsidR="00D47EA8" w:rsidRDefault="00D47EA8">
      <w:pPr>
        <w:rPr>
          <w:rFonts w:asciiTheme="majorHAnsi" w:hAnsiTheme="majorHAnsi" w:cs="Arial"/>
          <w:color w:val="1A1A1A"/>
          <w:sz w:val="24"/>
          <w:szCs w:val="24"/>
        </w:rPr>
      </w:pPr>
    </w:p>
    <w:p w14:paraId="41B55E56" w14:textId="77777777" w:rsidR="00E507D7" w:rsidRDefault="00EF6755">
      <w:pPr>
        <w:rPr>
          <w:rFonts w:asciiTheme="majorHAnsi" w:hAnsiTheme="majorHAnsi" w:cs="Arial"/>
          <w:color w:val="1A1A1A"/>
          <w:sz w:val="24"/>
          <w:szCs w:val="24"/>
        </w:rPr>
      </w:pPr>
      <w:r>
        <w:rPr>
          <w:rFonts w:asciiTheme="majorHAnsi" w:hAnsiTheme="majorHAnsi" w:cs="Arial"/>
          <w:noProof/>
          <w:color w:val="1A1A1A"/>
          <w:sz w:val="24"/>
          <w:szCs w:val="24"/>
        </w:rPr>
        <w:drawing>
          <wp:inline distT="0" distB="0" distL="0" distR="0" wp14:anchorId="03348B51" wp14:editId="603B2249">
            <wp:extent cx="3679616" cy="3962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vsdiver_BLEprev_2015-03-27,28,29_anon.png"/>
                    <pic:cNvPicPr/>
                  </pic:nvPicPr>
                  <pic:blipFill>
                    <a:blip r:embed="rId6">
                      <a:extLst>
                        <a:ext uri="{28A0092B-C50C-407E-A947-70E740481C1C}">
                          <a14:useLocalDpi xmlns:a14="http://schemas.microsoft.com/office/drawing/2010/main" val="0"/>
                        </a:ext>
                      </a:extLst>
                    </a:blip>
                    <a:stretch>
                      <a:fillRect/>
                    </a:stretch>
                  </pic:blipFill>
                  <pic:spPr>
                    <a:xfrm>
                      <a:off x="0" y="0"/>
                      <a:ext cx="3680133" cy="3962956"/>
                    </a:xfrm>
                    <a:prstGeom prst="rect">
                      <a:avLst/>
                    </a:prstGeom>
                  </pic:spPr>
                </pic:pic>
              </a:graphicData>
            </a:graphic>
          </wp:inline>
        </w:drawing>
      </w:r>
    </w:p>
    <w:p w14:paraId="2B8D7A3C" w14:textId="640DFC44" w:rsidR="00D47EA8" w:rsidRDefault="00005916">
      <w:pPr>
        <w:rPr>
          <w:rFonts w:asciiTheme="majorHAnsi" w:hAnsiTheme="majorHAnsi" w:cs="Arial"/>
          <w:color w:val="1A1A1A"/>
          <w:sz w:val="24"/>
          <w:szCs w:val="24"/>
        </w:rPr>
      </w:pPr>
      <w:r>
        <w:rPr>
          <w:rFonts w:asciiTheme="majorHAnsi" w:hAnsiTheme="majorHAnsi" w:cs="Arial"/>
          <w:color w:val="1A1A1A"/>
          <w:sz w:val="24"/>
          <w:szCs w:val="24"/>
        </w:rPr>
        <w:t>In the example plot above for bleaching prevalence</w:t>
      </w:r>
      <w:r w:rsidR="007454B2">
        <w:rPr>
          <w:rFonts w:asciiTheme="majorHAnsi" w:hAnsiTheme="majorHAnsi" w:cs="Arial"/>
          <w:color w:val="1A1A1A"/>
          <w:sz w:val="24"/>
          <w:szCs w:val="24"/>
        </w:rPr>
        <w:t xml:space="preserve"> (estimates generated after 3 days of diving)</w:t>
      </w:r>
      <w:r>
        <w:rPr>
          <w:rFonts w:asciiTheme="majorHAnsi" w:hAnsiTheme="majorHAnsi" w:cs="Arial"/>
          <w:color w:val="1A1A1A"/>
          <w:sz w:val="24"/>
          <w:szCs w:val="24"/>
        </w:rPr>
        <w:t xml:space="preserve">, we see that most divers’ estimates are closely centered around zero, except for diver </w:t>
      </w:r>
      <w:r w:rsidR="00EF6755">
        <w:rPr>
          <w:rFonts w:asciiTheme="majorHAnsi" w:hAnsiTheme="majorHAnsi" w:cs="Arial"/>
          <w:color w:val="1A1A1A"/>
          <w:sz w:val="24"/>
          <w:szCs w:val="24"/>
        </w:rPr>
        <w:t>6</w:t>
      </w:r>
      <w:r>
        <w:rPr>
          <w:rFonts w:asciiTheme="majorHAnsi" w:hAnsiTheme="majorHAnsi" w:cs="Arial"/>
          <w:color w:val="1A1A1A"/>
          <w:sz w:val="24"/>
          <w:szCs w:val="24"/>
        </w:rPr>
        <w:t xml:space="preserve">, whose estimates are much higher than the other divers. </w:t>
      </w:r>
      <w:r w:rsidR="00EF6755">
        <w:rPr>
          <w:rFonts w:asciiTheme="majorHAnsi" w:hAnsiTheme="majorHAnsi" w:cs="Arial"/>
          <w:color w:val="1A1A1A"/>
          <w:sz w:val="24"/>
          <w:szCs w:val="24"/>
        </w:rPr>
        <w:t>Diver 6’s</w:t>
      </w:r>
      <w:r>
        <w:rPr>
          <w:rFonts w:asciiTheme="majorHAnsi" w:hAnsiTheme="majorHAnsi" w:cs="Arial"/>
          <w:color w:val="1A1A1A"/>
          <w:sz w:val="24"/>
          <w:szCs w:val="24"/>
        </w:rPr>
        <w:t xml:space="preserve"> estimates are </w:t>
      </w:r>
      <w:r w:rsidR="00631042">
        <w:rPr>
          <w:rFonts w:asciiTheme="majorHAnsi" w:hAnsiTheme="majorHAnsi" w:cs="Arial"/>
          <w:color w:val="1A1A1A"/>
          <w:sz w:val="24"/>
          <w:szCs w:val="24"/>
        </w:rPr>
        <w:t xml:space="preserve">also </w:t>
      </w:r>
      <w:r>
        <w:rPr>
          <w:rFonts w:asciiTheme="majorHAnsi" w:hAnsiTheme="majorHAnsi" w:cs="Arial"/>
          <w:color w:val="1A1A1A"/>
          <w:sz w:val="24"/>
          <w:szCs w:val="24"/>
        </w:rPr>
        <w:t xml:space="preserve">more widely spread </w:t>
      </w:r>
      <w:r w:rsidR="00631042">
        <w:rPr>
          <w:rFonts w:asciiTheme="majorHAnsi" w:hAnsiTheme="majorHAnsi" w:cs="Arial"/>
          <w:color w:val="1A1A1A"/>
          <w:sz w:val="24"/>
          <w:szCs w:val="24"/>
        </w:rPr>
        <w:t>than the other divers</w:t>
      </w:r>
      <w:r>
        <w:rPr>
          <w:rFonts w:asciiTheme="majorHAnsi" w:hAnsiTheme="majorHAnsi" w:cs="Arial"/>
          <w:color w:val="1A1A1A"/>
          <w:sz w:val="24"/>
          <w:szCs w:val="24"/>
        </w:rPr>
        <w:t>.</w:t>
      </w:r>
      <w:r w:rsidR="007454B2">
        <w:rPr>
          <w:rFonts w:asciiTheme="majorHAnsi" w:hAnsiTheme="majorHAnsi" w:cs="Arial"/>
          <w:color w:val="1A1A1A"/>
          <w:sz w:val="24"/>
          <w:szCs w:val="24"/>
        </w:rPr>
        <w:t xml:space="preserve"> Diver </w:t>
      </w:r>
      <w:r w:rsidR="00EF6755">
        <w:rPr>
          <w:rFonts w:asciiTheme="majorHAnsi" w:hAnsiTheme="majorHAnsi" w:cs="Arial"/>
          <w:color w:val="1A1A1A"/>
          <w:sz w:val="24"/>
          <w:szCs w:val="24"/>
        </w:rPr>
        <w:t>1</w:t>
      </w:r>
      <w:r w:rsidR="007454B2">
        <w:rPr>
          <w:rFonts w:asciiTheme="majorHAnsi" w:hAnsiTheme="majorHAnsi" w:cs="Arial"/>
          <w:color w:val="1A1A1A"/>
          <w:sz w:val="24"/>
          <w:szCs w:val="24"/>
        </w:rPr>
        <w:t xml:space="preserve"> and </w:t>
      </w:r>
      <w:r w:rsidR="00EF6755">
        <w:rPr>
          <w:rFonts w:asciiTheme="majorHAnsi" w:hAnsiTheme="majorHAnsi" w:cs="Arial"/>
          <w:color w:val="1A1A1A"/>
          <w:sz w:val="24"/>
          <w:szCs w:val="24"/>
        </w:rPr>
        <w:t>4</w:t>
      </w:r>
      <w:r w:rsidR="007454B2">
        <w:rPr>
          <w:rFonts w:asciiTheme="majorHAnsi" w:hAnsiTheme="majorHAnsi" w:cs="Arial"/>
          <w:color w:val="1A1A1A"/>
          <w:sz w:val="24"/>
          <w:szCs w:val="24"/>
        </w:rPr>
        <w:t xml:space="preserve"> are also slightly lower than the other divers </w:t>
      </w:r>
      <w:r w:rsidR="00EF6755">
        <w:rPr>
          <w:rFonts w:asciiTheme="majorHAnsi" w:hAnsiTheme="majorHAnsi" w:cs="Arial"/>
          <w:color w:val="1A1A1A"/>
          <w:sz w:val="24"/>
          <w:szCs w:val="24"/>
        </w:rPr>
        <w:t>but the</w:t>
      </w:r>
      <w:r w:rsidR="007454B2">
        <w:rPr>
          <w:rFonts w:asciiTheme="majorHAnsi" w:hAnsiTheme="majorHAnsi" w:cs="Arial"/>
          <w:color w:val="1A1A1A"/>
          <w:sz w:val="24"/>
          <w:szCs w:val="24"/>
        </w:rPr>
        <w:t xml:space="preserve"> estimates are not widely spread. From this plot, we would not conclude that estimates for Divers </w:t>
      </w:r>
      <w:r w:rsidR="00EF6755">
        <w:rPr>
          <w:rFonts w:asciiTheme="majorHAnsi" w:hAnsiTheme="majorHAnsi" w:cs="Arial"/>
          <w:color w:val="1A1A1A"/>
          <w:sz w:val="24"/>
          <w:szCs w:val="24"/>
        </w:rPr>
        <w:t>1</w:t>
      </w:r>
      <w:r w:rsidR="007454B2">
        <w:rPr>
          <w:rFonts w:asciiTheme="majorHAnsi" w:hAnsiTheme="majorHAnsi" w:cs="Arial"/>
          <w:color w:val="1A1A1A"/>
          <w:sz w:val="24"/>
          <w:szCs w:val="24"/>
        </w:rPr>
        <w:t xml:space="preserve">, </w:t>
      </w:r>
      <w:r w:rsidR="00EF6755">
        <w:rPr>
          <w:rFonts w:asciiTheme="majorHAnsi" w:hAnsiTheme="majorHAnsi" w:cs="Arial"/>
          <w:color w:val="1A1A1A"/>
          <w:sz w:val="24"/>
          <w:szCs w:val="24"/>
        </w:rPr>
        <w:t>4</w:t>
      </w:r>
      <w:r w:rsidR="007454B2">
        <w:rPr>
          <w:rFonts w:asciiTheme="majorHAnsi" w:hAnsiTheme="majorHAnsi" w:cs="Arial"/>
          <w:color w:val="1A1A1A"/>
          <w:sz w:val="24"/>
          <w:szCs w:val="24"/>
        </w:rPr>
        <w:t xml:space="preserve">, and </w:t>
      </w:r>
      <w:r w:rsidR="00EF6755">
        <w:rPr>
          <w:rFonts w:asciiTheme="majorHAnsi" w:hAnsiTheme="majorHAnsi" w:cs="Arial"/>
          <w:color w:val="1A1A1A"/>
          <w:sz w:val="24"/>
          <w:szCs w:val="24"/>
        </w:rPr>
        <w:t>6</w:t>
      </w:r>
      <w:r w:rsidR="00631042">
        <w:rPr>
          <w:rFonts w:asciiTheme="majorHAnsi" w:hAnsiTheme="majorHAnsi" w:cs="Arial"/>
          <w:color w:val="1A1A1A"/>
          <w:sz w:val="24"/>
          <w:szCs w:val="24"/>
        </w:rPr>
        <w:t xml:space="preserve"> are inaccurate…</w:t>
      </w:r>
      <w:r w:rsidR="007454B2">
        <w:rPr>
          <w:rFonts w:asciiTheme="majorHAnsi" w:hAnsiTheme="majorHAnsi" w:cs="Arial"/>
          <w:color w:val="1A1A1A"/>
          <w:sz w:val="24"/>
          <w:szCs w:val="24"/>
        </w:rPr>
        <w:t xml:space="preserve">instead </w:t>
      </w:r>
      <w:r w:rsidR="00631042">
        <w:rPr>
          <w:rFonts w:asciiTheme="majorHAnsi" w:hAnsiTheme="majorHAnsi" w:cs="Arial"/>
          <w:color w:val="1A1A1A"/>
          <w:sz w:val="24"/>
          <w:szCs w:val="24"/>
        </w:rPr>
        <w:t xml:space="preserve">we would </w:t>
      </w:r>
      <w:r w:rsidR="007454B2">
        <w:rPr>
          <w:rFonts w:asciiTheme="majorHAnsi" w:hAnsiTheme="majorHAnsi" w:cs="Arial"/>
          <w:color w:val="1A1A1A"/>
          <w:sz w:val="24"/>
          <w:szCs w:val="24"/>
        </w:rPr>
        <w:t xml:space="preserve">keep track of </w:t>
      </w:r>
      <w:r w:rsidR="00631042">
        <w:rPr>
          <w:rFonts w:asciiTheme="majorHAnsi" w:hAnsiTheme="majorHAnsi" w:cs="Arial"/>
          <w:color w:val="1A1A1A"/>
          <w:sz w:val="24"/>
          <w:szCs w:val="24"/>
        </w:rPr>
        <w:t>these diver</w:t>
      </w:r>
      <w:r w:rsidR="00A858C5">
        <w:rPr>
          <w:rFonts w:asciiTheme="majorHAnsi" w:hAnsiTheme="majorHAnsi" w:cs="Arial"/>
          <w:color w:val="1A1A1A"/>
          <w:sz w:val="24"/>
          <w:szCs w:val="24"/>
        </w:rPr>
        <w:t>s</w:t>
      </w:r>
      <w:r w:rsidR="00631042">
        <w:rPr>
          <w:rFonts w:asciiTheme="majorHAnsi" w:hAnsiTheme="majorHAnsi" w:cs="Arial"/>
          <w:color w:val="1A1A1A"/>
          <w:sz w:val="24"/>
          <w:szCs w:val="24"/>
        </w:rPr>
        <w:t>’</w:t>
      </w:r>
      <w:r w:rsidR="007454B2">
        <w:rPr>
          <w:rFonts w:asciiTheme="majorHAnsi" w:hAnsiTheme="majorHAnsi" w:cs="Arial"/>
          <w:color w:val="1A1A1A"/>
          <w:sz w:val="24"/>
          <w:szCs w:val="24"/>
        </w:rPr>
        <w:t xml:space="preserve"> estimates </w:t>
      </w:r>
      <w:r w:rsidR="00574899">
        <w:rPr>
          <w:rFonts w:asciiTheme="majorHAnsi" w:hAnsiTheme="majorHAnsi" w:cs="Arial"/>
          <w:color w:val="1A1A1A"/>
          <w:sz w:val="24"/>
          <w:szCs w:val="24"/>
        </w:rPr>
        <w:t>and run comparisons as surveys continue over the course of the cruise leg</w:t>
      </w:r>
      <w:r w:rsidR="007454B2">
        <w:rPr>
          <w:rFonts w:asciiTheme="majorHAnsi" w:hAnsiTheme="majorHAnsi" w:cs="Arial"/>
          <w:color w:val="1A1A1A"/>
          <w:sz w:val="24"/>
          <w:szCs w:val="24"/>
        </w:rPr>
        <w:t xml:space="preserve">. If diver </w:t>
      </w:r>
      <w:r w:rsidR="00A858C5">
        <w:rPr>
          <w:rFonts w:asciiTheme="majorHAnsi" w:hAnsiTheme="majorHAnsi" w:cs="Arial"/>
          <w:color w:val="1A1A1A"/>
          <w:sz w:val="24"/>
          <w:szCs w:val="24"/>
        </w:rPr>
        <w:t>6</w:t>
      </w:r>
      <w:r w:rsidR="007454B2">
        <w:rPr>
          <w:rFonts w:asciiTheme="majorHAnsi" w:hAnsiTheme="majorHAnsi" w:cs="Arial"/>
          <w:color w:val="1A1A1A"/>
          <w:sz w:val="24"/>
          <w:szCs w:val="24"/>
        </w:rPr>
        <w:t>’s estimates continue to be higher than</w:t>
      </w:r>
      <w:r w:rsidR="00A858C5">
        <w:rPr>
          <w:rFonts w:asciiTheme="majorHAnsi" w:hAnsiTheme="majorHAnsi" w:cs="Arial"/>
          <w:color w:val="1A1A1A"/>
          <w:sz w:val="24"/>
          <w:szCs w:val="24"/>
        </w:rPr>
        <w:t xml:space="preserve"> the other divers (&gt; 50% of the time) throughout the cruise, than this is cause for concern. Similarly, if diver 1 and 4’s estimates are continually lower than the other divers (&gt; 50% of the time) throughout the cruise, than this is also cause for concern. This may prompt further investigation o</w:t>
      </w:r>
      <w:r w:rsidR="00574899">
        <w:rPr>
          <w:rFonts w:asciiTheme="majorHAnsi" w:hAnsiTheme="majorHAnsi" w:cs="Arial"/>
          <w:color w:val="1A1A1A"/>
          <w:sz w:val="24"/>
          <w:szCs w:val="24"/>
        </w:rPr>
        <w:t xml:space="preserve">f </w:t>
      </w:r>
      <w:r w:rsidR="00E507D7">
        <w:rPr>
          <w:rFonts w:asciiTheme="majorHAnsi" w:hAnsiTheme="majorHAnsi" w:cs="Arial"/>
          <w:color w:val="1A1A1A"/>
          <w:sz w:val="24"/>
          <w:szCs w:val="24"/>
        </w:rPr>
        <w:t xml:space="preserve">bleaching </w:t>
      </w:r>
      <w:r w:rsidR="00574899">
        <w:rPr>
          <w:rFonts w:asciiTheme="majorHAnsi" w:hAnsiTheme="majorHAnsi" w:cs="Arial"/>
          <w:color w:val="1A1A1A"/>
          <w:sz w:val="24"/>
          <w:szCs w:val="24"/>
        </w:rPr>
        <w:t>data for Divers 1,4, and 6 in order</w:t>
      </w:r>
      <w:r w:rsidR="00A858C5">
        <w:rPr>
          <w:rFonts w:asciiTheme="majorHAnsi" w:hAnsiTheme="majorHAnsi" w:cs="Arial"/>
          <w:color w:val="1A1A1A"/>
          <w:sz w:val="24"/>
          <w:szCs w:val="24"/>
        </w:rPr>
        <w:t xml:space="preserve"> to </w:t>
      </w:r>
      <w:r w:rsidR="00574899">
        <w:rPr>
          <w:rFonts w:asciiTheme="majorHAnsi" w:hAnsiTheme="majorHAnsi" w:cs="Arial"/>
          <w:color w:val="1A1A1A"/>
          <w:sz w:val="24"/>
          <w:szCs w:val="24"/>
        </w:rPr>
        <w:t>course-correct</w:t>
      </w:r>
      <w:r w:rsidR="00A858C5">
        <w:rPr>
          <w:rFonts w:asciiTheme="majorHAnsi" w:hAnsiTheme="majorHAnsi" w:cs="Arial"/>
          <w:color w:val="1A1A1A"/>
          <w:sz w:val="24"/>
          <w:szCs w:val="24"/>
        </w:rPr>
        <w:t xml:space="preserve"> </w:t>
      </w:r>
      <w:r w:rsidR="00574899">
        <w:rPr>
          <w:rFonts w:asciiTheme="majorHAnsi" w:hAnsiTheme="majorHAnsi" w:cs="Arial"/>
          <w:color w:val="1A1A1A"/>
          <w:sz w:val="24"/>
          <w:szCs w:val="24"/>
        </w:rPr>
        <w:t>how these divers are collecting data</w:t>
      </w:r>
      <w:r w:rsidR="00A858C5">
        <w:rPr>
          <w:rFonts w:asciiTheme="majorHAnsi" w:hAnsiTheme="majorHAnsi" w:cs="Arial"/>
          <w:color w:val="1A1A1A"/>
          <w:sz w:val="24"/>
          <w:szCs w:val="24"/>
        </w:rPr>
        <w:t>.</w:t>
      </w:r>
    </w:p>
    <w:p w14:paraId="7D18C85D" w14:textId="77777777" w:rsidR="00C057DB" w:rsidRDefault="00C057DB">
      <w:pPr>
        <w:rPr>
          <w:rFonts w:asciiTheme="majorHAnsi" w:hAnsiTheme="majorHAnsi"/>
          <w:sz w:val="24"/>
          <w:szCs w:val="24"/>
        </w:rPr>
      </w:pPr>
    </w:p>
    <w:p w14:paraId="002212EE" w14:textId="2D1F63F7" w:rsidR="0059478C" w:rsidRDefault="004D049D">
      <w:pPr>
        <w:rPr>
          <w:rFonts w:asciiTheme="majorHAnsi" w:hAnsiTheme="majorHAnsi"/>
          <w:sz w:val="24"/>
          <w:szCs w:val="24"/>
        </w:rPr>
      </w:pPr>
      <w:r>
        <w:rPr>
          <w:rFonts w:asciiTheme="majorHAnsi" w:hAnsiTheme="majorHAnsi"/>
          <w:sz w:val="24"/>
          <w:szCs w:val="24"/>
        </w:rPr>
        <w:t>The ultimate idea of these inter-diver comparative plots is to</w:t>
      </w:r>
      <w:r w:rsidR="00A858C5">
        <w:rPr>
          <w:rFonts w:asciiTheme="majorHAnsi" w:hAnsiTheme="majorHAnsi"/>
          <w:sz w:val="24"/>
          <w:szCs w:val="24"/>
        </w:rPr>
        <w:t xml:space="preserve"> use them as a tool to</w:t>
      </w:r>
      <w:r>
        <w:rPr>
          <w:rFonts w:asciiTheme="majorHAnsi" w:hAnsiTheme="majorHAnsi"/>
          <w:sz w:val="24"/>
          <w:szCs w:val="24"/>
        </w:rPr>
        <w:t xml:space="preserve"> visualize differences in estimates between divers. </w:t>
      </w:r>
      <w:r w:rsidR="00E400AE">
        <w:rPr>
          <w:rFonts w:asciiTheme="majorHAnsi" w:hAnsiTheme="majorHAnsi" w:cs="Arial"/>
          <w:color w:val="1A1A1A"/>
          <w:sz w:val="24"/>
          <w:szCs w:val="24"/>
        </w:rPr>
        <w:t>The k</w:t>
      </w:r>
      <w:r w:rsidR="00E400AE" w:rsidRPr="0059478C">
        <w:rPr>
          <w:rFonts w:asciiTheme="majorHAnsi" w:hAnsiTheme="majorHAnsi" w:cs="Arial"/>
          <w:color w:val="1A1A1A"/>
          <w:sz w:val="24"/>
          <w:szCs w:val="24"/>
        </w:rPr>
        <w:t xml:space="preserve">ey point is not that you expect </w:t>
      </w:r>
      <w:r w:rsidR="00E400AE">
        <w:rPr>
          <w:rFonts w:asciiTheme="majorHAnsi" w:hAnsiTheme="majorHAnsi" w:cs="Arial"/>
          <w:color w:val="1A1A1A"/>
          <w:sz w:val="24"/>
          <w:szCs w:val="24"/>
        </w:rPr>
        <w:t>divers</w:t>
      </w:r>
      <w:r w:rsidR="00574899">
        <w:rPr>
          <w:rFonts w:asciiTheme="majorHAnsi" w:hAnsiTheme="majorHAnsi" w:cs="Arial"/>
          <w:color w:val="1A1A1A"/>
          <w:sz w:val="24"/>
          <w:szCs w:val="24"/>
        </w:rPr>
        <w:t xml:space="preserve"> to be identical, but </w:t>
      </w:r>
      <w:r w:rsidR="00E400AE" w:rsidRPr="00574899">
        <w:rPr>
          <w:rFonts w:asciiTheme="majorHAnsi" w:hAnsiTheme="majorHAnsi" w:cs="Arial"/>
          <w:b/>
          <w:i/>
          <w:color w:val="1A1A1A"/>
          <w:sz w:val="24"/>
          <w:szCs w:val="24"/>
        </w:rPr>
        <w:t>they should be higher than their buddy</w:t>
      </w:r>
      <w:r w:rsidR="00574899">
        <w:rPr>
          <w:rFonts w:asciiTheme="majorHAnsi" w:hAnsiTheme="majorHAnsi" w:cs="Arial"/>
          <w:b/>
          <w:i/>
          <w:color w:val="1A1A1A"/>
          <w:sz w:val="24"/>
          <w:szCs w:val="24"/>
        </w:rPr>
        <w:t>(ies)</w:t>
      </w:r>
      <w:r w:rsidR="00E400AE" w:rsidRPr="00574899">
        <w:rPr>
          <w:rFonts w:asciiTheme="majorHAnsi" w:hAnsiTheme="majorHAnsi" w:cs="Arial"/>
          <w:b/>
          <w:i/>
          <w:color w:val="1A1A1A"/>
          <w:sz w:val="24"/>
          <w:szCs w:val="24"/>
        </w:rPr>
        <w:t xml:space="preserve"> half the time and lower half the time</w:t>
      </w:r>
      <w:r w:rsidR="00E400AE">
        <w:rPr>
          <w:rFonts w:asciiTheme="majorHAnsi" w:hAnsiTheme="majorHAnsi" w:cs="Arial"/>
          <w:color w:val="1A1A1A"/>
          <w:sz w:val="24"/>
          <w:szCs w:val="24"/>
        </w:rPr>
        <w:t xml:space="preserve">. </w:t>
      </w:r>
      <w:r w:rsidR="004112EF">
        <w:rPr>
          <w:rFonts w:asciiTheme="majorHAnsi" w:hAnsiTheme="majorHAnsi"/>
          <w:sz w:val="24"/>
          <w:szCs w:val="24"/>
        </w:rPr>
        <w:t>The comparisons aren’t meant to determine</w:t>
      </w:r>
      <w:r>
        <w:rPr>
          <w:rFonts w:asciiTheme="majorHAnsi" w:hAnsiTheme="majorHAnsi"/>
          <w:sz w:val="24"/>
          <w:szCs w:val="24"/>
        </w:rPr>
        <w:t xml:space="preserve"> which individual or set of diver estimates are “right” or “wrong” </w:t>
      </w:r>
      <w:r w:rsidR="00D744BE">
        <w:rPr>
          <w:rFonts w:asciiTheme="majorHAnsi" w:hAnsiTheme="majorHAnsi"/>
          <w:sz w:val="24"/>
          <w:szCs w:val="24"/>
        </w:rPr>
        <w:t xml:space="preserve">but, rather, </w:t>
      </w:r>
      <w:r w:rsidR="004112EF">
        <w:rPr>
          <w:rFonts w:asciiTheme="majorHAnsi" w:hAnsiTheme="majorHAnsi"/>
          <w:sz w:val="24"/>
          <w:szCs w:val="24"/>
        </w:rPr>
        <w:t xml:space="preserve">the comparisons </w:t>
      </w:r>
      <w:r>
        <w:rPr>
          <w:rFonts w:asciiTheme="majorHAnsi" w:hAnsiTheme="majorHAnsi"/>
          <w:sz w:val="24"/>
          <w:szCs w:val="24"/>
        </w:rPr>
        <w:t xml:space="preserve">can </w:t>
      </w:r>
      <w:r w:rsidR="004112EF">
        <w:rPr>
          <w:rFonts w:asciiTheme="majorHAnsi" w:hAnsiTheme="majorHAnsi"/>
          <w:sz w:val="24"/>
          <w:szCs w:val="24"/>
        </w:rPr>
        <w:t xml:space="preserve">allow us to </w:t>
      </w:r>
      <w:r>
        <w:rPr>
          <w:rFonts w:asciiTheme="majorHAnsi" w:hAnsiTheme="majorHAnsi"/>
          <w:sz w:val="24"/>
          <w:szCs w:val="24"/>
        </w:rPr>
        <w:t xml:space="preserve">see trends </w:t>
      </w:r>
      <w:r w:rsidR="004112EF">
        <w:rPr>
          <w:rFonts w:asciiTheme="majorHAnsi" w:hAnsiTheme="majorHAnsi"/>
          <w:sz w:val="24"/>
          <w:szCs w:val="24"/>
        </w:rPr>
        <w:t>or anomalies</w:t>
      </w:r>
      <w:r w:rsidR="00D744BE">
        <w:rPr>
          <w:rFonts w:asciiTheme="majorHAnsi" w:hAnsiTheme="majorHAnsi"/>
          <w:sz w:val="24"/>
          <w:szCs w:val="24"/>
        </w:rPr>
        <w:t xml:space="preserve"> in a diver’s data</w:t>
      </w:r>
      <w:r>
        <w:rPr>
          <w:rFonts w:asciiTheme="majorHAnsi" w:hAnsiTheme="majorHAnsi"/>
          <w:sz w:val="24"/>
          <w:szCs w:val="24"/>
        </w:rPr>
        <w:t xml:space="preserve">. Based off </w:t>
      </w:r>
      <w:r w:rsidR="004112EF">
        <w:rPr>
          <w:rFonts w:asciiTheme="majorHAnsi" w:hAnsiTheme="majorHAnsi"/>
          <w:sz w:val="24"/>
          <w:szCs w:val="24"/>
        </w:rPr>
        <w:t xml:space="preserve">anomalies </w:t>
      </w:r>
      <w:r>
        <w:rPr>
          <w:rFonts w:asciiTheme="majorHAnsi" w:hAnsiTheme="majorHAnsi"/>
          <w:sz w:val="24"/>
          <w:szCs w:val="24"/>
        </w:rPr>
        <w:t>you see</w:t>
      </w:r>
      <w:r w:rsidR="004112EF">
        <w:rPr>
          <w:rFonts w:asciiTheme="majorHAnsi" w:hAnsiTheme="majorHAnsi"/>
          <w:sz w:val="24"/>
          <w:szCs w:val="24"/>
        </w:rPr>
        <w:t xml:space="preserve"> </w:t>
      </w:r>
      <w:r w:rsidR="00D744BE">
        <w:rPr>
          <w:rFonts w:asciiTheme="majorHAnsi" w:hAnsiTheme="majorHAnsi"/>
          <w:sz w:val="24"/>
          <w:szCs w:val="24"/>
        </w:rPr>
        <w:t xml:space="preserve">in a diver’s data </w:t>
      </w:r>
      <w:r w:rsidR="004112EF">
        <w:rPr>
          <w:rFonts w:asciiTheme="majorHAnsi" w:hAnsiTheme="majorHAnsi"/>
          <w:sz w:val="24"/>
          <w:szCs w:val="24"/>
        </w:rPr>
        <w:t>after running comparisons, its good practice to investigate</w:t>
      </w:r>
      <w:r w:rsidR="00D744BE">
        <w:rPr>
          <w:rFonts w:asciiTheme="majorHAnsi" w:hAnsiTheme="majorHAnsi"/>
          <w:sz w:val="24"/>
          <w:szCs w:val="24"/>
        </w:rPr>
        <w:t xml:space="preserve"> that</w:t>
      </w:r>
      <w:r w:rsidR="004112EF">
        <w:rPr>
          <w:rFonts w:asciiTheme="majorHAnsi" w:hAnsiTheme="majorHAnsi"/>
          <w:sz w:val="24"/>
          <w:szCs w:val="24"/>
        </w:rPr>
        <w:t xml:space="preserve"> diver’s data to see </w:t>
      </w:r>
      <w:r w:rsidR="00574899">
        <w:rPr>
          <w:rFonts w:asciiTheme="majorHAnsi" w:hAnsiTheme="majorHAnsi"/>
          <w:sz w:val="24"/>
          <w:szCs w:val="24"/>
        </w:rPr>
        <w:t>what may be causing the anomaly in their data (as in the example given above for diver estimates of bleaching prevalence)</w:t>
      </w:r>
      <w:r w:rsidR="004112EF">
        <w:rPr>
          <w:rFonts w:asciiTheme="majorHAnsi" w:hAnsiTheme="majorHAnsi"/>
          <w:sz w:val="24"/>
          <w:szCs w:val="24"/>
        </w:rPr>
        <w:t xml:space="preserve">. </w:t>
      </w:r>
      <w:r w:rsidR="00574899">
        <w:rPr>
          <w:rFonts w:asciiTheme="majorHAnsi" w:hAnsiTheme="majorHAnsi"/>
          <w:sz w:val="24"/>
          <w:szCs w:val="24"/>
        </w:rPr>
        <w:t>As an additional</w:t>
      </w:r>
      <w:r w:rsidR="004112EF">
        <w:rPr>
          <w:rFonts w:asciiTheme="majorHAnsi" w:hAnsiTheme="majorHAnsi"/>
          <w:sz w:val="24"/>
          <w:szCs w:val="24"/>
        </w:rPr>
        <w:t xml:space="preserve"> example, </w:t>
      </w:r>
      <w:r w:rsidR="00574899">
        <w:rPr>
          <w:rFonts w:asciiTheme="majorHAnsi" w:hAnsiTheme="majorHAnsi"/>
          <w:sz w:val="24"/>
          <w:szCs w:val="24"/>
        </w:rPr>
        <w:t>inter-diver comparisons may show</w:t>
      </w:r>
      <w:r w:rsidR="00572C66">
        <w:rPr>
          <w:rFonts w:asciiTheme="majorHAnsi" w:hAnsiTheme="majorHAnsi"/>
          <w:sz w:val="24"/>
          <w:szCs w:val="24"/>
        </w:rPr>
        <w:t xml:space="preserve"> that </w:t>
      </w:r>
      <w:r>
        <w:rPr>
          <w:rFonts w:asciiTheme="majorHAnsi" w:hAnsiTheme="majorHAnsi"/>
          <w:sz w:val="24"/>
          <w:szCs w:val="24"/>
        </w:rPr>
        <w:t xml:space="preserve">Diver </w:t>
      </w:r>
      <w:r w:rsidR="004112EF">
        <w:rPr>
          <w:rFonts w:asciiTheme="majorHAnsi" w:hAnsiTheme="majorHAnsi"/>
          <w:sz w:val="24"/>
          <w:szCs w:val="24"/>
        </w:rPr>
        <w:t xml:space="preserve">1’s </w:t>
      </w:r>
      <w:r w:rsidR="00572C66">
        <w:rPr>
          <w:rFonts w:asciiTheme="majorHAnsi" w:hAnsiTheme="majorHAnsi"/>
          <w:sz w:val="24"/>
          <w:szCs w:val="24"/>
        </w:rPr>
        <w:t xml:space="preserve">adult </w:t>
      </w:r>
      <w:r w:rsidR="004112EF">
        <w:rPr>
          <w:rFonts w:asciiTheme="majorHAnsi" w:hAnsiTheme="majorHAnsi"/>
          <w:sz w:val="24"/>
          <w:szCs w:val="24"/>
        </w:rPr>
        <w:t>colony density estimates are</w:t>
      </w:r>
      <w:r>
        <w:rPr>
          <w:rFonts w:asciiTheme="majorHAnsi" w:hAnsiTheme="majorHAnsi"/>
          <w:sz w:val="24"/>
          <w:szCs w:val="24"/>
        </w:rPr>
        <w:t xml:space="preserve"> consi</w:t>
      </w:r>
      <w:r w:rsidR="004112EF">
        <w:rPr>
          <w:rFonts w:asciiTheme="majorHAnsi" w:hAnsiTheme="majorHAnsi"/>
          <w:sz w:val="24"/>
          <w:szCs w:val="24"/>
        </w:rPr>
        <w:t>stently higher than their buddy(ies) (</w:t>
      </w:r>
      <w:r w:rsidR="00572C66">
        <w:rPr>
          <w:rFonts w:asciiTheme="majorHAnsi" w:hAnsiTheme="majorHAnsi"/>
          <w:sz w:val="24"/>
          <w:szCs w:val="24"/>
        </w:rPr>
        <w:t>&gt;</w:t>
      </w:r>
      <w:r>
        <w:rPr>
          <w:rFonts w:asciiTheme="majorHAnsi" w:hAnsiTheme="majorHAnsi"/>
          <w:sz w:val="24"/>
          <w:szCs w:val="24"/>
        </w:rPr>
        <w:t xml:space="preserve"> 50% of the time</w:t>
      </w:r>
      <w:r w:rsidR="004112EF">
        <w:rPr>
          <w:rFonts w:asciiTheme="majorHAnsi" w:hAnsiTheme="majorHAnsi"/>
          <w:sz w:val="24"/>
          <w:szCs w:val="24"/>
        </w:rPr>
        <w:t>)</w:t>
      </w:r>
      <w:r>
        <w:rPr>
          <w:rFonts w:asciiTheme="majorHAnsi" w:hAnsiTheme="majorHAnsi"/>
          <w:sz w:val="24"/>
          <w:szCs w:val="24"/>
        </w:rPr>
        <w:t>…</w:t>
      </w:r>
      <w:r w:rsidR="004112EF">
        <w:rPr>
          <w:rFonts w:asciiTheme="majorHAnsi" w:hAnsiTheme="majorHAnsi"/>
          <w:sz w:val="24"/>
          <w:szCs w:val="24"/>
        </w:rPr>
        <w:t xml:space="preserve">this </w:t>
      </w:r>
      <w:r>
        <w:rPr>
          <w:rFonts w:asciiTheme="majorHAnsi" w:hAnsiTheme="majorHAnsi"/>
          <w:sz w:val="24"/>
          <w:szCs w:val="24"/>
        </w:rPr>
        <w:t xml:space="preserve">could </w:t>
      </w:r>
      <w:r w:rsidR="00572C66">
        <w:rPr>
          <w:rFonts w:asciiTheme="majorHAnsi" w:hAnsiTheme="majorHAnsi"/>
          <w:sz w:val="24"/>
          <w:szCs w:val="24"/>
        </w:rPr>
        <w:t>indicate that</w:t>
      </w:r>
      <w:r>
        <w:rPr>
          <w:rFonts w:asciiTheme="majorHAnsi" w:hAnsiTheme="majorHAnsi"/>
          <w:sz w:val="24"/>
          <w:szCs w:val="24"/>
        </w:rPr>
        <w:t xml:space="preserve"> </w:t>
      </w:r>
      <w:r w:rsidR="004112EF">
        <w:rPr>
          <w:rFonts w:asciiTheme="majorHAnsi" w:hAnsiTheme="majorHAnsi"/>
          <w:sz w:val="24"/>
          <w:szCs w:val="24"/>
        </w:rPr>
        <w:t>Diver 1</w:t>
      </w:r>
      <w:r>
        <w:rPr>
          <w:rFonts w:asciiTheme="majorHAnsi" w:hAnsiTheme="majorHAnsi"/>
          <w:sz w:val="24"/>
          <w:szCs w:val="24"/>
        </w:rPr>
        <w:t xml:space="preserve"> </w:t>
      </w:r>
      <w:r w:rsidR="00572C66">
        <w:rPr>
          <w:rFonts w:asciiTheme="majorHAnsi" w:hAnsiTheme="majorHAnsi"/>
          <w:sz w:val="24"/>
          <w:szCs w:val="24"/>
        </w:rPr>
        <w:t xml:space="preserve">is </w:t>
      </w:r>
      <w:r>
        <w:rPr>
          <w:rFonts w:asciiTheme="majorHAnsi" w:hAnsiTheme="majorHAnsi"/>
          <w:sz w:val="24"/>
          <w:szCs w:val="24"/>
        </w:rPr>
        <w:t>seeing more colonies than there actually are. This can happen</w:t>
      </w:r>
      <w:r w:rsidR="002E1A60">
        <w:rPr>
          <w:rFonts w:asciiTheme="majorHAnsi" w:hAnsiTheme="majorHAnsi"/>
          <w:sz w:val="24"/>
          <w:szCs w:val="24"/>
        </w:rPr>
        <w:t xml:space="preserve"> when it’s difficult to tell whe</w:t>
      </w:r>
      <w:r w:rsidR="00572C66">
        <w:rPr>
          <w:rFonts w:asciiTheme="majorHAnsi" w:hAnsiTheme="majorHAnsi"/>
          <w:sz w:val="24"/>
          <w:szCs w:val="24"/>
        </w:rPr>
        <w:t>re a colony begins and ends (</w:t>
      </w:r>
      <w:r w:rsidR="009F4642">
        <w:rPr>
          <w:rFonts w:asciiTheme="majorHAnsi" w:hAnsiTheme="majorHAnsi"/>
          <w:sz w:val="24"/>
          <w:szCs w:val="24"/>
        </w:rPr>
        <w:t>i.e.</w:t>
      </w:r>
      <w:r w:rsidR="00572C66">
        <w:rPr>
          <w:rFonts w:asciiTheme="majorHAnsi" w:hAnsiTheme="majorHAnsi"/>
          <w:sz w:val="24"/>
          <w:szCs w:val="24"/>
        </w:rPr>
        <w:t xml:space="preserve"> - </w:t>
      </w:r>
      <w:r w:rsidR="002E1A60">
        <w:rPr>
          <w:rFonts w:asciiTheme="majorHAnsi" w:hAnsiTheme="majorHAnsi"/>
          <w:sz w:val="24"/>
          <w:szCs w:val="24"/>
        </w:rPr>
        <w:t>when large coloni</w:t>
      </w:r>
      <w:r w:rsidR="00572C66">
        <w:rPr>
          <w:rFonts w:asciiTheme="majorHAnsi" w:hAnsiTheme="majorHAnsi"/>
          <w:sz w:val="24"/>
          <w:szCs w:val="24"/>
        </w:rPr>
        <w:t>es are separated by bits of CCA</w:t>
      </w:r>
      <w:r w:rsidR="002E1A60">
        <w:rPr>
          <w:rFonts w:asciiTheme="majorHAnsi" w:hAnsiTheme="majorHAnsi"/>
          <w:sz w:val="24"/>
          <w:szCs w:val="24"/>
        </w:rPr>
        <w:t xml:space="preserve">, </w:t>
      </w:r>
      <w:r w:rsidR="00572C66">
        <w:rPr>
          <w:rFonts w:asciiTheme="majorHAnsi" w:hAnsiTheme="majorHAnsi"/>
          <w:sz w:val="24"/>
          <w:szCs w:val="24"/>
        </w:rPr>
        <w:t xml:space="preserve">have large sections of old dead, etc.; </w:t>
      </w:r>
      <w:r>
        <w:rPr>
          <w:rFonts w:asciiTheme="majorHAnsi" w:hAnsiTheme="majorHAnsi"/>
          <w:sz w:val="24"/>
          <w:szCs w:val="24"/>
        </w:rPr>
        <w:t>encrusting Mont</w:t>
      </w:r>
      <w:r w:rsidR="002E1A60">
        <w:rPr>
          <w:rFonts w:asciiTheme="majorHAnsi" w:hAnsiTheme="majorHAnsi"/>
          <w:sz w:val="24"/>
          <w:szCs w:val="24"/>
        </w:rPr>
        <w:t xml:space="preserve">ipora species </w:t>
      </w:r>
      <w:r w:rsidR="00572C66">
        <w:rPr>
          <w:rFonts w:asciiTheme="majorHAnsi" w:hAnsiTheme="majorHAnsi"/>
          <w:sz w:val="24"/>
          <w:szCs w:val="24"/>
        </w:rPr>
        <w:t>can be a problem child</w:t>
      </w:r>
      <w:r w:rsidR="002E1A60">
        <w:rPr>
          <w:rFonts w:asciiTheme="majorHAnsi" w:hAnsiTheme="majorHAnsi"/>
          <w:sz w:val="24"/>
          <w:szCs w:val="24"/>
        </w:rPr>
        <w:t xml:space="preserve">). These can be </w:t>
      </w:r>
      <w:r>
        <w:rPr>
          <w:rFonts w:asciiTheme="majorHAnsi" w:hAnsiTheme="majorHAnsi"/>
          <w:sz w:val="24"/>
          <w:szCs w:val="24"/>
        </w:rPr>
        <w:t xml:space="preserve">recorded as being several different colonies when </w:t>
      </w:r>
      <w:r w:rsidR="002E1A60">
        <w:rPr>
          <w:rFonts w:asciiTheme="majorHAnsi" w:hAnsiTheme="majorHAnsi"/>
          <w:sz w:val="24"/>
          <w:szCs w:val="24"/>
        </w:rPr>
        <w:t>they are</w:t>
      </w:r>
      <w:r w:rsidR="001D448B">
        <w:rPr>
          <w:rFonts w:asciiTheme="majorHAnsi" w:hAnsiTheme="majorHAnsi"/>
          <w:sz w:val="24"/>
          <w:szCs w:val="24"/>
        </w:rPr>
        <w:t xml:space="preserve"> actually the same colony</w:t>
      </w:r>
      <w:r>
        <w:rPr>
          <w:rFonts w:asciiTheme="majorHAnsi" w:hAnsiTheme="majorHAnsi"/>
          <w:sz w:val="24"/>
          <w:szCs w:val="24"/>
        </w:rPr>
        <w:t>.</w:t>
      </w:r>
      <w:r w:rsidR="001D448B">
        <w:rPr>
          <w:rFonts w:asciiTheme="majorHAnsi" w:hAnsiTheme="majorHAnsi"/>
          <w:sz w:val="24"/>
          <w:szCs w:val="24"/>
        </w:rPr>
        <w:t xml:space="preserve"> The idea is to catch these errors earlier rather than later in order to correct how divers</w:t>
      </w:r>
      <w:r w:rsidR="001F43F7">
        <w:rPr>
          <w:rFonts w:asciiTheme="majorHAnsi" w:hAnsiTheme="majorHAnsi"/>
          <w:sz w:val="24"/>
          <w:szCs w:val="24"/>
        </w:rPr>
        <w:t>’</w:t>
      </w:r>
      <w:r w:rsidR="001D448B">
        <w:rPr>
          <w:rFonts w:asciiTheme="majorHAnsi" w:hAnsiTheme="majorHAnsi"/>
          <w:sz w:val="24"/>
          <w:szCs w:val="24"/>
        </w:rPr>
        <w:t xml:space="preserve"> collect data. </w:t>
      </w:r>
    </w:p>
    <w:p w14:paraId="363CF01B" w14:textId="77777777" w:rsidR="004D049D" w:rsidRPr="0059478C" w:rsidRDefault="004D049D">
      <w:pPr>
        <w:rPr>
          <w:rFonts w:asciiTheme="majorHAnsi" w:hAnsiTheme="majorHAnsi"/>
          <w:sz w:val="24"/>
          <w:szCs w:val="24"/>
        </w:rPr>
      </w:pPr>
    </w:p>
    <w:p w14:paraId="4F9917FB" w14:textId="77777777" w:rsidR="0059478C" w:rsidRDefault="0059478C" w:rsidP="0059478C">
      <w:pPr>
        <w:widowControl w:val="0"/>
        <w:autoSpaceDE w:val="0"/>
        <w:autoSpaceDN w:val="0"/>
        <w:adjustRightInd w:val="0"/>
        <w:rPr>
          <w:rFonts w:asciiTheme="majorHAnsi" w:hAnsiTheme="majorHAnsi" w:cs="Arial"/>
          <w:color w:val="1A1A1A"/>
          <w:sz w:val="24"/>
          <w:szCs w:val="24"/>
        </w:rPr>
      </w:pPr>
    </w:p>
    <w:p w14:paraId="3F39D5EB" w14:textId="77777777" w:rsidR="0059478C" w:rsidRPr="0059478C" w:rsidRDefault="0059478C" w:rsidP="0059478C">
      <w:pPr>
        <w:widowControl w:val="0"/>
        <w:autoSpaceDE w:val="0"/>
        <w:autoSpaceDN w:val="0"/>
        <w:adjustRightInd w:val="0"/>
        <w:rPr>
          <w:rFonts w:asciiTheme="majorHAnsi" w:hAnsiTheme="majorHAnsi" w:cs="Arial"/>
          <w:color w:val="1A1A1A"/>
          <w:sz w:val="24"/>
          <w:szCs w:val="24"/>
        </w:rPr>
      </w:pPr>
    </w:p>
    <w:p w14:paraId="28D07B21" w14:textId="77777777" w:rsidR="0059478C" w:rsidRPr="0059478C" w:rsidRDefault="0059478C" w:rsidP="0059478C">
      <w:pPr>
        <w:widowControl w:val="0"/>
        <w:autoSpaceDE w:val="0"/>
        <w:autoSpaceDN w:val="0"/>
        <w:adjustRightInd w:val="0"/>
        <w:rPr>
          <w:rFonts w:asciiTheme="majorHAnsi" w:hAnsiTheme="majorHAnsi" w:cs="Arial"/>
          <w:color w:val="1A1A1A"/>
          <w:sz w:val="24"/>
          <w:szCs w:val="24"/>
        </w:rPr>
      </w:pPr>
    </w:p>
    <w:sectPr w:rsidR="0059478C" w:rsidRPr="0059478C" w:rsidSect="00E5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D0F46"/>
    <w:multiLevelType w:val="hybridMultilevel"/>
    <w:tmpl w:val="B1D49CB6"/>
    <w:lvl w:ilvl="0" w:tplc="C49E5AE6">
      <w:start w:val="2"/>
      <w:numFmt w:val="bullet"/>
      <w:lvlText w:val="-"/>
      <w:lvlJc w:val="left"/>
      <w:pPr>
        <w:ind w:left="720" w:hanging="360"/>
      </w:pPr>
      <w:rPr>
        <w:rFonts w:ascii="Calibri" w:eastAsiaTheme="minorEastAsia" w:hAnsi="Calibri"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16E86"/>
    <w:multiLevelType w:val="hybridMultilevel"/>
    <w:tmpl w:val="FB7EA210"/>
    <w:lvl w:ilvl="0" w:tplc="530AF6AE">
      <w:start w:val="13"/>
      <w:numFmt w:val="bullet"/>
      <w:lvlText w:val="-"/>
      <w:lvlJc w:val="left"/>
      <w:pPr>
        <w:ind w:left="1080" w:hanging="360"/>
      </w:pPr>
      <w:rPr>
        <w:rFonts w:ascii="Calibri" w:eastAsiaTheme="minorEastAsia" w:hAnsi="Calibri"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8C"/>
    <w:rsid w:val="000054C8"/>
    <w:rsid w:val="00005916"/>
    <w:rsid w:val="000B2F48"/>
    <w:rsid w:val="000D4658"/>
    <w:rsid w:val="000E5EA3"/>
    <w:rsid w:val="000F60EE"/>
    <w:rsid w:val="00114B0B"/>
    <w:rsid w:val="00182A81"/>
    <w:rsid w:val="001D448B"/>
    <w:rsid w:val="001F43F7"/>
    <w:rsid w:val="002B0893"/>
    <w:rsid w:val="002E1A60"/>
    <w:rsid w:val="003D76F3"/>
    <w:rsid w:val="004112EF"/>
    <w:rsid w:val="004A18F5"/>
    <w:rsid w:val="004D049D"/>
    <w:rsid w:val="004F3B3A"/>
    <w:rsid w:val="00572C66"/>
    <w:rsid w:val="00574899"/>
    <w:rsid w:val="0059478C"/>
    <w:rsid w:val="00631042"/>
    <w:rsid w:val="007454B2"/>
    <w:rsid w:val="0076391B"/>
    <w:rsid w:val="007827B0"/>
    <w:rsid w:val="009F4642"/>
    <w:rsid w:val="00A17E8F"/>
    <w:rsid w:val="00A858C5"/>
    <w:rsid w:val="00AB3EAF"/>
    <w:rsid w:val="00BF6DB6"/>
    <w:rsid w:val="00C00DFC"/>
    <w:rsid w:val="00C057DB"/>
    <w:rsid w:val="00C81AFA"/>
    <w:rsid w:val="00CC50EB"/>
    <w:rsid w:val="00D00D3D"/>
    <w:rsid w:val="00D23098"/>
    <w:rsid w:val="00D47A5D"/>
    <w:rsid w:val="00D47EA8"/>
    <w:rsid w:val="00D744BE"/>
    <w:rsid w:val="00D975DA"/>
    <w:rsid w:val="00DC126F"/>
    <w:rsid w:val="00E07AC7"/>
    <w:rsid w:val="00E152D2"/>
    <w:rsid w:val="00E400AE"/>
    <w:rsid w:val="00E507D7"/>
    <w:rsid w:val="00E61A89"/>
    <w:rsid w:val="00EF49ED"/>
    <w:rsid w:val="00EF6755"/>
    <w:rsid w:val="00FA0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D550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78C"/>
    <w:pPr>
      <w:ind w:left="720"/>
      <w:contextualSpacing/>
    </w:pPr>
  </w:style>
  <w:style w:type="paragraph" w:styleId="BalloonText">
    <w:name w:val="Balloon Text"/>
    <w:basedOn w:val="Normal"/>
    <w:link w:val="BalloonTextChar"/>
    <w:uiPriority w:val="99"/>
    <w:semiHidden/>
    <w:unhideWhenUsed/>
    <w:rsid w:val="00D47E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7E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78C"/>
    <w:pPr>
      <w:ind w:left="720"/>
      <w:contextualSpacing/>
    </w:pPr>
  </w:style>
  <w:style w:type="paragraph" w:styleId="BalloonText">
    <w:name w:val="Balloon Text"/>
    <w:basedOn w:val="Normal"/>
    <w:link w:val="BalloonTextChar"/>
    <w:uiPriority w:val="99"/>
    <w:semiHidden/>
    <w:unhideWhenUsed/>
    <w:rsid w:val="00D47E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7E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938</Words>
  <Characters>5349</Characters>
  <Application>Microsoft Macintosh Word</Application>
  <DocSecurity>0</DocSecurity>
  <Lines>44</Lines>
  <Paragraphs>12</Paragraphs>
  <ScaleCrop>false</ScaleCrop>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Ferguson</dc:creator>
  <cp:keywords/>
  <dc:description/>
  <cp:lastModifiedBy>Marie Ferguson</cp:lastModifiedBy>
  <cp:revision>18</cp:revision>
  <dcterms:created xsi:type="dcterms:W3CDTF">2018-05-23T01:53:00Z</dcterms:created>
  <dcterms:modified xsi:type="dcterms:W3CDTF">2018-05-24T20:48:00Z</dcterms:modified>
</cp:coreProperties>
</file>