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053" w:rsidRDefault="005A2053" w:rsidP="005A2053">
      <w:pPr>
        <w:pStyle w:val="Standard"/>
        <w:jc w:val="center"/>
        <w:rPr>
          <w:rFonts w:ascii="Arial" w:hAnsi="Arial"/>
          <w:b/>
          <w:bCs/>
          <w:color w:val="800000"/>
          <w:sz w:val="32"/>
          <w:szCs w:val="32"/>
          <w:u w:val="single"/>
        </w:rPr>
      </w:pPr>
      <w:r>
        <w:rPr>
          <w:rFonts w:ascii="Arial" w:hAnsi="Arial"/>
          <w:b/>
          <w:bCs/>
          <w:color w:val="800000"/>
          <w:sz w:val="32"/>
          <w:szCs w:val="32"/>
          <w:u w:val="single"/>
        </w:rPr>
        <w:t xml:space="preserve">Les </w:t>
      </w:r>
      <w:proofErr w:type="spellStart"/>
      <w:r>
        <w:rPr>
          <w:rFonts w:ascii="Arial" w:hAnsi="Arial"/>
          <w:b/>
          <w:bCs/>
          <w:color w:val="800000"/>
          <w:sz w:val="32"/>
          <w:szCs w:val="32"/>
          <w:u w:val="single"/>
        </w:rPr>
        <w:t>valeurs</w:t>
      </w:r>
      <w:proofErr w:type="spellEnd"/>
      <w:r>
        <w:rPr>
          <w:rFonts w:ascii="Arial" w:hAnsi="Arial"/>
          <w:b/>
          <w:bCs/>
          <w:color w:val="800000"/>
          <w:sz w:val="32"/>
          <w:szCs w:val="32"/>
          <w:u w:val="single"/>
        </w:rPr>
        <w:t xml:space="preserve"> des </w:t>
      </w:r>
      <w:proofErr w:type="spellStart"/>
      <w:r>
        <w:rPr>
          <w:rFonts w:ascii="Arial" w:hAnsi="Arial"/>
          <w:b/>
          <w:bCs/>
          <w:color w:val="800000"/>
          <w:sz w:val="32"/>
          <w:szCs w:val="32"/>
          <w:u w:val="single"/>
        </w:rPr>
        <w:t>temps</w:t>
      </w:r>
      <w:proofErr w:type="spellEnd"/>
      <w:r>
        <w:rPr>
          <w:rFonts w:ascii="Arial" w:hAnsi="Arial"/>
          <w:b/>
          <w:bCs/>
          <w:color w:val="800000"/>
          <w:sz w:val="32"/>
          <w:szCs w:val="32"/>
          <w:u w:val="single"/>
        </w:rPr>
        <w:t xml:space="preserve"> de </w:t>
      </w:r>
      <w:proofErr w:type="spellStart"/>
      <w:r>
        <w:rPr>
          <w:rFonts w:ascii="Arial" w:hAnsi="Arial"/>
          <w:b/>
          <w:bCs/>
          <w:color w:val="800000"/>
          <w:sz w:val="32"/>
          <w:szCs w:val="32"/>
          <w:u w:val="single"/>
        </w:rPr>
        <w:t>l‘indicatif</w:t>
      </w:r>
      <w:proofErr w:type="spellEnd"/>
    </w:p>
    <w:p w:rsidR="005A2053" w:rsidRDefault="005A2053" w:rsidP="005A2053">
      <w:pPr>
        <w:pStyle w:val="Standard"/>
        <w:jc w:val="center"/>
        <w:rPr>
          <w:rFonts w:ascii="Arial" w:hAnsi="Arial"/>
          <w:b/>
          <w:bCs/>
          <w:sz w:val="32"/>
          <w:szCs w:val="32"/>
          <w:u w:val="single"/>
        </w:rPr>
      </w:pPr>
    </w:p>
    <w:p w:rsidR="005A2053" w:rsidRPr="005A2053" w:rsidRDefault="005A2053" w:rsidP="005A2053">
      <w:pPr>
        <w:pStyle w:val="Standard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Les </w:t>
      </w:r>
      <w:proofErr w:type="spellStart"/>
      <w:r>
        <w:rPr>
          <w:rFonts w:ascii="Arial" w:hAnsi="Arial"/>
          <w:b/>
        </w:rPr>
        <w:t>temps</w:t>
      </w:r>
      <w:proofErr w:type="spellEnd"/>
      <w:r>
        <w:rPr>
          <w:rFonts w:ascii="Arial" w:hAnsi="Arial"/>
          <w:b/>
        </w:rPr>
        <w:t xml:space="preserve"> simples</w:t>
      </w:r>
    </w:p>
    <w:p w:rsidR="005A2053" w:rsidRPr="005A2053" w:rsidRDefault="005A2053" w:rsidP="005A2053">
      <w:pPr>
        <w:pStyle w:val="Standard"/>
        <w:ind w:left="720"/>
        <w:jc w:val="both"/>
        <w:rPr>
          <w:rFonts w:ascii="Arial" w:hAnsi="Arial"/>
          <w:b/>
        </w:rPr>
      </w:pPr>
      <w:r w:rsidRPr="005A2053">
        <w:rPr>
          <w:rFonts w:ascii="Arial" w:hAnsi="Arial"/>
          <w:b/>
          <w:u w:val="single"/>
        </w:rPr>
        <w:t xml:space="preserve">Le </w:t>
      </w:r>
      <w:proofErr w:type="spellStart"/>
      <w:r w:rsidRPr="005A2053">
        <w:rPr>
          <w:rFonts w:ascii="Arial" w:hAnsi="Arial"/>
          <w:b/>
          <w:u w:val="single"/>
        </w:rPr>
        <w:t>présent</w:t>
      </w:r>
      <w:proofErr w:type="spellEnd"/>
      <w:r w:rsidRPr="005A2053">
        <w:rPr>
          <w:rFonts w:ascii="Arial" w:hAnsi="Arial"/>
          <w:b/>
          <w:u w:val="single"/>
        </w:rPr>
        <w:t xml:space="preserve"> </w:t>
      </w:r>
      <w:proofErr w:type="spellStart"/>
      <w:r w:rsidRPr="005A2053">
        <w:rPr>
          <w:rFonts w:ascii="Arial" w:hAnsi="Arial"/>
          <w:b/>
          <w:u w:val="single"/>
        </w:rPr>
        <w:t>est</w:t>
      </w:r>
      <w:proofErr w:type="spellEnd"/>
      <w:r w:rsidRPr="005A2053">
        <w:rPr>
          <w:rFonts w:ascii="Arial" w:hAnsi="Arial"/>
          <w:b/>
          <w:u w:val="single"/>
        </w:rPr>
        <w:t xml:space="preserve"> </w:t>
      </w:r>
      <w:proofErr w:type="spellStart"/>
      <w:r w:rsidRPr="005A2053">
        <w:rPr>
          <w:rFonts w:ascii="Arial" w:hAnsi="Arial"/>
          <w:b/>
          <w:u w:val="single"/>
        </w:rPr>
        <w:t>utilisé</w:t>
      </w:r>
      <w:proofErr w:type="spellEnd"/>
      <w:r w:rsidRPr="005A2053">
        <w:rPr>
          <w:rFonts w:ascii="Arial" w:hAnsi="Arial"/>
          <w:b/>
          <w:u w:val="single"/>
        </w:rPr>
        <w:t xml:space="preserve"> </w:t>
      </w:r>
      <w:proofErr w:type="spellStart"/>
      <w:r w:rsidRPr="005A2053">
        <w:rPr>
          <w:rFonts w:ascii="Arial" w:hAnsi="Arial"/>
          <w:b/>
          <w:u w:val="single"/>
        </w:rPr>
        <w:t>pour</w:t>
      </w:r>
      <w:proofErr w:type="spellEnd"/>
      <w:r w:rsidRPr="005A2053">
        <w:rPr>
          <w:rFonts w:ascii="Arial" w:hAnsi="Arial"/>
          <w:b/>
          <w:u w:val="single"/>
        </w:rPr>
        <w:t xml:space="preserve"> </w:t>
      </w:r>
      <w:proofErr w:type="spellStart"/>
      <w:proofErr w:type="gramStart"/>
      <w:r w:rsidRPr="005A2053">
        <w:rPr>
          <w:rFonts w:ascii="Arial" w:hAnsi="Arial"/>
          <w:b/>
          <w:u w:val="single"/>
        </w:rPr>
        <w:t>exprimer</w:t>
      </w:r>
      <w:proofErr w:type="spellEnd"/>
      <w:r w:rsidRPr="005A2053">
        <w:rPr>
          <w:rFonts w:ascii="Arial" w:hAnsi="Arial"/>
          <w:b/>
        </w:rPr>
        <w:t xml:space="preserve"> :</w:t>
      </w:r>
      <w:proofErr w:type="gramEnd"/>
    </w:p>
    <w:p w:rsidR="005A2053" w:rsidRPr="005A2053" w:rsidRDefault="005A2053" w:rsidP="005A2053">
      <w:pPr>
        <w:pStyle w:val="Standard"/>
        <w:jc w:val="both"/>
        <w:rPr>
          <w:rFonts w:ascii="Arial" w:hAnsi="Arial"/>
          <w:b/>
        </w:rPr>
      </w:pPr>
    </w:p>
    <w:p w:rsidR="005A2053" w:rsidRDefault="005A2053" w:rsidP="005A2053">
      <w:pPr>
        <w:pStyle w:val="Standard"/>
        <w:numPr>
          <w:ilvl w:val="0"/>
          <w:numId w:val="1"/>
        </w:numPr>
        <w:jc w:val="both"/>
        <w:rPr>
          <w:rFonts w:ascii="Arial" w:hAnsi="Arial"/>
        </w:rPr>
      </w:pPr>
      <w:proofErr w:type="spellStart"/>
      <w:r>
        <w:rPr>
          <w:rFonts w:ascii="Arial" w:hAnsi="Arial"/>
          <w:b/>
          <w:bCs/>
          <w:color w:val="FF0066"/>
          <w:u w:val="single"/>
        </w:rPr>
        <w:t>présent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</w:t>
      </w:r>
      <w:proofErr w:type="spellStart"/>
      <w:proofErr w:type="gramStart"/>
      <w:r>
        <w:rPr>
          <w:rFonts w:ascii="Arial" w:hAnsi="Arial"/>
          <w:b/>
          <w:bCs/>
          <w:color w:val="FF0066"/>
          <w:u w:val="single"/>
        </w:rPr>
        <w:t>d'actualité</w:t>
      </w:r>
      <w:proofErr w:type="spellEnd"/>
      <w:r>
        <w:rPr>
          <w:rFonts w:ascii="Arial" w:hAnsi="Arial"/>
        </w:rPr>
        <w:t xml:space="preserve"> :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l'action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se</w:t>
      </w:r>
      <w:proofErr w:type="spellEnd"/>
      <w:r>
        <w:rPr>
          <w:rFonts w:ascii="Arial" w:hAnsi="Arial"/>
        </w:rPr>
        <w:t xml:space="preserve"> passe au </w:t>
      </w:r>
      <w:proofErr w:type="spellStart"/>
      <w:r>
        <w:rPr>
          <w:rFonts w:ascii="Arial" w:hAnsi="Arial"/>
        </w:rPr>
        <w:t>moment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où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l'on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parle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l'on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écrit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dialogues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lettres</w:t>
      </w:r>
      <w:proofErr w:type="spellEnd"/>
      <w:r>
        <w:rPr>
          <w:rFonts w:ascii="Arial" w:hAnsi="Arial"/>
        </w:rPr>
        <w:t>).</w:t>
      </w:r>
    </w:p>
    <w:p w:rsidR="005A2053" w:rsidRDefault="005A2053" w:rsidP="005A2053">
      <w:pPr>
        <w:pStyle w:val="Standard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Ex :</w:t>
      </w:r>
      <w:proofErr w:type="gramEnd"/>
      <w:r>
        <w:rPr>
          <w:rFonts w:ascii="Arial" w:hAnsi="Arial"/>
        </w:rPr>
        <w:t xml:space="preserve"> "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vous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  <w:u w:val="single"/>
        </w:rPr>
        <w:t>êtes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joli</w:t>
      </w:r>
      <w:proofErr w:type="spellEnd"/>
      <w:r>
        <w:rPr>
          <w:rFonts w:ascii="Arial" w:hAnsi="Arial"/>
        </w:rPr>
        <w:t xml:space="preserve">! </w:t>
      </w:r>
      <w:proofErr w:type="spellStart"/>
      <w:r>
        <w:rPr>
          <w:rFonts w:ascii="Arial" w:hAnsi="Arial"/>
        </w:rPr>
        <w:t>Que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vous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  <w:u w:val="single"/>
        </w:rPr>
        <w:t>semblez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beau</w:t>
      </w:r>
      <w:proofErr w:type="spellEnd"/>
      <w:r>
        <w:rPr>
          <w:rFonts w:ascii="Arial" w:hAnsi="Arial"/>
        </w:rPr>
        <w:t>!"</w:t>
      </w:r>
    </w:p>
    <w:p w:rsidR="005A2053" w:rsidRDefault="005A2053" w:rsidP="005A2053">
      <w:pPr>
        <w:pStyle w:val="Standard"/>
        <w:numPr>
          <w:ilvl w:val="0"/>
          <w:numId w:val="1"/>
        </w:numPr>
        <w:jc w:val="both"/>
        <w:rPr>
          <w:rFonts w:ascii="Arial" w:hAnsi="Arial"/>
          <w:b/>
          <w:bCs/>
          <w:u w:val="single"/>
        </w:rPr>
      </w:pPr>
      <w:proofErr w:type="spellStart"/>
      <w:r>
        <w:rPr>
          <w:rFonts w:ascii="Arial" w:hAnsi="Arial"/>
          <w:b/>
          <w:bCs/>
          <w:color w:val="FF0066"/>
          <w:u w:val="single"/>
        </w:rPr>
        <w:t>présent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de </w:t>
      </w:r>
      <w:proofErr w:type="spellStart"/>
      <w:r>
        <w:rPr>
          <w:rFonts w:ascii="Arial" w:hAnsi="Arial"/>
          <w:b/>
          <w:bCs/>
          <w:color w:val="FF0066"/>
          <w:u w:val="single"/>
        </w:rPr>
        <w:t>narration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(de </w:t>
      </w:r>
      <w:proofErr w:type="spellStart"/>
      <w:r>
        <w:rPr>
          <w:rFonts w:ascii="Arial" w:hAnsi="Arial"/>
          <w:b/>
          <w:bCs/>
          <w:color w:val="FF0066"/>
          <w:u w:val="single"/>
        </w:rPr>
        <w:t>récit</w:t>
      </w:r>
      <w:proofErr w:type="spellEnd"/>
      <w:proofErr w:type="gramStart"/>
      <w:r>
        <w:rPr>
          <w:rFonts w:ascii="Arial" w:hAnsi="Arial"/>
          <w:b/>
          <w:bCs/>
          <w:color w:val="FF0066"/>
          <w:u w:val="single"/>
        </w:rPr>
        <w:t xml:space="preserve">) </w:t>
      </w:r>
      <w:r>
        <w:rPr>
          <w:rFonts w:ascii="Arial" w:hAnsi="Arial"/>
        </w:rPr>
        <w:t>: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permet</w:t>
      </w:r>
      <w:proofErr w:type="spellEnd"/>
      <w:r>
        <w:rPr>
          <w:rFonts w:ascii="Arial" w:hAnsi="Arial"/>
        </w:rPr>
        <w:t xml:space="preserve"> de rendre </w:t>
      </w:r>
      <w:proofErr w:type="spellStart"/>
      <w:r>
        <w:rPr>
          <w:rFonts w:ascii="Arial" w:hAnsi="Arial"/>
        </w:rPr>
        <w:t>l'action</w:t>
      </w:r>
      <w:proofErr w:type="spellEnd"/>
      <w:r>
        <w:rPr>
          <w:rFonts w:ascii="Arial" w:hAnsi="Arial"/>
        </w:rPr>
        <w:t xml:space="preserve"> plus </w:t>
      </w:r>
      <w:proofErr w:type="spellStart"/>
      <w:r>
        <w:rPr>
          <w:rFonts w:ascii="Arial" w:hAnsi="Arial"/>
        </w:rPr>
        <w:t>vivante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dans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</w:t>
      </w:r>
      <w:proofErr w:type="spellEnd"/>
      <w:r>
        <w:rPr>
          <w:rFonts w:ascii="Arial" w:hAnsi="Arial"/>
        </w:rPr>
        <w:t xml:space="preserve"> texte au passé.</w:t>
      </w:r>
    </w:p>
    <w:p w:rsidR="005A2053" w:rsidRPr="005A2053" w:rsidRDefault="005A2053" w:rsidP="005A2053">
      <w:pPr>
        <w:pStyle w:val="Standard"/>
        <w:jc w:val="both"/>
        <w:rPr>
          <w:rFonts w:ascii="Arial" w:hAnsi="Arial"/>
          <w:b/>
          <w:bCs/>
          <w:u w:val="single"/>
        </w:rPr>
      </w:pPr>
      <w:proofErr w:type="gramStart"/>
      <w:r>
        <w:rPr>
          <w:rFonts w:ascii="Arial" w:hAnsi="Arial"/>
        </w:rPr>
        <w:t>Ex :</w:t>
      </w:r>
      <w:proofErr w:type="gramEnd"/>
      <w:r>
        <w:rPr>
          <w:rFonts w:ascii="Arial" w:hAnsi="Arial"/>
        </w:rPr>
        <w:t xml:space="preserve"> "</w:t>
      </w:r>
      <w:proofErr w:type="spellStart"/>
      <w:r>
        <w:rPr>
          <w:rFonts w:ascii="Arial" w:hAnsi="Arial"/>
        </w:rPr>
        <w:t>Un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agneau</w:t>
      </w:r>
      <w:proofErr w:type="spellEnd"/>
      <w:r>
        <w:rPr>
          <w:rFonts w:ascii="Arial" w:hAnsi="Arial"/>
        </w:rPr>
        <w:t xml:space="preserve"> se </w:t>
      </w:r>
      <w:proofErr w:type="spellStart"/>
      <w:r>
        <w:rPr>
          <w:rFonts w:ascii="Arial" w:hAnsi="Arial"/>
        </w:rPr>
        <w:t>désaltérait</w:t>
      </w:r>
      <w:proofErr w:type="spellEnd"/>
      <w:r>
        <w:rPr>
          <w:rFonts w:ascii="Arial" w:hAnsi="Arial"/>
        </w:rPr>
        <w:t xml:space="preserve"> (...). </w:t>
      </w:r>
      <w:proofErr w:type="spellStart"/>
      <w:r>
        <w:rPr>
          <w:rFonts w:ascii="Arial" w:hAnsi="Arial"/>
        </w:rPr>
        <w:t>Un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loup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  <w:u w:val="single"/>
        </w:rPr>
        <w:t>survient</w:t>
      </w:r>
      <w:proofErr w:type="spellEnd"/>
      <w:r>
        <w:rPr>
          <w:rFonts w:ascii="Arial" w:hAnsi="Arial"/>
        </w:rPr>
        <w:t xml:space="preserve"> à </w:t>
      </w:r>
      <w:proofErr w:type="spellStart"/>
      <w:r>
        <w:rPr>
          <w:rFonts w:ascii="Arial" w:hAnsi="Arial"/>
        </w:rPr>
        <w:t>jeun</w:t>
      </w:r>
      <w:proofErr w:type="spellEnd"/>
      <w:r>
        <w:rPr>
          <w:rFonts w:ascii="Arial" w:hAnsi="Arial"/>
        </w:rPr>
        <w:t>..."</w:t>
      </w:r>
    </w:p>
    <w:p w:rsidR="005A2053" w:rsidRDefault="005A2053" w:rsidP="005A2053">
      <w:pPr>
        <w:pStyle w:val="Standard"/>
        <w:numPr>
          <w:ilvl w:val="0"/>
          <w:numId w:val="1"/>
        </w:numPr>
        <w:jc w:val="both"/>
        <w:rPr>
          <w:rFonts w:ascii="Arial" w:hAnsi="Arial"/>
          <w:b/>
          <w:bCs/>
          <w:u w:val="single"/>
        </w:rPr>
      </w:pPr>
      <w:proofErr w:type="spellStart"/>
      <w:r>
        <w:rPr>
          <w:rFonts w:ascii="Arial" w:hAnsi="Arial"/>
          <w:b/>
          <w:bCs/>
          <w:color w:val="FF0066"/>
          <w:u w:val="single"/>
        </w:rPr>
        <w:t>présent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de </w:t>
      </w:r>
      <w:proofErr w:type="spellStart"/>
      <w:r>
        <w:rPr>
          <w:rFonts w:ascii="Arial" w:hAnsi="Arial"/>
          <w:b/>
          <w:bCs/>
          <w:color w:val="FF0066"/>
          <w:u w:val="single"/>
        </w:rPr>
        <w:t>vérité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</w:t>
      </w:r>
      <w:proofErr w:type="spellStart"/>
      <w:proofErr w:type="gramStart"/>
      <w:r>
        <w:rPr>
          <w:rFonts w:ascii="Arial" w:hAnsi="Arial"/>
          <w:b/>
          <w:bCs/>
          <w:color w:val="FF0066"/>
          <w:u w:val="single"/>
        </w:rPr>
        <w:t>générale</w:t>
      </w:r>
      <w:proofErr w:type="spellEnd"/>
      <w:r>
        <w:rPr>
          <w:rFonts w:ascii="Arial" w:hAnsi="Arial"/>
          <w:color w:val="FF0066"/>
        </w:rPr>
        <w:t xml:space="preserve"> :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il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est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utilisé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exprimer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fait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admis</w:t>
      </w:r>
      <w:proofErr w:type="spellEnd"/>
      <w:r>
        <w:rPr>
          <w:rFonts w:ascii="Arial" w:hAnsi="Arial"/>
        </w:rPr>
        <w:t xml:space="preserve"> par </w:t>
      </w:r>
      <w:proofErr w:type="spellStart"/>
      <w:r>
        <w:rPr>
          <w:rFonts w:ascii="Arial" w:hAnsi="Arial"/>
        </w:rPr>
        <w:t>tous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tout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temps</w:t>
      </w:r>
      <w:proofErr w:type="spellEnd"/>
      <w:r>
        <w:rPr>
          <w:rFonts w:ascii="Arial" w:hAnsi="Arial"/>
        </w:rPr>
        <w:t xml:space="preserve"> :</w:t>
      </w:r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vérité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scientifique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un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proverbe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une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moralité</w:t>
      </w:r>
      <w:proofErr w:type="spellEnd"/>
      <w:r>
        <w:rPr>
          <w:rFonts w:ascii="Arial" w:hAnsi="Arial"/>
        </w:rPr>
        <w:t>.</w:t>
      </w:r>
    </w:p>
    <w:p w:rsidR="005A2053" w:rsidRDefault="005A2053" w:rsidP="005A2053">
      <w:pPr>
        <w:pStyle w:val="Standard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Ex :</w:t>
      </w:r>
      <w:proofErr w:type="gramEnd"/>
      <w:r>
        <w:rPr>
          <w:rFonts w:ascii="Arial" w:hAnsi="Arial"/>
        </w:rPr>
        <w:t xml:space="preserve"> "La </w:t>
      </w:r>
      <w:proofErr w:type="spellStart"/>
      <w:r>
        <w:rPr>
          <w:rFonts w:ascii="Arial" w:hAnsi="Arial"/>
        </w:rPr>
        <w:t>raison</w:t>
      </w:r>
      <w:proofErr w:type="spellEnd"/>
      <w:r>
        <w:rPr>
          <w:rFonts w:ascii="Arial" w:hAnsi="Arial"/>
        </w:rPr>
        <w:t xml:space="preserve"> du plus fort </w:t>
      </w:r>
      <w:proofErr w:type="spellStart"/>
      <w:r>
        <w:rPr>
          <w:rFonts w:ascii="Arial" w:hAnsi="Arial"/>
        </w:rPr>
        <w:t>est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toujours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meilleure</w:t>
      </w:r>
      <w:proofErr w:type="spellEnd"/>
      <w:r>
        <w:rPr>
          <w:rFonts w:ascii="Arial" w:hAnsi="Arial"/>
        </w:rPr>
        <w:t>."</w:t>
      </w:r>
    </w:p>
    <w:p w:rsidR="005A2053" w:rsidRDefault="005A2053" w:rsidP="005A2053">
      <w:pPr>
        <w:pStyle w:val="Standard"/>
        <w:numPr>
          <w:ilvl w:val="0"/>
          <w:numId w:val="1"/>
        </w:numPr>
        <w:jc w:val="both"/>
        <w:rPr>
          <w:rFonts w:ascii="Arial" w:hAnsi="Arial"/>
        </w:rPr>
      </w:pPr>
      <w:proofErr w:type="spellStart"/>
      <w:r>
        <w:rPr>
          <w:rFonts w:ascii="Arial" w:hAnsi="Arial"/>
          <w:b/>
          <w:bCs/>
          <w:color w:val="FF0066"/>
          <w:u w:val="single"/>
        </w:rPr>
        <w:t>présent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de </w:t>
      </w:r>
      <w:proofErr w:type="spellStart"/>
      <w:r>
        <w:rPr>
          <w:rFonts w:ascii="Arial" w:hAnsi="Arial"/>
          <w:b/>
          <w:bCs/>
          <w:color w:val="FF0066"/>
          <w:u w:val="single"/>
        </w:rPr>
        <w:t>répétition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</w:t>
      </w:r>
      <w:proofErr w:type="spellStart"/>
      <w:r>
        <w:rPr>
          <w:rFonts w:ascii="Arial" w:hAnsi="Arial"/>
          <w:b/>
          <w:bCs/>
          <w:color w:val="FF0066"/>
          <w:u w:val="single"/>
        </w:rPr>
        <w:t>ou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</w:t>
      </w:r>
      <w:proofErr w:type="spellStart"/>
      <w:proofErr w:type="gramStart"/>
      <w:r>
        <w:rPr>
          <w:rFonts w:ascii="Arial" w:hAnsi="Arial"/>
          <w:b/>
          <w:bCs/>
          <w:color w:val="FF0066"/>
          <w:u w:val="single"/>
        </w:rPr>
        <w:t>d'habitude</w:t>
      </w:r>
      <w:proofErr w:type="spellEnd"/>
      <w:r>
        <w:rPr>
          <w:rFonts w:ascii="Arial" w:hAnsi="Arial"/>
          <w:b/>
          <w:bCs/>
          <w:color w:val="FF0066"/>
          <w:u w:val="single"/>
        </w:rPr>
        <w:t xml:space="preserve"> :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pour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exprimer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une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action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qui</w:t>
      </w:r>
      <w:proofErr w:type="spellEnd"/>
      <w:r>
        <w:rPr>
          <w:rFonts w:ascii="Arial" w:hAnsi="Arial"/>
        </w:rPr>
        <w:t xml:space="preserve"> se </w:t>
      </w:r>
      <w:proofErr w:type="spellStart"/>
      <w:r>
        <w:rPr>
          <w:rFonts w:ascii="Arial" w:hAnsi="Arial"/>
        </w:rPr>
        <w:t>répète</w:t>
      </w:r>
      <w:proofErr w:type="spellEnd"/>
      <w:r>
        <w:rPr>
          <w:rFonts w:ascii="Arial" w:hAnsi="Arial"/>
        </w:rPr>
        <w:t>.</w:t>
      </w:r>
    </w:p>
    <w:p w:rsidR="005A2053" w:rsidRDefault="005A2053" w:rsidP="005A2053">
      <w:pPr>
        <w:pStyle w:val="Standard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Ex :</w:t>
      </w:r>
      <w:proofErr w:type="gram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Tous</w:t>
      </w:r>
      <w:proofErr w:type="spellEnd"/>
      <w:r>
        <w:rPr>
          <w:rFonts w:ascii="Arial" w:hAnsi="Arial"/>
        </w:rPr>
        <w:t xml:space="preserve"> les </w:t>
      </w:r>
      <w:proofErr w:type="spellStart"/>
      <w:r>
        <w:rPr>
          <w:rFonts w:ascii="Arial" w:hAnsi="Arial"/>
        </w:rPr>
        <w:t>jours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elle</w:t>
      </w:r>
      <w:proofErr w:type="spellEnd"/>
      <w:r>
        <w:rPr>
          <w:rFonts w:ascii="Arial" w:hAnsi="Arial"/>
        </w:rPr>
        <w:t xml:space="preserve"> se </w:t>
      </w:r>
      <w:proofErr w:type="spellStart"/>
      <w:r>
        <w:rPr>
          <w:rFonts w:ascii="Arial" w:hAnsi="Arial"/>
        </w:rPr>
        <w:t>lève</w:t>
      </w:r>
      <w:proofErr w:type="spellEnd"/>
      <w:r>
        <w:rPr>
          <w:rFonts w:ascii="Arial" w:hAnsi="Arial"/>
        </w:rPr>
        <w:t xml:space="preserve"> à 7 </w:t>
      </w:r>
      <w:proofErr w:type="spellStart"/>
      <w:r>
        <w:rPr>
          <w:rFonts w:ascii="Arial" w:hAnsi="Arial"/>
        </w:rPr>
        <w:t>heures</w:t>
      </w:r>
      <w:proofErr w:type="spellEnd"/>
      <w:r>
        <w:rPr>
          <w:rFonts w:ascii="Arial" w:hAnsi="Arial"/>
        </w:rPr>
        <w:t>.</w:t>
      </w:r>
    </w:p>
    <w:p w:rsidR="005A2053" w:rsidRDefault="005A2053" w:rsidP="005A2053">
      <w:pPr>
        <w:pStyle w:val="Standard"/>
        <w:jc w:val="both"/>
        <w:rPr>
          <w:rFonts w:ascii="Arial" w:hAnsi="Arial"/>
        </w:rPr>
      </w:pPr>
    </w:p>
    <w:p w:rsidR="005A2053" w:rsidRDefault="005A2053" w:rsidP="005A2053">
      <w:pPr>
        <w:pStyle w:val="Standard"/>
        <w:jc w:val="center"/>
        <w:rPr>
          <w:rFonts w:ascii="Arial" w:hAnsi="Arial"/>
        </w:rPr>
      </w:pP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ind w:left="720"/>
        <w:jc w:val="both"/>
        <w:textAlignment w:val="baseline"/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</w:pP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L'imparfait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est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utilisé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pour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exprimer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: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</w:p>
    <w:p w:rsidR="005A2053" w:rsidRPr="005A2053" w:rsidRDefault="005A2053" w:rsidP="005A2053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une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action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en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train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de se </w:t>
      </w:r>
      <w:proofErr w:type="spellStart"/>
      <w:proofErr w:type="gram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dérouler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:</w:t>
      </w:r>
      <w:proofErr w:type="gram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durée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indéterminée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proofErr w:type="gram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Ex :</w:t>
      </w:r>
      <w:proofErr w:type="gram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Ils se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promenaient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tous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les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deux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dans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la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forêt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une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action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de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second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plan (</w:t>
      </w:r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les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moins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importantes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).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proofErr w:type="gram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Ex :</w:t>
      </w:r>
      <w:proofErr w:type="gram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Elle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passait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ses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journées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à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broder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la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description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d'un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lieu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ou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d'un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personnage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proofErr w:type="gram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Ex :</w:t>
      </w:r>
      <w:proofErr w:type="gram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Elle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était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très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belle.</w:t>
      </w:r>
    </w:p>
    <w:p w:rsidR="005A2053" w:rsidRPr="005A2053" w:rsidRDefault="005A2053" w:rsidP="005A2053">
      <w:pPr>
        <w:widowControl w:val="0"/>
        <w:numPr>
          <w:ilvl w:val="0"/>
          <w:numId w:val="3"/>
        </w:numPr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des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actions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répétées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ou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habituelles.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proofErr w:type="gram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Ex :</w:t>
      </w:r>
      <w:proofErr w:type="gram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Tous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les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soirs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,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elle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allait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danser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ind w:left="720"/>
        <w:jc w:val="both"/>
        <w:textAlignment w:val="baseline"/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</w:pPr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Le passé simple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est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utilisé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pour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exprimer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: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</w:p>
    <w:p w:rsidR="005A2053" w:rsidRPr="005A2053" w:rsidRDefault="005A2053" w:rsidP="005A2053">
      <w:pPr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une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action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proofErr w:type="gram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achevée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:</w:t>
      </w:r>
      <w:proofErr w:type="gram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durée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délimitée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dans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le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temps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          </w:t>
      </w:r>
      <w:proofErr w:type="gram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Ex :</w:t>
      </w:r>
      <w:proofErr w:type="gram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Il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vécut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avec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la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princesse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plus de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deux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ans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entiers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numPr>
          <w:ilvl w:val="0"/>
          <w:numId w:val="6"/>
        </w:numPr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une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action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de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premier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plan</w:t>
      </w:r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(les plus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importantes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).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          </w:t>
      </w:r>
      <w:proofErr w:type="gram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Ex :</w:t>
      </w:r>
      <w:proofErr w:type="gram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Le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roi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entra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dans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la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cour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à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cheval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numPr>
          <w:ilvl w:val="0"/>
          <w:numId w:val="7"/>
        </w:numPr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des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actions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ponctuelles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 xml:space="preserve"> </w:t>
      </w:r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(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qui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ne se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répètent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pas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) et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4"/>
          <w:szCs w:val="24"/>
          <w:u w:val="single"/>
          <w:lang w:val="de-DE" w:eastAsia="ja-JP" w:bidi="fa-IR"/>
        </w:rPr>
        <w:t>successives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(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qui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s'enchaînent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).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         </w:t>
      </w:r>
      <w:proofErr w:type="gram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Ex :</w:t>
      </w:r>
      <w:proofErr w:type="gram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L'ogresse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se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jeta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elle-même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la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tête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la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première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dans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 xml:space="preserve"> la </w:t>
      </w:r>
      <w:proofErr w:type="spellStart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cuve</w:t>
      </w:r>
      <w:proofErr w:type="spellEnd"/>
      <w:r w:rsidRPr="005A2053"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  <w:t>.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ind w:left="720"/>
        <w:jc w:val="both"/>
        <w:textAlignment w:val="baseline"/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</w:pPr>
      <w:r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Le </w:t>
      </w:r>
      <w:proofErr w:type="spellStart"/>
      <w:r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futur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est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utilisé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pour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 xml:space="preserve"> </w:t>
      </w:r>
      <w:proofErr w:type="spellStart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exprimer</w:t>
      </w:r>
      <w:proofErr w:type="spellEnd"/>
      <w:r w:rsidRPr="005A2053">
        <w:rPr>
          <w:rFonts w:ascii="Arial" w:eastAsia="Andale Sans UI" w:hAnsi="Arial" w:cs="Tahoma"/>
          <w:b/>
          <w:bCs/>
          <w:kern w:val="3"/>
          <w:sz w:val="26"/>
          <w:szCs w:val="26"/>
          <w:u w:val="single"/>
          <w:lang w:val="de-DE" w:eastAsia="ja-JP" w:bidi="fa-IR"/>
        </w:rPr>
        <w:t>: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ndale Sans UI" w:hAnsi="Arial" w:cs="Tahoma"/>
          <w:kern w:val="3"/>
          <w:sz w:val="24"/>
          <w:szCs w:val="24"/>
          <w:lang w:val="de-DE" w:eastAsia="ja-JP" w:bidi="fa-IR"/>
        </w:rPr>
      </w:pP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rial Unicode MS" w:hAnsi="Arial" w:cs="Tahoma"/>
          <w:kern w:val="3"/>
          <w:sz w:val="24"/>
          <w:szCs w:val="24"/>
          <w:lang w:eastAsia="fr-FR"/>
        </w:rPr>
      </w:pPr>
      <w:r w:rsidRPr="005A2053">
        <w:rPr>
          <w:rFonts w:ascii="Arial" w:eastAsia="Arial" w:hAnsi="Arial" w:cs="Arial"/>
          <w:kern w:val="3"/>
          <w:sz w:val="24"/>
          <w:szCs w:val="24"/>
          <w:lang w:eastAsia="fr-FR"/>
        </w:rPr>
        <w:t xml:space="preserve">Il exprime un fait qui se passe dans </w:t>
      </w:r>
      <w:r w:rsidRPr="005A2053">
        <w:rPr>
          <w:rFonts w:ascii="Arial" w:eastAsia="Arial" w:hAnsi="Arial" w:cs="Arial"/>
          <w:b/>
          <w:bCs/>
          <w:kern w:val="3"/>
          <w:sz w:val="24"/>
          <w:szCs w:val="24"/>
          <w:u w:val="single"/>
          <w:lang w:eastAsia="fr-FR"/>
        </w:rPr>
        <w:t>l'avenir</w:t>
      </w:r>
      <w:r w:rsidRPr="005A2053">
        <w:rPr>
          <w:rFonts w:ascii="Arial" w:eastAsia="Arial" w:hAnsi="Arial" w:cs="Arial"/>
          <w:kern w:val="3"/>
          <w:sz w:val="24"/>
          <w:szCs w:val="24"/>
          <w:lang w:eastAsia="fr-FR"/>
        </w:rPr>
        <w:t xml:space="preserve"> : « j'établirai mon alliance avec toi. »</w:t>
      </w:r>
    </w:p>
    <w:p w:rsidR="005A2053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rial Unicode MS" w:hAnsi="Arial" w:cs="Tahoma"/>
          <w:kern w:val="3"/>
          <w:sz w:val="24"/>
          <w:szCs w:val="24"/>
          <w:lang w:eastAsia="fr-FR"/>
        </w:rPr>
      </w:pPr>
      <w:r w:rsidRPr="005A2053">
        <w:rPr>
          <w:rFonts w:ascii="Arial" w:eastAsia="Arial" w:hAnsi="Arial" w:cs="Arial"/>
          <w:kern w:val="3"/>
          <w:sz w:val="24"/>
          <w:szCs w:val="24"/>
          <w:lang w:eastAsia="fr-FR"/>
        </w:rPr>
        <w:t xml:space="preserve">Le futur peut exprimer </w:t>
      </w:r>
      <w:r w:rsidRPr="005A2053">
        <w:rPr>
          <w:rFonts w:ascii="Arial" w:eastAsia="Arial" w:hAnsi="Arial" w:cs="Arial"/>
          <w:b/>
          <w:bCs/>
          <w:kern w:val="3"/>
          <w:sz w:val="24"/>
          <w:szCs w:val="24"/>
          <w:u w:val="single"/>
          <w:lang w:eastAsia="fr-FR"/>
        </w:rPr>
        <w:t>un ordre</w:t>
      </w:r>
      <w:r w:rsidRPr="005A2053">
        <w:rPr>
          <w:rFonts w:ascii="Arial" w:eastAsia="Arial" w:hAnsi="Arial" w:cs="Arial"/>
          <w:kern w:val="3"/>
          <w:sz w:val="24"/>
          <w:szCs w:val="24"/>
          <w:lang w:eastAsia="fr-FR"/>
        </w:rPr>
        <w:t xml:space="preserve"> « tu entreras dans l'arche », </w:t>
      </w:r>
      <w:r w:rsidRPr="005A2053">
        <w:rPr>
          <w:rFonts w:ascii="Arial" w:eastAsia="Arial" w:hAnsi="Arial" w:cs="Arial"/>
          <w:b/>
          <w:bCs/>
          <w:kern w:val="3"/>
          <w:sz w:val="24"/>
          <w:szCs w:val="24"/>
          <w:u w:val="single"/>
          <w:lang w:eastAsia="fr-FR"/>
        </w:rPr>
        <w:t>une promesse</w:t>
      </w:r>
      <w:r w:rsidRPr="005A2053">
        <w:rPr>
          <w:rFonts w:ascii="Arial" w:eastAsia="Arial" w:hAnsi="Arial" w:cs="Arial"/>
          <w:kern w:val="3"/>
          <w:sz w:val="24"/>
          <w:szCs w:val="24"/>
          <w:lang w:eastAsia="fr-FR"/>
        </w:rPr>
        <w:t xml:space="preserve"> « je me souviendrai de l'alliance » ou </w:t>
      </w:r>
      <w:r w:rsidRPr="005A2053">
        <w:rPr>
          <w:rFonts w:ascii="Arial" w:eastAsia="Arial" w:hAnsi="Arial" w:cs="Arial"/>
          <w:b/>
          <w:bCs/>
          <w:kern w:val="3"/>
          <w:sz w:val="24"/>
          <w:szCs w:val="24"/>
          <w:u w:val="single"/>
          <w:lang w:eastAsia="fr-FR"/>
        </w:rPr>
        <w:t xml:space="preserve">une probabilité </w:t>
      </w:r>
      <w:proofErr w:type="gramStart"/>
      <w:r w:rsidRPr="005A2053">
        <w:rPr>
          <w:rFonts w:ascii="Arial" w:eastAsia="Arial" w:hAnsi="Arial" w:cs="Arial"/>
          <w:kern w:val="3"/>
          <w:sz w:val="24"/>
          <w:szCs w:val="24"/>
          <w:lang w:eastAsia="fr-FR"/>
        </w:rPr>
        <w:t>( à</w:t>
      </w:r>
      <w:proofErr w:type="gramEnd"/>
      <w:r w:rsidRPr="005A2053">
        <w:rPr>
          <w:rFonts w:ascii="Arial" w:eastAsia="Arial" w:hAnsi="Arial" w:cs="Arial"/>
          <w:kern w:val="3"/>
          <w:sz w:val="24"/>
          <w:szCs w:val="24"/>
          <w:lang w:eastAsia="fr-FR"/>
        </w:rPr>
        <w:t xml:space="preserve"> mon avis, il ne sera pas là.).</w:t>
      </w:r>
    </w:p>
    <w:p w:rsid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rial" w:hAnsi="Arial" w:cs="Arial"/>
          <w:kern w:val="3"/>
          <w:sz w:val="24"/>
          <w:szCs w:val="24"/>
          <w:lang w:eastAsia="fr-FR"/>
        </w:rPr>
      </w:pPr>
    </w:p>
    <w:p w:rsidR="0000522A" w:rsidRPr="005A2053" w:rsidRDefault="005A2053" w:rsidP="005A2053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Arial" w:eastAsia="Arial" w:hAnsi="Arial" w:cs="Arial"/>
          <w:kern w:val="3"/>
          <w:sz w:val="24"/>
          <w:szCs w:val="24"/>
          <w:lang w:eastAsia="fr-FR"/>
        </w:rPr>
      </w:pPr>
      <w:r w:rsidRPr="005A2053">
        <w:rPr>
          <w:rFonts w:ascii="Arial" w:eastAsia="Arial" w:hAnsi="Arial" w:cs="Arial"/>
          <w:b/>
          <w:kern w:val="3"/>
          <w:sz w:val="24"/>
          <w:szCs w:val="24"/>
          <w:u w:val="single"/>
          <w:lang w:eastAsia="fr-FR"/>
        </w:rPr>
        <w:t>Les temps composés</w:t>
      </w:r>
      <w:r>
        <w:rPr>
          <w:rFonts w:ascii="Arial" w:eastAsia="Arial" w:hAnsi="Arial" w:cs="Arial"/>
          <w:kern w:val="3"/>
          <w:sz w:val="24"/>
          <w:szCs w:val="24"/>
          <w:lang w:eastAsia="fr-FR"/>
        </w:rPr>
        <w:t xml:space="preserve"> (passé composé : j’ai mangé ; plus-que-parfait : j’avais mangé ; passé antérieur : j’eus mangé ; futur antérieur : j’aurai mangé) expriment </w:t>
      </w:r>
      <w:r w:rsidRPr="005A2053">
        <w:rPr>
          <w:rFonts w:ascii="Arial" w:eastAsia="Arial" w:hAnsi="Arial" w:cs="Arial"/>
          <w:b/>
          <w:kern w:val="3"/>
          <w:sz w:val="24"/>
          <w:szCs w:val="24"/>
          <w:u w:val="single"/>
          <w:lang w:eastAsia="fr-FR"/>
        </w:rPr>
        <w:t xml:space="preserve">une antériorité </w:t>
      </w:r>
      <w:r>
        <w:rPr>
          <w:rFonts w:ascii="Arial" w:eastAsia="Arial" w:hAnsi="Arial" w:cs="Arial"/>
          <w:kern w:val="3"/>
          <w:sz w:val="24"/>
          <w:szCs w:val="24"/>
          <w:lang w:eastAsia="fr-FR"/>
        </w:rPr>
        <w:t>par rapport aux temps simples.</w:t>
      </w:r>
      <w:bookmarkStart w:id="0" w:name="_GoBack"/>
      <w:bookmarkEnd w:id="0"/>
    </w:p>
    <w:sectPr w:rsidR="0000522A" w:rsidRPr="005A20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562EA"/>
    <w:multiLevelType w:val="multilevel"/>
    <w:tmpl w:val="EE3AAE44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1C3E3BB4"/>
    <w:multiLevelType w:val="multilevel"/>
    <w:tmpl w:val="4CA013EA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216E28C4"/>
    <w:multiLevelType w:val="multilevel"/>
    <w:tmpl w:val="49B2821A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2C51EF8"/>
    <w:multiLevelType w:val="multilevel"/>
    <w:tmpl w:val="965E2EAA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DAD7293"/>
    <w:multiLevelType w:val="multilevel"/>
    <w:tmpl w:val="5EB83E9E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8AF4DBB"/>
    <w:multiLevelType w:val="multilevel"/>
    <w:tmpl w:val="874AC58A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54D23EE3"/>
    <w:multiLevelType w:val="hybridMultilevel"/>
    <w:tmpl w:val="40F45A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207F5"/>
    <w:multiLevelType w:val="multilevel"/>
    <w:tmpl w:val="C35C4130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053"/>
    <w:rsid w:val="0000522A"/>
    <w:rsid w:val="005A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41EEB"/>
  <w15:chartTrackingRefBased/>
  <w15:docId w15:val="{BD5CB532-964F-4000-B91D-EB6EFC58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rsid w:val="005A2053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318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CCREMADES</cp:lastModifiedBy>
  <cp:revision>2</cp:revision>
  <dcterms:created xsi:type="dcterms:W3CDTF">2025-11-23T10:35:00Z</dcterms:created>
  <dcterms:modified xsi:type="dcterms:W3CDTF">2025-11-23T10:45:00Z</dcterms:modified>
</cp:coreProperties>
</file>