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</w:t>
      </w:r>
    </w:p>
    <w:bookmarkStart w:id="87" w:name="Xce74c48d3c4a8a51cebcdd9682f82ddff4c661c"/>
    <w:p>
      <w:pPr>
        <w:pStyle w:val="Heading1"/>
      </w:pPr>
      <w:r>
        <w:t xml:space="preserve">BASIS OF DESIGN - ELECTRONIC SAFETY AND SECURITY</w:t>
      </w:r>
    </w:p>
    <w:bookmarkStart w:id="10" w:name="csi-division-28"/>
    <w:p>
      <w:pPr>
        <w:pStyle w:val="Heading2"/>
      </w:pPr>
      <w:r>
        <w:t xml:space="preserve">CSI Division 28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Multi-layered physical security system protects personnel, IT equipment, and facility infrastructure through defense-in-depth security zoning, access control, video surveillance, and intrusion detection integrated with BMS/DCIM for centralized monitoring.</w:t>
      </w:r>
    </w:p>
    <w:p>
      <w:pPr>
        <w:pStyle w:val="BodyText"/>
      </w:pPr>
      <w:r>
        <w:rPr>
          <w:b/>
          <w:bCs/>
        </w:rPr>
        <w:t xml:space="preserve">Design Philosophy: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Layered defense model:</w:t>
      </w:r>
      <w:r>
        <w:t xml:space="preserve"> </w:t>
      </w:r>
      <w:r>
        <w:t xml:space="preserve">Security zones with progressive access controls (CP 1 through CP 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ISO 27001:2022 alignment:</w:t>
      </w:r>
      <w:r>
        <w:t xml:space="preserve"> </w:t>
      </w:r>
      <w:r>
        <w:t xml:space="preserve">Physical security controls support Information Security Management System (ISMS)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Integration:</w:t>
      </w:r>
      <w:r>
        <w:t xml:space="preserve"> </w:t>
      </w:r>
      <w:r>
        <w:t xml:space="preserve">All systems monitored from Security Control Room (SCR) with 99.982% availability target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Compliance:</w:t>
      </w:r>
      <w:r>
        <w:t xml:space="preserve"> </w:t>
      </w:r>
      <w:r>
        <w:t xml:space="preserve">SOC 2 Type II, ISO 27001, PCI DSS physical security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Life safety priority:</w:t>
      </w:r>
      <w:r>
        <w:t xml:space="preserve"> </w:t>
      </w:r>
      <w:r>
        <w:t xml:space="preserve">Security systems override on fire alarm (egress first)</w:t>
      </w:r>
    </w:p>
    <w:p>
      <w:r>
        <w:pict>
          <v:rect style="width:0;height:1.5pt" o:hralign="center" o:hrstd="t" o:hr="t"/>
        </w:pict>
      </w:r>
    </w:p>
    <w:bookmarkEnd w:id="11"/>
    <w:bookmarkStart w:id="15" w:name="security-zone-framework"/>
    <w:p>
      <w:pPr>
        <w:pStyle w:val="Heading2"/>
      </w:pPr>
      <w:r>
        <w:t xml:space="preserve">SECURITY ZONE FRAMEWORK</w:t>
      </w:r>
    </w:p>
    <w:p>
      <w:pPr>
        <w:pStyle w:val="FirstParagraph"/>
      </w:pPr>
      <w:r>
        <w:t xml:space="preserve">The data center is divided into distinct security zones creating a layered defense model with specific Control Points (CP) that correspond to progressive security challenges. Each zone transition as a normal means of access requires access control. Emergency egress doors are alarmed.</w:t>
      </w:r>
    </w:p>
    <w:bookmarkStart w:id="12" w:name="security-zone-definitions"/>
    <w:p>
      <w:pPr>
        <w:pStyle w:val="Heading3"/>
      </w:pPr>
      <w:r>
        <w:t xml:space="preserve">Security Zone Definitions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58"/>
        <w:gridCol w:w="1947"/>
        <w:gridCol w:w="44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Zone Color</w:t>
            </w:r>
          </w:p>
        </w:tc>
        <w:tc>
          <w:tcPr/>
          <w:p>
            <w:pPr>
              <w:pStyle w:val="Compact"/>
            </w:pPr>
            <w:r>
              <w:t xml:space="preserve">Control Point</w:t>
            </w:r>
          </w:p>
        </w:tc>
        <w:tc>
          <w:tcPr/>
          <w:p>
            <w:pPr>
              <w:pStyle w:val="Compact"/>
            </w:pPr>
            <w:r>
              <w:t xml:space="preserve">Definition &amp; Access Requirements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Violet</w:t>
            </w:r>
          </w:p>
        </w:tc>
        <w:tc>
          <w:tcPr/>
          <w:p>
            <w:pPr>
              <w:pStyle w:val="Compact"/>
            </w:pPr>
            <w:r>
              <w:t xml:space="preserve">CP 1</w:t>
            </w:r>
          </w:p>
        </w:tc>
        <w:tc>
          <w:tcPr/>
          <w:p>
            <w:pPr>
              <w:pStyle w:val="Compact"/>
            </w:pPr>
            <w:r>
              <w:t xml:space="preserve">Inside perimeter fence but outside building envelope. Includes parking lots, equipment yards, generator areas.</w:t>
            </w:r>
            <w:r>
              <w:t xml:space="preserve"> </w:t>
            </w:r>
            <w:r>
              <w:rPr>
                <w:b/>
                <w:bCs/>
              </w:rPr>
              <w:t xml:space="preserve">Access:</w:t>
            </w:r>
            <w:r>
              <w:t xml:space="preserve"> </w:t>
            </w:r>
            <w:r>
              <w:t xml:space="preserve">Perimeter gates with card reader/intercom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CP 2</w:t>
            </w:r>
          </w:p>
        </w:tc>
        <w:tc>
          <w:tcPr/>
          <w:p>
            <w:pPr>
              <w:pStyle w:val="Compact"/>
            </w:pPr>
            <w:r>
              <w:t xml:space="preserve">Visitor reception areas inside building but outside private offices and critical areas. Includes security vestibule lobbies, designated conference rooms/restrooms.</w:t>
            </w:r>
            <w:r>
              <w:t xml:space="preserve"> </w:t>
            </w:r>
            <w:r>
              <w:rPr>
                <w:b/>
                <w:bCs/>
              </w:rPr>
              <w:t xml:space="preserve">Access:</w:t>
            </w:r>
            <w:r>
              <w:t xml:space="preserve"> </w:t>
            </w:r>
            <w:r>
              <w:t xml:space="preserve">Building entry mantrap with card reader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Yellow</w:t>
            </w:r>
          </w:p>
        </w:tc>
        <w:tc>
          <w:tcPr/>
          <w:p>
            <w:pPr>
              <w:pStyle w:val="Compact"/>
            </w:pPr>
            <w:r>
              <w:t xml:space="preserve">CP 3</w:t>
            </w:r>
          </w:p>
        </w:tc>
        <w:tc>
          <w:tcPr/>
          <w:p>
            <w:pPr>
              <w:pStyle w:val="Compact"/>
            </w:pPr>
            <w:r>
              <w:t xml:space="preserve">Access-controlled private office areas for customers and PACHYDERM personnel.</w:t>
            </w:r>
            <w:r>
              <w:t xml:space="preserve"> </w:t>
            </w:r>
            <w:r>
              <w:rPr>
                <w:b/>
                <w:bCs/>
              </w:rPr>
              <w:t xml:space="preserve">Access:</w:t>
            </w:r>
            <w:r>
              <w:t xml:space="preserve"> </w:t>
            </w:r>
            <w:r>
              <w:t xml:space="preserve">Card reader from Blue Zone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Orange</w:t>
            </w:r>
          </w:p>
        </w:tc>
        <w:tc>
          <w:tcPr/>
          <w:p>
            <w:pPr>
              <w:pStyle w:val="Compact"/>
            </w:pPr>
            <w:r>
              <w:t xml:space="preserve">CP 4</w:t>
            </w:r>
          </w:p>
        </w:tc>
        <w:tc>
          <w:tcPr/>
          <w:p>
            <w:pPr>
              <w:pStyle w:val="Compact"/>
            </w:pPr>
            <w:r>
              <w:t xml:space="preserve">Secure data center premises restricted to authorized personnel with special access clearance. Includes data halls (DH1, DH2).</w:t>
            </w:r>
            <w:r>
              <w:t xml:space="preserve"> </w:t>
            </w:r>
            <w:r>
              <w:rPr>
                <w:b/>
                <w:bCs/>
              </w:rPr>
              <w:t xml:space="preserve">Access:</w:t>
            </w:r>
            <w:r>
              <w:t xml:space="preserve"> </w:t>
            </w:r>
            <w:r>
              <w:t xml:space="preserve">Card + biometric (MFA) via CICO checkpoint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CP 5</w:t>
            </w:r>
          </w:p>
        </w:tc>
        <w:tc>
          <w:tcPr/>
          <w:p>
            <w:pPr>
              <w:pStyle w:val="Compact"/>
            </w:pPr>
            <w:r>
              <w:t xml:space="preserve">Most critical spaces protecting essential operations. Includes electrical rooms (PDMs, transformers), mechanical rooms (chillers, pumps), SCR, network rooms (MDF/IDF).</w:t>
            </w:r>
            <w:r>
              <w:t xml:space="preserve"> </w:t>
            </w:r>
            <w:r>
              <w:rPr>
                <w:b/>
                <w:bCs/>
              </w:rPr>
              <w:t xml:space="preserve">Access:</w:t>
            </w:r>
            <w:r>
              <w:t xml:space="preserve"> </w:t>
            </w:r>
            <w:r>
              <w:t xml:space="preserve">Card + biometric (MFA), highest clearance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Black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Construction zones not yet operational, physically separated from active areas.</w:t>
            </w:r>
            <w:r>
              <w:t xml:space="preserve"> </w:t>
            </w:r>
            <w:r>
              <w:rPr>
                <w:b/>
                <w:bCs/>
              </w:rPr>
              <w:t xml:space="preserve">Access:</w:t>
            </w:r>
            <w:r>
              <w:t xml:space="preserve"> </w:t>
            </w:r>
            <w:r>
              <w:t xml:space="preserve">Dedicated construction access, temporary barriers</w:t>
            </w:r>
          </w:p>
        </w:tc>
      </w:tr>
    </w:tbl>
    <w:bookmarkEnd w:id="12"/>
    <w:bookmarkStart w:id="13" w:name="risk-level-classification"/>
    <w:p>
      <w:pPr>
        <w:pStyle w:val="Heading3"/>
      </w:pPr>
      <w:r>
        <w:t xml:space="preserve">Risk Level Classification</w:t>
      </w:r>
    </w:p>
    <w:p>
      <w:pPr>
        <w:pStyle w:val="FirstParagraph"/>
      </w:pPr>
      <w:r>
        <w:t xml:space="preserve">SAGA assesses threat level for each site. The Pryor Data Center is classified as</w:t>
      </w:r>
      <w:r>
        <w:t xml:space="preserve"> </w:t>
      </w:r>
      <w:r>
        <w:rPr>
          <w:b/>
          <w:bCs/>
        </w:rPr>
        <w:t xml:space="preserve">High Risk (HR)</w:t>
      </w:r>
      <w:r>
        <w:t xml:space="preserve"> </w:t>
      </w:r>
      <w:r>
        <w:t xml:space="preserve">due to:</w:t>
      </w:r>
      <w:r>
        <w:t xml:space="preserve"> </w:t>
      </w:r>
      <w:r>
        <w:t xml:space="preserve">- Critical infrastructure role in data center operations</w:t>
      </w:r>
      <w:r>
        <w:t xml:space="preserve"> </w:t>
      </w:r>
      <w:r>
        <w:t xml:space="preserve">- Tornado Alley location requiring enhanced physical protection</w:t>
      </w:r>
      <w:r>
        <w:t xml:space="preserve"> </w:t>
      </w:r>
      <w:r>
        <w:t xml:space="preserve">- High-value IT assets and sensitive customer data</w:t>
      </w:r>
    </w:p>
    <w:p>
      <w:pPr>
        <w:pStyle w:val="BodyText"/>
      </w:pPr>
      <w:r>
        <w:rPr>
          <w:b/>
          <w:bCs/>
        </w:rPr>
        <w:t xml:space="preserve">Risk Level Requirements Summary: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60"/>
        <w:gridCol w:w="2299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Medium Risk (MR)</w:t>
            </w:r>
          </w:p>
        </w:tc>
        <w:tc>
          <w:tcPr/>
          <w:p>
            <w:pPr>
              <w:pStyle w:val="Compact"/>
            </w:pPr>
            <w:r>
              <w:t xml:space="preserve">High Risk (HR) -</w:t>
            </w:r>
            <w:r>
              <w:t xml:space="preserve"> </w:t>
            </w:r>
            <w:r>
              <w:rPr>
                <w:b/>
                <w:bCs/>
              </w:rPr>
              <w:t xml:space="preserve">Pryor DC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Perimeter Berm</w:t>
            </w:r>
          </w:p>
        </w:tc>
        <w:tc>
          <w:tcPr/>
          <w:p>
            <w:pPr>
              <w:pStyle w:val="Compact"/>
            </w:pPr>
            <w:r>
              <w:t xml:space="preserve">Not required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Required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Perimeter Lighting</w:t>
            </w:r>
          </w:p>
        </w:tc>
        <w:tc>
          <w:tcPr/>
          <w:p>
            <w:pPr>
              <w:pStyle w:val="Compact"/>
            </w:pPr>
            <w:r>
              <w:t xml:space="preserve">Reactive (motion)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Persistent (always 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Main Vehicle Entrance</w:t>
            </w:r>
          </w:p>
        </w:tc>
        <w:tc>
          <w:tcPr/>
          <w:p>
            <w:pPr>
              <w:pStyle w:val="Compact"/>
            </w:pPr>
            <w:r>
              <w:t xml:space="preserve">K4-rated arrestor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Sally Port with K4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Pedestrian Entrances</w:t>
            </w:r>
          </w:p>
        </w:tc>
        <w:tc>
          <w:tcPr/>
          <w:p>
            <w:pPr>
              <w:pStyle w:val="Compact"/>
            </w:pPr>
            <w:r>
              <w:t xml:space="preserve">Standard gate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Full-height turnstiles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Fence-to-Building Standoff</w:t>
            </w:r>
          </w:p>
        </w:tc>
        <w:tc>
          <w:tcPr/>
          <w:p>
            <w:pPr>
              <w:pStyle w:val="Compact"/>
            </w:pPr>
            <w:r>
              <w:t xml:space="preserve">45 ft (15 m) min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 ft (30 m) min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Permanent Visitor Center</w:t>
            </w:r>
          </w:p>
        </w:tc>
        <w:tc>
          <w:tcPr/>
          <w:p>
            <w:pPr>
              <w:pStyle w:val="Compact"/>
            </w:pPr>
            <w:r>
              <w:t xml:space="preserve">Not required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Required at gate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Exterior Orange Zone Doors</w:t>
            </w:r>
          </w:p>
        </w:tc>
        <w:tc>
          <w:tcPr/>
          <w:p>
            <w:pPr>
              <w:pStyle w:val="Compact"/>
            </w:pPr>
            <w:r>
              <w:t xml:space="preserve">Standard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15-min forced entry resistance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SCR Transaction Window</w:t>
            </w:r>
          </w:p>
        </w:tc>
        <w:tc>
          <w:tcPr/>
          <w:p>
            <w:pPr>
              <w:pStyle w:val="Compact"/>
            </w:pPr>
            <w:r>
              <w:t xml:space="preserve">4×6 in. opening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Solid with transaction drawer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Roof Surveillance</w:t>
            </w:r>
          </w:p>
        </w:tc>
        <w:tc>
          <w:tcPr/>
          <w:p>
            <w:pPr>
              <w:pStyle w:val="Compact"/>
            </w:pPr>
            <w:r>
              <w:t xml:space="preserve">Inside doors only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Inside + outside with thermal</w:t>
            </w:r>
          </w:p>
        </w:tc>
      </w:tr>
    </w:tbl>
    <w:bookmarkEnd w:id="13"/>
    <w:bookmarkStart w:id="14" w:name="foundational-security-tenets"/>
    <w:p>
      <w:pPr>
        <w:pStyle w:val="Heading3"/>
      </w:pPr>
      <w:r>
        <w:t xml:space="preserve">Foundational Security Tenets</w:t>
      </w:r>
    </w:p>
    <w:p>
      <w:pPr>
        <w:pStyle w:val="FirstParagraph"/>
      </w:pPr>
      <w:r>
        <w:rPr>
          <w:b/>
          <w:bCs/>
        </w:rPr>
        <w:t xml:space="preserve">System Resilience &amp; High Availability:</w:t>
      </w:r>
      <w:r>
        <w:t xml:space="preserve"> </w:t>
      </w:r>
      <w:r>
        <w:t xml:space="preserve">- Electronic security systems classified as critical infrastructure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Availability KPI:</w:t>
      </w:r>
      <w:r>
        <w:t xml:space="preserve"> </w:t>
      </w:r>
      <w:r>
        <w:t xml:space="preserve">99.982% uptime per annum (aligned with Tier III)</w:t>
      </w:r>
      <w:r>
        <w:t xml:space="preserve"> </w:t>
      </w:r>
      <w:r>
        <w:t xml:space="preserve">- Redundant components and high-availability architectures (see Section 8.2)</w:t>
      </w:r>
    </w:p>
    <w:p>
      <w:pPr>
        <w:pStyle w:val="BodyText"/>
      </w:pPr>
      <w:r>
        <w:rPr>
          <w:b/>
          <w:bCs/>
        </w:rPr>
        <w:t xml:space="preserve">Infrastructure Integrity:</w:t>
      </w:r>
      <w:r>
        <w:t xml:space="preserve"> </w:t>
      </w:r>
      <w:r>
        <w:t xml:space="preserve">- Security systems protected from physical and cyber-physical attack</w:t>
      </w:r>
      <w:r>
        <w:t xml:space="preserve"> </w:t>
      </w:r>
      <w:r>
        <w:t xml:space="preserve">- All field devices, cabling, and network infrastructure hardened (see Section 3.12)</w:t>
      </w:r>
      <w:r>
        <w:t xml:space="preserve"> </w:t>
      </w:r>
      <w:r>
        <w:t xml:space="preserve">- Tamper-proof enclosures with integrated tamper switches</w:t>
      </w:r>
    </w:p>
    <w:p>
      <w:pPr>
        <w:pStyle w:val="BodyText"/>
      </w:pPr>
      <w:r>
        <w:rPr>
          <w:b/>
          <w:bCs/>
        </w:rPr>
        <w:t xml:space="preserve">Personnel Accountability:</w:t>
      </w:r>
      <w:r>
        <w:t xml:space="preserve"> </w:t>
      </w:r>
      <w:r>
        <w:t xml:space="preserve">- Access granted based on least privilege principle</w:t>
      </w:r>
      <w:r>
        <w:t xml:space="preserve"> </w:t>
      </w:r>
      <w:r>
        <w:t xml:space="preserve">- Formal security clearance process (Levels 1-5, see Section 3.9)</w:t>
      </w:r>
      <w:r>
        <w:t xml:space="preserve"> </w:t>
      </w:r>
      <w:r>
        <w:t xml:space="preserve">- Granting, review, and revocation strictly controlled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8" w:name="general-security-requirements-all-zones"/>
    <w:p>
      <w:pPr>
        <w:pStyle w:val="Heading2"/>
      </w:pPr>
      <w:r>
        <w:t xml:space="preserve">GENERAL SECURITY REQUIREMENTS (ALL ZONES)</w:t>
      </w:r>
    </w:p>
    <w:bookmarkStart w:id="16" w:name="zone-transition-and-door-controls"/>
    <w:p>
      <w:pPr>
        <w:pStyle w:val="Heading3"/>
      </w:pPr>
      <w:r>
        <w:t xml:space="preserve">Zone Transition and Door Controls</w:t>
      </w:r>
    </w:p>
    <w:p>
      <w:pPr>
        <w:pStyle w:val="FirstParagraph"/>
      </w:pPr>
      <w:r>
        <w:rPr>
          <w:b/>
          <w:bCs/>
        </w:rPr>
        <w:t xml:space="preserve">Access Control Doors:</w:t>
      </w:r>
      <w:r>
        <w:t xml:space="preserve"> </w:t>
      </w:r>
      <w:r>
        <w:t xml:space="preserve">- Any pathway transitioning between zones as a normal means of access must be access-controlled</w:t>
      </w:r>
      <w:r>
        <w:t xml:space="preserve"> </w:t>
      </w:r>
      <w:r>
        <w:t xml:space="preserve">- Standard equipment per door:</w:t>
      </w:r>
      <w:r>
        <w:t xml:space="preserve"> </w:t>
      </w:r>
      <w:r>
        <w:t xml:space="preserve">- Card reader on non-hinge side (exterior and interior)</w:t>
      </w:r>
      <w:r>
        <w:t xml:space="preserve"> </w:t>
      </w:r>
      <w:r>
        <w:t xml:space="preserve">- Recessed door contact per door leaf</w:t>
      </w:r>
      <w:r>
        <w:t xml:space="preserve"> </w:t>
      </w:r>
      <w:r>
        <w:t xml:space="preserve">- Electric mortise security lock with bolt position sensor</w:t>
      </w:r>
      <w:r>
        <w:t xml:space="preserve"> </w:t>
      </w:r>
      <w:r>
        <w:t xml:space="preserve">- Wire distributor box or device junction box</w:t>
      </w:r>
      <w:r>
        <w:t xml:space="preserve"> </w:t>
      </w:r>
      <w:r>
        <w:t xml:space="preserve">- Intercom (required on: main/rear entrances, penthouse doors, pedestrian/vehicle gates, bypass doors)</w:t>
      </w:r>
    </w:p>
    <w:p>
      <w:pPr>
        <w:pStyle w:val="BodyText"/>
      </w:pPr>
      <w:r>
        <w:rPr>
          <w:b/>
          <w:bCs/>
        </w:rPr>
        <w:t xml:space="preserve">Emergency Egress Doors:</w:t>
      </w:r>
      <w:r>
        <w:t xml:space="preserve"> </w:t>
      </w:r>
      <w:r>
        <w:t xml:space="preserve">- Doors for life safety code not used for normal access</w:t>
      </w:r>
      <w:r>
        <w:t xml:space="preserve"> </w:t>
      </w:r>
      <w:r>
        <w:t xml:space="preserve">- Equipment:</w:t>
      </w:r>
      <w:r>
        <w:t xml:space="preserve"> </w:t>
      </w:r>
      <w:r>
        <w:t xml:space="preserve">- Recessed door contact per door leaf</w:t>
      </w:r>
      <w:r>
        <w:t xml:space="preserve"> </w:t>
      </w:r>
      <w:r>
        <w:t xml:space="preserve">- Door horn and strobe (centrally mounted above door) for door-forced-open alerts</w:t>
      </w:r>
      <w:r>
        <w:t xml:space="preserve"> </w:t>
      </w:r>
      <w:r>
        <w:t xml:space="preserve">- AHJ-approved exit device</w:t>
      </w:r>
      <w:r>
        <w:t xml:space="preserve"> </w:t>
      </w:r>
      <w:r>
        <w:t xml:space="preserve">- No exterior handles/levers/grips (where AHJ permits)</w:t>
      </w:r>
    </w:p>
    <w:p>
      <w:pPr>
        <w:pStyle w:val="BodyText"/>
      </w:pPr>
      <w:r>
        <w:rPr>
          <w:b/>
          <w:bCs/>
        </w:rPr>
        <w:t xml:space="preserve">Video Surveillance:</w:t>
      </w:r>
      <w:r>
        <w:t xml:space="preserve"> </w:t>
      </w:r>
      <w:r>
        <w:t xml:space="preserve">- Cameras required on interior and exterior of every access-controlled or supervised door</w:t>
      </w:r>
      <w:r>
        <w:t xml:space="preserve"> </w:t>
      </w:r>
      <w:r>
        <w:t xml:space="preserve">- Each camera dedicated to the door it covers</w:t>
      </w:r>
      <w:r>
        <w:t xml:space="preserve"> </w:t>
      </w:r>
      <w:r>
        <w:t xml:space="preserve">- Sufficient resolution to identify personnel</w:t>
      </w:r>
    </w:p>
    <w:bookmarkEnd w:id="16"/>
    <w:bookmarkStart w:id="17" w:name="X21a1a450fd07059fa33738572765969dfdf667c"/>
    <w:p>
      <w:pPr>
        <w:pStyle w:val="Heading3"/>
      </w:pPr>
      <w:r>
        <w:t xml:space="preserve">Multi-Factor Authentication (MFA) &amp; Biometric Requirements</w:t>
      </w:r>
    </w:p>
    <w:p>
      <w:pPr>
        <w:pStyle w:val="FirstParagraph"/>
      </w:pPr>
      <w:r>
        <w:t xml:space="preserve">To enhance security beyond card-based access, MFA is required at high-risk transitions combining</w:t>
      </w:r>
      <w:r>
        <w:t xml:space="preserve"> </w:t>
      </w:r>
      <w:r>
        <w:t xml:space="preserve">“something you have”</w:t>
      </w:r>
      <w:r>
        <w:t xml:space="preserve"> </w:t>
      </w:r>
      <w:r>
        <w:t xml:space="preserve">(access card) with</w:t>
      </w:r>
      <w:r>
        <w:t xml:space="preserve"> </w:t>
      </w:r>
      <w:r>
        <w:t xml:space="preserve">“something you are”</w:t>
      </w:r>
      <w:r>
        <w:t xml:space="preserve"> </w:t>
      </w:r>
      <w:r>
        <w:t xml:space="preserve">(biometric).</w:t>
      </w:r>
    </w:p>
    <w:p>
      <w:pPr>
        <w:pStyle w:val="BodyText"/>
      </w:pPr>
      <w:r>
        <w:rPr>
          <w:b/>
          <w:bCs/>
        </w:rPr>
        <w:t xml:space="preserve">Mandatory Biometric Authentication Points:</w:t>
      </w:r>
      <w:r>
        <w:t xml:space="preserve"> </w:t>
      </w:r>
      <w:r>
        <w:t xml:space="preserve">- All transitions from Blue Zone (CP 2) to Orange Zone (CP 4)</w:t>
      </w:r>
      <w:r>
        <w:t xml:space="preserve"> </w:t>
      </w:r>
      <w:r>
        <w:t xml:space="preserve">- All transitions to Red Zone (CP 5)</w:t>
      </w:r>
      <w:r>
        <w:t xml:space="preserve"> </w:t>
      </w:r>
      <w:r>
        <w:t xml:space="preserve">- Inner door of all mantraps</w:t>
      </w:r>
      <w:r>
        <w:t xml:space="preserve"> </w:t>
      </w:r>
      <w:r>
        <w:t xml:space="preserve">- Dedicated data hall access doors</w:t>
      </w:r>
    </w:p>
    <w:p>
      <w:pPr>
        <w:pStyle w:val="BodyText"/>
      </w:pPr>
      <w:r>
        <w:rPr>
          <w:b/>
          <w:bCs/>
        </w:rPr>
        <w:t xml:space="preserve">Approved Biometric Modalities: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Primary:</w:t>
      </w:r>
      <w:r>
        <w:t xml:space="preserve"> </w:t>
      </w:r>
      <w:r>
        <w:t xml:space="preserve">Iris recognition, fingerprint (FAP 45+ quality), palmprint, or facial recognition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Facial Recognition:</w:t>
      </w:r>
      <w:r>
        <w:t xml:space="preserve"> </w:t>
      </w:r>
      <w:r>
        <w:t xml:space="preserve">ISO/IEC 19794-5 compliant, False Acceptance Rate (FAR) &lt;0.001%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Template Storage:</w:t>
      </w:r>
      <w:r>
        <w:t xml:space="preserve"> </w:t>
      </w:r>
      <w:r>
        <w:t xml:space="preserve">Encrypted format, non-extractable from system</w:t>
      </w:r>
    </w:p>
    <w:p>
      <w:pPr>
        <w:pStyle w:val="BodyText"/>
      </w:pPr>
      <w:r>
        <w:rPr>
          <w:b/>
          <w:bCs/>
        </w:rPr>
        <w:t xml:space="preserve">Enrollment and Management:</w:t>
      </w:r>
      <w:r>
        <w:t xml:space="preserve"> </w:t>
      </w:r>
      <w:r>
        <w:t xml:space="preserve">- Enrollment conducted in supervised secure environment by authorized security personnel</w:t>
      </w:r>
      <w:r>
        <w:t xml:space="preserve"> </w:t>
      </w:r>
      <w:r>
        <w:t xml:space="preserve">- Prompt revocation upon employment/contract termination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4" w:name="violet-zone-cp-1---perimeter-security"/>
    <w:p>
      <w:pPr>
        <w:pStyle w:val="Heading2"/>
      </w:pPr>
      <w:r>
        <w:t xml:space="preserve">VIOLET ZONE (CP 1) - PERIMETER SECURITY</w:t>
      </w:r>
    </w:p>
    <w:bookmarkStart w:id="19" w:name="perimeter-barrier-standoff"/>
    <w:p>
      <w:pPr>
        <w:pStyle w:val="Heading3"/>
      </w:pPr>
      <w:r>
        <w:t xml:space="preserve">Perimeter Barrier &amp; Standoff</w:t>
      </w:r>
    </w:p>
    <w:p>
      <w:pPr>
        <w:pStyle w:val="FirstParagraph"/>
      </w:pPr>
      <w:r>
        <w:rPr>
          <w:b/>
          <w:bCs/>
        </w:rPr>
        <w:t xml:space="preserve">Fencing: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8 ft (2.4 m) tall anti-scale, rigid, forced-entry/crash-rated fence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Material:</w:t>
      </w:r>
      <w:r>
        <w:t xml:space="preserve"> </w:t>
      </w:r>
      <w:r>
        <w:t xml:space="preserve">Galvanized steel, 9-gauge wire, 2” mesh (or anti-climb mesh)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Anti-Dig Barrier:</w:t>
      </w:r>
      <w:r>
        <w:t xml:space="preserve"> </w:t>
      </w:r>
      <w:r>
        <w:t xml:space="preserve">Concrete barrier 12 in. (300 mm) width × 18 in. (457 mm) depth along fence base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Standoff Distance:</w:t>
      </w:r>
      <w:r>
        <w:t xml:space="preserve"> </w:t>
      </w:r>
      <w:r>
        <w:rPr>
          <w:b/>
          <w:bCs/>
        </w:rPr>
        <w:t xml:space="preserve">100 ft (30 m) minimum</w:t>
      </w:r>
      <w:r>
        <w:t xml:space="preserve"> </w:t>
      </w:r>
      <w:r>
        <w:t xml:space="preserve">from fence to building (HR site requirement)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Clear Zone:</w:t>
      </w:r>
      <w:r>
        <w:t xml:space="preserve"> </w:t>
      </w:r>
      <w:r>
        <w:t xml:space="preserve">Standoff area kept clear of obstructions aiding climbing or providing concealment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Lighting:</w:t>
      </w:r>
      <w:r>
        <w:t xml:space="preserve"> </w:t>
      </w:r>
      <w:r>
        <w:rPr>
          <w:b/>
          <w:bCs/>
        </w:rPr>
        <w:t xml:space="preserve">Persistent (always on)</w:t>
      </w:r>
      <w:r>
        <w:t xml:space="preserve"> </w:t>
      </w:r>
      <w:r>
        <w:t xml:space="preserve">at 5 lux along fence line, 30 lux at gate entrances (HR requirement)</w:t>
      </w:r>
    </w:p>
    <w:p>
      <w:pPr>
        <w:pStyle w:val="BodyText"/>
      </w:pPr>
      <w:r>
        <w:rPr>
          <w:b/>
          <w:bCs/>
        </w:rPr>
        <w:t xml:space="preserve">Perimeter Berm (HR Requirement):</w:t>
      </w:r>
      <w:r>
        <w:t xml:space="preserve"> </w:t>
      </w:r>
      <w:r>
        <w:t xml:space="preserve">- Earthen berm surrounding perimeter for additional vehicle barrier</w:t>
      </w:r>
      <w:r>
        <w:t xml:space="preserve"> </w:t>
      </w:r>
      <w:r>
        <w:t xml:space="preserve">- Integration with site grading and stormwater management</w:t>
      </w:r>
    </w:p>
    <w:bookmarkEnd w:id="19"/>
    <w:bookmarkStart w:id="20" w:name="vehicle-entrances"/>
    <w:p>
      <w:pPr>
        <w:pStyle w:val="Heading3"/>
      </w:pPr>
      <w:r>
        <w:t xml:space="preserve">Vehicle Entrances</w:t>
      </w:r>
    </w:p>
    <w:p>
      <w:pPr>
        <w:pStyle w:val="FirstParagraph"/>
      </w:pPr>
      <w:r>
        <w:rPr>
          <w:b/>
          <w:bCs/>
        </w:rPr>
        <w:t xml:space="preserve">Two Property Entrances:</w:t>
      </w:r>
    </w:p>
    <w:p>
      <w:pPr>
        <w:pStyle w:val="BodyText"/>
      </w:pPr>
      <w:r>
        <w:rPr>
          <w:b/>
          <w:bCs/>
        </w:rPr>
        <w:t xml:space="preserve">1. Main Entrance (NE Corner):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Configuration:</w:t>
      </w:r>
      <w:r>
        <w:t xml:space="preserve"> </w:t>
      </w:r>
      <w:r>
        <w:t xml:space="preserve">Full sally port (interlocking dual-gate system) with vehicle trap for main entrance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NE corner of property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Staffing:</w:t>
      </w:r>
      <w:r>
        <w:t xml:space="preserve"> </w:t>
      </w:r>
      <w:r>
        <w:t xml:space="preserve">Permanent manned visitor center (HR requirement)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Usage:</w:t>
      </w:r>
      <w:r>
        <w:t xml:space="preserve"> </w:t>
      </w:r>
      <w:r>
        <w:t xml:space="preserve">Primary entrance for all normal operations, deliveries, visitors, and personnel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Sized for:</w:t>
      </w:r>
      <w:r>
        <w:t xml:space="preserve"> </w:t>
      </w:r>
      <w:r>
        <w:t xml:space="preserve">Largest anticipated delivery trucks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K4-rated vehicle arrestor:</w:t>
      </w:r>
      <w:r>
        <w:t xml:space="preserve"> </w:t>
      </w:r>
      <w:r>
        <w:t xml:space="preserve">15,000 lb vehicle at 30 mph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Rejection lane:</w:t>
      </w:r>
      <w:r>
        <w:t xml:space="preserve"> </w:t>
      </w:r>
      <w:r>
        <w:t xml:space="preserve">For vehicles turned away without entering secure perimeter</w:t>
      </w:r>
    </w:p>
    <w:p>
      <w:pPr>
        <w:pStyle w:val="BodyText"/>
      </w:pPr>
      <w:r>
        <w:rPr>
          <w:b/>
          <w:bCs/>
        </w:rPr>
        <w:t xml:space="preserve">Access Control:</w:t>
      </w:r>
      <w:r>
        <w:t xml:space="preserve"> </w:t>
      </w:r>
      <w:r>
        <w:t xml:space="preserve">- Access control pedestals with card readers located minimum 15 ft (4.5 m) from gate</w:t>
      </w:r>
      <w:r>
        <w:t xml:space="preserve"> </w:t>
      </w:r>
      <w:r>
        <w:t xml:space="preserve">- Video intercom on both sides</w:t>
      </w:r>
      <w:r>
        <w:t xml:space="preserve"> </w:t>
      </w:r>
      <w:r>
        <w:t xml:space="preserve">- Integration with Security Control Room (SCR) for remote verification</w:t>
      </w:r>
      <w:r>
        <w:t xml:space="preserve"> </w:t>
      </w:r>
      <w:r>
        <w:t xml:space="preserve">- Vehicle loop detectors</w:t>
      </w:r>
    </w:p>
    <w:p>
      <w:pPr>
        <w:pStyle w:val="BodyText"/>
      </w:pPr>
      <w:r>
        <w:rPr>
          <w:b/>
          <w:bCs/>
        </w:rPr>
        <w:t xml:space="preserve">Permanent Visitor Center (HR Requirement):</w:t>
      </w:r>
      <w:r>
        <w:t xml:space="preserve"> </w:t>
      </w:r>
      <w:r>
        <w:t xml:space="preserve">- Climate-controlled guard post at main gate</w:t>
      </w:r>
      <w:r>
        <w:t xml:space="preserve"> </w:t>
      </w:r>
      <w:r>
        <w:t xml:space="preserve">- Equipped with:</w:t>
      </w:r>
      <w:r>
        <w:t xml:space="preserve"> </w:t>
      </w:r>
      <w:r>
        <w:t xml:space="preserve">- Duress alarms</w:t>
      </w:r>
      <w:r>
        <w:t xml:space="preserve"> </w:t>
      </w:r>
      <w:r>
        <w:t xml:space="preserve">- Communications equipment</w:t>
      </w:r>
      <w:r>
        <w:t xml:space="preserve"> </w:t>
      </w:r>
      <w:r>
        <w:t xml:space="preserve">- Direct control of sally port gates</w:t>
      </w:r>
      <w:r>
        <w:t xml:space="preserve"> </w:t>
      </w:r>
      <w:r>
        <w:t xml:space="preserve">- Government ID verification capability</w:t>
      </w:r>
      <w:r>
        <w:t xml:space="preserve"> </w:t>
      </w:r>
      <w:r>
        <w:t xml:space="preserve">- Initial vehicle/personnel screening station</w:t>
      </w:r>
    </w:p>
    <w:p>
      <w:pPr>
        <w:pStyle w:val="BodyText"/>
      </w:pPr>
      <w:r>
        <w:rPr>
          <w:b/>
          <w:bCs/>
        </w:rPr>
        <w:t xml:space="preserve">2. Secondary Entrance (NW Corner - Emergency/Construction Access):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Configuration:</w:t>
      </w:r>
      <w:r>
        <w:t xml:space="preserve"> </w:t>
      </w:r>
      <w:r>
        <w:t xml:space="preserve">Single-gate with K4-rated vehicle arrestor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NW side of property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Staffing:</w:t>
      </w:r>
      <w:r>
        <w:t xml:space="preserve"> </w:t>
      </w:r>
      <w:r>
        <w:t xml:space="preserve">Normally unmanned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Usage:</w:t>
      </w:r>
      <w:r>
        <w:t xml:space="preserve"> </w:t>
      </w:r>
      <w:r>
        <w:t xml:space="preserve">Emergency access, special construction activities, maintenance operations (not employed during normal operations)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Visibility:</w:t>
      </w:r>
      <w:r>
        <w:t xml:space="preserve"> </w:t>
      </w:r>
      <w:r>
        <w:t xml:space="preserve">Gate visible from Security Control Booth (SCB) located at loading dock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Surveillance:</w:t>
      </w:r>
      <w:r>
        <w:t xml:space="preserve"> </w:t>
      </w:r>
      <w:r>
        <w:t xml:space="preserve">CCTV coverage integrated with SCB and SCR monitoring</w:t>
      </w:r>
    </w:p>
    <w:p>
      <w:pPr>
        <w:pStyle w:val="BodyText"/>
      </w:pPr>
      <w:r>
        <w:rPr>
          <w:b/>
          <w:bCs/>
        </w:rPr>
        <w:t xml:space="preserve">Access Control (Secondary Entrance):</w:t>
      </w:r>
      <w:r>
        <w:t xml:space="preserve"> </w:t>
      </w:r>
      <w:r>
        <w:t xml:space="preserve">- Card reader and video intercom</w:t>
      </w:r>
      <w:r>
        <w:t xml:space="preserve"> </w:t>
      </w:r>
      <w:r>
        <w:t xml:space="preserve">- Remote operation from SCB or SCR</w:t>
      </w:r>
      <w:r>
        <w:t xml:space="preserve"> </w:t>
      </w:r>
      <w:r>
        <w:t xml:space="preserve">- Vehicle loop detectors</w:t>
      </w:r>
      <w:r>
        <w:t xml:space="preserve"> </w:t>
      </w:r>
      <w:r>
        <w:t xml:space="preserve">- Log all access events</w:t>
      </w:r>
      <w:r>
        <w:t xml:space="preserve"> </w:t>
      </w:r>
      <w:r>
        <w:t xml:space="preserve">- Normally secured and locked; activated only for emergencies or pre-authorized construction/maintenance activities</w:t>
      </w:r>
    </w:p>
    <w:bookmarkEnd w:id="20"/>
    <w:bookmarkStart w:id="21" w:name="pedestrian-gates"/>
    <w:p>
      <w:pPr>
        <w:pStyle w:val="Heading3"/>
      </w:pPr>
      <w:r>
        <w:t xml:space="preserve">Pedestrian Gates</w:t>
      </w:r>
    </w:p>
    <w:p>
      <w:pPr>
        <w:pStyle w:val="FirstParagraph"/>
      </w:pPr>
      <w:r>
        <w:rPr>
          <w:b/>
          <w:bCs/>
        </w:rPr>
        <w:t xml:space="preserve">Main Pedestrian Entrance (NE Corner):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Adjacent to main vehicle sally port at NE corner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Full-height turnstile</w:t>
      </w:r>
      <w:r>
        <w:t xml:space="preserve"> </w:t>
      </w:r>
      <w:r>
        <w:t xml:space="preserve">(HR site requirement) or card-controlled gate</w:t>
      </w:r>
      <w:r>
        <w:t xml:space="preserve"> </w:t>
      </w:r>
      <w:r>
        <w:t xml:space="preserve">- Card reader and video intercom on both sides</w:t>
      </w:r>
      <w:r>
        <w:t xml:space="preserve"> </w:t>
      </w:r>
      <w:r>
        <w:t xml:space="preserve">- Located minimum 15 ft from vehicular sally port for safety</w:t>
      </w:r>
    </w:p>
    <w:p>
      <w:pPr>
        <w:pStyle w:val="BodyText"/>
      </w:pPr>
      <w:r>
        <w:rPr>
          <w:b/>
          <w:bCs/>
        </w:rPr>
        <w:t xml:space="preserve">Secondary Pedestrian Access (NW Corner):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Adjacent to secondary emergency/construction vehicle entrance</w:t>
      </w:r>
      <w:r>
        <w:t xml:space="preserve"> </w:t>
      </w:r>
      <w:r>
        <w:t xml:space="preserve">- Card-controlled gate with video intercom</w:t>
      </w:r>
      <w:r>
        <w:t xml:space="preserve"> </w:t>
      </w:r>
      <w:r>
        <w:t xml:space="preserve">- Normally locked; activated only during emergency or authorized construction/maintenance operations</w:t>
      </w:r>
    </w:p>
    <w:bookmarkEnd w:id="21"/>
    <w:bookmarkStart w:id="22" w:name="Xbfafac11d03f5dc1b4669fb5095385fa488c534"/>
    <w:p>
      <w:pPr>
        <w:pStyle w:val="Heading3"/>
      </w:pPr>
      <w:r>
        <w:t xml:space="preserve">Line-of-Sight Perimeter Intrusion Detection</w:t>
      </w:r>
    </w:p>
    <w:p>
      <w:pPr>
        <w:pStyle w:val="FirstParagraph"/>
      </w:pPr>
      <w:r>
        <w:rPr>
          <w:b/>
          <w:bCs/>
        </w:rPr>
        <w:t xml:space="preserve">System Requirements:</w:t>
      </w:r>
      <w:r>
        <w:t xml:space="preserve"> </w:t>
      </w:r>
      <w:r>
        <w:t xml:space="preserve">- Line-of-sight system (microwave, infrared beam, or volumetric laser) parallel to interior of fence</w:t>
      </w:r>
      <w:r>
        <w:t xml:space="preserve"> </w:t>
      </w:r>
      <w:r>
        <w:t xml:space="preserve">- Creates invisible detection curtain resistant to environmental interference (fog, rain, wind, fauna)</w:t>
      </w:r>
      <w:r>
        <w:t xml:space="preserve"> </w:t>
      </w:r>
      <w:r>
        <w:t xml:space="preserve">- Zonal coverage allowing SCR to pinpoint breach location</w:t>
      </w:r>
      <w:r>
        <w:t xml:space="preserve"> </w:t>
      </w:r>
      <w:r>
        <w:t xml:space="preserve">- High detection probability with minimized false alarms</w:t>
      </w:r>
    </w:p>
    <w:p>
      <w:pPr>
        <w:pStyle w:val="BodyText"/>
      </w:pPr>
      <w:r>
        <w:rPr>
          <w:b/>
          <w:bCs/>
        </w:rPr>
        <w:t xml:space="preserve">Integration and Alarm Response:</w:t>
      </w:r>
      <w:r>
        <w:t xml:space="preserve"> </w:t>
      </w:r>
      <w:r>
        <w:t xml:space="preserve">- Full integration with central security platform in SCR</w:t>
      </w:r>
      <w:r>
        <w:t xml:space="preserve"> </w:t>
      </w:r>
      <w:r>
        <w:t xml:space="preserve">- Immediate audible/visual alert on alarm</w:t>
      </w:r>
      <w:r>
        <w:t xml:space="preserve"> </w:t>
      </w:r>
      <w:r>
        <w:t xml:space="preserve">- Pre-programmed response protocol:</w:t>
      </w:r>
      <w:r>
        <w:t xml:space="preserve"> </w:t>
      </w:r>
      <w:r>
        <w:t xml:space="preserve">- Immediate verification using nearest PTZ camera</w:t>
      </w:r>
      <w:r>
        <w:t xml:space="preserve"> </w:t>
      </w:r>
      <w:r>
        <w:t xml:space="preserve">- Dispatch of roving security patrol</w:t>
      </w:r>
      <w:r>
        <w:t xml:space="preserve"> </w:t>
      </w:r>
      <w:r>
        <w:t xml:space="preserve">- Activation of localized strobe/audible alarm in breach zone</w:t>
      </w:r>
      <w:r>
        <w:t xml:space="preserve"> </w:t>
      </w:r>
      <w:r>
        <w:t xml:space="preserve">- All intrusion attempts logged as security events</w:t>
      </w:r>
    </w:p>
    <w:p>
      <w:pPr>
        <w:pStyle w:val="BodyText"/>
      </w:pPr>
      <w:r>
        <w:rPr>
          <w:b/>
          <w:bCs/>
        </w:rPr>
        <w:t xml:space="preserve">Perimeter CCTV:</w:t>
      </w:r>
      <w:r>
        <w:t xml:space="preserve"> </w:t>
      </w:r>
      <w:r>
        <w:t xml:space="preserve">- Fixed cameras covering all fence sections (360° coverage)</w:t>
      </w:r>
      <w:r>
        <w:t xml:space="preserve"> </w:t>
      </w:r>
      <w:r>
        <w:t xml:space="preserve">- PTZ cameras at corners with preset positions</w:t>
      </w:r>
      <w:r>
        <w:t xml:space="preserve"> </w:t>
      </w:r>
      <w:r>
        <w:t xml:space="preserve">- Thermal imaging for nighttime detection</w:t>
      </w:r>
      <w:r>
        <w:t xml:space="preserve"> </w:t>
      </w:r>
      <w:r>
        <w:t xml:space="preserve">- Integration with intrusion detection (camera preset on alarm)</w:t>
      </w:r>
    </w:p>
    <w:bookmarkEnd w:id="22"/>
    <w:bookmarkStart w:id="23" w:name="vehicle-barriers"/>
    <w:p>
      <w:pPr>
        <w:pStyle w:val="Heading3"/>
      </w:pPr>
      <w:r>
        <w:t xml:space="preserve">Vehicle Barriers</w:t>
      </w:r>
    </w:p>
    <w:p>
      <w:pPr>
        <w:pStyle w:val="FirstParagraph"/>
      </w:pPr>
      <w:r>
        <w:rPr>
          <w:b/>
          <w:bCs/>
        </w:rPr>
        <w:t xml:space="preserve">Crash-Rated Bollards: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Rating:</w:t>
      </w:r>
      <w:r>
        <w:t xml:space="preserve"> </w:t>
      </w:r>
      <w:r>
        <w:t xml:space="preserve">K4 (15,000 lb vehicle at 30 mph) minimum; K12 (15,000 lb at 50 mph) for highest risk areas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- Building entry points (main entrance, loading dock)</w:t>
      </w:r>
      <w:r>
        <w:t xml:space="preserve"> </w:t>
      </w:r>
      <w:r>
        <w:t xml:space="preserve">- Generator yard perimeter</w:t>
      </w:r>
      <w:r>
        <w:t xml:space="preserve"> </w:t>
      </w:r>
      <w:r>
        <w:t xml:space="preserve">- 138kV substation perimeter</w:t>
      </w:r>
      <w:r>
        <w:t xml:space="preserve"> </w:t>
      </w:r>
      <w:r>
        <w:t xml:space="preserve">- Critical transformer locations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Spacing:</w:t>
      </w:r>
      <w:r>
        <w:t xml:space="preserve"> </w:t>
      </w:r>
      <w:r>
        <w:t xml:space="preserve">4-5 ft on center (prevent vehicle passage)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Material:</w:t>
      </w:r>
      <w:r>
        <w:t xml:space="preserve"> </w:t>
      </w:r>
      <w:r>
        <w:t xml:space="preserve">Steel-reinforced concrete or steel pipe filled with concrete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Standards:</w:t>
      </w:r>
      <w:r>
        <w:t xml:space="preserve"> </w:t>
      </w:r>
      <w:r>
        <w:t xml:space="preserve">ASTM F2656, DOS SD-STD-02.01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Xf0319de6ee07e44e389a74e6017b3aab7b2d673"/>
    <w:p>
      <w:pPr>
        <w:pStyle w:val="Heading2"/>
      </w:pPr>
      <w:r>
        <w:t xml:space="preserve">BLUE ZONE (CP 2) - LOBBIES &amp; SECURITY VESTIBULE</w:t>
      </w:r>
    </w:p>
    <w:bookmarkStart w:id="25" w:name="main-building-entry"/>
    <w:p>
      <w:pPr>
        <w:pStyle w:val="Heading3"/>
      </w:pPr>
      <w:r>
        <w:t xml:space="preserve">Main Building Entry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Main entrance to building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Full control glass security mantrap with double-door airlock</w:t>
      </w:r>
    </w:p>
    <w:p>
      <w:pPr>
        <w:pStyle w:val="BodyText"/>
      </w:pPr>
      <w:r>
        <w:rPr>
          <w:b/>
          <w:bCs/>
        </w:rPr>
        <w:t xml:space="preserve">Access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Outer door:</w:t>
      </w:r>
      <w:r>
        <w:t xml:space="preserve"> </w:t>
      </w:r>
      <w:r>
        <w:t xml:space="preserve">Card reader (all authorized personnel, visitors with escort)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Inner door:</w:t>
      </w:r>
      <w:r>
        <w:t xml:space="preserve"> </w:t>
      </w:r>
      <w:r>
        <w:t xml:space="preserve">Card reader + biometric MFA (Level 2+ clearance required)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Interlock:</w:t>
      </w:r>
      <w:r>
        <w:t xml:space="preserve"> </w:t>
      </w:r>
      <w:r>
        <w:t xml:space="preserve">Outer must close before inner opens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Surveillance:</w:t>
      </w:r>
      <w:r>
        <w:t xml:space="preserve"> </w:t>
      </w:r>
      <w:r>
        <w:t xml:space="preserve">CCTV cameras with 125 PPFW (Pixels Per Face Width) for positive identification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 override:</w:t>
      </w:r>
      <w:r>
        <w:t xml:space="preserve"> </w:t>
      </w:r>
      <w:r>
        <w:t xml:space="preserve">Both doors unlock on fire alarm</w:t>
      </w:r>
    </w:p>
    <w:p>
      <w:pPr>
        <w:pStyle w:val="BodyText"/>
      </w:pPr>
      <w:r>
        <w:rPr>
          <w:b/>
          <w:bCs/>
        </w:rPr>
        <w:t xml:space="preserve">Mantrap Requirements:</w:t>
      </w:r>
      <w:r>
        <w:t xml:space="preserve"> </w:t>
      </w:r>
      <w:r>
        <w:t xml:space="preserve">- Single-person occupancy enforcement (sensors + visual verification)</w:t>
      </w:r>
      <w:r>
        <w:t xml:space="preserve"> </w:t>
      </w:r>
      <w:r>
        <w:t xml:space="preserve">- Video recording of all authentication events</w:t>
      </w:r>
      <w:r>
        <w:t xml:space="preserve"> </w:t>
      </w:r>
      <w:r>
        <w:t xml:space="preserve">- Integration with Security Control Room (SCR) for alarm response</w:t>
      </w:r>
      <w:r>
        <w:t xml:space="preserve"> </w:t>
      </w:r>
      <w:r>
        <w:t xml:space="preserve">- Intercom for SCR communication on authentication failures</w:t>
      </w:r>
      <w:r>
        <w:t xml:space="preserve"> </w:t>
      </w:r>
      <w:r>
        <w:t xml:space="preserve">- Delayed egress systems for tailgating deterrence</w:t>
      </w:r>
    </w:p>
    <w:p>
      <w:pPr>
        <w:pStyle w:val="BodyText"/>
      </w:pPr>
      <w:r>
        <w:rPr>
          <w:b/>
          <w:bCs/>
        </w:rPr>
        <w:t xml:space="preserve">Facilities Access:</w:t>
      </w:r>
      <w:r>
        <w:t xml:space="preserve"> </w:t>
      </w:r>
      <w:r>
        <w:t xml:space="preserve">- Main visitor waiting area (Blue Zone)</w:t>
      </w:r>
      <w:r>
        <w:t xml:space="preserve"> </w:t>
      </w:r>
      <w:r>
        <w:t xml:space="preserve">- Restrooms and locker connection</w:t>
      </w:r>
      <w:r>
        <w:t xml:space="preserve"> </w:t>
      </w:r>
      <w:r>
        <w:t xml:space="preserve">- Reception desk for visitor check-in</w:t>
      </w:r>
    </w:p>
    <w:bookmarkEnd w:id="25"/>
    <w:bookmarkStart w:id="26" w:name="X96a99601710e3c76b423ff646f0be0687096787"/>
    <w:p>
      <w:pPr>
        <w:pStyle w:val="Heading3"/>
      </w:pPr>
      <w:r>
        <w:t xml:space="preserve">Mantrap &amp; Security Portal Operating Procedure</w:t>
      </w:r>
    </w:p>
    <w:p>
      <w:pPr>
        <w:pStyle w:val="FirstParagraph"/>
      </w:pPr>
      <w:r>
        <w:t xml:space="preserve">Security portals (mantraps) are critical for preventing tailgating and unauthorized entry.</w:t>
      </w:r>
    </w:p>
    <w:p>
      <w:pPr>
        <w:pStyle w:val="BodyText"/>
      </w:pPr>
      <w:r>
        <w:rPr>
          <w:b/>
          <w:bCs/>
        </w:rPr>
        <w:t xml:space="preserve">Single Person Entry Rule:</w:t>
      </w:r>
      <w:r>
        <w:t xml:space="preserve"> </w:t>
      </w:r>
      <w:r>
        <w:t xml:space="preserve">- Only one authorized person permitted within mantrap vestibule at any time</w:t>
      </w:r>
      <w:r>
        <w:t xml:space="preserve"> </w:t>
      </w:r>
      <w:r>
        <w:t xml:space="preserve">- Inner door remains locked until outer door fully closed and credentials verified</w:t>
      </w:r>
    </w:p>
    <w:p>
      <w:pPr>
        <w:pStyle w:val="BodyText"/>
      </w:pPr>
      <w:r>
        <w:rPr>
          <w:b/>
          <w:bCs/>
        </w:rPr>
        <w:t xml:space="preserve">Standardized Entry Sequence:</w:t>
      </w:r>
      <w:r>
        <w:t xml:space="preserve"> </w:t>
      </w:r>
      <w:r>
        <w:t xml:space="preserve">1. Individual presents access credential (badge) to outer door card reader</w:t>
      </w:r>
      <w:r>
        <w:t xml:space="preserve"> </w:t>
      </w:r>
      <w:r>
        <w:t xml:space="preserve">2. Upon valid read, outer door unlocks; individual enters and allows door to close completely</w:t>
      </w:r>
      <w:r>
        <w:t xml:space="preserve"> </w:t>
      </w:r>
      <w:r>
        <w:t xml:space="preserve">3. Inside mantrap, individual presents biometric authentication to inner door reader</w:t>
      </w:r>
      <w:r>
        <w:t xml:space="preserve"> </w:t>
      </w:r>
      <w:r>
        <w:t xml:space="preserve">4. Only after successful biometric verification will inner door unlock</w:t>
      </w:r>
      <w:r>
        <w:t xml:space="preserve"> </w:t>
      </w:r>
      <w:r>
        <w:t xml:space="preserve">5. If authentication fails or tailgating detected, both doors remain locked and security alarm sent to SCR</w:t>
      </w:r>
      <w:r>
        <w:t xml:space="preserve"> </w:t>
      </w:r>
      <w:r>
        <w:t xml:space="preserve">6. Individual must communicate with SCR via integrated intercom</w:t>
      </w:r>
    </w:p>
    <w:p>
      <w:pPr>
        <w:pStyle w:val="BodyText"/>
      </w:pPr>
      <w:r>
        <w:rPr>
          <w:b/>
          <w:bCs/>
        </w:rPr>
        <w:t xml:space="preserve">Egress Sequence:</w:t>
      </w:r>
      <w:r>
        <w:t xml:space="preserve"> </w:t>
      </w:r>
      <w:r>
        <w:t xml:space="preserve">1. Motion sensor or push-to-exit button unlocks inner door from secure side</w:t>
      </w:r>
      <w:r>
        <w:t xml:space="preserve"> </w:t>
      </w:r>
      <w:r>
        <w:t xml:space="preserve">2. Individual enters mantrap; inner door closes</w:t>
      </w:r>
      <w:r>
        <w:t xml:space="preserve"> </w:t>
      </w:r>
      <w:r>
        <w:t xml:space="preserve">3. Outer door automatically unlocks for exit</w:t>
      </w:r>
      <w:r>
        <w:t xml:space="preserve"> </w:t>
      </w:r>
      <w:r>
        <w:t xml:space="preserve">4. No credential required for egress (life safety compliance)</w:t>
      </w:r>
    </w:p>
    <w:p>
      <w:pPr>
        <w:pStyle w:val="BodyText"/>
      </w:pPr>
      <w:r>
        <w:rPr>
          <w:b/>
          <w:bCs/>
        </w:rPr>
        <w:t xml:space="preserve">Video Surveillance:</w:t>
      </w:r>
      <w:r>
        <w:t xml:space="preserve"> </w:t>
      </w:r>
      <w:r>
        <w:t xml:space="preserve">- All mantraps monitored by cameras meeting</w:t>
      </w:r>
      <w:r>
        <w:t xml:space="preserve"> </w:t>
      </w:r>
      <w:r>
        <w:t xml:space="preserve">‘Critical Point Identification’</w:t>
      </w:r>
      <w:r>
        <w:t xml:space="preserve"> </w:t>
      </w:r>
      <w:r>
        <w:t xml:space="preserve">standard (125 PPFW)</w:t>
      </w:r>
      <w:r>
        <w:t xml:space="preserve"> </w:t>
      </w:r>
      <w:r>
        <w:t xml:space="preserve">- Visual verification of single-person entry rule</w:t>
      </w:r>
      <w:r>
        <w:t xml:space="preserve"> </w:t>
      </w:r>
      <w:r>
        <w:t xml:space="preserve">- Recording of all authentication events</w:t>
      </w:r>
    </w:p>
    <w:bookmarkEnd w:id="26"/>
    <w:bookmarkStart w:id="27" w:name="visitor-management-escorting-procedure"/>
    <w:p>
      <w:pPr>
        <w:pStyle w:val="Heading3"/>
      </w:pPr>
      <w:r>
        <w:t xml:space="preserve">Visitor Management &amp; Escorting Procedure</w:t>
      </w:r>
    </w:p>
    <w:p>
      <w:pPr>
        <w:pStyle w:val="FirstParagraph"/>
      </w:pPr>
      <w:r>
        <w:rPr>
          <w:b/>
          <w:bCs/>
        </w:rPr>
        <w:t xml:space="preserve">Pre-Arrival &amp; Check-in: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Pre-Authorization:</w:t>
      </w:r>
      <w:r>
        <w:t xml:space="preserve"> </w:t>
      </w:r>
      <w:r>
        <w:t xml:space="preserve">All visitors pre-registered minimum 24 hours in advance by authorized representative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Arrival &amp; Verification:</w:t>
      </w:r>
      <w:r>
        <w:t xml:space="preserve"> </w:t>
      </w:r>
      <w:r>
        <w:t xml:space="preserve">At Main Gatehouse (Violet Zone), visitors present government-issued photo ID verified against pre-authorization list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Badge Issuance:</w:t>
      </w:r>
      <w:r>
        <w:t xml:space="preserve"> </w:t>
      </w:r>
      <w:r>
        <w:t xml:space="preserve">Temporary</w:t>
      </w:r>
      <w:r>
        <w:t xml:space="preserve"> </w:t>
      </w:r>
      <w:r>
        <w:t xml:space="preserve">“Visitor”</w:t>
      </w:r>
      <w:r>
        <w:t xml:space="preserve"> </w:t>
      </w:r>
      <w:r>
        <w:t xml:space="preserve">badge issued (time-bound, expires end of authorized visit date)</w:t>
      </w:r>
      <w:r>
        <w:t xml:space="preserve"> </w:t>
      </w:r>
      <w:r>
        <w:t xml:space="preserve">- Badge must be visibly worn at all times</w:t>
      </w:r>
    </w:p>
    <w:p>
      <w:pPr>
        <w:pStyle w:val="BodyText"/>
      </w:pPr>
      <w:r>
        <w:rPr>
          <w:b/>
          <w:bCs/>
        </w:rPr>
        <w:t xml:space="preserve">Escorting Requirements: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General Rule:</w:t>
      </w:r>
      <w:r>
        <w:t xml:space="preserve"> </w:t>
      </w:r>
      <w:r>
        <w:t xml:space="preserve">All visitors escorted by authorized PACHYDERM or tenant host beyond Blue Zone (CP 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Secure Zones:</w:t>
      </w:r>
      <w:r>
        <w:t xml:space="preserve"> </w:t>
      </w:r>
      <w:r>
        <w:t xml:space="preserve">Mandatory escorting for Yellow (CP 3), Orange (CP 4), or Red (CP 5) zone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Escort Responsibility:</w:t>
      </w:r>
      <w:r>
        <w:t xml:space="preserve"> </w:t>
      </w:r>
      <w:r>
        <w:t xml:space="preserve">Host responsible for visitor conduct and security protocol adherence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Exceptions:</w:t>
      </w:r>
      <w:r>
        <w:t xml:space="preserve"> </w:t>
      </w:r>
      <w:r>
        <w:t xml:space="preserve">Pre-authorized badged vendors with work orders may access designated work area unescorted per clearance level</w:t>
      </w:r>
    </w:p>
    <w:p>
      <w:pPr>
        <w:pStyle w:val="BodyText"/>
      </w:pPr>
      <w:r>
        <w:rPr>
          <w:b/>
          <w:bCs/>
        </w:rPr>
        <w:t xml:space="preserve">Check-out &amp; Badge Return:</w:t>
      </w:r>
      <w:r>
        <w:t xml:space="preserve"> </w:t>
      </w:r>
      <w:r>
        <w:t xml:space="preserve">- Visitor returns temporary badge at Main Gatehouse or Blue Zone security desk</w:t>
      </w:r>
      <w:r>
        <w:t xml:space="preserve"> </w:t>
      </w:r>
      <w:r>
        <w:t xml:space="preserve">- Return logged to complete audit trail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X33fde6765cb1d5f572c757c6b09fd5399edf12c"/>
    <w:p>
      <w:pPr>
        <w:pStyle w:val="Heading2"/>
      </w:pPr>
      <w:r>
        <w:t xml:space="preserve">YELLOW ZONE (CP 3) - ADMINISTRATIVE &amp; OFFICE AREAS</w:t>
      </w:r>
    </w:p>
    <w:p>
      <w:pPr>
        <w:pStyle w:val="FirstParagraph"/>
      </w:pPr>
      <w:r>
        <w:rPr>
          <w:b/>
          <w:bCs/>
        </w:rPr>
        <w:t xml:space="preserve">General Requirements:</w:t>
      </w:r>
      <w:r>
        <w:t xml:space="preserve"> </w:t>
      </w:r>
      <w:r>
        <w:t xml:space="preserve">- Yellow Zones access-controlled and physically separated from all other zones</w:t>
      </w:r>
      <w:r>
        <w:t xml:space="preserve"> </w:t>
      </w:r>
      <w:r>
        <w:t xml:space="preserve">- Access from Blue Zone (CP 2) requires card reader</w:t>
      </w:r>
      <w:r>
        <w:t xml:space="preserve"> </w:t>
      </w:r>
      <w:r>
        <w:t xml:space="preserve">- Doors to all other zones (Orange, Red) secured with reader on both sides</w:t>
      </w:r>
      <w:r>
        <w:t xml:space="preserve"> </w:t>
      </w:r>
      <w:r>
        <w:t xml:space="preserve">- Clear desk and clear screen policy for all workstations/workspaces</w:t>
      </w:r>
      <w:r>
        <w:t xml:space="preserve"> </w:t>
      </w:r>
      <w:r>
        <w:t xml:space="preserve">- Automatic screen lock after maximum 15 minutes of inactivity</w:t>
      </w:r>
    </w:p>
    <w:p>
      <w:r>
        <w:pict>
          <v:rect style="width:0;height:1.5pt" o:hralign="center" o:hrstd="t" o:hr="t"/>
        </w:pict>
      </w:r>
    </w:p>
    <w:bookmarkEnd w:id="29"/>
    <w:bookmarkStart w:id="34" w:name="orange-zone-cp-4---data-halls"/>
    <w:p>
      <w:pPr>
        <w:pStyle w:val="Heading2"/>
      </w:pPr>
      <w:r>
        <w:t xml:space="preserve">ORANGE ZONE (CP 4) - DATA HALLS</w:t>
      </w:r>
    </w:p>
    <w:bookmarkStart w:id="30" w:name="general-requirements"/>
    <w:p>
      <w:pPr>
        <w:pStyle w:val="Heading3"/>
      </w:pPr>
      <w:r>
        <w:t xml:space="preserve">General Requirements</w:t>
      </w:r>
    </w:p>
    <w:p>
      <w:pPr>
        <w:pStyle w:val="Compact"/>
        <w:numPr>
          <w:ilvl w:val="0"/>
          <w:numId w:val="1001"/>
        </w:numPr>
      </w:pPr>
      <w:r>
        <w:t xml:space="preserve">Orange Zones have single main entrance for normal ingress/egress</w:t>
      </w:r>
    </w:p>
    <w:p>
      <w:pPr>
        <w:pStyle w:val="Compact"/>
        <w:numPr>
          <w:ilvl w:val="0"/>
          <w:numId w:val="1001"/>
        </w:numPr>
      </w:pPr>
      <w:r>
        <w:t xml:space="preserve">All other doors designated for specific purposes (rack movement) or emergency exits only</w:t>
      </w:r>
    </w:p>
    <w:p>
      <w:pPr>
        <w:pStyle w:val="Compact"/>
        <w:numPr>
          <w:ilvl w:val="0"/>
          <w:numId w:val="1001"/>
        </w:numPr>
      </w:pPr>
      <w:r>
        <w:t xml:space="preserve">Orange Zones not located on exterior building walls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15-minute forced entry resistance rating</w:t>
      </w:r>
      <w:r>
        <w:t xml:space="preserve"> </w:t>
      </w:r>
      <w:r>
        <w:t xml:space="preserve">for all exterior doors (HR site requirement)</w:t>
      </w:r>
    </w:p>
    <w:bookmarkEnd w:id="30"/>
    <w:bookmarkStart w:id="31" w:name="clean-inclean-out-cico-checkpoint"/>
    <w:p>
      <w:pPr>
        <w:pStyle w:val="Heading3"/>
      </w:pPr>
      <w:r>
        <w:t xml:space="preserve">Clean In/Clean Out (CICO) Checkpoint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Ensure no unauthorized equipment, materials, or data brought into or removed from data hall.</w:t>
      </w:r>
    </w:p>
    <w:p>
      <w:pPr>
        <w:pStyle w:val="BodyText"/>
      </w:pPr>
      <w:r>
        <w:rPr>
          <w:b/>
          <w:bCs/>
        </w:rPr>
        <w:t xml:space="preserve">Infrastructure Requirements: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Tailgate Prevention:</w:t>
      </w:r>
      <w:r>
        <w:t xml:space="preserve"> </w:t>
      </w:r>
      <w:r>
        <w:t xml:space="preserve">Technology required at entrance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Screening Area:</w:t>
      </w:r>
      <w:r>
        <w:t xml:space="preserve"> </w:t>
      </w:r>
      <w:r>
        <w:t xml:space="preserve">Space for security officers to screen personnel and inspect items</w:t>
      </w:r>
      <w:r>
        <w:t xml:space="preserve"> </w:t>
      </w:r>
      <w:r>
        <w:t xml:space="preserve">- Designated tables for tool/equipment examination</w:t>
      </w:r>
      <w:r>
        <w:t xml:space="preserve"> </w:t>
      </w:r>
      <w:r>
        <w:t xml:space="preserve">- Storage for handheld screening devices (wands)</w:t>
      </w:r>
      <w:r>
        <w:t xml:space="preserve"> </w:t>
      </w:r>
      <w:r>
        <w:t xml:space="preserve">- Full-height magnetometer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CCTV Coverage:</w:t>
      </w:r>
      <w:r>
        <w:t xml:space="preserve"> </w:t>
      </w:r>
      <w:r>
        <w:t xml:space="preserve">Entire area including item inspection tables at</w:t>
      </w:r>
      <w:r>
        <w:t xml:space="preserve"> </w:t>
      </w:r>
      <w:r>
        <w:t xml:space="preserve">‘Critical Point Identification’</w:t>
      </w:r>
      <w:r>
        <w:t xml:space="preserve"> </w:t>
      </w:r>
      <w:r>
        <w:t xml:space="preserve">level (125 PPFW)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Power:</w:t>
      </w:r>
      <w:r>
        <w:t xml:space="preserve"> </w:t>
      </w:r>
      <w:r>
        <w:t xml:space="preserve">All screening equipment supplied with UPS-backed power</w:t>
      </w:r>
    </w:p>
    <w:p>
      <w:pPr>
        <w:pStyle w:val="BodyText"/>
      </w:pPr>
      <w:r>
        <w:rPr>
          <w:b/>
          <w:bCs/>
        </w:rPr>
        <w:t xml:space="preserve">Asset &amp; Tool Control Procedure: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Pre-Authorization:</w:t>
      </w:r>
      <w:r>
        <w:t xml:space="preserve"> </w:t>
      </w:r>
      <w:r>
        <w:t xml:space="preserve">All tools, equipment, and removable media pre-authorized via valid ticketed work order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Entry Inspection:</w:t>
      </w:r>
      <w:r>
        <w:t xml:space="preserve"> </w:t>
      </w:r>
      <w:r>
        <w:t xml:space="preserve">Items presented to security for verification against work order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Entry Logging:</w:t>
      </w:r>
      <w:r>
        <w:t xml:space="preserve"> </w:t>
      </w:r>
      <w:r>
        <w:t xml:space="preserve">Each item logged (description, serial number, individual, work order number, time)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Visual Inspection:</w:t>
      </w:r>
      <w:r>
        <w:t xml:space="preserve"> </w:t>
      </w:r>
      <w:r>
        <w:t xml:space="preserve">Security inspects all tools, equipment, and containers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Exit Inspection:</w:t>
      </w:r>
      <w:r>
        <w:t xml:space="preserve"> </w:t>
      </w:r>
      <w:r>
        <w:t xml:space="preserve">Mandatory presentation of all items for exit verification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Exit Logging:</w:t>
      </w:r>
      <w:r>
        <w:t xml:space="preserve"> </w:t>
      </w:r>
      <w:r>
        <w:t xml:space="preserve">Exit log updated (time of departure, clearance confirmation)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Prohibited Items:</w:t>
      </w:r>
      <w:r>
        <w:t xml:space="preserve"> </w:t>
      </w:r>
      <w:r>
        <w:t xml:space="preserve">Defined list enforced (personal mobile phones, cameras, unapproved wireless devices must be secured in Blue Zone lockers)</w:t>
      </w:r>
    </w:p>
    <w:bookmarkEnd w:id="31"/>
    <w:bookmarkStart w:id="32" w:name="walls-floors-and-ceilings"/>
    <w:p>
      <w:pPr>
        <w:pStyle w:val="Heading3"/>
      </w:pPr>
      <w:r>
        <w:t xml:space="preserve">Walls, Floors, and Ceilings</w:t>
      </w:r>
    </w:p>
    <w:p>
      <w:pPr>
        <w:pStyle w:val="Compact"/>
        <w:numPr>
          <w:ilvl w:val="0"/>
          <w:numId w:val="1002"/>
        </w:numPr>
      </w:pPr>
      <w:r>
        <w:t xml:space="preserve">All boundaries (walls, floors, ceilings) permanently constructed slab-to-slab</w:t>
      </w:r>
    </w:p>
    <w:p>
      <w:pPr>
        <w:pStyle w:val="Compact"/>
        <w:numPr>
          <w:ilvl w:val="0"/>
          <w:numId w:val="1002"/>
        </w:numPr>
      </w:pPr>
      <w:r>
        <w:t xml:space="preserve">Visual evidence of any attempted unauthorized penetration</w:t>
      </w:r>
    </w:p>
    <w:p>
      <w:pPr>
        <w:pStyle w:val="FirstParagraph"/>
      </w:pPr>
      <w:r>
        <w:rPr>
          <w:b/>
          <w:bCs/>
        </w:rPr>
        <w:t xml:space="preserve">External Walls:</w:t>
      </w:r>
      <w:r>
        <w:t xml:space="preserve"> </w:t>
      </w:r>
      <w:r>
        <w:t xml:space="preserve">- Protected from vehicle attack via crash-rated fences, bollards, or robust wall construction</w:t>
      </w:r>
      <w:r>
        <w:t xml:space="preserve"> </w:t>
      </w:r>
      <w:r>
        <w:t xml:space="preserve">- Minimum 7.75 in. (200 mm) reinforced concrete</w:t>
      </w:r>
    </w:p>
    <w:p>
      <w:pPr>
        <w:pStyle w:val="BodyText"/>
      </w:pPr>
      <w:r>
        <w:rPr>
          <w:b/>
          <w:bCs/>
        </w:rPr>
        <w:t xml:space="preserve">Internal Walls:</w:t>
      </w:r>
      <w:r>
        <w:t xml:space="preserve"> </w:t>
      </w:r>
      <w:r>
        <w:t xml:space="preserve">- Solid-panel or mesh construction</w:t>
      </w:r>
      <w:r>
        <w:t xml:space="preserve"> </w:t>
      </w:r>
      <w:r>
        <w:t xml:space="preserve">- Mesh walls: minimum 10 AWG steel, no larger than ½ in. × ½ in. openings</w:t>
      </w:r>
    </w:p>
    <w:bookmarkEnd w:id="32"/>
    <w:bookmarkStart w:id="33" w:name="video-surveillance"/>
    <w:p>
      <w:pPr>
        <w:pStyle w:val="Heading3"/>
      </w:pPr>
      <w:r>
        <w:t xml:space="preserve">Video Surveillance</w:t>
      </w:r>
    </w:p>
    <w:p>
      <w:pPr>
        <w:pStyle w:val="FirstParagraph"/>
      </w:pPr>
      <w:r>
        <w:rPr>
          <w:b/>
          <w:bCs/>
        </w:rPr>
        <w:t xml:space="preserve">Coverage Inside Data Hall:</w:t>
      </w:r>
      <w:r>
        <w:t xml:space="preserve"> </w:t>
      </w:r>
      <w:r>
        <w:t xml:space="preserve">- Main corridors and perimeter walkways</w:t>
      </w:r>
      <w:r>
        <w:t xml:space="preserve"> </w:t>
      </w:r>
      <w:r>
        <w:t xml:space="preserve">- Hot and cold aisles</w:t>
      </w:r>
      <w:r>
        <w:t xml:space="preserve"> </w:t>
      </w:r>
      <w:r>
        <w:t xml:space="preserve">- All alarm points and security panel locations</w:t>
      </w:r>
      <w:r>
        <w:t xml:space="preserve"> </w:t>
      </w:r>
      <w:r>
        <w:t xml:space="preserve">- NOT directed into customer cages (privacy protection)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0" w:name="red-zone-cp-5---facility-support-areas"/>
    <w:p>
      <w:pPr>
        <w:pStyle w:val="Heading2"/>
      </w:pPr>
      <w:r>
        <w:t xml:space="preserve">RED ZONE (CP 5) - FACILITY &amp; SUPPORT AREAS</w:t>
      </w:r>
    </w:p>
    <w:bookmarkStart w:id="35" w:name="walls-and-doors"/>
    <w:p>
      <w:pPr>
        <w:pStyle w:val="Heading3"/>
      </w:pPr>
      <w:r>
        <w:t xml:space="preserve">Walls and Doors</w:t>
      </w:r>
    </w:p>
    <w:p>
      <w:pPr>
        <w:pStyle w:val="FirstParagraph"/>
      </w:pPr>
      <w:r>
        <w:rPr>
          <w:b/>
          <w:bCs/>
        </w:rPr>
        <w:t xml:space="preserve">Exterior Walls: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MR sites:</w:t>
      </w:r>
      <w:r>
        <w:t xml:space="preserve"> </w:t>
      </w:r>
      <w:r>
        <w:t xml:space="preserve">5-minute penetration resistance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HR sites (Pryor DC):</w:t>
      </w:r>
      <w:r>
        <w:t xml:space="preserve"> </w:t>
      </w:r>
      <w:r>
        <w:rPr>
          <w:b/>
          <w:bCs/>
        </w:rPr>
        <w:t xml:space="preserve">15-minute penetration resistance</w:t>
      </w:r>
    </w:p>
    <w:p>
      <w:pPr>
        <w:pStyle w:val="BodyText"/>
      </w:pPr>
      <w:r>
        <w:rPr>
          <w:b/>
          <w:bCs/>
        </w:rPr>
        <w:t xml:space="preserve">Exterior Doors:</w:t>
      </w:r>
      <w:r>
        <w:t xml:space="preserve"> </w:t>
      </w:r>
      <w:r>
        <w:t xml:space="preserve">- Utility and emergency exit doors kept to minimum</w:t>
      </w:r>
      <w:r>
        <w:t xml:space="preserve"> </w:t>
      </w:r>
      <w:r>
        <w:t xml:space="preserve">- All normal-use doors are standard access control doors</w:t>
      </w:r>
      <w:r>
        <w:t xml:space="preserve"> </w:t>
      </w:r>
      <w:r>
        <w:t xml:space="preserve">- Card + biometric (MFA) required</w:t>
      </w:r>
    </w:p>
    <w:bookmarkEnd w:id="35"/>
    <w:bookmarkStart w:id="36" w:name="security-control-room-scr"/>
    <w:p>
      <w:pPr>
        <w:pStyle w:val="Heading3"/>
      </w:pPr>
      <w:r>
        <w:t xml:space="preserve">Security Control Room (SCR)</w:t>
      </w:r>
    </w:p>
    <w:p>
      <w:pPr>
        <w:pStyle w:val="FirstParagraph"/>
      </w:pPr>
      <w:r>
        <w:rPr>
          <w:b/>
          <w:bCs/>
        </w:rPr>
        <w:t xml:space="preserve">Dimensions:</w:t>
      </w:r>
      <w:r>
        <w:t xml:space="preserve"> </w:t>
      </w:r>
      <w:r>
        <w:t xml:space="preserve">- Minimum 12 ft × 24 ft (3.65 m × 7.3 m)</w:t>
      </w:r>
    </w:p>
    <w:p>
      <w:pPr>
        <w:pStyle w:val="BodyText"/>
      </w:pPr>
      <w:r>
        <w:rPr>
          <w:b/>
          <w:bCs/>
        </w:rPr>
        <w:t xml:space="preserve">Workstation Security:</w:t>
      </w:r>
      <w:r>
        <w:t xml:space="preserve"> </w:t>
      </w:r>
      <w:r>
        <w:t xml:space="preserve">- All workstations enforce clear screen policy</w:t>
      </w:r>
      <w:r>
        <w:t xml:space="preserve"> </w:t>
      </w:r>
      <w:r>
        <w:t xml:space="preserve">- Automatic screen lock after maximum 15 minutes of inactivity</w:t>
      </w:r>
    </w:p>
    <w:p>
      <w:pPr>
        <w:pStyle w:val="BodyText"/>
      </w:pPr>
      <w:r>
        <w:rPr>
          <w:b/>
          <w:bCs/>
        </w:rPr>
        <w:t xml:space="preserve">Physical Security:</w:t>
      </w:r>
      <w:r>
        <w:t xml:space="preserve"> </w:t>
      </w:r>
      <w:r>
        <w:t xml:space="preserve">- Walls, doors, and transaction window meet forced-entry or ballistic resistance per risk level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Transaction Window (HR sites):</w:t>
      </w:r>
      <w:r>
        <w:t xml:space="preserve"> </w:t>
      </w:r>
      <w:r>
        <w:t xml:space="preserve">Solid with transaction drawer (not open 4×6 in. opening)</w:t>
      </w:r>
      <w:r>
        <w:t xml:space="preserve"> </w:t>
      </w:r>
      <w:r>
        <w:t xml:space="preserve">- Duress button installed inside control room</w:t>
      </w:r>
    </w:p>
    <w:p>
      <w:pPr>
        <w:pStyle w:val="BodyText"/>
      </w:pPr>
      <w:r>
        <w:rPr>
          <w:b/>
          <w:bCs/>
        </w:rPr>
        <w:t xml:space="preserve">System Redundancy and High Availability:</w:t>
      </w:r>
    </w:p>
    <w:p>
      <w:pPr>
        <w:pStyle w:val="BodyText"/>
      </w:pPr>
      <w:r>
        <w:t xml:space="preserve">To ensure continuous security monitoring aligned with Tier III availability objectives: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Redundant Security Servers:</w:t>
      </w:r>
      <w:r>
        <w:t xml:space="preserve"> </w:t>
      </w:r>
      <w:r>
        <w:t xml:space="preserve">Surveillance servers/recorders and storage area networks (SAN) in active-active or active-passive configuration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Redundant Network Infrastructure:</w:t>
      </w:r>
      <w:r>
        <w:t xml:space="preserve"> </w:t>
      </w:r>
      <w:r>
        <w:t xml:space="preserve">Dual switches and paths for dedicated security systems network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Redundant Access Control Servers:</w:t>
      </w:r>
      <w:r>
        <w:t xml:space="preserve"> </w:t>
      </w:r>
      <w:r>
        <w:t xml:space="preserve">Automatic failover capabilities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Diverse Power Sources:</w:t>
      </w:r>
      <w:r>
        <w:t xml:space="preserve"> </w:t>
      </w:r>
      <w:r>
        <w:t xml:space="preserve">All redundant components powered from different PDUs where possible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Availability Target:</w:t>
      </w:r>
      <w:r>
        <w:t xml:space="preserve"> </w:t>
      </w:r>
      <w:r>
        <w:t xml:space="preserve">99.982% uptime per annum</w:t>
      </w:r>
    </w:p>
    <w:p>
      <w:pPr>
        <w:pStyle w:val="BodyText"/>
      </w:pPr>
      <w:r>
        <w:rPr>
          <w:b/>
          <w:bCs/>
        </w:rPr>
        <w:t xml:space="preserve">Power:</w:t>
      </w:r>
      <w:r>
        <w:t xml:space="preserve"> </w:t>
      </w:r>
      <w:r>
        <w:t xml:space="preserve">- All security equipment (panels, racks) on emergency power (generator with UPS battery bridge)</w:t>
      </w:r>
      <w:r>
        <w:t xml:space="preserve"> </w:t>
      </w:r>
      <w:r>
        <w:t xml:space="preserve">- UPS runtime: minimum 15 minutes (full load)</w:t>
      </w:r>
    </w:p>
    <w:p>
      <w:pPr>
        <w:pStyle w:val="BodyText"/>
      </w:pPr>
      <w:r>
        <w:rPr>
          <w:b/>
          <w:bCs/>
        </w:rPr>
        <w:t xml:space="preserve">Data Integrity and Retention:</w:t>
      </w:r>
      <w:r>
        <w:t xml:space="preserve"> </w:t>
      </w:r>
      <w:r>
        <w:t xml:space="preserve">- Historical security data (camera footage, access logs, IDS events) stored minimum 90 days</w:t>
      </w:r>
      <w:r>
        <w:t xml:space="preserve"> </w:t>
      </w:r>
      <w:r>
        <w:t xml:space="preserve">- Redundant storage architecture ensures data integrity during failover</w:t>
      </w:r>
    </w:p>
    <w:bookmarkEnd w:id="36"/>
    <w:bookmarkStart w:id="37" w:name="network-security-equipment-rooms-mdfidf"/>
    <w:p>
      <w:pPr>
        <w:pStyle w:val="Heading3"/>
      </w:pPr>
      <w:r>
        <w:t xml:space="preserve">Network &amp; Security Equipment Rooms (MDF/IDF)</w:t>
      </w:r>
    </w:p>
    <w:p>
      <w:pPr>
        <w:pStyle w:val="Compact"/>
        <w:numPr>
          <w:ilvl w:val="0"/>
          <w:numId w:val="1003"/>
        </w:numPr>
      </w:pPr>
      <w:r>
        <w:t xml:space="preserve">Standard access control doors</w:t>
      </w:r>
    </w:p>
    <w:p>
      <w:pPr>
        <w:pStyle w:val="Compact"/>
        <w:numPr>
          <w:ilvl w:val="0"/>
          <w:numId w:val="1003"/>
        </w:numPr>
      </w:pPr>
      <w:r>
        <w:t xml:space="preserve">Secondary intrusion detection sensor inside room monitoring entrance</w:t>
      </w:r>
    </w:p>
    <w:p>
      <w:pPr>
        <w:pStyle w:val="Compact"/>
        <w:numPr>
          <w:ilvl w:val="0"/>
          <w:numId w:val="1003"/>
        </w:numPr>
      </w:pPr>
      <w:r>
        <w:t xml:space="preserve">Video surveillance covering equipment cabinets (250 pixels per meter resolution)</w:t>
      </w:r>
    </w:p>
    <w:p>
      <w:pPr>
        <w:pStyle w:val="Compact"/>
        <w:numPr>
          <w:ilvl w:val="0"/>
          <w:numId w:val="1003"/>
        </w:numPr>
      </w:pPr>
      <w:r>
        <w:t xml:space="preserve">Dedicated HVAC with individual temperature control</w:t>
      </w:r>
    </w:p>
    <w:p>
      <w:pPr>
        <w:pStyle w:val="Compact"/>
        <w:numPr>
          <w:ilvl w:val="0"/>
          <w:numId w:val="1003"/>
        </w:numPr>
      </w:pPr>
      <w:r>
        <w:t xml:space="preserve">Plywood-backed walls for equipment mounting</w:t>
      </w:r>
    </w:p>
    <w:bookmarkEnd w:id="37"/>
    <w:bookmarkStart w:id="38" w:name="loading-dock"/>
    <w:p>
      <w:pPr>
        <w:pStyle w:val="Heading3"/>
      </w:pPr>
      <w:r>
        <w:t xml:space="preserve">Loading Dock</w:t>
      </w:r>
    </w:p>
    <w:p>
      <w:pPr>
        <w:pStyle w:val="Compact"/>
        <w:numPr>
          <w:ilvl w:val="0"/>
          <w:numId w:val="1004"/>
        </w:numPr>
      </w:pPr>
      <w:r>
        <w:t xml:space="preserve">CCTV coverage of all overhead/pedestrian doors, exterior dock area, interior of trailers during loading/unloading (250 pixels per meter)</w:t>
      </w:r>
    </w:p>
    <w:p>
      <w:pPr>
        <w:pStyle w:val="Compact"/>
        <w:numPr>
          <w:ilvl w:val="0"/>
          <w:numId w:val="1004"/>
        </w:numPr>
      </w:pPr>
      <w:r>
        <w:t xml:space="preserve">Motion detection as secondary intrusion layer covering all entrances</w:t>
      </w:r>
    </w:p>
    <w:bookmarkEnd w:id="38"/>
    <w:bookmarkStart w:id="39" w:name="generator-yard-rooftop"/>
    <w:p>
      <w:pPr>
        <w:pStyle w:val="Heading3"/>
      </w:pPr>
      <w:r>
        <w:t xml:space="preserve">Generator Yard &amp; Rooftop</w:t>
      </w:r>
    </w:p>
    <w:p>
      <w:pPr>
        <w:pStyle w:val="FirstParagraph"/>
      </w:pPr>
      <w:r>
        <w:rPr>
          <w:b/>
          <w:bCs/>
        </w:rPr>
        <w:t xml:space="preserve">Generator Yard:</w:t>
      </w:r>
      <w:r>
        <w:t xml:space="preserve"> </w:t>
      </w:r>
      <w:r>
        <w:t xml:space="preserve">- Access controlled by 8 ft (2.4 m) tall anti-climb fence with anti-climb topper (3 strands barbed wire)</w:t>
      </w:r>
      <w:r>
        <w:t xml:space="preserve"> </w:t>
      </w:r>
      <w:r>
        <w:t xml:space="preserve">- Access doors from data center limited to maintenance requirements only</w:t>
      </w:r>
      <w:r>
        <w:t xml:space="preserve"> </w:t>
      </w:r>
      <w:r>
        <w:t xml:space="preserve">- Fixed and PTZ cameras providing complete view of all generator sides</w:t>
      </w:r>
      <w:r>
        <w:t xml:space="preserve"> </w:t>
      </w:r>
      <w:r>
        <w:t xml:space="preserve">- No permanent parking in critical equipment areas</w:t>
      </w:r>
    </w:p>
    <w:p>
      <w:pPr>
        <w:pStyle w:val="BodyText"/>
      </w:pPr>
      <w:r>
        <w:rPr>
          <w:b/>
          <w:bCs/>
        </w:rPr>
        <w:t xml:space="preserve">Rooftop:</w:t>
      </w:r>
      <w:r>
        <w:t xml:space="preserve"> </w:t>
      </w:r>
      <w:r>
        <w:t xml:space="preserve">- Access points (hatches, doors) hardened and equipped with access control and IDS sensors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HR sites:</w:t>
      </w:r>
      <w:r>
        <w:t xml:space="preserve"> </w:t>
      </w:r>
      <w:r>
        <w:t xml:space="preserve">Cameras with thermal or video analytics monitor rooftop perimeter for unauthorized activity</w:t>
      </w:r>
      <w:r>
        <w:t xml:space="preserve"> </w:t>
      </w:r>
      <w:r>
        <w:t xml:space="preserve">- Coverage of interior and exterior of all roof access points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black-zone---construction-zones"/>
    <w:p>
      <w:pPr>
        <w:pStyle w:val="Heading2"/>
      </w:pPr>
      <w:r>
        <w:t xml:space="preserve">BLACK ZONE - CONSTRUCTION ZONES</w:t>
      </w:r>
    </w:p>
    <w:p>
      <w:pPr>
        <w:pStyle w:val="FirstParagraph"/>
      </w:pPr>
      <w:r>
        <w:rPr>
          <w:b/>
          <w:bCs/>
        </w:rPr>
        <w:t xml:space="preserve">General Requirements: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Physical Separation:</w:t>
      </w:r>
      <w:r>
        <w:t xml:space="preserve"> </w:t>
      </w:r>
      <w:r>
        <w:t xml:space="preserve">Black Zones physically separated from all active operational areas with temporary barrier (floor-to-ceiling stud wall)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Dedicated Access:</w:t>
      </w:r>
      <w:r>
        <w:t xml:space="preserve"> </w:t>
      </w:r>
      <w:r>
        <w:t xml:space="preserve">Construction workers use dedicated entrances and pathways that do not cross active zones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 Control:</w:t>
      </w:r>
      <w:r>
        <w:t xml:space="preserve"> </w:t>
      </w:r>
      <w:r>
        <w:t xml:space="preserve">Controlled via dedicated ACS or manually controlled checkpoint monitored by security personnel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Transition:</w:t>
      </w:r>
      <w:r>
        <w:t xml:space="preserve"> </w:t>
      </w:r>
      <w:r>
        <w:t xml:space="preserve">Upon completion, construction zones transitioned to appropriate operational zone color</w:t>
      </w:r>
    </w:p>
    <w:p>
      <w:r>
        <w:pict>
          <v:rect style="width:0;height:1.5pt" o:hralign="center" o:hrstd="t" o:hr="t"/>
        </w:pict>
      </w:r>
    </w:p>
    <w:bookmarkEnd w:id="41"/>
    <w:bookmarkStart w:id="46" w:name="Xc66f10dba9362501ebd0907b966d30ea655a677"/>
    <w:p>
      <w:pPr>
        <w:pStyle w:val="Heading2"/>
      </w:pPr>
      <w:r>
        <w:t xml:space="preserve">PERSONNEL SECURITY CLEARANCE &amp; ACCESS PROVISIONING</w:t>
      </w:r>
    </w:p>
    <w:p>
      <w:pPr>
        <w:pStyle w:val="FirstParagraph"/>
      </w:pPr>
      <w:r>
        <w:t xml:space="preserve">All personnel (employees, contractors, vendors) must be formally granted a security clearance level defining authorized access privileges. The granting, review, and revocation process is strictly controlled and documented.</w:t>
      </w:r>
    </w:p>
    <w:bookmarkStart w:id="42" w:name="security-clearance-levels"/>
    <w:p>
      <w:pPr>
        <w:pStyle w:val="Heading3"/>
      </w:pPr>
      <w:r>
        <w:t xml:space="preserve">Security Clearance Levels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7"/>
        <w:gridCol w:w="3895"/>
        <w:gridCol w:w="194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Clearance Level</w:t>
            </w:r>
          </w:p>
        </w:tc>
        <w:tc>
          <w:tcPr/>
          <w:p>
            <w:pPr>
              <w:pStyle w:val="Compact"/>
            </w:pPr>
            <w:r>
              <w:t xml:space="preserve">Authorized Unescorted Access</w:t>
            </w:r>
          </w:p>
        </w:tc>
        <w:tc>
          <w:tcPr/>
          <w:p>
            <w:pPr>
              <w:pStyle w:val="Compact"/>
            </w:pPr>
            <w:r>
              <w:t xml:space="preserve">Typical Roles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Level 1: Escorted Visitor</w:t>
            </w:r>
          </w:p>
        </w:tc>
        <w:tc>
          <w:tcPr/>
          <w:p>
            <w:pPr>
              <w:pStyle w:val="Compact"/>
            </w:pPr>
            <w:r>
              <w:t xml:space="preserve">Blue Zone (CP 2) only, under constant escort</w:t>
            </w:r>
          </w:p>
        </w:tc>
        <w:tc>
          <w:tcPr/>
          <w:p>
            <w:pPr>
              <w:pStyle w:val="Compact"/>
            </w:pPr>
            <w:r>
              <w:t xml:space="preserve">Clients, guests, temporary visitors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Level 2: General Staff</w:t>
            </w:r>
          </w:p>
        </w:tc>
        <w:tc>
          <w:tcPr/>
          <w:p>
            <w:pPr>
              <w:pStyle w:val="Compact"/>
            </w:pPr>
            <w:r>
              <w:t xml:space="preserve">Yellow Zone (CP 3) and Blue Zone (CP 2)</w:t>
            </w:r>
          </w:p>
        </w:tc>
        <w:tc>
          <w:tcPr/>
          <w:p>
            <w:pPr>
              <w:pStyle w:val="Compact"/>
            </w:pPr>
            <w:r>
              <w:t xml:space="preserve">PACHYDERM administrative staff, tenant office personnel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Level 3: Technical Staff</w:t>
            </w:r>
          </w:p>
        </w:tc>
        <w:tc>
          <w:tcPr/>
          <w:p>
            <w:pPr>
              <w:pStyle w:val="Compact"/>
            </w:pPr>
            <w:r>
              <w:t xml:space="preserve">Yellow (CP 3), Blue (CP 2), designated Red Zone (CP 5) areas per role</w:t>
            </w:r>
          </w:p>
        </w:tc>
        <w:tc>
          <w:tcPr/>
          <w:p>
            <w:pPr>
              <w:pStyle w:val="Compact"/>
            </w:pPr>
            <w:r>
              <w:t xml:space="preserve">Infrastructure engineers, maintenance technicians, NOC/SOC staff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Level 4: Secure Operations</w:t>
            </w:r>
          </w:p>
        </w:tc>
        <w:tc>
          <w:tcPr/>
          <w:p>
            <w:pPr>
              <w:pStyle w:val="Compact"/>
            </w:pPr>
            <w:r>
              <w:t xml:space="preserve">All zones: Yellow (CP 3), Blue (CP 2), Orange (CP 4), Red (CP 5)</w:t>
            </w:r>
          </w:p>
        </w:tc>
        <w:tc>
          <w:tcPr/>
          <w:p>
            <w:pPr>
              <w:pStyle w:val="Compact"/>
            </w:pPr>
            <w:r>
              <w:t xml:space="preserve">SCR operators, critical infrastructure engineers, data hall technicians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Level 5: Unrestricted</w:t>
            </w:r>
          </w:p>
        </w:tc>
        <w:tc>
          <w:tcPr/>
          <w:p>
            <w:pPr>
              <w:pStyle w:val="Compact"/>
            </w:pPr>
            <w:r>
              <w:t xml:space="preserve">All zones including future/specialized areas, strict need-to-know basis</w:t>
            </w:r>
          </w:p>
        </w:tc>
        <w:tc>
          <w:tcPr/>
          <w:p>
            <w:pPr>
              <w:pStyle w:val="Compact"/>
            </w:pPr>
            <w:r>
              <w:t xml:space="preserve">Senior security management, designated crisis management team</w:t>
            </w:r>
          </w:p>
        </w:tc>
      </w:tr>
    </w:tbl>
    <w:bookmarkEnd w:id="42"/>
    <w:bookmarkStart w:id="43" w:name="clearance-granting-process"/>
    <w:p>
      <w:pPr>
        <w:pStyle w:val="Heading3"/>
      </w:pPr>
      <w:r>
        <w:t xml:space="preserve">Clearance Granting Process</w:t>
      </w:r>
    </w:p>
    <w:p>
      <w:pPr>
        <w:pStyle w:val="FirstParagraph"/>
      </w:pPr>
      <w:r>
        <w:rPr>
          <w:b/>
          <w:bCs/>
        </w:rPr>
        <w:t xml:space="preserve">Required Steps: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Sponsorship &amp; Justification:</w:t>
      </w:r>
      <w:r>
        <w:t xml:space="preserve"> </w:t>
      </w:r>
      <w:r>
        <w:t xml:space="preserve">Formal request from authorized manager/sponsor detailing business justification and required clearance level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Background Verification:</w:t>
      </w:r>
      <w:r>
        <w:t xml:space="preserve"> </w:t>
      </w:r>
      <w:r>
        <w:t xml:space="preserve">Background check commensurate with clearance level (identity verification for Level 2; extensive checks for Levels 3-5)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Security Training &amp; Acknowledgement:</w:t>
      </w:r>
      <w:r>
        <w:t xml:space="preserve"> </w:t>
      </w:r>
      <w:r>
        <w:t xml:space="preserve">Completion of mandatory security awareness training and formal acknowledgement of security policies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Biometric Enrollment:</w:t>
      </w:r>
      <w:r>
        <w:t xml:space="preserve"> </w:t>
      </w:r>
      <w:r>
        <w:t xml:space="preserve">For Levels 3 and above, biometric enrollment in secure supervised environment per Section 3.6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Final Authorization &amp; Badging:</w:t>
      </w:r>
      <w:r>
        <w:t xml:space="preserve"> </w:t>
      </w:r>
      <w:r>
        <w:t xml:space="preserve">Formal authorization by Security Manager and issuance of access card/badge programmed with appropriate zone permissions</w:t>
      </w:r>
    </w:p>
    <w:bookmarkEnd w:id="43"/>
    <w:bookmarkStart w:id="44" w:name="clearance-review-re-certification"/>
    <w:p>
      <w:pPr>
        <w:pStyle w:val="Heading3"/>
      </w:pPr>
      <w:r>
        <w:t xml:space="preserve">Clearance Review &amp; Re-certification</w:t>
      </w:r>
    </w:p>
    <w:p>
      <w:pPr>
        <w:pStyle w:val="Compact"/>
        <w:numPr>
          <w:ilvl w:val="0"/>
          <w:numId w:val="1005"/>
        </w:numPr>
      </w:pPr>
      <w:r>
        <w:t xml:space="preserve">All clearances reviewed annually by OT Security Lead and individual’s sponsor</w:t>
      </w:r>
    </w:p>
    <w:p>
      <w:pPr>
        <w:pStyle w:val="Compact"/>
        <w:numPr>
          <w:ilvl w:val="0"/>
          <w:numId w:val="1005"/>
        </w:numPr>
      </w:pPr>
      <w:r>
        <w:t xml:space="preserve">Background checks repeated periodically for high-level clearances per Security Policy</w:t>
      </w:r>
    </w:p>
    <w:bookmarkEnd w:id="44"/>
    <w:bookmarkStart w:id="45" w:name="clearance-revocation-process"/>
    <w:p>
      <w:pPr>
        <w:pStyle w:val="Heading3"/>
      </w:pPr>
      <w:r>
        <w:t xml:space="preserve">Clearance Revocation Process</w:t>
      </w:r>
    </w:p>
    <w:p>
      <w:pPr>
        <w:pStyle w:val="FirstParagraph"/>
      </w:pPr>
      <w:r>
        <w:rPr>
          <w:b/>
          <w:bCs/>
        </w:rPr>
        <w:t xml:space="preserve">Immediate revocation required upon:</w:t>
      </w:r>
      <w:r>
        <w:t xml:space="preserve"> </w:t>
      </w:r>
      <w:r>
        <w:t xml:space="preserve">- Termination of employment or contract</w:t>
      </w:r>
      <w:r>
        <w:t xml:space="preserve"> </w:t>
      </w:r>
      <w:r>
        <w:t xml:space="preserve">- Change in role no longer requiring current access level</w:t>
      </w:r>
      <w:r>
        <w:t xml:space="preserve"> </w:t>
      </w:r>
      <w:r>
        <w:t xml:space="preserve">- Violation of security policy</w:t>
      </w:r>
      <w:r>
        <w:t xml:space="preserve"> </w:t>
      </w:r>
      <w:r>
        <w:t xml:space="preserve">- Request from individual’s sponsor</w:t>
      </w:r>
    </w:p>
    <w:p>
      <w:pPr>
        <w:pStyle w:val="BodyText"/>
      </w:pPr>
      <w:r>
        <w:rPr>
          <w:b/>
          <w:bCs/>
        </w:rPr>
        <w:t xml:space="preserve">Revocation initiated by HR or sponsor via formal notification to SCR. SCR immediately disables access card and biometric credentials in ACS and retrieves physical badge.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access-control-system"/>
    <w:p>
      <w:pPr>
        <w:pStyle w:val="Heading2"/>
      </w:pPr>
      <w:r>
        <w:t xml:space="preserve">ACCESS CONTROL SYSTEM</w:t>
      </w:r>
    </w:p>
    <w:bookmarkStart w:id="47" w:name="platform"/>
    <w:p>
      <w:pPr>
        <w:pStyle w:val="Heading3"/>
      </w:pPr>
      <w:r>
        <w:t xml:space="preserve">Platform</w:t>
      </w:r>
    </w:p>
    <w:p>
      <w:pPr>
        <w:pStyle w:val="FirstParagraph"/>
      </w:pPr>
      <w:r>
        <w:rPr>
          <w:b/>
          <w:bCs/>
        </w:rPr>
        <w:t xml:space="preserve">System:</w:t>
      </w:r>
      <w:r>
        <w:t xml:space="preserve"> </w:t>
      </w:r>
      <w:r>
        <w:t xml:space="preserve">- Enterprise-grade networked system (e.g., Lenel OnGuard, Genetec, HID Global)</w:t>
      </w:r>
      <w:r>
        <w:t xml:space="preserve"> </w:t>
      </w:r>
      <w:r>
        <w:t xml:space="preserve">- Redundant servers (A/B) in SCR</w:t>
      </w:r>
      <w:r>
        <w:t xml:space="preserve"> </w:t>
      </w:r>
      <w:r>
        <w:t xml:space="preserve">- SQL database with backup/replication</w:t>
      </w:r>
      <w:r>
        <w:t xml:space="preserve"> </w:t>
      </w:r>
      <w:r>
        <w:t xml:space="preserve">- Integration with DCIM for asset correlation</w:t>
      </w:r>
    </w:p>
    <w:p>
      <w:pPr>
        <w:pStyle w:val="BodyText"/>
      </w:pPr>
      <w:r>
        <w:rPr>
          <w:b/>
          <w:bCs/>
        </w:rPr>
        <w:t xml:space="preserve">Credentials: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Proximity cards:</w:t>
      </w:r>
      <w:r>
        <w:t xml:space="preserve"> </w:t>
      </w:r>
      <w:r>
        <w:t xml:space="preserve">HID or similar (13.56 MHz preferred for encryption)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Biometric:</w:t>
      </w:r>
      <w:r>
        <w:t xml:space="preserve"> </w:t>
      </w:r>
      <w:r>
        <w:t xml:space="preserve">As specified in Section 3.6 (iris, fingerprint FAP 45+, palmprint, or facial recognition)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Mobile credentials:</w:t>
      </w:r>
      <w:r>
        <w:t xml:space="preserve"> </w:t>
      </w:r>
      <w:r>
        <w:t xml:space="preserve">Smartphone-based access (optional for appropriate zones)</w:t>
      </w:r>
    </w:p>
    <w:p>
      <w:pPr>
        <w:pStyle w:val="BodyText"/>
      </w:pPr>
      <w:r>
        <w:rPr>
          <w:b/>
          <w:bCs/>
        </w:rPr>
        <w:t xml:space="preserve">Audit Trail:</w:t>
      </w:r>
      <w:r>
        <w:t xml:space="preserve"> </w:t>
      </w:r>
      <w:r>
        <w:t xml:space="preserve">- All access events logged (timestamp, user ID, door location, granted/denied, clearance level)</w:t>
      </w:r>
      <w:r>
        <w:t xml:space="preserve"> </w:t>
      </w:r>
      <w:r>
        <w:t xml:space="preserve">- Retention: 90 days minimum (1-3 years preferred)</w:t>
      </w:r>
      <w:r>
        <w:t xml:space="preserve"> </w:t>
      </w:r>
      <w:r>
        <w:t xml:space="preserve">- Exportable reports for compliance audits (SOC 2, ISO 27001, PCI DSS)</w:t>
      </w:r>
    </w:p>
    <w:bookmarkEnd w:id="47"/>
    <w:bookmarkStart w:id="48" w:name="critical-access-points"/>
    <w:p>
      <w:pPr>
        <w:pStyle w:val="Heading3"/>
      </w:pPr>
      <w:r>
        <w:t xml:space="preserve">Critical Access Points</w:t>
      </w:r>
    </w:p>
    <w:p>
      <w:pPr>
        <w:pStyle w:val="FirstParagraph"/>
      </w:pPr>
      <w:r>
        <w:rPr>
          <w:b/>
          <w:bCs/>
        </w:rPr>
        <w:t xml:space="preserve">Main Building Entry (Man-Trap):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Configuration:</w:t>
      </w:r>
      <w:r>
        <w:t xml:space="preserve"> </w:t>
      </w:r>
      <w:r>
        <w:t xml:space="preserve">Double-door airlock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Operation:</w:t>
      </w:r>
      <w:r>
        <w:t xml:space="preserve"> </w:t>
      </w:r>
      <w:r>
        <w:t xml:space="preserve">- Outer door: Card reader (Level 1-4 access)</w:t>
      </w:r>
      <w:r>
        <w:t xml:space="preserve"> </w:t>
      </w:r>
      <w:r>
        <w:t xml:space="preserve">- Inner door: Card reader + PIN or biometric (Level 1-3 only)</w:t>
      </w:r>
      <w:r>
        <w:t xml:space="preserve"> </w:t>
      </w:r>
      <w:r>
        <w:t xml:space="preserve">- Interlocked: Outer door must close before inner door opens (prevents tailgating)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 override:</w:t>
      </w:r>
      <w:r>
        <w:t xml:space="preserve"> </w:t>
      </w:r>
      <w:r>
        <w:t xml:space="preserve">Both doors unlock on fire alarm (life safety)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Cameras:</w:t>
      </w:r>
      <w:r>
        <w:t xml:space="preserve"> </w:t>
      </w:r>
      <w:r>
        <w:t xml:space="preserve">Coverage of both doors and interior airlock</w:t>
      </w:r>
    </w:p>
    <w:p>
      <w:pPr>
        <w:pStyle w:val="BodyText"/>
      </w:pPr>
      <w:r>
        <w:rPr>
          <w:b/>
          <w:bCs/>
        </w:rPr>
        <w:t xml:space="preserve">Data Hall Entry: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Security:</w:t>
      </w:r>
      <w:r>
        <w:t xml:space="preserve"> </w:t>
      </w:r>
      <w:r>
        <w:t xml:space="preserve">Card reader + PIN or biometric (two-factor authentication)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Access:</w:t>
      </w:r>
      <w:r>
        <w:t xml:space="preserve"> </w:t>
      </w:r>
      <w:r>
        <w:t xml:space="preserve">Level 1 (facility staff) and Level 2 (customers with data hall access)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Logging:</w:t>
      </w:r>
      <w:r>
        <w:t xml:space="preserve"> </w:t>
      </w:r>
      <w:r>
        <w:t xml:space="preserve">Entry/exit logged to DCIM (correlate with equipment changes)</w:t>
      </w:r>
    </w:p>
    <w:p>
      <w:pPr>
        <w:pStyle w:val="BodyText"/>
      </w:pPr>
      <w:r>
        <w:rPr>
          <w:b/>
          <w:bCs/>
        </w:rPr>
        <w:t xml:space="preserve">Electrical Rooms (PDMs, Transformer Rooms):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Security:</w:t>
      </w:r>
      <w:r>
        <w:t xml:space="preserve"> </w:t>
      </w:r>
      <w:r>
        <w:t xml:space="preserve">Card reader (Level 1 only - facility staff and authorized vendors)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Reason:</w:t>
      </w:r>
      <w:r>
        <w:t xml:space="preserve"> </w:t>
      </w:r>
      <w:r>
        <w:t xml:space="preserve">High-voltage hazard, critical infrastructure protection</w:t>
      </w:r>
    </w:p>
    <w:p>
      <w:pPr>
        <w:pStyle w:val="BodyText"/>
      </w:pPr>
      <w:r>
        <w:rPr>
          <w:b/>
          <w:bCs/>
        </w:rPr>
        <w:t xml:space="preserve">Mechanical Rooms (Chiller Plants, Pump Rooms):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Security:</w:t>
      </w:r>
      <w:r>
        <w:t xml:space="preserve"> </w:t>
      </w:r>
      <w:r>
        <w:t xml:space="preserve">Card reader (Level 1 only)</w:t>
      </w:r>
    </w:p>
    <w:p>
      <w:pPr>
        <w:pStyle w:val="BodyText"/>
      </w:pPr>
      <w:r>
        <w:rPr>
          <w:b/>
          <w:bCs/>
        </w:rPr>
        <w:t xml:space="preserve">Network Operations Center (NOC):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Security:</w:t>
      </w:r>
      <w:r>
        <w:t xml:space="preserve"> </w:t>
      </w:r>
      <w:r>
        <w:t xml:space="preserve">Card reader + biometric (Level 1 operations staff only)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Reason:</w:t>
      </w:r>
      <w:r>
        <w:t xml:space="preserve"> </w:t>
      </w:r>
      <w:r>
        <w:t xml:space="preserve">Command center for facility operations, security monitoring</w:t>
      </w:r>
    </w:p>
    <w:p>
      <w:pPr>
        <w:pStyle w:val="BodyText"/>
      </w:pPr>
      <w:r>
        <w:rPr>
          <w:b/>
          <w:bCs/>
        </w:rPr>
        <w:t xml:space="preserve">MPOE/MMR (Meet-Me Rooms):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Security:</w:t>
      </w:r>
      <w:r>
        <w:t xml:space="preserve"> </w:t>
      </w:r>
      <w:r>
        <w:t xml:space="preserve">Card reader + biometric (highest security level)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Access:</w:t>
      </w:r>
      <w:r>
        <w:t xml:space="preserve"> </w:t>
      </w:r>
      <w:r>
        <w:t xml:space="preserve">Level 1 (facility staff), authorized carriers, escorted customers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Reason:</w:t>
      </w:r>
      <w:r>
        <w:t xml:space="preserve"> </w:t>
      </w:r>
      <w:r>
        <w:t xml:space="preserve">Critical telecommunications infrastructure</w:t>
      </w:r>
    </w:p>
    <w:p>
      <w:pPr>
        <w:pStyle w:val="BodyText"/>
      </w:pPr>
      <w:r>
        <w:rPr>
          <w:b/>
          <w:bCs/>
        </w:rPr>
        <w:t xml:space="preserve">Storm Shelter: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Security:</w:t>
      </w:r>
      <w:r>
        <w:t xml:space="preserve"> </w:t>
      </w:r>
      <w:r>
        <w:t xml:space="preserve">Accessible during emergencies (fire alarm or tornado warning auto-unlocks)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Normal access:</w:t>
      </w:r>
      <w:r>
        <w:t xml:space="preserve"> </w:t>
      </w:r>
      <w:r>
        <w:t xml:space="preserve">Card reader (Level 1-2)</w:t>
      </w:r>
    </w:p>
    <w:bookmarkEnd w:id="48"/>
    <w:bookmarkStart w:id="49" w:name="door-hardware"/>
    <w:p>
      <w:pPr>
        <w:pStyle w:val="Heading3"/>
      </w:pPr>
      <w:r>
        <w:t xml:space="preserve">Door Hardware</w:t>
      </w:r>
    </w:p>
    <w:p>
      <w:pPr>
        <w:pStyle w:val="FirstParagraph"/>
      </w:pPr>
      <w:r>
        <w:rPr>
          <w:b/>
          <w:bCs/>
        </w:rPr>
        <w:t xml:space="preserve">Electric Strikes or Magnetic Locks:</w:t>
      </w:r>
      <w:r>
        <w:t xml:space="preserve"> </w:t>
      </w:r>
      <w:r>
        <w:t xml:space="preserve">- Fail-safe (unlock on power loss or fire alarm)</w:t>
      </w:r>
      <w:r>
        <w:t xml:space="preserve"> </w:t>
      </w:r>
      <w:r>
        <w:t xml:space="preserve">- 1,200-1,500 lb holding force (mag locks)</w:t>
      </w:r>
    </w:p>
    <w:p>
      <w:pPr>
        <w:pStyle w:val="BodyText"/>
      </w:pPr>
      <w:r>
        <w:rPr>
          <w:b/>
          <w:bCs/>
        </w:rPr>
        <w:t xml:space="preserve">Request-to-Exit (REX) Sensors:</w:t>
      </w:r>
      <w:r>
        <w:t xml:space="preserve"> </w:t>
      </w:r>
      <w:r>
        <w:t xml:space="preserve">- Motion sensors inside doors</w:t>
      </w:r>
      <w:r>
        <w:t xml:space="preserve"> </w:t>
      </w:r>
      <w:r>
        <w:t xml:space="preserve">- Allow egress without card (life safety)</w:t>
      </w:r>
    </w:p>
    <w:p>
      <w:pPr>
        <w:pStyle w:val="BodyText"/>
      </w:pPr>
      <w:r>
        <w:rPr>
          <w:b/>
          <w:bCs/>
        </w:rPr>
        <w:t xml:space="preserve">Door Position Sensors:</w:t>
      </w:r>
      <w:r>
        <w:t xml:space="preserve"> </w:t>
      </w:r>
      <w:r>
        <w:t xml:space="preserve">- Monitor door status (open/closed/propped)</w:t>
      </w:r>
      <w:r>
        <w:t xml:space="preserve"> </w:t>
      </w:r>
      <w:r>
        <w:t xml:space="preserve">- Alarm if door held open &gt;30 seconds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5" w:name="video-surveillance-cctv"/>
    <w:p>
      <w:pPr>
        <w:pStyle w:val="Heading2"/>
      </w:pPr>
      <w:r>
        <w:t xml:space="preserve">VIDEO SURVEILLANCE (CCTV)</w:t>
      </w:r>
    </w:p>
    <w:bookmarkStart w:id="51" w:name="camera-coverage"/>
    <w:p>
      <w:pPr>
        <w:pStyle w:val="Heading3"/>
      </w:pPr>
      <w:r>
        <w:t xml:space="preserve">Camera Coverage</w:t>
      </w:r>
    </w:p>
    <w:p>
      <w:pPr>
        <w:pStyle w:val="FirstParagraph"/>
      </w:pPr>
      <w:r>
        <w:rPr>
          <w:b/>
          <w:bCs/>
        </w:rPr>
        <w:t xml:space="preserve">Perimeter:</w:t>
      </w:r>
      <w:r>
        <w:t xml:space="preserve"> </w:t>
      </w:r>
      <w:r>
        <w:t xml:space="preserve">- All fence lines (360° coverage)</w:t>
      </w:r>
      <w:r>
        <w:t xml:space="preserve"> </w:t>
      </w:r>
      <w:r>
        <w:t xml:space="preserve">- Gates (vehicle + pedestrian)</w:t>
      </w:r>
      <w:r>
        <w:t xml:space="preserve"> </w:t>
      </w:r>
      <w:r>
        <w:t xml:space="preserve">- Building exterior walls (all sides)</w:t>
      </w:r>
      <w:r>
        <w:t xml:space="preserve"> </w:t>
      </w:r>
      <w:r>
        <w:t xml:space="preserve">- Parking areas</w:t>
      </w:r>
    </w:p>
    <w:p>
      <w:pPr>
        <w:pStyle w:val="BodyText"/>
      </w:pPr>
      <w:r>
        <w:rPr>
          <w:b/>
          <w:bCs/>
        </w:rPr>
        <w:t xml:space="preserve">Exterior Critical Areas:</w:t>
      </w:r>
      <w:r>
        <w:t xml:space="preserve"> </w:t>
      </w:r>
      <w:r>
        <w:t xml:space="preserve">- Generator yard (each generator)</w:t>
      </w:r>
      <w:r>
        <w:t xml:space="preserve"> </w:t>
      </w:r>
      <w:r>
        <w:t xml:space="preserve">- Chiller yard (all chillers)</w:t>
      </w:r>
      <w:r>
        <w:t xml:space="preserve"> </w:t>
      </w:r>
      <w:r>
        <w:t xml:space="preserve">- 138kV substation (transformers, switchgear)</w:t>
      </w:r>
      <w:r>
        <w:t xml:space="preserve"> </w:t>
      </w:r>
      <w:r>
        <w:t xml:space="preserve">- Loading dock (deliveries)</w:t>
      </w:r>
    </w:p>
    <w:p>
      <w:pPr>
        <w:pStyle w:val="BodyText"/>
      </w:pPr>
      <w:r>
        <w:rPr>
          <w:b/>
          <w:bCs/>
        </w:rPr>
        <w:t xml:space="preserve">Interior:</w:t>
      </w:r>
      <w:r>
        <w:t xml:space="preserve"> </w:t>
      </w:r>
      <w:r>
        <w:t xml:space="preserve">- All building entry/exit doors</w:t>
      </w:r>
      <w:r>
        <w:t xml:space="preserve"> </w:t>
      </w:r>
      <w:r>
        <w:t xml:space="preserve">- Data hall entry doors</w:t>
      </w:r>
      <w:r>
        <w:t xml:space="preserve"> </w:t>
      </w:r>
      <w:r>
        <w:t xml:space="preserve">- Data hall aisles (wide-angle, not directed into customer cages for privacy)</w:t>
      </w:r>
      <w:r>
        <w:t xml:space="preserve"> </w:t>
      </w:r>
      <w:r>
        <w:t xml:space="preserve">- Electrical room entries (PDMs, transformer rooms)</w:t>
      </w:r>
      <w:r>
        <w:t xml:space="preserve"> </w:t>
      </w:r>
      <w:r>
        <w:t xml:space="preserve">- Mechanical room entries</w:t>
      </w:r>
      <w:r>
        <w:t xml:space="preserve"> </w:t>
      </w:r>
      <w:r>
        <w:t xml:space="preserve">- NOC interior (optional - staff monitoring)</w:t>
      </w:r>
      <w:r>
        <w:t xml:space="preserve"> </w:t>
      </w:r>
      <w:r>
        <w:t xml:space="preserve">- MPOE/MMR entries</w:t>
      </w:r>
      <w:r>
        <w:t xml:space="preserve"> </w:t>
      </w:r>
      <w:r>
        <w:t xml:space="preserve">- Corridors, stairwells</w:t>
      </w:r>
    </w:p>
    <w:p>
      <w:pPr>
        <w:pStyle w:val="BodyText"/>
      </w:pPr>
      <w:r>
        <w:rPr>
          <w:b/>
          <w:bCs/>
        </w:rPr>
        <w:t xml:space="preserve">Not Monitored (Privacy):</w:t>
      </w:r>
      <w:r>
        <w:t xml:space="preserve"> </w:t>
      </w:r>
      <w:r>
        <w:t xml:space="preserve">- Restrooms</w:t>
      </w:r>
      <w:r>
        <w:t xml:space="preserve"> </w:t>
      </w:r>
      <w:r>
        <w:t xml:space="preserve">- Shower/locker rooms</w:t>
      </w:r>
      <w:r>
        <w:t xml:space="preserve"> </w:t>
      </w:r>
      <w:r>
        <w:t xml:space="preserve">- Inside customer cages (customers may install their own cameras)</w:t>
      </w:r>
    </w:p>
    <w:bookmarkEnd w:id="51"/>
    <w:bookmarkStart w:id="52" w:name="X2138681ae65bafbdd479f63f4be11ddf549f466"/>
    <w:p>
      <w:pPr>
        <w:pStyle w:val="Heading3"/>
      </w:pPr>
      <w:r>
        <w:t xml:space="preserve">Camera Specifications &amp; Resolution Standards</w:t>
      </w:r>
    </w:p>
    <w:p>
      <w:pPr>
        <w:pStyle w:val="FirstParagraph"/>
      </w:pPr>
      <w:r>
        <w:rPr>
          <w:b/>
          <w:bCs/>
        </w:rPr>
        <w:t xml:space="preserve">Standard Resolution Requirements: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General Areas:</w:t>
      </w:r>
      <w:r>
        <w:t xml:space="preserve"> </w:t>
      </w:r>
      <w:r>
        <w:t xml:space="preserve">Minimum 250 pixels per meter (80 pixels per foot) for identification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Frame Rate:</w:t>
      </w:r>
      <w:r>
        <w:t xml:space="preserve"> </w:t>
      </w:r>
      <w:r>
        <w:t xml:space="preserve">Minimum 15 fps for all cameras</w:t>
      </w:r>
    </w:p>
    <w:p>
      <w:pPr>
        <w:pStyle w:val="BodyText"/>
      </w:pPr>
      <w:r>
        <w:rPr>
          <w:b/>
          <w:bCs/>
        </w:rPr>
        <w:t xml:space="preserve">Critical Point Identification Standard:</w:t>
      </w:r>
    </w:p>
    <w:p>
      <w:pPr>
        <w:pStyle w:val="BodyText"/>
      </w:pPr>
      <w:r>
        <w:t xml:space="preserve">For critical choke points where positive identification is paramount for security or audit purposes: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Resolution:</w:t>
      </w:r>
      <w:r>
        <w:t xml:space="preserve"> </w:t>
      </w:r>
      <w:r>
        <w:t xml:space="preserve">Minimum</w:t>
      </w:r>
      <w:r>
        <w:t xml:space="preserve"> </w:t>
      </w:r>
      <w:r>
        <w:rPr>
          <w:b/>
          <w:bCs/>
        </w:rPr>
        <w:t xml:space="preserve">125 pixels per face width (PPFW)</w:t>
      </w:r>
      <w:r>
        <w:t xml:space="preserve"> </w:t>
      </w:r>
      <w:r>
        <w:t xml:space="preserve">across entire field of view where person would stand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Frame Rate:</w:t>
      </w:r>
      <w:r>
        <w:t xml:space="preserve"> </w:t>
      </w:r>
      <w:r>
        <w:t xml:space="preserve">Minimum 20 fps (recommended to ensure clear facial capture during movement)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Coverage Map:</w:t>
      </w:r>
      <w:r>
        <w:t xml:space="preserve"> </w:t>
      </w:r>
      <w:r>
        <w:t xml:space="preserve">Detailed Camera Coverage Map produced during design, validated during commissioning</w:t>
      </w:r>
    </w:p>
    <w:p>
      <w:pPr>
        <w:pStyle w:val="BodyText"/>
      </w:pPr>
      <w:r>
        <w:rPr>
          <w:b/>
          <w:bCs/>
        </w:rPr>
        <w:t xml:space="preserve">Critical Choke Points Requiring 125 PPFW:</w:t>
      </w:r>
      <w:r>
        <w:t xml:space="preserve"> </w:t>
      </w:r>
      <w:r>
        <w:t xml:space="preserve">- Interior of main entrance mantrap vestibule</w:t>
      </w:r>
      <w:r>
        <w:t xml:space="preserve"> </w:t>
      </w:r>
      <w:r>
        <w:t xml:space="preserve">- Clean In/Clean Out (CICO) checkpoint (inspection tables and screening point)</w:t>
      </w:r>
      <w:r>
        <w:t xml:space="preserve"> </w:t>
      </w:r>
      <w:r>
        <w:t xml:space="preserve">- Primary transaction window of Security Control Room (SCR)</w:t>
      </w:r>
      <w:r>
        <w:t xml:space="preserve"> </w:t>
      </w:r>
      <w:r>
        <w:t xml:space="preserve">- All biometric authentication reader locations</w:t>
      </w:r>
    </w:p>
    <w:p>
      <w:pPr>
        <w:pStyle w:val="BodyText"/>
      </w:pPr>
      <w:r>
        <w:rPr>
          <w:b/>
          <w:bCs/>
        </w:rPr>
        <w:t xml:space="preserve">Fixed Cameras: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Resolution:</w:t>
      </w:r>
      <w:r>
        <w:t xml:space="preserve"> </w:t>
      </w:r>
      <w:r>
        <w:t xml:space="preserve">4MP or higher (1920×1080 minimum); higher for PPFW compliance at critical points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IP cameras with PoE (Power over Ethernet)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Features:</w:t>
      </w:r>
      <w:r>
        <w:t xml:space="preserve"> </w:t>
      </w:r>
      <w:r>
        <w:t xml:space="preserve">- Night vision (IR LEDs, 30-50 ft range)</w:t>
      </w:r>
      <w:r>
        <w:t xml:space="preserve"> </w:t>
      </w:r>
      <w:r>
        <w:t xml:space="preserve">- Wide dynamic range (WDR) for outdoor (handle bright/dark areas)</w:t>
      </w:r>
      <w:r>
        <w:t xml:space="preserve"> </w:t>
      </w:r>
      <w:r>
        <w:t xml:space="preserve">- Weatherproof (IP66/IP67 rating for outdoor)</w:t>
      </w:r>
      <w:r>
        <w:t xml:space="preserve"> </w:t>
      </w:r>
      <w:r>
        <w:t xml:space="preserve">- Tamper detection</w:t>
      </w:r>
    </w:p>
    <w:p>
      <w:pPr>
        <w:pStyle w:val="BodyText"/>
      </w:pPr>
      <w:r>
        <w:rPr>
          <w:b/>
          <w:bCs/>
        </w:rPr>
        <w:t xml:space="preserve">PTZ Cameras: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Perimeter corners, critical outdoor areas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Features:</w:t>
      </w:r>
      <w:r>
        <w:t xml:space="preserve"> </w:t>
      </w:r>
      <w:r>
        <w:t xml:space="preserve">- Pan: 360° continuous</w:t>
      </w:r>
      <w:r>
        <w:t xml:space="preserve"> </w:t>
      </w:r>
      <w:r>
        <w:t xml:space="preserve">- Tilt: -90° to +90°</w:t>
      </w:r>
      <w:r>
        <w:t xml:space="preserve"> </w:t>
      </w:r>
      <w:r>
        <w:t xml:space="preserve">- Zoom: 20-30× optical zoom</w:t>
      </w:r>
      <w:r>
        <w:t xml:space="preserve"> </w:t>
      </w:r>
      <w:r>
        <w:t xml:space="preserve">- Preset positions (auto-return to predefined views on alarm, perimeter breach)</w:t>
      </w:r>
    </w:p>
    <w:bookmarkEnd w:id="52"/>
    <w:bookmarkStart w:id="53" w:name="video-management-system-vms"/>
    <w:p>
      <w:pPr>
        <w:pStyle w:val="Heading3"/>
      </w:pPr>
      <w:r>
        <w:t xml:space="preserve">Video Management System (VMS)</w:t>
      </w:r>
    </w:p>
    <w:p>
      <w:pPr>
        <w:pStyle w:val="FirstParagraph"/>
      </w:pPr>
      <w:r>
        <w:rPr>
          <w:b/>
          <w:bCs/>
        </w:rPr>
        <w:t xml:space="preserve">Platform:</w:t>
      </w:r>
      <w:r>
        <w:t xml:space="preserve"> </w:t>
      </w:r>
      <w:r>
        <w:t xml:space="preserve">- Enterprise VMS (e.g., Milestone XProtect, Genetec Security Center, Avigilon)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Technology:</w:t>
      </w:r>
      <w:r>
        <w:t xml:space="preserve"> </w:t>
      </w:r>
      <w:r>
        <w:t xml:space="preserve">Option for on-prem deployment and vendor agnostic</w:t>
      </w:r>
      <w:r>
        <w:t xml:space="preserve"> </w:t>
      </w:r>
      <w:r>
        <w:t xml:space="preserve">- Redundant NVR servers (A/B) in SCR</w:t>
      </w:r>
      <w:r>
        <w:t xml:space="preserve"> </w:t>
      </w:r>
      <w:r>
        <w:t xml:space="preserve">- Active-active or active-passive configuration with automatic failover</w:t>
      </w:r>
    </w:p>
    <w:p>
      <w:pPr>
        <w:pStyle w:val="BodyText"/>
      </w:pPr>
      <w:r>
        <w:rPr>
          <w:b/>
          <w:bCs/>
        </w:rPr>
        <w:t xml:space="preserve">Storage: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Retention:</w:t>
      </w:r>
      <w:r>
        <w:t xml:space="preserve"> </w:t>
      </w:r>
      <w:r>
        <w:t xml:space="preserve">90 days minimum (protected from unauthorized access/modification)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[ROM] 100-200 TB (varies by camera count, resolution, frame rate)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RAID:</w:t>
      </w:r>
      <w:r>
        <w:t xml:space="preserve"> </w:t>
      </w:r>
      <w:r>
        <w:t xml:space="preserve">RAID 6 or RAID 10 for redundancy</w:t>
      </w:r>
      <w:r>
        <w:t xml:space="preserve"> </w:t>
      </w:r>
      <w:r>
        <w:t xml:space="preserve">- Data integrity maintained during failover events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Live view (single camera or multi-camera grid)</w:t>
      </w:r>
      <w:r>
        <w:t xml:space="preserve"> </w:t>
      </w:r>
      <w:r>
        <w:t xml:space="preserve">- Playback with timeline scrubbing</w:t>
      </w:r>
      <w:r>
        <w:t xml:space="preserve"> </w:t>
      </w:r>
      <w:r>
        <w:t xml:space="preserve">- Event search (motion detection, access control triggers)</w:t>
      </w:r>
      <w:r>
        <w:t xml:space="preserve"> </w:t>
      </w:r>
      <w:r>
        <w:t xml:space="preserve">- Bookmarking (mark incidents for later review)</w:t>
      </w:r>
      <w:r>
        <w:t xml:space="preserve"> </w:t>
      </w:r>
      <w:r>
        <w:t xml:space="preserve">- Export clips (for investigations, law enforcement)</w:t>
      </w:r>
    </w:p>
    <w:p>
      <w:pPr>
        <w:pStyle w:val="BodyText"/>
      </w:pPr>
      <w:r>
        <w:rPr>
          <w:b/>
          <w:bCs/>
        </w:rPr>
        <w:t xml:space="preserve">Integration: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 control:</w:t>
      </w:r>
      <w:r>
        <w:t xml:space="preserve"> </w:t>
      </w:r>
      <w:r>
        <w:t xml:space="preserve">Camera pops up on access event (door opened, access denied)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BMS alarms:</w:t>
      </w:r>
      <w:r>
        <w:t xml:space="preserve"> </w:t>
      </w:r>
      <w:r>
        <w:t xml:space="preserve">Camera view displayed on alarm (intrusion detection, equipment failure)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 display:</w:t>
      </w:r>
      <w:r>
        <w:t xml:space="preserve"> </w:t>
      </w:r>
      <w:r>
        <w:t xml:space="preserve">Live camera grid on video wall in Security Control Room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DCIM integration:</w:t>
      </w:r>
      <w:r>
        <w:t xml:space="preserve"> </w:t>
      </w:r>
      <w:r>
        <w:t xml:space="preserve">Correlation with asset access logs</w:t>
      </w:r>
    </w:p>
    <w:bookmarkEnd w:id="53"/>
    <w:bookmarkStart w:id="54" w:name="video-analytics"/>
    <w:p>
      <w:pPr>
        <w:pStyle w:val="Heading3"/>
      </w:pPr>
      <w:r>
        <w:t xml:space="preserve">Video Analytics</w:t>
      </w:r>
    </w:p>
    <w:p>
      <w:pPr>
        <w:pStyle w:val="FirstParagraph"/>
      </w:pPr>
      <w:r>
        <w:rPr>
          <w:b/>
          <w:bCs/>
        </w:rPr>
        <w:t xml:space="preserve">Motion Detection:</w:t>
      </w:r>
      <w:r>
        <w:t xml:space="preserve"> </w:t>
      </w:r>
      <w:r>
        <w:t xml:space="preserve">- Zones configurable (reduce false alarms)</w:t>
      </w:r>
      <w:r>
        <w:t xml:space="preserve"> </w:t>
      </w:r>
      <w:r>
        <w:t xml:space="preserve">- Sensitivity adjustable</w:t>
      </w:r>
    </w:p>
    <w:p>
      <w:pPr>
        <w:pStyle w:val="BodyText"/>
      </w:pPr>
      <w:r>
        <w:rPr>
          <w:b/>
          <w:bCs/>
        </w:rPr>
        <w:t xml:space="preserve">Line Crossing Detection:</w:t>
      </w:r>
      <w:r>
        <w:t xml:space="preserve"> </w:t>
      </w:r>
      <w:r>
        <w:t xml:space="preserve">- Virtual tripwire (perimeter fence, data hall entry)</w:t>
      </w:r>
      <w:r>
        <w:t xml:space="preserve"> </w:t>
      </w:r>
      <w:r>
        <w:t xml:space="preserve">- Alarm on crossing</w:t>
      </w:r>
    </w:p>
    <w:p>
      <w:pPr>
        <w:pStyle w:val="BodyText"/>
      </w:pPr>
      <w:r>
        <w:rPr>
          <w:b/>
          <w:bCs/>
        </w:rPr>
        <w:t xml:space="preserve">Loitering Detection:</w:t>
      </w:r>
      <w:r>
        <w:t xml:space="preserve"> </w:t>
      </w:r>
      <w:r>
        <w:t xml:space="preserve">- Alert if person remains in area &gt;X minutes</w:t>
      </w:r>
    </w:p>
    <w:p>
      <w:pPr>
        <w:pStyle w:val="BodyText"/>
      </w:pPr>
      <w:r>
        <w:rPr>
          <w:b/>
          <w:bCs/>
        </w:rPr>
        <w:t xml:space="preserve">Object Left Behind:</w:t>
      </w:r>
      <w:r>
        <w:t xml:space="preserve"> </w:t>
      </w:r>
      <w:r>
        <w:t xml:space="preserve">- Detect unattended bags, packages</w:t>
      </w:r>
    </w:p>
    <w:p>
      <w:pPr>
        <w:pStyle w:val="BodyText"/>
      </w:pPr>
      <w:r>
        <w:rPr>
          <w:b/>
          <w:bCs/>
        </w:rPr>
        <w:t xml:space="preserve">Facial Recognition (Optional):</w:t>
      </w:r>
      <w:r>
        <w:t xml:space="preserve"> </w:t>
      </w:r>
      <w:r>
        <w:t xml:space="preserve">- Match faces against database (authorized personnel)</w:t>
      </w:r>
      <w:r>
        <w:t xml:space="preserve"> </w:t>
      </w:r>
      <w:r>
        <w:t xml:space="preserve">- Alert on unknown person in restricted area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intrusion-detection-system-ids"/>
    <w:p>
      <w:pPr>
        <w:pStyle w:val="Heading2"/>
      </w:pPr>
      <w:r>
        <w:t xml:space="preserve">INTRUSION DETECTION SYSTEM (IDS)</w:t>
      </w:r>
    </w:p>
    <w:bookmarkStart w:id="56" w:name="detection-devices"/>
    <w:p>
      <w:pPr>
        <w:pStyle w:val="Heading3"/>
      </w:pPr>
      <w:r>
        <w:t xml:space="preserve">Detection Devices</w:t>
      </w:r>
    </w:p>
    <w:p>
      <w:pPr>
        <w:pStyle w:val="FirstParagraph"/>
      </w:pPr>
      <w:r>
        <w:rPr>
          <w:b/>
          <w:bCs/>
        </w:rPr>
        <w:t xml:space="preserve">Door/Window Contacts:</w:t>
      </w:r>
      <w:r>
        <w:t xml:space="preserve"> </w:t>
      </w:r>
      <w:r>
        <w:t xml:space="preserve">- Magnetic contacts on all exterior doors</w:t>
      </w:r>
      <w:r>
        <w:t xml:space="preserve"> </w:t>
      </w:r>
      <w:r>
        <w:t xml:space="preserve">- Contacts on critical interior doors (electrical, mechanical rooms)</w:t>
      </w:r>
      <w:r>
        <w:t xml:space="preserve"> </w:t>
      </w:r>
      <w:r>
        <w:t xml:space="preserve">- Status: Open/closed monitoring</w:t>
      </w:r>
    </w:p>
    <w:p>
      <w:pPr>
        <w:pStyle w:val="BodyText"/>
      </w:pPr>
      <w:r>
        <w:rPr>
          <w:b/>
          <w:bCs/>
        </w:rPr>
        <w:t xml:space="preserve">Motion Sensors: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Passive infrared (PIR) or dual-technology (PIR + microwave)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Unoccupied areas during off-hours (offices, corridors)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Pets immunity:</w:t>
      </w:r>
      <w:r>
        <w:t xml:space="preserve"> </w:t>
      </w:r>
      <w:r>
        <w:t xml:space="preserve">40-80 lb (if animals on-site)</w:t>
      </w:r>
    </w:p>
    <w:p>
      <w:pPr>
        <w:pStyle w:val="BodyText"/>
      </w:pPr>
      <w:r>
        <w:rPr>
          <w:b/>
          <w:bCs/>
        </w:rPr>
        <w:t xml:space="preserve">Glass Break Detectors: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Acoustic sensors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Windows (if present in offices, lobby)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Range:</w:t>
      </w:r>
      <w:r>
        <w:t xml:space="preserve"> </w:t>
      </w:r>
      <w:r>
        <w:t xml:space="preserve">15-25 ft per sensor</w:t>
      </w:r>
    </w:p>
    <w:p>
      <w:pPr>
        <w:pStyle w:val="BodyText"/>
      </w:pPr>
      <w:r>
        <w:rPr>
          <w:b/>
          <w:bCs/>
        </w:rPr>
        <w:t xml:space="preserve">Duress/Panic Buttons: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Reception desk, NOC workstations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Function:</w:t>
      </w:r>
      <w:r>
        <w:t xml:space="preserve"> </w:t>
      </w:r>
      <w:r>
        <w:t xml:space="preserve">Silent alarm to central station + law enforcement</w:t>
      </w:r>
    </w:p>
    <w:bookmarkEnd w:id="56"/>
    <w:bookmarkStart w:id="57" w:name="control-panel-monitoring"/>
    <w:p>
      <w:pPr>
        <w:pStyle w:val="Heading3"/>
      </w:pPr>
      <w:r>
        <w:t xml:space="preserve">Control Panel &amp; Monitoring</w:t>
      </w:r>
    </w:p>
    <w:p>
      <w:pPr>
        <w:pStyle w:val="FirstParagraph"/>
      </w:pPr>
      <w:r>
        <w:rPr>
          <w:b/>
          <w:bCs/>
        </w:rPr>
        <w:t xml:space="preserve">Control Panel:</w:t>
      </w:r>
      <w:r>
        <w:t xml:space="preserve"> </w:t>
      </w:r>
      <w:r>
        <w:t xml:space="preserve">- Commercial-grade (UL-listed)</w:t>
      </w:r>
      <w:r>
        <w:t xml:space="preserve"> </w:t>
      </w:r>
      <w:r>
        <w:t xml:space="preserve">- Battery backup (24-hour runtime)</w:t>
      </w:r>
      <w:r>
        <w:t xml:space="preserve"> </w:t>
      </w:r>
      <w:r>
        <w:t xml:space="preserve">- Cellular backup (if internet/phone lines cut)</w:t>
      </w:r>
    </w:p>
    <w:p>
      <w:pPr>
        <w:pStyle w:val="BodyText"/>
      </w:pPr>
      <w:r>
        <w:rPr>
          <w:b/>
          <w:bCs/>
        </w:rPr>
        <w:t xml:space="preserve">Central Station Monitoring:</w:t>
      </w:r>
      <w:r>
        <w:t xml:space="preserve"> </w:t>
      </w:r>
      <w:r>
        <w:t xml:space="preserve">- 24/7 UL-listed monitoring service</w:t>
      </w:r>
      <w:r>
        <w:t xml:space="preserve"> </w:t>
      </w:r>
      <w:r>
        <w:t xml:space="preserve">- Alarm forwarded to central station → verifies → dispatches law enforcement</w:t>
      </w:r>
      <w:r>
        <w:t xml:space="preserve"> </w:t>
      </w:r>
      <w:r>
        <w:t xml:space="preserve">- Response time: &lt;5 minutes to central station</w:t>
      </w:r>
    </w:p>
    <w:p>
      <w:pPr>
        <w:pStyle w:val="BodyText"/>
      </w:pPr>
      <w:r>
        <w:rPr>
          <w:b/>
          <w:bCs/>
        </w:rPr>
        <w:t xml:space="preserve">NOC Integration:</w:t>
      </w:r>
      <w:r>
        <w:t xml:space="preserve"> </w:t>
      </w:r>
      <w:r>
        <w:t xml:space="preserve">- Intrusion alarms displayed on NOC workstations</w:t>
      </w:r>
      <w:r>
        <w:t xml:space="preserve"> </w:t>
      </w:r>
      <w:r>
        <w:t xml:space="preserve">- NOC operator can view associated camera feeds</w:t>
      </w:r>
      <w:r>
        <w:t xml:space="preserve"> </w:t>
      </w:r>
      <w:r>
        <w:t xml:space="preserve">- Manual dispatch of on-site security or law enforcement</w:t>
      </w:r>
    </w:p>
    <w:bookmarkEnd w:id="57"/>
    <w:bookmarkStart w:id="58" w:name="alarm-zones"/>
    <w:p>
      <w:pPr>
        <w:pStyle w:val="Heading3"/>
      </w:pPr>
      <w:r>
        <w:t xml:space="preserve">Alarm Zones</w:t>
      </w:r>
    </w:p>
    <w:p>
      <w:pPr>
        <w:pStyle w:val="FirstParagraph"/>
      </w:pPr>
      <w:r>
        <w:rPr>
          <w:b/>
          <w:bCs/>
        </w:rPr>
        <w:t xml:space="preserve">Perimeter Zone:</w:t>
      </w:r>
      <w:r>
        <w:t xml:space="preserve"> </w:t>
      </w:r>
      <w:r>
        <w:t xml:space="preserve">- Fence intrusion detection, exterior doors</w:t>
      </w:r>
    </w:p>
    <w:p>
      <w:pPr>
        <w:pStyle w:val="BodyText"/>
      </w:pPr>
      <w:r>
        <w:rPr>
          <w:b/>
          <w:bCs/>
        </w:rPr>
        <w:t xml:space="preserve">Interior Zone:</w:t>
      </w:r>
      <w:r>
        <w:t xml:space="preserve"> </w:t>
      </w:r>
      <w:r>
        <w:t xml:space="preserve">- Interior doors, motion sensors (armed during off-hours)</w:t>
      </w:r>
    </w:p>
    <w:p>
      <w:pPr>
        <w:pStyle w:val="BodyText"/>
      </w:pPr>
      <w:r>
        <w:rPr>
          <w:b/>
          <w:bCs/>
        </w:rPr>
        <w:t xml:space="preserve">Critical Equipment Zone:</w:t>
      </w:r>
      <w:r>
        <w:t xml:space="preserve"> </w:t>
      </w:r>
      <w:r>
        <w:t xml:space="preserve">- Electrical rooms, mechanical rooms, MPOE/MMR (armed 24/7)</w:t>
      </w:r>
    </w:p>
    <w:p>
      <w:pPr>
        <w:pStyle w:val="BodyText"/>
      </w:pPr>
      <w:r>
        <w:rPr>
          <w:b/>
          <w:bCs/>
        </w:rPr>
        <w:t xml:space="preserve">Data Hall Zone:</w:t>
      </w:r>
      <w:r>
        <w:t xml:space="preserve"> </w:t>
      </w:r>
      <w:r>
        <w:t xml:space="preserve">- Data hall entry doors (armed 24/7 or during designated hours)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2" w:name="X329721e2ff50bb0338167bf3f76b95c94a9ca96"/>
    <w:p>
      <w:pPr>
        <w:pStyle w:val="Heading2"/>
      </w:pPr>
      <w:r>
        <w:t xml:space="preserve">ADVANCED FIRE AND ENVIRONMENTAL DETECTION</w:t>
      </w:r>
    </w:p>
    <w:bookmarkStart w:id="60" w:name="X8c9197e2d24850d95a81bc6d08210fe1fef16df"/>
    <w:p>
      <w:pPr>
        <w:pStyle w:val="Heading3"/>
      </w:pPr>
      <w:r>
        <w:t xml:space="preserve">Very Early Smoke Detection Apparatus (VESDA)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earliest possible fire warning, allowing intervention before significant damage or downtime.</w:t>
      </w:r>
    </w:p>
    <w:p>
      <w:pPr>
        <w:pStyle w:val="BodyText"/>
      </w:pPr>
      <w:r>
        <w:rPr>
          <w:b/>
          <w:bCs/>
        </w:rPr>
        <w:t xml:space="preserve">Installation Locations:</w:t>
      </w:r>
      <w:r>
        <w:t xml:space="preserve"> </w:t>
      </w:r>
      <w:r>
        <w:t xml:space="preserve">- All data halls (DH1, DH2)</w:t>
      </w:r>
      <w:r>
        <w:t xml:space="preserve"> </w:t>
      </w:r>
      <w:r>
        <w:t xml:space="preserve">- All MEP rooms</w:t>
      </w:r>
      <w:r>
        <w:t xml:space="preserve"> </w:t>
      </w:r>
      <w:r>
        <w:t xml:space="preserve">- UPS/switchyard areas</w:t>
      </w:r>
      <w:r>
        <w:t xml:space="preserve"> </w:t>
      </w:r>
      <w:r>
        <w:t xml:space="preserve">- Red Zone critical infrastructure spaces</w:t>
      </w:r>
    </w:p>
    <w:p>
      <w:pPr>
        <w:pStyle w:val="BodyText"/>
      </w:pPr>
      <w:r>
        <w:rPr>
          <w:b/>
          <w:bCs/>
        </w:rPr>
        <w:t xml:space="preserve">System Capabilities:</w:t>
      </w:r>
      <w:r>
        <w:t xml:space="preserve"> </w:t>
      </w:r>
      <w:r>
        <w:t xml:space="preserve">- Multi-stage alerting (Alert, Action, Fire 1, Fire 2) based on predefined smoke concentration levels</w:t>
      </w:r>
      <w:r>
        <w:t xml:space="preserve"> </w:t>
      </w:r>
      <w:r>
        <w:t xml:space="preserve">- Sampling pipes run above ceilings, under raised floors (if present), and within air handling units for comprehensive coverage</w:t>
      </w:r>
      <w:r>
        <w:t xml:space="preserve"> </w:t>
      </w:r>
      <w:r>
        <w:t xml:space="preserve">- Integration with BMS to initiate pre-programmed responses (HVAC shutdown, door release)</w:t>
      </w:r>
      <w:r>
        <w:t xml:space="preserve"> </w:t>
      </w:r>
      <w:r>
        <w:t xml:space="preserve">- Audible and visual alarms in 24/7 Network Operations Center (NOC)</w:t>
      </w:r>
    </w:p>
    <w:p>
      <w:pPr>
        <w:pStyle w:val="BodyText"/>
      </w:pPr>
      <w:r>
        <w:rPr>
          <w:b/>
          <w:bCs/>
        </w:rPr>
        <w:t xml:space="preserve">Response Protocols: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“Alert”</w:t>
      </w:r>
      <w:r>
        <w:rPr>
          <w:b/>
          <w:bCs/>
        </w:rPr>
        <w:t xml:space="preserve"> </w:t>
      </w:r>
      <w:r>
        <w:rPr>
          <w:b/>
          <w:bCs/>
        </w:rPr>
        <w:t xml:space="preserve">level:</w:t>
      </w:r>
      <w:r>
        <w:t xml:space="preserve"> </w:t>
      </w:r>
      <w:r>
        <w:t xml:space="preserve">Visual notification, investigation by next security patrol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“Action”</w:t>
      </w:r>
      <w:r>
        <w:rPr>
          <w:b/>
          <w:bCs/>
        </w:rPr>
        <w:t xml:space="preserve"> </w:t>
      </w:r>
      <w:r>
        <w:rPr>
          <w:b/>
          <w:bCs/>
        </w:rPr>
        <w:t xml:space="preserve">or</w:t>
      </w:r>
      <w:r>
        <w:rPr>
          <w:b/>
          <w:bCs/>
        </w:rPr>
        <w:t xml:space="preserve"> </w:t>
      </w:r>
      <w:r>
        <w:rPr>
          <w:b/>
          <w:bCs/>
        </w:rPr>
        <w:t xml:space="preserve">“Fire”</w:t>
      </w:r>
      <w:r>
        <w:rPr>
          <w:b/>
          <w:bCs/>
        </w:rPr>
        <w:t xml:space="preserve"> </w:t>
      </w:r>
      <w:r>
        <w:rPr>
          <w:b/>
          <w:bCs/>
        </w:rPr>
        <w:t xml:space="preserve">level:</w:t>
      </w:r>
      <w:r>
        <w:t xml:space="preserve"> </w:t>
      </w:r>
      <w:r>
        <w:t xml:space="preserve">- Immediate audible/visual alarm in NOC</w:t>
      </w:r>
      <w:r>
        <w:t xml:space="preserve"> </w:t>
      </w:r>
      <w:r>
        <w:t xml:space="preserve">- Activation of incident response protocols</w:t>
      </w:r>
      <w:r>
        <w:t xml:space="preserve"> </w:t>
      </w:r>
      <w:r>
        <w:t xml:space="preserve">- Dispatch of on-site personnel</w:t>
      </w:r>
      <w:r>
        <w:t xml:space="preserve"> </w:t>
      </w:r>
      <w:r>
        <w:t xml:space="preserve">- Zone-level location data provided to guide response</w:t>
      </w:r>
    </w:p>
    <w:bookmarkEnd w:id="60"/>
    <w:bookmarkStart w:id="61" w:name="thermal-imaging-monitoring"/>
    <w:p>
      <w:pPr>
        <w:pStyle w:val="Heading3"/>
      </w:pPr>
      <w:r>
        <w:t xml:space="preserve">Thermal Imaging Monitoring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Proactively identify abnormal heat patterns in critical infrastructure, preventing equipment failure and fire.</w:t>
      </w:r>
    </w:p>
    <w:p>
      <w:pPr>
        <w:pStyle w:val="BodyText"/>
      </w:pPr>
      <w:r>
        <w:rPr>
          <w:b/>
          <w:bCs/>
        </w:rPr>
        <w:t xml:space="preserve">Monitoring Coverage:</w:t>
      </w:r>
      <w:r>
        <w:t xml:space="preserve"> </w:t>
      </w:r>
      <w:r>
        <w:t xml:space="preserve">- IT racks (25 kW+)</w:t>
      </w:r>
      <w:r>
        <w:t xml:space="preserve"> </w:t>
      </w:r>
      <w:r>
        <w:t xml:space="preserve">- Power Distribution Units (PDUs)</w:t>
      </w:r>
      <w:r>
        <w:t xml:space="preserve"> </w:t>
      </w:r>
      <w:r>
        <w:t xml:space="preserve">- Static UPS battery cabinets</w:t>
      </w:r>
      <w:r>
        <w:t xml:space="preserve"> </w:t>
      </w:r>
      <w:r>
        <w:t xml:space="preserve">- Critical power infrastructure</w:t>
      </w:r>
    </w:p>
    <w:p>
      <w:pPr>
        <w:pStyle w:val="BodyText"/>
      </w:pPr>
      <w:r>
        <w:rPr>
          <w:b/>
          <w:bCs/>
        </w:rPr>
        <w:t xml:space="preserve">System Configuration:</w:t>
      </w:r>
      <w:r>
        <w:t xml:space="preserve"> </w:t>
      </w:r>
      <w:r>
        <w:t xml:space="preserve">- Fixed thermal imaging cameras providing continuous monitoring</w:t>
      </w:r>
      <w:r>
        <w:t xml:space="preserve"> </w:t>
      </w:r>
      <w:r>
        <w:t xml:space="preserve">- Temperature threshold configuration with alert generation in NOC</w:t>
      </w:r>
      <w:r>
        <w:t xml:space="preserve"> </w:t>
      </w:r>
      <w:r>
        <w:t xml:space="preserve">- Thermal data and alert logs retained per Security Recording Retention Policy</w:t>
      </w:r>
    </w:p>
    <w:p>
      <w:pPr>
        <w:pStyle w:val="BodyText"/>
      </w:pPr>
      <w:r>
        <w:rPr>
          <w:b/>
          <w:bCs/>
        </w:rPr>
        <w:t xml:space="preserve">Thermal Alarm Response: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Rack thermal alarm:</w:t>
      </w:r>
      <w:r>
        <w:t xml:space="preserve"> </w:t>
      </w:r>
      <w:r>
        <w:t xml:space="preserve">Immediate ticket to IT Operations team for affected asset investigation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Power infrastructure thermal alarm:</w:t>
      </w:r>
      <w:r>
        <w:t xml:space="preserve"> </w:t>
      </w:r>
      <w:r>
        <w:t xml:space="preserve">- Immediate response from Infrastructure Engineers</w:t>
      </w:r>
      <w:r>
        <w:t xml:space="preserve"> </w:t>
      </w:r>
      <w:r>
        <w:t xml:space="preserve">- Treated as potential P1/P2 incident (cascading failure risk)</w:t>
      </w:r>
      <w:r>
        <w:t xml:space="preserve"> </w:t>
      </w:r>
      <w:r>
        <w:t xml:space="preserve">- Escalation per established incident management procedures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4" w:name="X7dded415eedd4c7f5f66ef3337df36fd46758c7"/>
    <w:p>
      <w:pPr>
        <w:pStyle w:val="Heading2"/>
      </w:pPr>
      <w:r>
        <w:t xml:space="preserve">SECURE NETWORK INFRASTRUCTURE FOR SECURITY SYSTEMS</w:t>
      </w:r>
    </w:p>
    <w:p>
      <w:pPr>
        <w:pStyle w:val="FirstParagraph"/>
      </w:pPr>
      <w:r>
        <w:t xml:space="preserve">The electronic security systems are critical infrastructure requiring protection from cyber threats that could compromise physical security.</w:t>
      </w:r>
    </w:p>
    <w:bookmarkStart w:id="63" w:name="Xd8ac3517c5f1bf48df477c77a3f7063cb09172b"/>
    <w:p>
      <w:pPr>
        <w:pStyle w:val="Heading3"/>
      </w:pPr>
      <w:r>
        <w:t xml:space="preserve">Physically Separate and Logically Segmented Network</w:t>
      </w:r>
    </w:p>
    <w:p>
      <w:pPr>
        <w:pStyle w:val="FirstParagraph"/>
      </w:pPr>
      <w:r>
        <w:rPr>
          <w:b/>
          <w:bCs/>
        </w:rPr>
        <w:t xml:space="preserve">Network Separation:</w:t>
      </w:r>
      <w:r>
        <w:t xml:space="preserve"> </w:t>
      </w:r>
      <w:r>
        <w:t xml:space="preserve">- All electronic security systems (ACS, CCTV, IDS, management servers) operate on network physically separate from:</w:t>
      </w:r>
      <w:r>
        <w:t xml:space="preserve"> </w:t>
      </w:r>
      <w:r>
        <w:t xml:space="preserve">- Corporate IT networks</w:t>
      </w:r>
      <w:r>
        <w:t xml:space="preserve"> </w:t>
      </w:r>
      <w:r>
        <w:t xml:space="preserve">- Operational technology (OT) networks</w:t>
      </w:r>
      <w:r>
        <w:t xml:space="preserve"> </w:t>
      </w:r>
      <w:r>
        <w:t xml:space="preserve">- Guest networks</w:t>
      </w:r>
      <w:r>
        <w:t xml:space="preserve"> </w:t>
      </w:r>
      <w:r>
        <w:t xml:space="preserve">- Logical segmentation (VLANs with strict firewall rules) where physical separation not fully feasible</w:t>
      </w:r>
      <w:r>
        <w:t xml:space="preserve"> </w:t>
      </w:r>
      <w:r>
        <w:t xml:space="preserve">- Design goal: maximum isolation</w:t>
      </w:r>
    </w:p>
    <w:p>
      <w:pPr>
        <w:pStyle w:val="BodyText"/>
      </w:pPr>
      <w:r>
        <w:rPr>
          <w:b/>
          <w:bCs/>
        </w:rPr>
        <w:t xml:space="preserve">Network Inaccessibility:</w:t>
      </w:r>
      <w:r>
        <w:t xml:space="preserve"> </w:t>
      </w:r>
      <w:r>
        <w:t xml:space="preserve">- Security systems network inaccessible from internet and any non-security internal networks</w:t>
      </w:r>
      <w:r>
        <w:t xml:space="preserve"> </w:t>
      </w:r>
      <w:r>
        <w:t xml:space="preserve">- Data exchange (monitoring dashboards, log aggregation) facilitated through:</w:t>
      </w:r>
      <w:r>
        <w:t xml:space="preserve"> </w:t>
      </w:r>
      <w:r>
        <w:t xml:space="preserve">- Tightly controlled unidirectional or bidirectional data diode, OR</w:t>
      </w:r>
      <w:r>
        <w:t xml:space="preserve"> </w:t>
      </w:r>
      <w:r>
        <w:t xml:space="preserve">- Demilitarized zone (DMZ) with robust firewall policies</w:t>
      </w:r>
      <w:r>
        <w:t xml:space="preserve"> </w:t>
      </w:r>
      <w:r>
        <w:t xml:space="preserve">- No direct network routing between security and other networks</w:t>
      </w:r>
    </w:p>
    <w:p>
      <w:pPr>
        <w:pStyle w:val="BodyText"/>
      </w:pPr>
      <w:r>
        <w:rPr>
          <w:b/>
          <w:bCs/>
        </w:rPr>
        <w:t xml:space="preserve">Protected Network Infrastructure:</w:t>
      </w:r>
      <w:r>
        <w:t xml:space="preserve"> </w:t>
      </w:r>
      <w:r>
        <w:t xml:space="preserve">- Core network infrastructure (switches, routers, firewalls) for security systems:</w:t>
      </w:r>
      <w:r>
        <w:t xml:space="preserve"> </w:t>
      </w:r>
      <w:r>
        <w:t xml:space="preserve">- Located within access-controlled Red Zones</w:t>
      </w:r>
      <w:r>
        <w:t xml:space="preserve"> </w:t>
      </w:r>
      <w:r>
        <w:t xml:space="preserve">- All unnecessary ports and services disabled</w:t>
      </w:r>
      <w:r>
        <w:t xml:space="preserve"> </w:t>
      </w:r>
      <w:r>
        <w:t xml:space="preserve">- Hardened configurations per industry best practices</w:t>
      </w:r>
    </w:p>
    <w:p>
      <w:pPr>
        <w:pStyle w:val="BodyText"/>
      </w:pPr>
      <w:r>
        <w:rPr>
          <w:b/>
          <w:bCs/>
        </w:rPr>
        <w:t xml:space="preserve">Power Resilience:</w:t>
      </w:r>
      <w:r>
        <w:t xml:space="preserve"> </w:t>
      </w:r>
      <w:r>
        <w:t xml:space="preserve">- Entire security systems network infrastructure (all active network components and endpoint devices) powered by:</w:t>
      </w:r>
      <w:r>
        <w:t xml:space="preserve"> </w:t>
      </w:r>
      <w:r>
        <w:t xml:space="preserve">- Facility UPS systems</w:t>
      </w:r>
      <w:r>
        <w:t xml:space="preserve"> </w:t>
      </w:r>
      <w:r>
        <w:t xml:space="preserve">- Backup generators</w:t>
      </w:r>
      <w:r>
        <w:t xml:space="preserve"> </w:t>
      </w:r>
      <w:r>
        <w:t xml:space="preserve">- Ensures continuous operation during mains power failure</w:t>
      </w:r>
    </w:p>
    <w:p>
      <w:pPr>
        <w:pStyle w:val="BodyText"/>
      </w:pPr>
      <w:r>
        <w:rPr>
          <w:b/>
          <w:bCs/>
        </w:rPr>
        <w:t xml:space="preserve">Security Monitoring:</w:t>
      </w:r>
      <w:r>
        <w:t xml:space="preserve"> </w:t>
      </w:r>
      <w:r>
        <w:t xml:space="preserve">- Security systems network monitored for:</w:t>
      </w:r>
      <w:r>
        <w:t xml:space="preserve"> </w:t>
      </w:r>
      <w:r>
        <w:t xml:space="preserve">- Unauthorized access attempts</w:t>
      </w:r>
      <w:r>
        <w:t xml:space="preserve"> </w:t>
      </w:r>
      <w:r>
        <w:t xml:space="preserve">- Anomalous traffic patterns</w:t>
      </w:r>
      <w:r>
        <w:t xml:space="preserve"> </w:t>
      </w:r>
      <w:r>
        <w:t xml:space="preserve">- Logs from network security devices (firewalls) aggregated and reviewed</w:t>
      </w:r>
      <w:r>
        <w:t xml:space="preserve"> </w:t>
      </w:r>
      <w:r>
        <w:t xml:space="preserve">- Integration with Security Operations Center (SOC) monitoring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8" w:name="Xec60e9b6bd2824c5af22caee42b733b494b90d7"/>
    <w:p>
      <w:pPr>
        <w:pStyle w:val="Heading2"/>
      </w:pPr>
      <w:r>
        <w:t xml:space="preserve">PHYSICAL PROTECTION OF SECURITY SYSTEM COMPONENTS</w:t>
      </w:r>
    </w:p>
    <w:p>
      <w:pPr>
        <w:pStyle w:val="FirstParagraph"/>
      </w:pPr>
      <w:r>
        <w:t xml:space="preserve">All field devices and interconnecting infrastructure must be physically protected against tampering, sabotage, and environmental damage.</w:t>
      </w:r>
    </w:p>
    <w:bookmarkStart w:id="65" w:name="tamper-proof-enclosures"/>
    <w:p>
      <w:pPr>
        <w:pStyle w:val="Heading3"/>
      </w:pPr>
      <w:r>
        <w:t xml:space="preserve">Tamper-Proof Enclosures</w:t>
      </w:r>
    </w:p>
    <w:p>
      <w:pPr>
        <w:pStyle w:val="FirstParagraph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- All field devices installed in tamper-proof enclosures:</w:t>
      </w:r>
      <w:r>
        <w:t xml:space="preserve"> </w:t>
      </w:r>
      <w:r>
        <w:t xml:space="preserve">- Access control readers</w:t>
      </w:r>
      <w:r>
        <w:t xml:space="preserve"> </w:t>
      </w:r>
      <w:r>
        <w:t xml:space="preserve">- Intercoms</w:t>
      </w:r>
      <w:r>
        <w:t xml:space="preserve"> </w:t>
      </w:r>
      <w:r>
        <w:t xml:space="preserve">- CCTV cameras</w:t>
      </w:r>
      <w:r>
        <w:t xml:space="preserve"> </w:t>
      </w:r>
      <w:r>
        <w:t xml:space="preserve">- Intrusion Detection System (IDS) panels</w:t>
      </w:r>
      <w:r>
        <w:t xml:space="preserve"> </w:t>
      </w:r>
      <w:r>
        <w:t xml:space="preserve">- Motion detectors</w:t>
      </w:r>
      <w:r>
        <w:t xml:space="preserve"> </w:t>
      </w:r>
      <w:r>
        <w:t xml:space="preserve">- Enclosure construction: hardened steel or polycarbonate materials</w:t>
      </w:r>
      <w:r>
        <w:t xml:space="preserve"> </w:t>
      </w:r>
      <w:r>
        <w:t xml:space="preserve">- Integrated tamper switches on all enclosures</w:t>
      </w:r>
      <w:r>
        <w:t xml:space="preserve"> </w:t>
      </w:r>
      <w:r>
        <w:t xml:space="preserve">- Unauthorized opening, removal, or impact generates immediate tamper alarm in SCR identifying specific device</w:t>
      </w:r>
    </w:p>
    <w:bookmarkEnd w:id="65"/>
    <w:bookmarkStart w:id="66" w:name="protected-cabling-and-conduit"/>
    <w:p>
      <w:pPr>
        <w:pStyle w:val="Heading3"/>
      </w:pPr>
      <w:r>
        <w:t xml:space="preserve">Protected Cabling and Conduit</w:t>
      </w:r>
    </w:p>
    <w:p>
      <w:pPr>
        <w:pStyle w:val="FirstParagraph"/>
      </w:pPr>
      <w:r>
        <w:rPr>
          <w:b/>
          <w:bCs/>
        </w:rPr>
        <w:t xml:space="preserve">Cabling Protection Requirements:</w:t>
      </w:r>
    </w:p>
    <w:p>
      <w:pPr>
        <w:pStyle w:val="BodyText"/>
      </w:pPr>
      <w:r>
        <w:rPr>
          <w:b/>
          <w:bCs/>
        </w:rPr>
        <w:t xml:space="preserve">Mandatory Rigid Steel Conduit Locations:</w:t>
      </w:r>
      <w:r>
        <w:t xml:space="preserve"> </w:t>
      </w:r>
      <w:r>
        <w:t xml:space="preserve">- All exterior areas</w:t>
      </w:r>
      <w:r>
        <w:t xml:space="preserve"> </w:t>
      </w:r>
      <w:r>
        <w:t xml:space="preserve">- Vulnerable locations (loading docks, publicly accessible lobbies, perimeter fences)</w:t>
      </w:r>
      <w:r>
        <w:t xml:space="preserve"> </w:t>
      </w:r>
      <w:r>
        <w:t xml:space="preserve">- Pathways above accessible ceilings</w:t>
      </w:r>
      <w:r>
        <w:t xml:space="preserve"> </w:t>
      </w:r>
      <w:r>
        <w:t xml:space="preserve">- Entire Violet Zone (CP 1)</w:t>
      </w:r>
    </w:p>
    <w:p>
      <w:pPr>
        <w:pStyle w:val="BodyText"/>
      </w:pPr>
      <w:r>
        <w:rPr>
          <w:b/>
          <w:bCs/>
        </w:rPr>
        <w:t xml:space="preserve">Interior Access-Controlled Zones (Yellow, Orange, Red):</w:t>
      </w:r>
      <w:r>
        <w:t xml:space="preserve"> </w:t>
      </w:r>
      <w:r>
        <w:t xml:space="preserve">- Minimum: Armored cable (SWA) or conduit</w:t>
      </w:r>
      <w:r>
        <w:t xml:space="preserve"> </w:t>
      </w:r>
      <w:r>
        <w:t xml:space="preserve">- Continuous conduit runs, securely grounded</w:t>
      </w:r>
    </w:p>
    <w:p>
      <w:pPr>
        <w:pStyle w:val="BodyText"/>
      </w:pPr>
      <w:r>
        <w:rPr>
          <w:b/>
          <w:bCs/>
        </w:rPr>
        <w:t xml:space="preserve">Network Infrastructure Access:</w:t>
      </w:r>
      <w:r>
        <w:t xml:space="preserve"> </w:t>
      </w:r>
      <w:r>
        <w:t xml:space="preserve">- Network infrastructure (switches, patch panels) supporting security system:</w:t>
      </w:r>
      <w:r>
        <w:t xml:space="preserve"> </w:t>
      </w:r>
      <w:r>
        <w:t xml:space="preserve">- Housed within locked cabinets</w:t>
      </w:r>
      <w:r>
        <w:t xml:space="preserve"> </w:t>
      </w:r>
      <w:r>
        <w:t xml:space="preserve">- Located in access-controlled Red Zones</w:t>
      </w:r>
      <w:r>
        <w:t xml:space="preserve"> </w:t>
      </w:r>
      <w:r>
        <w:t xml:space="preserve">- Access restricted to authorized personnel only</w:t>
      </w:r>
    </w:p>
    <w:bookmarkEnd w:id="66"/>
    <w:bookmarkStart w:id="67" w:name="secured-mounting-and-accessibility"/>
    <w:p>
      <w:pPr>
        <w:pStyle w:val="Heading3"/>
      </w:pPr>
      <w:r>
        <w:t xml:space="preserve">Secured Mounting and Accessibility</w:t>
      </w:r>
    </w:p>
    <w:p>
      <w:pPr>
        <w:pStyle w:val="Compact"/>
        <w:numPr>
          <w:ilvl w:val="0"/>
          <w:numId w:val="1006"/>
        </w:numPr>
      </w:pPr>
      <w:r>
        <w:t xml:space="preserve">Devices mounted at height/orientation minimizing physical damage risk while maintaining operational effectiveness</w:t>
      </w:r>
    </w:p>
    <w:p>
      <w:pPr>
        <w:pStyle w:val="Compact"/>
        <w:numPr>
          <w:ilvl w:val="0"/>
          <w:numId w:val="1006"/>
        </w:numPr>
      </w:pPr>
      <w:r>
        <w:t xml:space="preserve">Critical components elevated or recessed where possible</w:t>
      </w:r>
    </w:p>
    <w:p>
      <w:pPr>
        <w:pStyle w:val="Compact"/>
        <w:numPr>
          <w:ilvl w:val="0"/>
          <w:numId w:val="1006"/>
        </w:numPr>
      </w:pPr>
      <w:r>
        <w:t xml:space="preserve">Service access controlled and logged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1" w:name="security-personnel-guard-posts"/>
    <w:p>
      <w:pPr>
        <w:pStyle w:val="Heading2"/>
      </w:pPr>
      <w:r>
        <w:t xml:space="preserve">SECURITY PERSONNEL &amp; GUARD POSTS</w:t>
      </w:r>
    </w:p>
    <w:p>
      <w:pPr>
        <w:pStyle w:val="FirstParagraph"/>
      </w:pPr>
      <w:r>
        <w:t xml:space="preserve">Security personnel are integral to physical security system effectiveness. Fixed guard posts established at strategic locations for continuous monitoring, intervention, and procedural enforcement.</w:t>
      </w:r>
    </w:p>
    <w:bookmarkStart w:id="69" w:name="primary-guard-posts-mandatory"/>
    <w:p>
      <w:pPr>
        <w:pStyle w:val="Heading3"/>
      </w:pPr>
      <w:r>
        <w:t xml:space="preserve">Primary Guard Posts (Mandatory)</w:t>
      </w:r>
    </w:p>
    <w:p>
      <w:pPr>
        <w:pStyle w:val="FirstParagraph"/>
      </w:pPr>
      <w:r>
        <w:rPr>
          <w:b/>
          <w:bCs/>
        </w:rPr>
        <w:t xml:space="preserve">Main Gatehouse (Violet Zone):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Main vehicle entrance sally port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Configuration:</w:t>
      </w:r>
      <w:r>
        <w:t xml:space="preserve"> </w:t>
      </w:r>
      <w:r>
        <w:t xml:space="preserve">Climate-controlled, hardened guard post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Equipment:</w:t>
      </w:r>
      <w:r>
        <w:t xml:space="preserve"> </w:t>
      </w:r>
      <w:r>
        <w:t xml:space="preserve">- Duress alarms</w:t>
      </w:r>
      <w:r>
        <w:t xml:space="preserve"> </w:t>
      </w:r>
      <w:r>
        <w:t xml:space="preserve">- Communications equipment</w:t>
      </w:r>
      <w:r>
        <w:t xml:space="preserve"> </w:t>
      </w:r>
      <w:r>
        <w:t xml:space="preserve">- Direct control of vehicle sally port and pedestrian gates</w:t>
      </w:r>
      <w:r>
        <w:t xml:space="preserve"> </w:t>
      </w:r>
      <w:r>
        <w:t xml:space="preserve">- Government ID verification capability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Responsibility:</w:t>
      </w:r>
      <w:r>
        <w:t xml:space="preserve"> </w:t>
      </w:r>
      <w:r>
        <w:t xml:space="preserve">Initial vehicle and personnel verification</w:t>
      </w:r>
    </w:p>
    <w:p>
      <w:pPr>
        <w:pStyle w:val="BodyText"/>
      </w:pPr>
      <w:r>
        <w:rPr>
          <w:b/>
          <w:bCs/>
        </w:rPr>
        <w:t xml:space="preserve">Security Control Room (SCR) (Red Zone):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Function:</w:t>
      </w:r>
      <w:r>
        <w:t xml:space="preserve"> </w:t>
      </w:r>
      <w:r>
        <w:t xml:space="preserve">Primary central monitoring station (see Section 8.2)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Responsibility:</w:t>
      </w:r>
      <w:r>
        <w:t xml:space="preserve"> </w:t>
      </w:r>
      <w:r>
        <w:t xml:space="preserve">- Overall system monitoring</w:t>
      </w:r>
      <w:r>
        <w:t xml:space="preserve"> </w:t>
      </w:r>
      <w:r>
        <w:t xml:space="preserve">- Alarm response</w:t>
      </w:r>
      <w:r>
        <w:t xml:space="preserve"> </w:t>
      </w:r>
      <w:r>
        <w:t xml:space="preserve">- Dispatch of roving patrols</w:t>
      </w:r>
      <w:r>
        <w:t xml:space="preserve"> </w:t>
      </w:r>
      <w:r>
        <w:t xml:space="preserve">- 24/7 continuous operation</w:t>
      </w:r>
    </w:p>
    <w:p>
      <w:pPr>
        <w:pStyle w:val="BodyText"/>
      </w:pPr>
      <w:r>
        <w:rPr>
          <w:b/>
          <w:bCs/>
        </w:rPr>
        <w:t xml:space="preserve">Clean In/Clean Out (CICO) Checkpoint (Orange Zone):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Function:</w:t>
      </w:r>
      <w:r>
        <w:t xml:space="preserve"> </w:t>
      </w:r>
      <w:r>
        <w:t xml:space="preserve">Dedicated security position within CICO checkpoint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Responsibility:</w:t>
      </w:r>
      <w:r>
        <w:t xml:space="preserve"> </w:t>
      </w:r>
      <w:r>
        <w:t xml:space="preserve">Equipment and personnel screening per Section 6.2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Staffing:</w:t>
      </w:r>
      <w:r>
        <w:t xml:space="preserve"> </w:t>
      </w:r>
      <w:r>
        <w:t xml:space="preserve">Manned during all data hall operational hours</w:t>
      </w:r>
    </w:p>
    <w:bookmarkEnd w:id="69"/>
    <w:bookmarkStart w:id="70" w:name="secondaryroving-patrols"/>
    <w:p>
      <w:pPr>
        <w:pStyle w:val="Heading3"/>
      </w:pPr>
      <w:r>
        <w:t xml:space="preserve">Secondary/Roving Patrols</w:t>
      </w:r>
    </w:p>
    <w:p>
      <w:pPr>
        <w:pStyle w:val="FirstParagraph"/>
      </w:pPr>
      <w:r>
        <w:rPr>
          <w:b/>
          <w:bCs/>
        </w:rPr>
        <w:t xml:space="preserve">Patrol Coverage:</w:t>
      </w:r>
      <w:r>
        <w:t xml:space="preserve"> </w:t>
      </w:r>
      <w:r>
        <w:t xml:space="preserve">- Violet Zone (perimeter, generator yard, parking lots)</w:t>
      </w:r>
      <w:r>
        <w:t xml:space="preserve"> </w:t>
      </w:r>
      <w:r>
        <w:t xml:space="preserve">- Red Zone (loading dock, mechanical spaces)</w:t>
      </w:r>
      <w:r>
        <w:t xml:space="preserve"> </w:t>
      </w:r>
      <w:r>
        <w:t xml:space="preserve">- Other critical areas per site security plan</w:t>
      </w:r>
    </w:p>
    <w:p>
      <w:pPr>
        <w:pStyle w:val="BodyText"/>
      </w:pPr>
      <w:r>
        <w:rPr>
          <w:b/>
          <w:bCs/>
        </w:rPr>
        <w:t xml:space="preserve">Patrol Requirements:</w:t>
      </w:r>
      <w:r>
        <w:t xml:space="preserve"> </w:t>
      </w:r>
      <w:r>
        <w:t xml:space="preserve">- Routes, schedules, and check-in points defined in Security Operations Manual</w:t>
      </w:r>
      <w:r>
        <w:t xml:space="preserve"> </w:t>
      </w:r>
      <w:r>
        <w:t xml:space="preserve">- Check-ins using fixed or handheld readers for accountability</w:t>
      </w:r>
      <w:r>
        <w:t xml:space="preserve"> </w:t>
      </w:r>
      <w:r>
        <w:t xml:space="preserve">- Integration with SCR dispatch system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6" w:name="X456022b36bfc6b544594050d967e11438e73e78"/>
    <w:p>
      <w:pPr>
        <w:pStyle w:val="Heading2"/>
      </w:pPr>
      <w:r>
        <w:t xml:space="preserve">SYSTEM MAINTENANCE, LOGGING &amp; PERFORMANCE MONITORING</w:t>
      </w:r>
    </w:p>
    <w:bookmarkStart w:id="72" w:name="scheduled-maintenance"/>
    <w:p>
      <w:pPr>
        <w:pStyle w:val="Heading3"/>
      </w:pPr>
      <w:r>
        <w:t xml:space="preserve">Scheduled Maintenance</w:t>
      </w:r>
    </w:p>
    <w:p>
      <w:pPr>
        <w:pStyle w:val="FirstParagraph"/>
      </w:pPr>
      <w:r>
        <w:rPr>
          <w:b/>
          <w:bCs/>
        </w:rPr>
        <w:t xml:space="preserve">All electronic security systems (ACS, CCTV, IDS) maintained per:</w:t>
      </w:r>
      <w:r>
        <w:t xml:space="preserve"> </w:t>
      </w:r>
      <w:r>
        <w:t xml:space="preserve">- Manufacturer specifications</w:t>
      </w:r>
      <w:r>
        <w:t xml:space="preserve"> </w:t>
      </w:r>
      <w:r>
        <w:t xml:space="preserve">- Vendor support agreements</w:t>
      </w:r>
    </w:p>
    <w:p>
      <w:pPr>
        <w:pStyle w:val="BodyText"/>
      </w:pPr>
      <w:r>
        <w:rPr>
          <w:b/>
          <w:bCs/>
        </w:rPr>
        <w:t xml:space="preserve">Preventive Maintenance Schedule: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Quarterly:</w:t>
      </w:r>
      <w:r>
        <w:t xml:space="preserve"> </w:t>
      </w:r>
      <w:r>
        <w:t xml:space="preserve">System health checks and performance validation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Bi-annual:</w:t>
      </w:r>
      <w:r>
        <w:t xml:space="preserve"> </w:t>
      </w:r>
      <w:r>
        <w:t xml:space="preserve">Hardware inspection and cleaning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Annual:</w:t>
      </w:r>
      <w:r>
        <w:t xml:space="preserve"> </w:t>
      </w:r>
      <w:r>
        <w:t xml:space="preserve">Comprehensive system testing and calibration</w:t>
      </w:r>
    </w:p>
    <w:bookmarkEnd w:id="72"/>
    <w:bookmarkStart w:id="73" w:name="maintenance-logging"/>
    <w:p>
      <w:pPr>
        <w:pStyle w:val="Heading3"/>
      </w:pPr>
      <w:r>
        <w:t xml:space="preserve">Maintenance Logging</w:t>
      </w:r>
    </w:p>
    <w:p>
      <w:pPr>
        <w:pStyle w:val="FirstParagraph"/>
      </w:pPr>
      <w:r>
        <w:rPr>
          <w:b/>
          <w:bCs/>
        </w:rPr>
        <w:t xml:space="preserve">All maintenance activities formally logged:</w:t>
      </w:r>
      <w:r>
        <w:t xml:space="preserve"> </w:t>
      </w:r>
      <w:r>
        <w:t xml:space="preserve">- Date, time, and duration</w:t>
      </w:r>
      <w:r>
        <w:t xml:space="preserve"> </w:t>
      </w:r>
      <w:r>
        <w:t xml:space="preserve">- Personnel involved and work performed</w:t>
      </w:r>
      <w:r>
        <w:t xml:space="preserve"> </w:t>
      </w:r>
      <w:r>
        <w:t xml:space="preserve">- System components affected and changes made</w:t>
      </w:r>
      <w:r>
        <w:t xml:space="preserve"> </w:t>
      </w:r>
      <w:r>
        <w:t xml:space="preserve">- Pre- and post-maintenance system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Retention:</w:t>
      </w:r>
      <w:r>
        <w:t xml:space="preserve"> </w:t>
      </w:r>
      <w:r>
        <w:t xml:space="preserve">Minimum 3 years (audit support)</w:t>
      </w:r>
    </w:p>
    <w:bookmarkEnd w:id="73"/>
    <w:bookmarkStart w:id="74" w:name="failure-response"/>
    <w:p>
      <w:pPr>
        <w:pStyle w:val="Heading3"/>
      </w:pPr>
      <w:r>
        <w:t xml:space="preserve">Failure Response</w:t>
      </w:r>
    </w:p>
    <w:p>
      <w:pPr>
        <w:pStyle w:val="FirstParagraph"/>
      </w:pPr>
      <w:r>
        <w:rPr>
          <w:b/>
          <w:bCs/>
        </w:rPr>
        <w:t xml:space="preserve">Procedures for system failures:</w:t>
      </w:r>
      <w:r>
        <w:t xml:space="preserve"> </w:t>
      </w:r>
      <w:r>
        <w:t xml:space="preserve">- Immediate notification to SCR</w:t>
      </w:r>
      <w:r>
        <w:t xml:space="preserve"> </w:t>
      </w:r>
      <w:r>
        <w:t xml:space="preserve">- Implementation of temporary security measures within 2 hours</w:t>
      </w:r>
      <w:r>
        <w:t xml:space="preserve"> </w:t>
      </w:r>
      <w:r>
        <w:t xml:space="preserve">- Full system restoration within 24 hours for critical systems</w:t>
      </w:r>
      <w:r>
        <w:t xml:space="preserve"> </w:t>
      </w:r>
      <w:r>
        <w:t xml:space="preserve">- Documentation of failures and compensatory controls for audit</w:t>
      </w:r>
    </w:p>
    <w:bookmarkEnd w:id="74"/>
    <w:bookmarkStart w:id="75" w:name="performance-monitoring"/>
    <w:p>
      <w:pPr>
        <w:pStyle w:val="Heading3"/>
      </w:pPr>
      <w:r>
        <w:t xml:space="preserve">Performance Monitoring</w:t>
      </w:r>
    </w:p>
    <w:p>
      <w:pPr>
        <w:pStyle w:val="FirstParagraph"/>
      </w:pPr>
      <w:r>
        <w:rPr>
          <w:b/>
          <w:bCs/>
        </w:rPr>
        <w:t xml:space="preserve">System performance continuously monitored against established KPIs:</w:t>
      </w:r>
      <w:r>
        <w:t xml:space="preserve"> </w:t>
      </w:r>
      <w:r>
        <w:t xml:space="preserve">- System availability and uptime statistics</w:t>
      </w:r>
      <w:r>
        <w:t xml:space="preserve"> </w:t>
      </w:r>
      <w:r>
        <w:t xml:space="preserve">- Response time metrics for access control systems</w:t>
      </w:r>
      <w:r>
        <w:t xml:space="preserve"> </w:t>
      </w:r>
      <w:r>
        <w:t xml:space="preserve">- Video surveillance system recording integrity</w:t>
      </w:r>
      <w:r>
        <w:t xml:space="preserve"> </w:t>
      </w:r>
      <w:r>
        <w:t xml:space="preserve">- Intrusion detection system false positive rates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Reporting:</w:t>
      </w:r>
      <w:r>
        <w:t xml:space="preserve"> </w:t>
      </w:r>
      <w:r>
        <w:t xml:space="preserve">Quarterly performance reports per Security Policy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80" w:name="customer-cage-security"/>
    <w:p>
      <w:pPr>
        <w:pStyle w:val="Heading2"/>
      </w:pPr>
      <w:r>
        <w:t xml:space="preserve">CUSTOMER CAGE SECURITY</w:t>
      </w:r>
    </w:p>
    <w:bookmarkStart w:id="77" w:name="physical-separation"/>
    <w:p>
      <w:pPr>
        <w:pStyle w:val="Heading3"/>
      </w:pPr>
      <w:r>
        <w:t xml:space="preserve">Physical Separation</w:t>
      </w:r>
    </w:p>
    <w:p>
      <w:pPr>
        <w:pStyle w:val="FirstParagraph"/>
      </w:pPr>
      <w:r>
        <w:rPr>
          <w:b/>
          <w:bCs/>
        </w:rPr>
        <w:t xml:space="preserve">Cages: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Material:</w:t>
      </w:r>
      <w:r>
        <w:t xml:space="preserve"> </w:t>
      </w:r>
      <w:r>
        <w:t xml:space="preserve">8-10 ft high steel mesh partitions (wire mesh or expanded metal)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Mesh size:</w:t>
      </w:r>
      <w:r>
        <w:t xml:space="preserve"> </w:t>
      </w:r>
      <w:r>
        <w:t xml:space="preserve">&lt;2” × 2” (prevents hand/tool reach-through)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Roof:</w:t>
      </w:r>
      <w:r>
        <w:t xml:space="preserve"> </w:t>
      </w:r>
      <w:r>
        <w:t xml:space="preserve">Ceiling-mounted mesh or solid lid (prevents climbing over)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Floor:</w:t>
      </w:r>
      <w:r>
        <w:t xml:space="preserve"> </w:t>
      </w:r>
      <w:r>
        <w:t xml:space="preserve">Slab-on-grade (no raised floor under cages, prevents tunneling)</w:t>
      </w:r>
    </w:p>
    <w:p>
      <w:pPr>
        <w:pStyle w:val="BodyText"/>
      </w:pPr>
      <w:r>
        <w:rPr>
          <w:b/>
          <w:bCs/>
        </w:rPr>
        <w:t xml:space="preserve">Doors:</w:t>
      </w:r>
      <w:r>
        <w:t xml:space="preserve"> </w:t>
      </w:r>
      <w:r>
        <w:t xml:space="preserve">- Lockable cage doors with card readers</w:t>
      </w:r>
      <w:r>
        <w:t xml:space="preserve"> </w:t>
      </w:r>
      <w:r>
        <w:t xml:space="preserve">- Customers manage their own user credentials</w:t>
      </w:r>
      <w:r>
        <w:t xml:space="preserve"> </w:t>
      </w:r>
      <w:r>
        <w:t xml:space="preserve">- Audit trail: Access events logged and available to customer via DCIM portal</w:t>
      </w:r>
    </w:p>
    <w:p>
      <w:pPr>
        <w:pStyle w:val="BodyText"/>
      </w:pPr>
      <w:r>
        <w:rPr>
          <w:b/>
          <w:bCs/>
        </w:rPr>
        <w:t xml:space="preserve">Size:</w:t>
      </w:r>
      <w:r>
        <w:t xml:space="preserve"> </w:t>
      </w:r>
      <w:r>
        <w:t xml:space="preserve">- Variable (4-cabinet, 8-cabinet, 12-cabinet cages)</w:t>
      </w:r>
      <w:r>
        <w:t xml:space="preserve"> </w:t>
      </w:r>
      <w:r>
        <w:t xml:space="preserve">- Custom layouts per customer requirements</w:t>
      </w:r>
    </w:p>
    <w:bookmarkEnd w:id="77"/>
    <w:bookmarkStart w:id="78" w:name="access-control"/>
    <w:p>
      <w:pPr>
        <w:pStyle w:val="Heading3"/>
      </w:pPr>
      <w:r>
        <w:t xml:space="preserve">Access Control</w:t>
      </w:r>
    </w:p>
    <w:p>
      <w:pPr>
        <w:pStyle w:val="FirstParagraph"/>
      </w:pPr>
      <w:r>
        <w:rPr>
          <w:b/>
          <w:bCs/>
        </w:rPr>
        <w:t xml:space="preserve">Customer-Managed:</w:t>
      </w:r>
      <w:r>
        <w:t xml:space="preserve"> </w:t>
      </w:r>
      <w:r>
        <w:t xml:space="preserve">- Customers assign/remove user credentials for their cage</w:t>
      </w:r>
      <w:r>
        <w:t xml:space="preserve"> </w:t>
      </w:r>
      <w:r>
        <w:t xml:space="preserve">- Facility provides card reader hardware and database integration</w:t>
      </w:r>
    </w:p>
    <w:p>
      <w:pPr>
        <w:pStyle w:val="BodyText"/>
      </w:pPr>
      <w:r>
        <w:rPr>
          <w:b/>
          <w:bCs/>
        </w:rPr>
        <w:t xml:space="preserve">Facility Escort (Optional):</w:t>
      </w:r>
      <w:r>
        <w:t xml:space="preserve"> </w:t>
      </w:r>
      <w:r>
        <w:t xml:space="preserve">- Customer visitors must be escorted by customer staff or facility staff</w:t>
      </w:r>
    </w:p>
    <w:bookmarkEnd w:id="78"/>
    <w:bookmarkStart w:id="79" w:name="surveillance"/>
    <w:p>
      <w:pPr>
        <w:pStyle w:val="Heading3"/>
      </w:pPr>
      <w:r>
        <w:t xml:space="preserve">Surveillance</w:t>
      </w:r>
    </w:p>
    <w:p>
      <w:pPr>
        <w:pStyle w:val="FirstParagraph"/>
      </w:pPr>
      <w:r>
        <w:rPr>
          <w:b/>
          <w:bCs/>
        </w:rPr>
        <w:t xml:space="preserve">Data Hall Cameras:</w:t>
      </w:r>
      <w:r>
        <w:t xml:space="preserve"> </w:t>
      </w:r>
      <w:r>
        <w:t xml:space="preserve">- Provide general aisle coverage (not directed into cages for privacy)</w:t>
      </w:r>
      <w:r>
        <w:t xml:space="preserve"> </w:t>
      </w:r>
      <w:r>
        <w:t xml:space="preserve">- Customer may install internal cameras if desired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4" w:name="integration-with-bmsdcimfire-alarm"/>
    <w:p>
      <w:pPr>
        <w:pStyle w:val="Heading2"/>
      </w:pPr>
      <w:r>
        <w:t xml:space="preserve">INTEGRATION WITH BMS/DCIM/FIRE ALARM</w:t>
      </w:r>
    </w:p>
    <w:bookmarkStart w:id="81" w:name="centralized-monitoring-noc"/>
    <w:p>
      <w:pPr>
        <w:pStyle w:val="Heading3"/>
      </w:pPr>
      <w:r>
        <w:t xml:space="preserve">Centralized Monitoring (NOC)</w:t>
      </w:r>
    </w:p>
    <w:p>
      <w:pPr>
        <w:pStyle w:val="FirstParagraph"/>
      </w:pPr>
      <w:r>
        <w:rPr>
          <w:b/>
          <w:bCs/>
        </w:rPr>
        <w:t xml:space="preserve">Single-Pane-of-Glass:</w:t>
      </w:r>
      <w:r>
        <w:t xml:space="preserve"> </w:t>
      </w:r>
      <w:r>
        <w:t xml:space="preserve">- All security systems accessible from NOC workstations</w:t>
      </w:r>
      <w:r>
        <w:t xml:space="preserve"> </w:t>
      </w:r>
      <w:r>
        <w:t xml:space="preserve">- Video wall displays:</w:t>
      </w:r>
      <w:r>
        <w:t xml:space="preserve"> </w:t>
      </w:r>
      <w:r>
        <w:t xml:space="preserve">- Live CCTV grid</w:t>
      </w:r>
      <w:r>
        <w:t xml:space="preserve"> </w:t>
      </w:r>
      <w:r>
        <w:t xml:space="preserve">- Access control alarm panel</w:t>
      </w:r>
      <w:r>
        <w:t xml:space="preserve"> </w:t>
      </w:r>
      <w:r>
        <w:t xml:space="preserve">- Intrusion detection status</w:t>
      </w:r>
      <w:r>
        <w:t xml:space="preserve"> </w:t>
      </w:r>
      <w:r>
        <w:t xml:space="preserve">- BMS/DCIM alarms</w:t>
      </w:r>
    </w:p>
    <w:p>
      <w:pPr>
        <w:pStyle w:val="BodyText"/>
      </w:pPr>
      <w:r>
        <w:rPr>
          <w:b/>
          <w:bCs/>
        </w:rPr>
        <w:t xml:space="preserve">Alarm Correlation:</w:t>
      </w:r>
      <w:r>
        <w:t xml:space="preserve"> </w:t>
      </w:r>
      <w:r>
        <w:t xml:space="preserve">- Access event → Camera pops up</w:t>
      </w:r>
      <w:r>
        <w:t xml:space="preserve"> </w:t>
      </w:r>
      <w:r>
        <w:t xml:space="preserve">- Intrusion alarm → Camera preset to zone</w:t>
      </w:r>
      <w:r>
        <w:t xml:space="preserve"> </w:t>
      </w:r>
      <w:r>
        <w:t xml:space="preserve">- Door forced open → Camera + alert to NOC</w:t>
      </w:r>
    </w:p>
    <w:bookmarkEnd w:id="81"/>
    <w:bookmarkStart w:id="82" w:name="automated-responses"/>
    <w:p>
      <w:pPr>
        <w:pStyle w:val="Heading3"/>
      </w:pPr>
      <w:r>
        <w:t xml:space="preserve">Automated Responses</w:t>
      </w:r>
    </w:p>
    <w:p>
      <w:pPr>
        <w:pStyle w:val="FirstParagraph"/>
      </w:pPr>
      <w:r>
        <w:rPr>
          <w:b/>
          <w:bCs/>
        </w:rPr>
        <w:t xml:space="preserve">Fire Alarm Override:</w:t>
      </w:r>
      <w:r>
        <w:t xml:space="preserve"> </w:t>
      </w:r>
      <w:r>
        <w:t xml:space="preserve">- All access control doors unlock on fire alarm</w:t>
      </w:r>
      <w:r>
        <w:t xml:space="preserve"> </w:t>
      </w:r>
      <w:r>
        <w:t xml:space="preserve">- Security system prioritizes life safety egress</w:t>
      </w:r>
    </w:p>
    <w:p>
      <w:pPr>
        <w:pStyle w:val="BodyText"/>
      </w:pPr>
      <w:r>
        <w:rPr>
          <w:b/>
          <w:bCs/>
        </w:rPr>
        <w:t xml:space="preserve">Intrusion Alarm + Camera:</w:t>
      </w:r>
      <w:r>
        <w:t xml:space="preserve"> </w:t>
      </w:r>
      <w:r>
        <w:t xml:space="preserve">- Intrusion sensor triggered → Camera switches to live view on NOC screen</w:t>
      </w:r>
    </w:p>
    <w:p>
      <w:pPr>
        <w:pStyle w:val="BodyText"/>
      </w:pPr>
      <w:r>
        <w:rPr>
          <w:b/>
          <w:bCs/>
        </w:rPr>
        <w:t xml:space="preserve">After-Hours Mode:</w:t>
      </w:r>
      <w:r>
        <w:t xml:space="preserve"> </w:t>
      </w:r>
      <w:r>
        <w:t xml:space="preserve">- Interior motion sensors armed automatically (scheduled)</w:t>
      </w:r>
      <w:r>
        <w:t xml:space="preserve"> </w:t>
      </w:r>
      <w:r>
        <w:t xml:space="preserve">- NOC notified of any motion detection</w:t>
      </w:r>
    </w:p>
    <w:bookmarkEnd w:id="82"/>
    <w:bookmarkStart w:id="83" w:name="audit-compliance"/>
    <w:p>
      <w:pPr>
        <w:pStyle w:val="Heading3"/>
      </w:pPr>
      <w:r>
        <w:t xml:space="preserve">Audit &amp; Compliance</w:t>
      </w:r>
    </w:p>
    <w:p>
      <w:pPr>
        <w:pStyle w:val="FirstParagraph"/>
      </w:pPr>
      <w:r>
        <w:rPr>
          <w:b/>
          <w:bCs/>
        </w:rPr>
        <w:t xml:space="preserve">Logging:</w:t>
      </w:r>
      <w:r>
        <w:t xml:space="preserve"> </w:t>
      </w:r>
      <w:r>
        <w:t xml:space="preserve">- All access events, video footage, intrusion alarms logged</w:t>
      </w:r>
      <w:r>
        <w:t xml:space="preserve"> </w:t>
      </w:r>
      <w:r>
        <w:t xml:space="preserve">- Exportable reports for SOC 2, ISO 27001, PCI DSS audits</w:t>
      </w:r>
    </w:p>
    <w:p>
      <w:pPr>
        <w:pStyle w:val="BodyText"/>
      </w:pPr>
      <w:r>
        <w:rPr>
          <w:b/>
          <w:bCs/>
        </w:rPr>
        <w:t xml:space="preserve">Retention:</w:t>
      </w:r>
      <w:r>
        <w:t xml:space="preserve"> </w:t>
      </w:r>
      <w:r>
        <w:t xml:space="preserve">- Access logs: 1-3 years</w:t>
      </w:r>
      <w:r>
        <w:t xml:space="preserve"> </w:t>
      </w:r>
      <w:r>
        <w:t xml:space="preserve">- Video: 90-180 days</w:t>
      </w:r>
      <w:r>
        <w:t xml:space="preserve"> </w:t>
      </w:r>
      <w:r>
        <w:t xml:space="preserve">- Intrusion events: 1-3 years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5" w:name="cost-summary-high-risk-site"/>
    <w:p>
      <w:pPr>
        <w:pStyle w:val="Heading2"/>
      </w:pPr>
      <w:r>
        <w:t xml:space="preserve">COST SUMMARY (HIGH RISK SITE)</w:t>
      </w:r>
    </w:p>
    <w:p>
      <w:pPr>
        <w:pStyle w:val="FirstParagraph"/>
      </w:pPr>
      <w:r>
        <w:t xml:space="preserve">|| System | Cost Estimate | Notes |</w:t>
      </w:r>
      <w:r>
        <w:t xml:space="preserve"> </w:t>
      </w:r>
      <w:r>
        <w:t xml:space="preserve">||——–|—————|——-|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Perimeter Fencing (8 ft + Anti-Climb + Anti-Dig Barrier)</w:t>
      </w:r>
      <w:r>
        <w:t xml:space="preserve"> </w:t>
      </w:r>
      <w:r>
        <w:t xml:space="preserve">| $300-500K | HR requirement: 100 ft standoff, anti-dig barrier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Perimeter Berm (HR Requirement)</w:t>
      </w:r>
      <w:r>
        <w:t xml:space="preserve"> </w:t>
      </w:r>
      <w:r>
        <w:t xml:space="preserve">| $150-250K | Earthen berm, integrated with grading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Sally Port (Dual-Gate with K4 Arrestor)</w:t>
      </w:r>
      <w:r>
        <w:t xml:space="preserve"> </w:t>
      </w:r>
      <w:r>
        <w:t xml:space="preserve">| $200-350K | HR requirement: interlocking gates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Permanent Visitor Center (Gatehouse)</w:t>
      </w:r>
      <w:r>
        <w:t xml:space="preserve"> </w:t>
      </w:r>
      <w:r>
        <w:t xml:space="preserve">| $150-250K | HR requirement: climate-controlled, hardened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Full-Height Turnstiles (Pedestrian Gates)</w:t>
      </w:r>
      <w:r>
        <w:t xml:space="preserve"> </w:t>
      </w:r>
      <w:r>
        <w:t xml:space="preserve">| $50-100K | HR requirement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Line-of-Sight Intrusion Detection</w:t>
      </w:r>
      <w:r>
        <w:t xml:space="preserve"> </w:t>
      </w:r>
      <w:r>
        <w:t xml:space="preserve">| $100-200K | Perimeter-wide coverage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Vehicle Barriers (K4/K12 Bollards)</w:t>
      </w:r>
      <w:r>
        <w:t xml:space="preserve"> </w:t>
      </w:r>
      <w:r>
        <w:t xml:space="preserve">| $150-250K | Critical infrastructure protection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Access Control System (Redundant, Biometric)</w:t>
      </w:r>
      <w:r>
        <w:t xml:space="preserve"> </w:t>
      </w:r>
      <w:r>
        <w:t xml:space="preserve">| $300-500K | Redundant servers, MFA, clearance levels 1-5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Video Surveillance (100-150 Cameras, Redundant NVR)</w:t>
      </w:r>
      <w:r>
        <w:t xml:space="preserve"> </w:t>
      </w:r>
      <w:r>
        <w:t xml:space="preserve">| $500-800K | 125 PPFW critical points, thermal cameras, redundant storage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Security Control Room (SCR) Infrastructure</w:t>
      </w:r>
      <w:r>
        <w:t xml:space="preserve"> </w:t>
      </w:r>
      <w:r>
        <w:t xml:space="preserve">| $200-350K | Redundant systems, 99.982% availability, hardened construction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CICO Checkpoint Equipment</w:t>
      </w:r>
      <w:r>
        <w:t xml:space="preserve"> </w:t>
      </w:r>
      <w:r>
        <w:t xml:space="preserve">| $75-150K | Magnetometer, screening equipment, UPS-backed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Intrusion Detection System (Enhanced)</w:t>
      </w:r>
      <w:r>
        <w:t xml:space="preserve"> </w:t>
      </w:r>
      <w:r>
        <w:t xml:space="preserve">| $100-200K | Secondary sensors, tamper-proof enclosures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VESDA Systems</w:t>
      </w:r>
      <w:r>
        <w:t xml:space="preserve"> </w:t>
      </w:r>
      <w:r>
        <w:t xml:space="preserve">| $150-250K | Data halls, MEP rooms, UPS areas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Thermal Imaging Monitoring</w:t>
      </w:r>
      <w:r>
        <w:t xml:space="preserve"> </w:t>
      </w:r>
      <w:r>
        <w:t xml:space="preserve">| $100-200K | Racks 25kW+, PDUs, battery cabinets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Secure Network Infrastructure</w:t>
      </w:r>
      <w:r>
        <w:t xml:space="preserve"> </w:t>
      </w:r>
      <w:r>
        <w:t xml:space="preserve">| $100-150K | Physically separate, redundant switches, firewalls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Customer Cage Infrastructure</w:t>
      </w:r>
      <w:r>
        <w:t xml:space="preserve"> </w:t>
      </w:r>
      <w:r>
        <w:t xml:space="preserve">| $100-200K | Mesh partitions, access control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Integration with BMS/DCIM/Fire</w:t>
      </w:r>
      <w:r>
        <w:t xml:space="preserve"> </w:t>
      </w:r>
      <w:r>
        <w:t xml:space="preserve">| $75-150K | Unified monitoring platform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Guard Posts (Furniture, Equipment)</w:t>
      </w:r>
      <w:r>
        <w:t xml:space="preserve"> </w:t>
      </w:r>
      <w:r>
        <w:t xml:space="preserve">| $50-100K | Main gatehouse, SCR, CICO positions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Physical Protection (Conduit, Tamper Enclosures)</w:t>
      </w:r>
      <w:r>
        <w:t xml:space="preserve"> </w:t>
      </w:r>
      <w:r>
        <w:t xml:space="preserve">| $100-150K | Rigid steel conduit, tamper-proof housings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Central Station Monitoring (Annual OPEX)</w:t>
      </w:r>
      <w:r>
        <w:t xml:space="preserve"> </w:t>
      </w:r>
      <w:r>
        <w:t xml:space="preserve">| $10-20K/year | 24/7 UL-listed service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Security Personnel (Annual OPEX)</w:t>
      </w:r>
      <w:r>
        <w:t xml:space="preserve"> </w:t>
      </w:r>
      <w:r>
        <w:t xml:space="preserve">| $500K-1M/year | 24/7 coverage (3 posts + roving patrols) |</w:t>
      </w:r>
      <w:r>
        <w:t xml:space="preserve"> </w:t>
      </w:r>
      <w:r>
        <w:t xml:space="preserve">||</w:t>
      </w:r>
      <w:r>
        <w:t xml:space="preserve"> </w:t>
      </w:r>
      <w:r>
        <w:rPr>
          <w:b/>
          <w:bCs/>
        </w:rPr>
        <w:t xml:space="preserve">Total Security Systems (CAPEX)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$2.9M-4.8M</w:t>
      </w:r>
      <w:r>
        <w:t xml:space="preserve"> </w:t>
      </w:r>
      <w:r>
        <w:t xml:space="preserve">| High Risk site with Tier III availability |</w:t>
      </w:r>
    </w:p>
    <w:p>
      <w:pPr>
        <w:pStyle w:val="BodyText"/>
      </w:pPr>
      <w:r>
        <w:rPr>
          <w:b/>
          <w:bCs/>
        </w:rPr>
        <w:t xml:space="preserve">Notes:</w:t>
      </w:r>
      <w:r>
        <w:t xml:space="preserve"> </w:t>
      </w:r>
      <w:r>
        <w:t xml:space="preserve">- Costs reflect High Risk (HR) site requirements per Security Narrative</w:t>
      </w:r>
      <w:r>
        <w:t xml:space="preserve"> </w:t>
      </w:r>
      <w:r>
        <w:t xml:space="preserve">- Enhanced perimeter security (berm, sally port, permanent gatehouse) adds ~$500-850K vs. Medium Risk</w:t>
      </w:r>
      <w:r>
        <w:t xml:space="preserve"> </w:t>
      </w:r>
      <w:r>
        <w:t xml:space="preserve">- Redundant systems for 99.982% availability adds ~$300-500K</w:t>
      </w:r>
      <w:r>
        <w:t xml:space="preserve"> </w:t>
      </w:r>
      <w:r>
        <w:t xml:space="preserve">- VESDA and thermal monitoring adds ~$250-450K</w:t>
      </w:r>
      <w:r>
        <w:t xml:space="preserve"> </w:t>
      </w:r>
      <w:r>
        <w:t xml:space="preserve">- Biometric MFA and clearance-level ACS adds ~$150-200K vs. card-only</w:t>
      </w:r>
      <w:r>
        <w:t xml:space="preserve"> </w:t>
      </w:r>
      <w:r>
        <w:t xml:space="preserve">- Security personnel OPEX is ongoing operational cost (not included in CAPEX total)</w:t>
      </w:r>
    </w:p>
    <w:p>
      <w:r>
        <w:pict>
          <v:rect style="width:0;height:1.5pt" o:hralign="center" o:hrstd="t" o:hr="t"/>
        </w:pict>
      </w:r>
    </w:p>
    <w:bookmarkEnd w:id="85"/>
    <w:bookmarkStart w:id="86" w:name="codes-and-standards"/>
    <w:p>
      <w:pPr>
        <w:pStyle w:val="Heading2"/>
      </w:pPr>
      <w:r>
        <w:t xml:space="preserve">CODES AND STANDARDS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UL 294</w:t>
      </w:r>
      <w:r>
        <w:t xml:space="preserve"> </w:t>
      </w:r>
      <w:r>
        <w:t xml:space="preserve">(Access Control System Units)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UL 2050</w:t>
      </w:r>
      <w:r>
        <w:t xml:space="preserve"> </w:t>
      </w:r>
      <w:r>
        <w:t xml:space="preserve">(Intrusion Detection Equipment)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NFPA 730/731</w:t>
      </w:r>
      <w:r>
        <w:t xml:space="preserve"> </w:t>
      </w:r>
      <w:r>
        <w:t xml:space="preserve">(Security System Installation and Monitoring)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ASTM F2656</w:t>
      </w:r>
      <w:r>
        <w:t xml:space="preserve"> </w:t>
      </w:r>
      <w:r>
        <w:t xml:space="preserve">(Vehicle Barrier Crash Testing)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TIA-942</w:t>
      </w:r>
      <w:r>
        <w:t xml:space="preserve"> </w:t>
      </w:r>
      <w:r>
        <w:t xml:space="preserve">(Data Center Security Requirements)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SOC 2 Type II</w:t>
      </w:r>
      <w:r>
        <w:t xml:space="preserve"> </w:t>
      </w:r>
      <w:r>
        <w:t xml:space="preserve">(Physical Security Controls)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ISO 27001</w:t>
      </w:r>
      <w:r>
        <w:t xml:space="preserve"> </w:t>
      </w:r>
      <w:r>
        <w:t xml:space="preserve">(Information Security Management - Physical Security)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PCI DSS</w:t>
      </w:r>
      <w:r>
        <w:t xml:space="preserve"> </w:t>
      </w:r>
      <w:r>
        <w:t xml:space="preserve">(Payment Card Industry - Physical Security Requirements)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#pryor-dc #security #access-control #cctv #intrusion-detection #perimeter-security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Select access control and VMS platforms (single vendor preferred for integration)</w:t>
      </w:r>
      <w:r>
        <w:t xml:space="preserve"> </w:t>
      </w:r>
      <w:r>
        <w:t xml:space="preserve">2. Design camera layout with coverage analysis (blind spot identification)</w:t>
      </w:r>
      <w:r>
        <w:t xml:space="preserve"> </w:t>
      </w:r>
      <w:r>
        <w:t xml:space="preserve">3. Coordinate crash-rated bollard locations with site civil design</w:t>
      </w:r>
      <w:r>
        <w:t xml:space="preserve"> </w:t>
      </w:r>
      <w:r>
        <w:t xml:space="preserve">4. Develop access control policy (credential issuance, escalation procedures)</w:t>
      </w:r>
      <w:r>
        <w:t xml:space="preserve"> </w:t>
      </w:r>
      <w:r>
        <w:t xml:space="preserve">5. Obtain quotes from UL-listed central station monitoring services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 and Erik_BOD reference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Updates:</w:t>
      </w:r>
      <w:r>
        <w:t xml:space="preserve"> </w:t>
      </w:r>
      <w:r>
        <w:t xml:space="preserve">Man-trap design, customer cage security, SOC 2/ISO 27001 compliance</w:t>
      </w:r>
    </w:p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