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CD2DA" w14:textId="4C2E37AE" w:rsidR="00EA4694" w:rsidRPr="00EA4694" w:rsidRDefault="00EA4694" w:rsidP="00EA4694">
      <w:pPr>
        <w:pStyle w:val="IntenseQuote"/>
        <w:ind w:left="0"/>
        <w:jc w:val="both"/>
        <w:rPr>
          <w:rFonts w:ascii="Verdana" w:hAnsi="Verdana"/>
          <w:i w:val="0"/>
          <w:color w:val="FF0000"/>
          <w:sz w:val="20"/>
          <w:szCs w:val="20"/>
        </w:rPr>
      </w:pPr>
      <w:r w:rsidRPr="00EA4694">
        <w:rPr>
          <w:rFonts w:ascii="Verdana" w:hAnsi="Verdana"/>
          <w:i w:val="0"/>
          <w:noProof/>
          <w:color w:val="FF0000"/>
          <w:sz w:val="20"/>
          <w:szCs w:val="20"/>
        </w:rPr>
        <mc:AlternateContent>
          <mc:Choice Requires="wps">
            <w:drawing>
              <wp:anchor distT="0" distB="0" distL="114300" distR="114300" simplePos="0" relativeHeight="251667456" behindDoc="0" locked="0" layoutInCell="1" allowOverlap="1" wp14:anchorId="5A1CD306" wp14:editId="5A1CD307">
                <wp:simplePos x="0" y="0"/>
                <wp:positionH relativeFrom="column">
                  <wp:posOffset>4388543</wp:posOffset>
                </wp:positionH>
                <wp:positionV relativeFrom="paragraph">
                  <wp:posOffset>-419100</wp:posOffset>
                </wp:positionV>
                <wp:extent cx="2057400" cy="606829"/>
                <wp:effectExtent l="0" t="0" r="0" b="3175"/>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6068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CD338" w14:textId="468AAC35" w:rsidR="00EA4694" w:rsidRPr="003601FF" w:rsidRDefault="0066644D" w:rsidP="00EA4694">
                            <w:pPr>
                              <w:spacing w:before="40"/>
                              <w:rPr>
                                <w:rFonts w:ascii="Trebuchet MS" w:hAnsi="Trebuchet MS" w:cs="Arial"/>
                                <w:b/>
                                <w:color w:val="D3171F"/>
                                <w:sz w:val="20"/>
                                <w:szCs w:val="20"/>
                              </w:rPr>
                            </w:pPr>
                            <w:r>
                              <w:rPr>
                                <w:rFonts w:ascii="Trebuchet MS" w:hAnsi="Trebuchet MS" w:cs="Arial"/>
                                <w:b/>
                                <w:color w:val="D3171F"/>
                                <w:sz w:val="20"/>
                                <w:szCs w:val="20"/>
                              </w:rPr>
                              <w:t>IoT Monitoring Device</w:t>
                            </w:r>
                          </w:p>
                          <w:p w14:paraId="5A1CD339" w14:textId="59611AC9" w:rsidR="00EA4694" w:rsidRPr="00F701B1" w:rsidRDefault="00F13FFA" w:rsidP="00EA4694">
                            <w:pPr>
                              <w:spacing w:before="40"/>
                              <w:rPr>
                                <w:rFonts w:ascii="Trebuchet MS" w:hAnsi="Trebuchet MS"/>
                                <w:sz w:val="20"/>
                                <w:szCs w:val="20"/>
                              </w:rPr>
                            </w:pPr>
                            <w:r>
                              <w:rPr>
                                <w:rFonts w:ascii="Trebuchet MS" w:hAnsi="Trebuchet MS" w:cs="Arial"/>
                                <w:color w:val="898989"/>
                                <w:sz w:val="20"/>
                                <w:szCs w:val="20"/>
                              </w:rPr>
                              <w:t>Troubleshooting errors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1CD306" id="_x0000_t202" coordsize="21600,21600" o:spt="202" path="m,l,21600r21600,l21600,xe">
                <v:stroke joinstyle="miter"/>
                <v:path gradientshapeok="t" o:connecttype="rect"/>
              </v:shapetype>
              <v:shape id="Text Box 5" o:spid="_x0000_s1026" type="#_x0000_t202" style="position:absolute;left:0;text-align:left;margin-left:345.55pt;margin-top:-33pt;width:162pt;height:4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" filled="f" stroked="f">
                <v:textbox>
                  <w:txbxContent>
                    <w:p w14:paraId="5A1CD338" w14:textId="468AAC35" w:rsidR="00EA4694" w:rsidRPr="003601FF" w:rsidRDefault="0066644D" w:rsidP="00EA4694">
                      <w:pPr>
                        <w:spacing w:before="40"/>
                        <w:rPr>
                          <w:rFonts w:ascii="Trebuchet MS" w:hAnsi="Trebuchet MS" w:cs="Arial"/>
                          <w:b/>
                          <w:color w:val="D3171F"/>
                          <w:sz w:val="20"/>
                          <w:szCs w:val="20"/>
                        </w:rPr>
                      </w:pPr>
                      <w:r>
                        <w:rPr>
                          <w:rFonts w:ascii="Trebuchet MS" w:hAnsi="Trebuchet MS" w:cs="Arial"/>
                          <w:b/>
                          <w:color w:val="D3171F"/>
                          <w:sz w:val="20"/>
                          <w:szCs w:val="20"/>
                        </w:rPr>
                        <w:t>IoT Monitoring Device</w:t>
                      </w:r>
                    </w:p>
                    <w:p w14:paraId="5A1CD339" w14:textId="59611AC9" w:rsidR="00EA4694" w:rsidRPr="00F701B1" w:rsidRDefault="00F13FFA" w:rsidP="00EA4694">
                      <w:pPr>
                        <w:spacing w:before="40"/>
                        <w:rPr>
                          <w:rFonts w:ascii="Trebuchet MS" w:hAnsi="Trebuchet MS"/>
                          <w:sz w:val="20"/>
                          <w:szCs w:val="20"/>
                        </w:rPr>
                      </w:pPr>
                      <w:r>
                        <w:rPr>
                          <w:rFonts w:ascii="Trebuchet MS" w:hAnsi="Trebuchet MS" w:cs="Arial"/>
                          <w:color w:val="898989"/>
                          <w:sz w:val="20"/>
                          <w:szCs w:val="20"/>
                        </w:rPr>
                        <w:t>Troubleshooting errors</w:t>
                      </w:r>
                    </w:p>
                  </w:txbxContent>
                </v:textbox>
              </v:shape>
            </w:pict>
          </mc:Fallback>
        </mc:AlternateContent>
      </w:r>
      <w:r w:rsidRPr="00EA4694">
        <w:rPr>
          <w:rFonts w:ascii="Verdana" w:hAnsi="Verdana"/>
          <w:noProof/>
          <w:sz w:val="20"/>
          <w:szCs w:val="20"/>
        </w:rPr>
        <mc:AlternateContent>
          <mc:Choice Requires="wps">
            <w:drawing>
              <wp:anchor distT="0" distB="0" distL="114300" distR="114300" simplePos="0" relativeHeight="251659264" behindDoc="0" locked="1" layoutInCell="1" allowOverlap="0" wp14:anchorId="5A1CD308" wp14:editId="5A1CD309">
                <wp:simplePos x="0" y="0"/>
                <wp:positionH relativeFrom="page">
                  <wp:posOffset>508635</wp:posOffset>
                </wp:positionH>
                <wp:positionV relativeFrom="page">
                  <wp:posOffset>9832340</wp:posOffset>
                </wp:positionV>
                <wp:extent cx="6286500" cy="34290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CD33A" w14:textId="77777777" w:rsidR="00EA4694" w:rsidRPr="00F701B1" w:rsidRDefault="00EA4694" w:rsidP="00EA46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CD308" id="Text Box 69" o:spid="_x0000_s1027" type="#_x0000_t202" style="position:absolute;left:0;text-align:left;margin-left:40.05pt;margin-top:774.2pt;width:495pt;height: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" o:allowoverlap="f" filled="f" stroked="f">
                <v:textbox>
                  <w:txbxContent>
                    <w:p w14:paraId="5A1CD33A" w14:textId="77777777" w:rsidR="00EA4694" w:rsidRPr="00F701B1" w:rsidRDefault="00EA4694" w:rsidP="00EA4694"/>
                  </w:txbxContent>
                </v:textbox>
                <w10:wrap anchorx="page" anchory="page"/>
                <w10:anchorlock/>
              </v:shape>
            </w:pict>
          </mc:Fallback>
        </mc:AlternateContent>
      </w:r>
      <w:r w:rsidR="00F13FFA">
        <w:rPr>
          <w:rFonts w:ascii="Verdana" w:hAnsi="Verdana"/>
          <w:i w:val="0"/>
          <w:color w:val="FF0000"/>
          <w:sz w:val="20"/>
          <w:szCs w:val="20"/>
        </w:rPr>
        <w:t>Troubleshooting errors in the IoT Server Room Monitoring device</w:t>
      </w:r>
    </w:p>
    <w:p w14:paraId="24B54C9D" w14:textId="18E1EDA8" w:rsidR="00756C03" w:rsidRDefault="00EA4694" w:rsidP="00F13FFA">
      <w:pPr>
        <w:spacing w:after="225"/>
        <w:textAlignment w:val="top"/>
        <w:rPr>
          <w:rFonts w:ascii="Verdana" w:hAnsi="Verdana"/>
          <w:sz w:val="16"/>
          <w:szCs w:val="16"/>
        </w:rPr>
      </w:pPr>
      <w:r w:rsidRPr="00EC42CF">
        <w:rPr>
          <w:rFonts w:ascii="Verdana" w:hAnsi="Verdana"/>
          <w:sz w:val="16"/>
          <w:szCs w:val="16"/>
        </w:rPr>
        <w:t xml:space="preserve">This </w:t>
      </w:r>
      <w:r w:rsidR="00F13FFA">
        <w:rPr>
          <w:rFonts w:ascii="Verdana" w:hAnsi="Verdana"/>
          <w:sz w:val="16"/>
          <w:szCs w:val="16"/>
        </w:rPr>
        <w:t>troubleshooting guide will walk you through errors which you may encounter and how to fix them.</w:t>
      </w:r>
      <w:r w:rsidR="00A11968">
        <w:rPr>
          <w:rFonts w:ascii="Verdana" w:hAnsi="Verdana"/>
          <w:sz w:val="16"/>
          <w:szCs w:val="16"/>
        </w:rPr>
        <w:br/>
      </w:r>
      <w:r w:rsidR="00A11968">
        <w:rPr>
          <w:rFonts w:ascii="Verdana" w:hAnsi="Verdana"/>
          <w:sz w:val="16"/>
          <w:szCs w:val="16"/>
        </w:rPr>
        <w:br/>
        <w:t>N.B Before beginning troubleshooting ensure that the configuration guide has been complete.</w:t>
      </w:r>
    </w:p>
    <w:p w14:paraId="080BB9CA" w14:textId="6B11466B" w:rsidR="00F13FFA" w:rsidRDefault="00E723CF" w:rsidP="00E723CF">
      <w:pPr>
        <w:pStyle w:val="ListParagraph"/>
        <w:numPr>
          <w:ilvl w:val="0"/>
          <w:numId w:val="45"/>
        </w:numPr>
        <w:spacing w:after="225"/>
        <w:textAlignment w:val="top"/>
        <w:rPr>
          <w:rFonts w:ascii="Verdana" w:hAnsi="Verdana"/>
          <w:sz w:val="16"/>
          <w:szCs w:val="16"/>
        </w:rPr>
      </w:pPr>
      <w:r>
        <w:rPr>
          <w:rFonts w:ascii="Verdana" w:hAnsi="Verdana"/>
          <w:sz w:val="16"/>
          <w:szCs w:val="16"/>
        </w:rPr>
        <w:t>The first error you may encounter may be when trying to configure the WiFi on the device</w:t>
      </w:r>
      <w:r>
        <w:rPr>
          <w:rFonts w:ascii="Verdana" w:hAnsi="Verdana"/>
          <w:sz w:val="16"/>
          <w:szCs w:val="16"/>
        </w:rPr>
        <w:br/>
      </w:r>
      <w:r w:rsidRPr="00E723CF">
        <w:rPr>
          <w:rFonts w:ascii="Verdana" w:hAnsi="Verdana"/>
          <w:sz w:val="16"/>
          <w:szCs w:val="16"/>
        </w:rPr>
        <w:drawing>
          <wp:inline distT="0" distB="0" distL="0" distR="0" wp14:anchorId="102CEB63" wp14:editId="24339CC0">
            <wp:extent cx="5067300" cy="30306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4109" cy="3034708"/>
                    </a:xfrm>
                    <a:prstGeom prst="rect">
                      <a:avLst/>
                    </a:prstGeom>
                  </pic:spPr>
                </pic:pic>
              </a:graphicData>
            </a:graphic>
          </wp:inline>
        </w:drawing>
      </w:r>
    </w:p>
    <w:p w14:paraId="10C75A74" w14:textId="7C33509E" w:rsidR="00E723CF" w:rsidRDefault="00E723CF" w:rsidP="00E723CF">
      <w:pPr>
        <w:pStyle w:val="ListParagraph"/>
        <w:numPr>
          <w:ilvl w:val="1"/>
          <w:numId w:val="45"/>
        </w:numPr>
        <w:spacing w:after="225"/>
        <w:textAlignment w:val="top"/>
        <w:rPr>
          <w:rFonts w:ascii="Verdana" w:hAnsi="Verdana"/>
          <w:sz w:val="16"/>
          <w:szCs w:val="16"/>
        </w:rPr>
      </w:pPr>
      <w:r>
        <w:rPr>
          <w:rFonts w:ascii="Verdana" w:hAnsi="Verdana"/>
          <w:sz w:val="16"/>
          <w:szCs w:val="16"/>
        </w:rPr>
        <w:t>This error arises due to the incorrect COM being choose, to fix this select the correct COM, it may mean selecting each one until one of the COMs work – This error may arise again when burning the config onto the device.</w:t>
      </w:r>
      <w:r>
        <w:rPr>
          <w:rFonts w:ascii="Verdana" w:hAnsi="Verdana"/>
          <w:sz w:val="16"/>
          <w:szCs w:val="16"/>
        </w:rPr>
        <w:br/>
      </w:r>
    </w:p>
    <w:p w14:paraId="57A8AC11" w14:textId="1859360D" w:rsidR="00E723CF" w:rsidRDefault="00E723CF" w:rsidP="00E723CF">
      <w:pPr>
        <w:pStyle w:val="ListParagraph"/>
        <w:numPr>
          <w:ilvl w:val="0"/>
          <w:numId w:val="45"/>
        </w:numPr>
        <w:spacing w:after="225"/>
        <w:textAlignment w:val="top"/>
        <w:rPr>
          <w:rFonts w:ascii="Verdana" w:hAnsi="Verdana"/>
          <w:sz w:val="16"/>
          <w:szCs w:val="16"/>
        </w:rPr>
      </w:pPr>
      <w:r>
        <w:rPr>
          <w:rFonts w:ascii="Verdana" w:hAnsi="Verdana"/>
          <w:sz w:val="16"/>
          <w:szCs w:val="16"/>
        </w:rPr>
        <w:t>An error may be encountered when dropping the code onto the device</w:t>
      </w:r>
      <w:r w:rsidR="00717596">
        <w:rPr>
          <w:rFonts w:ascii="Verdana" w:hAnsi="Verdana"/>
          <w:sz w:val="16"/>
          <w:szCs w:val="16"/>
        </w:rPr>
        <w:t>. This error can occur for three reasons. One, cause the device isn’t connected to the WiFi. Two, the device isn’t powered on. Three, the wrong API key is being used.</w:t>
      </w:r>
      <w:r w:rsidR="00717596">
        <w:rPr>
          <w:rFonts w:ascii="Verdana" w:hAnsi="Verdana"/>
          <w:sz w:val="16"/>
          <w:szCs w:val="16"/>
        </w:rPr>
        <w:br/>
      </w:r>
      <w:r w:rsidR="00717596" w:rsidRPr="00717596">
        <w:rPr>
          <w:rFonts w:ascii="Verdana" w:hAnsi="Verdana"/>
          <w:sz w:val="16"/>
          <w:szCs w:val="16"/>
        </w:rPr>
        <w:drawing>
          <wp:inline distT="0" distB="0" distL="0" distR="0" wp14:anchorId="3E639820" wp14:editId="0DCFC9B0">
            <wp:extent cx="2994920" cy="55630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4920" cy="556308"/>
                    </a:xfrm>
                    <a:prstGeom prst="rect">
                      <a:avLst/>
                    </a:prstGeom>
                  </pic:spPr>
                </pic:pic>
              </a:graphicData>
            </a:graphic>
          </wp:inline>
        </w:drawing>
      </w:r>
    </w:p>
    <w:p w14:paraId="7AB6172B" w14:textId="5D1DC3C9" w:rsidR="00717596" w:rsidRDefault="00717596" w:rsidP="00717596">
      <w:pPr>
        <w:pStyle w:val="ListParagraph"/>
        <w:numPr>
          <w:ilvl w:val="1"/>
          <w:numId w:val="45"/>
        </w:numPr>
        <w:spacing w:after="225"/>
        <w:textAlignment w:val="top"/>
        <w:rPr>
          <w:rFonts w:ascii="Verdana" w:hAnsi="Verdana"/>
          <w:sz w:val="16"/>
          <w:szCs w:val="16"/>
        </w:rPr>
      </w:pPr>
      <w:r>
        <w:rPr>
          <w:rFonts w:ascii="Verdana" w:hAnsi="Verdana"/>
          <w:sz w:val="16"/>
          <w:szCs w:val="16"/>
        </w:rPr>
        <w:t>To check whether the device is connected to WiFi, check the device, if it is connected it will have a blue screen which says “Cloud” and the API key.</w:t>
      </w:r>
    </w:p>
    <w:p w14:paraId="59ECE6EF" w14:textId="4EA98165" w:rsidR="00717596" w:rsidRDefault="00717596" w:rsidP="00717596">
      <w:pPr>
        <w:pStyle w:val="ListParagraph"/>
        <w:numPr>
          <w:ilvl w:val="1"/>
          <w:numId w:val="45"/>
        </w:numPr>
        <w:spacing w:after="225"/>
        <w:textAlignment w:val="top"/>
        <w:rPr>
          <w:rFonts w:ascii="Verdana" w:hAnsi="Verdana"/>
          <w:sz w:val="16"/>
          <w:szCs w:val="16"/>
        </w:rPr>
      </w:pPr>
      <w:r>
        <w:rPr>
          <w:rFonts w:ascii="Verdana" w:hAnsi="Verdana"/>
          <w:sz w:val="16"/>
          <w:szCs w:val="16"/>
        </w:rPr>
        <w:t>To check the device is powered on, look at the device screen, if it is blank it is likely turned off, select the button on the left side of the device until the screen turns on. If nothing happens check the device is connected to power and try again.</w:t>
      </w:r>
    </w:p>
    <w:p w14:paraId="29BE12F5" w14:textId="1CE97ADB" w:rsidR="00A11968" w:rsidRDefault="00A11968" w:rsidP="00B474EC">
      <w:pPr>
        <w:pStyle w:val="ListParagraph"/>
        <w:numPr>
          <w:ilvl w:val="1"/>
          <w:numId w:val="45"/>
        </w:numPr>
        <w:spacing w:after="225"/>
        <w:textAlignment w:val="top"/>
        <w:rPr>
          <w:rFonts w:ascii="Verdana" w:hAnsi="Verdana"/>
          <w:sz w:val="16"/>
          <w:szCs w:val="16"/>
        </w:rPr>
      </w:pPr>
      <w:r>
        <w:rPr>
          <w:rFonts w:ascii="Verdana" w:hAnsi="Verdana"/>
          <w:sz w:val="16"/>
          <w:szCs w:val="16"/>
        </w:rPr>
        <w:t>The API key will be displayed on the screen of the device before the code has been run on it. Enter this API key into the correct field on M5 flow.</w:t>
      </w:r>
      <w:r>
        <w:rPr>
          <w:rFonts w:ascii="Verdana" w:hAnsi="Verdana"/>
          <w:sz w:val="16"/>
          <w:szCs w:val="16"/>
        </w:rPr>
        <w:br/>
      </w:r>
      <w:r>
        <w:rPr>
          <w:rFonts w:ascii="Verdana" w:hAnsi="Verdana"/>
          <w:sz w:val="16"/>
          <w:szCs w:val="16"/>
        </w:rPr>
        <w:br/>
      </w:r>
      <w:r>
        <w:rPr>
          <w:rFonts w:ascii="Verdana" w:hAnsi="Verdana"/>
          <w:sz w:val="16"/>
          <w:szCs w:val="16"/>
        </w:rPr>
        <w:br/>
      </w:r>
      <w:r>
        <w:rPr>
          <w:rFonts w:ascii="Verdana" w:hAnsi="Verdana"/>
          <w:sz w:val="16"/>
          <w:szCs w:val="16"/>
        </w:rPr>
        <w:br/>
      </w:r>
      <w:r>
        <w:rPr>
          <w:rFonts w:ascii="Verdana" w:hAnsi="Verdana"/>
          <w:sz w:val="16"/>
          <w:szCs w:val="16"/>
        </w:rPr>
        <w:br/>
      </w:r>
      <w:r>
        <w:rPr>
          <w:rFonts w:ascii="Verdana" w:hAnsi="Verdana"/>
          <w:sz w:val="16"/>
          <w:szCs w:val="16"/>
        </w:rPr>
        <w:br/>
      </w:r>
      <w:r>
        <w:rPr>
          <w:rFonts w:ascii="Verdana" w:hAnsi="Verdana"/>
          <w:sz w:val="16"/>
          <w:szCs w:val="16"/>
        </w:rPr>
        <w:br/>
      </w:r>
      <w:r>
        <w:rPr>
          <w:rFonts w:ascii="Verdana" w:hAnsi="Verdana"/>
          <w:sz w:val="16"/>
          <w:szCs w:val="16"/>
        </w:rPr>
        <w:br/>
      </w:r>
    </w:p>
    <w:p w14:paraId="441AE126" w14:textId="52736D8B" w:rsidR="00B474EC" w:rsidRDefault="00B474EC" w:rsidP="00B474EC">
      <w:pPr>
        <w:pStyle w:val="ListParagraph"/>
        <w:numPr>
          <w:ilvl w:val="0"/>
          <w:numId w:val="45"/>
        </w:numPr>
        <w:spacing w:after="225"/>
        <w:textAlignment w:val="top"/>
        <w:rPr>
          <w:rFonts w:ascii="Verdana" w:hAnsi="Verdana"/>
          <w:sz w:val="16"/>
          <w:szCs w:val="16"/>
        </w:rPr>
      </w:pPr>
      <w:r>
        <w:rPr>
          <w:rFonts w:ascii="Verdana" w:hAnsi="Verdana"/>
          <w:sz w:val="16"/>
          <w:szCs w:val="16"/>
        </w:rPr>
        <w:lastRenderedPageBreak/>
        <w:t xml:space="preserve">The M5 device my show a black screen with a red ‘X’ on it. </w:t>
      </w:r>
      <w:r w:rsidR="00F52491">
        <w:rPr>
          <w:rFonts w:ascii="Verdana" w:hAnsi="Verdana"/>
          <w:sz w:val="16"/>
          <w:szCs w:val="16"/>
        </w:rPr>
        <w:t>There could be two reasons for this error, the wrong key has been used, or the WiFi hasn’t been configured properly on M5Flow</w:t>
      </w:r>
    </w:p>
    <w:p w14:paraId="2D9AECC2" w14:textId="6AE453CE" w:rsidR="00B474EC" w:rsidRDefault="00B474EC" w:rsidP="00B474EC">
      <w:pPr>
        <w:pStyle w:val="ListParagraph"/>
        <w:numPr>
          <w:ilvl w:val="1"/>
          <w:numId w:val="45"/>
        </w:numPr>
        <w:spacing w:after="225"/>
        <w:textAlignment w:val="top"/>
        <w:rPr>
          <w:rFonts w:ascii="Verdana" w:hAnsi="Verdana"/>
          <w:sz w:val="16"/>
          <w:szCs w:val="16"/>
        </w:rPr>
      </w:pPr>
      <w:r>
        <w:rPr>
          <w:rFonts w:ascii="Verdana" w:hAnsi="Verdana"/>
          <w:sz w:val="16"/>
          <w:szCs w:val="16"/>
        </w:rPr>
        <w:t>This is likely to be an issue with the key used in the keyFile field. This should be the private key that is used, if this error appears, use the other key which has been downloaded.</w:t>
      </w:r>
      <w:r>
        <w:rPr>
          <w:rFonts w:ascii="Verdana" w:hAnsi="Verdana"/>
          <w:sz w:val="16"/>
          <w:szCs w:val="16"/>
        </w:rPr>
        <w:br/>
      </w:r>
      <w:r w:rsidRPr="00B474EC">
        <w:rPr>
          <w:rFonts w:ascii="Verdana" w:hAnsi="Verdana"/>
          <w:sz w:val="16"/>
          <w:szCs w:val="16"/>
        </w:rPr>
        <w:drawing>
          <wp:inline distT="0" distB="0" distL="0" distR="0" wp14:anchorId="0DCAA0BF" wp14:editId="318588F8">
            <wp:extent cx="4229467" cy="1478408"/>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467" cy="1478408"/>
                    </a:xfrm>
                    <a:prstGeom prst="rect">
                      <a:avLst/>
                    </a:prstGeom>
                  </pic:spPr>
                </pic:pic>
              </a:graphicData>
            </a:graphic>
          </wp:inline>
        </w:drawing>
      </w:r>
    </w:p>
    <w:p w14:paraId="546FEB23" w14:textId="0E884CEA" w:rsidR="00B474EC" w:rsidRDefault="00F52491" w:rsidP="00F52491">
      <w:pPr>
        <w:pStyle w:val="ListParagraph"/>
        <w:numPr>
          <w:ilvl w:val="1"/>
          <w:numId w:val="45"/>
        </w:numPr>
        <w:spacing w:after="225"/>
        <w:textAlignment w:val="top"/>
        <w:rPr>
          <w:rFonts w:ascii="Verdana" w:hAnsi="Verdana"/>
          <w:sz w:val="16"/>
          <w:szCs w:val="16"/>
        </w:rPr>
      </w:pPr>
      <w:r>
        <w:rPr>
          <w:rFonts w:ascii="Verdana" w:hAnsi="Verdana"/>
          <w:sz w:val="16"/>
          <w:szCs w:val="16"/>
        </w:rPr>
        <w:t>On M5Flow the WiFi SSID and Password need to be configured as the device will continue to check to ensure it is connected to WiFi, if the details are missing or incorrect then the config will fail.</w:t>
      </w:r>
      <w:r>
        <w:rPr>
          <w:rFonts w:ascii="Verdana" w:hAnsi="Verdana"/>
          <w:sz w:val="16"/>
          <w:szCs w:val="16"/>
        </w:rPr>
        <w:br/>
      </w:r>
      <w:r w:rsidRPr="00F52491">
        <w:rPr>
          <w:rFonts w:ascii="Verdana" w:hAnsi="Verdana"/>
          <w:sz w:val="16"/>
          <w:szCs w:val="16"/>
        </w:rPr>
        <w:drawing>
          <wp:inline distT="0" distB="0" distL="0" distR="0" wp14:anchorId="3284907B" wp14:editId="22A77D8D">
            <wp:extent cx="3612193" cy="1089754"/>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2193" cy="1089754"/>
                    </a:xfrm>
                    <a:prstGeom prst="rect">
                      <a:avLst/>
                    </a:prstGeom>
                  </pic:spPr>
                </pic:pic>
              </a:graphicData>
            </a:graphic>
          </wp:inline>
        </w:drawing>
      </w:r>
    </w:p>
    <w:p w14:paraId="1DFB5373" w14:textId="217CCD61" w:rsidR="00F52491" w:rsidRDefault="00646BA6" w:rsidP="00F52491">
      <w:pPr>
        <w:pStyle w:val="ListParagraph"/>
        <w:numPr>
          <w:ilvl w:val="0"/>
          <w:numId w:val="45"/>
        </w:numPr>
        <w:spacing w:after="225"/>
        <w:textAlignment w:val="top"/>
        <w:rPr>
          <w:rFonts w:ascii="Verdana" w:hAnsi="Verdana"/>
          <w:sz w:val="16"/>
          <w:szCs w:val="16"/>
        </w:rPr>
      </w:pPr>
      <w:r>
        <w:rPr>
          <w:rFonts w:ascii="Verdana" w:hAnsi="Verdana"/>
          <w:sz w:val="16"/>
          <w:szCs w:val="16"/>
        </w:rPr>
        <w:t>No data being returned to IoT SiteWise. This is likely to be a configuration error within IoT sitewise, but device may also not be turned on.</w:t>
      </w:r>
      <w:r>
        <w:rPr>
          <w:rFonts w:ascii="Verdana" w:hAnsi="Verdana"/>
          <w:sz w:val="16"/>
          <w:szCs w:val="16"/>
        </w:rPr>
        <w:br/>
      </w:r>
      <w:r w:rsidR="00DE0669" w:rsidRPr="00DE0669">
        <w:rPr>
          <w:rFonts w:ascii="Verdana" w:hAnsi="Verdana"/>
          <w:sz w:val="16"/>
          <w:szCs w:val="16"/>
        </w:rPr>
        <w:drawing>
          <wp:inline distT="0" distB="0" distL="0" distR="0" wp14:anchorId="4BDFD1F6" wp14:editId="1E60A5A8">
            <wp:extent cx="5288280" cy="2832846"/>
            <wp:effectExtent l="0" t="0" r="762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4485" cy="2836170"/>
                    </a:xfrm>
                    <a:prstGeom prst="rect">
                      <a:avLst/>
                    </a:prstGeom>
                  </pic:spPr>
                </pic:pic>
              </a:graphicData>
            </a:graphic>
          </wp:inline>
        </w:drawing>
      </w:r>
    </w:p>
    <w:p w14:paraId="315740C0" w14:textId="67BAE684" w:rsidR="00646BA6" w:rsidRDefault="00646BA6" w:rsidP="00646BA6">
      <w:pPr>
        <w:pStyle w:val="ListParagraph"/>
        <w:numPr>
          <w:ilvl w:val="1"/>
          <w:numId w:val="45"/>
        </w:numPr>
        <w:spacing w:after="225"/>
        <w:textAlignment w:val="top"/>
        <w:rPr>
          <w:rFonts w:ascii="Verdana" w:hAnsi="Verdana"/>
          <w:sz w:val="16"/>
          <w:szCs w:val="16"/>
        </w:rPr>
      </w:pPr>
      <w:r>
        <w:rPr>
          <w:rFonts w:ascii="Verdana" w:hAnsi="Verdana"/>
          <w:sz w:val="16"/>
          <w:szCs w:val="16"/>
        </w:rPr>
        <w:t>Check the measurement definition alias’ this is likely to be the problem, ensure these follow the correct</w:t>
      </w:r>
      <w:r w:rsidR="00DE0669">
        <w:rPr>
          <w:rFonts w:ascii="Verdana" w:hAnsi="Verdana"/>
          <w:sz w:val="16"/>
          <w:szCs w:val="16"/>
        </w:rPr>
        <w:t xml:space="preserve"> format and that the correct device name etc has been used. Refer back to guide for correct format.</w:t>
      </w:r>
      <w:r w:rsidR="00DE0669">
        <w:rPr>
          <w:rFonts w:ascii="Verdana" w:hAnsi="Verdana"/>
          <w:sz w:val="16"/>
          <w:szCs w:val="16"/>
        </w:rPr>
        <w:br/>
      </w:r>
      <w:r w:rsidR="00DE0669">
        <w:rPr>
          <w:rFonts w:ascii="Verdana" w:hAnsi="Verdana"/>
          <w:sz w:val="16"/>
          <w:szCs w:val="16"/>
        </w:rPr>
        <w:br/>
      </w:r>
      <w:r w:rsidR="00DE0669">
        <w:rPr>
          <w:rFonts w:ascii="Verdana" w:hAnsi="Verdana"/>
          <w:sz w:val="16"/>
          <w:szCs w:val="16"/>
        </w:rPr>
        <w:br/>
      </w:r>
      <w:r w:rsidR="00DE0669">
        <w:rPr>
          <w:rFonts w:ascii="Verdana" w:hAnsi="Verdana"/>
          <w:sz w:val="16"/>
          <w:szCs w:val="16"/>
        </w:rPr>
        <w:br/>
      </w:r>
      <w:r w:rsidR="00DE0669">
        <w:rPr>
          <w:rFonts w:ascii="Verdana" w:hAnsi="Verdana"/>
          <w:sz w:val="16"/>
          <w:szCs w:val="16"/>
        </w:rPr>
        <w:br/>
      </w:r>
    </w:p>
    <w:p w14:paraId="082A55B6" w14:textId="5E243BC8" w:rsidR="00DE0669" w:rsidRDefault="003E0917" w:rsidP="00DE0669">
      <w:pPr>
        <w:pStyle w:val="ListParagraph"/>
        <w:numPr>
          <w:ilvl w:val="0"/>
          <w:numId w:val="45"/>
        </w:numPr>
        <w:spacing w:after="225"/>
        <w:textAlignment w:val="top"/>
        <w:rPr>
          <w:rFonts w:ascii="Verdana" w:hAnsi="Verdana"/>
          <w:sz w:val="16"/>
          <w:szCs w:val="16"/>
        </w:rPr>
      </w:pPr>
      <w:r>
        <w:rPr>
          <w:rFonts w:ascii="Verdana" w:hAnsi="Verdana"/>
          <w:sz w:val="16"/>
          <w:szCs w:val="16"/>
        </w:rPr>
        <w:lastRenderedPageBreak/>
        <w:t>Grafana panel error on dashboard or no data being shown. Can arise from an incorrect Asset or Property value being choose</w:t>
      </w:r>
    </w:p>
    <w:p w14:paraId="2F165760" w14:textId="221B61C7" w:rsidR="003E0917" w:rsidRDefault="003E0917" w:rsidP="003E0917">
      <w:pPr>
        <w:pStyle w:val="ListParagraph"/>
        <w:numPr>
          <w:ilvl w:val="1"/>
          <w:numId w:val="45"/>
        </w:numPr>
        <w:spacing w:after="225"/>
        <w:textAlignment w:val="top"/>
        <w:rPr>
          <w:rFonts w:ascii="Verdana" w:hAnsi="Verdana"/>
          <w:sz w:val="16"/>
          <w:szCs w:val="16"/>
        </w:rPr>
      </w:pPr>
      <w:r>
        <w:rPr>
          <w:rFonts w:ascii="Verdana" w:hAnsi="Verdana"/>
          <w:sz w:val="16"/>
          <w:szCs w:val="16"/>
        </w:rPr>
        <w:t>To fix this ensure that the correct query type is chosen – “Get property value Aggregates”</w:t>
      </w:r>
    </w:p>
    <w:p w14:paraId="0F82D2F5" w14:textId="5151410D" w:rsidR="003E0917" w:rsidRDefault="003E0917" w:rsidP="003E0917">
      <w:pPr>
        <w:pStyle w:val="ListParagraph"/>
        <w:numPr>
          <w:ilvl w:val="1"/>
          <w:numId w:val="45"/>
        </w:numPr>
        <w:spacing w:after="225"/>
        <w:textAlignment w:val="top"/>
        <w:rPr>
          <w:rFonts w:ascii="Verdana" w:hAnsi="Verdana"/>
          <w:sz w:val="16"/>
          <w:szCs w:val="16"/>
        </w:rPr>
      </w:pPr>
      <w:r>
        <w:rPr>
          <w:rFonts w:ascii="Verdana" w:hAnsi="Verdana"/>
          <w:sz w:val="16"/>
          <w:szCs w:val="16"/>
        </w:rPr>
        <w:t>Ensure that the correct Asset has been chosen – Refer to workbook for this</w:t>
      </w:r>
    </w:p>
    <w:p w14:paraId="35397481" w14:textId="1D7578DF" w:rsidR="003E0917" w:rsidRPr="00B474EC" w:rsidRDefault="003E0917" w:rsidP="003E0917">
      <w:pPr>
        <w:pStyle w:val="ListParagraph"/>
        <w:numPr>
          <w:ilvl w:val="1"/>
          <w:numId w:val="45"/>
        </w:numPr>
        <w:spacing w:after="225"/>
        <w:textAlignment w:val="top"/>
        <w:rPr>
          <w:rFonts w:ascii="Verdana" w:hAnsi="Verdana"/>
          <w:sz w:val="16"/>
          <w:szCs w:val="16"/>
        </w:rPr>
      </w:pPr>
      <w:r>
        <w:rPr>
          <w:rFonts w:ascii="Verdana" w:hAnsi="Verdana"/>
          <w:sz w:val="16"/>
          <w:szCs w:val="16"/>
        </w:rPr>
        <w:t>Ensure that the correct Property has been chosen.</w:t>
      </w:r>
    </w:p>
    <w:sectPr w:rsidR="003E0917" w:rsidRPr="00B474EC" w:rsidSect="00871B87">
      <w:headerReference w:type="even" r:id="rId16"/>
      <w:headerReference w:type="default" r:id="rId17"/>
      <w:footerReference w:type="even" r:id="rId18"/>
      <w:footerReference w:type="default" r:id="rId19"/>
      <w:type w:val="continuous"/>
      <w:pgSz w:w="12240" w:h="15840" w:code="1"/>
      <w:pgMar w:top="2520" w:right="1440" w:bottom="1440" w:left="1440" w:header="720" w:footer="115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5AD59" w14:textId="77777777" w:rsidR="00A225B4" w:rsidRDefault="00A225B4">
      <w:r>
        <w:separator/>
      </w:r>
    </w:p>
    <w:p w14:paraId="5218195B" w14:textId="77777777" w:rsidR="00A225B4" w:rsidRDefault="00A225B4"/>
  </w:endnote>
  <w:endnote w:type="continuationSeparator" w:id="0">
    <w:p w14:paraId="48B974AD" w14:textId="77777777" w:rsidR="00A225B4" w:rsidRDefault="00A225B4">
      <w:r>
        <w:continuationSeparator/>
      </w:r>
    </w:p>
    <w:p w14:paraId="0DBDDF27" w14:textId="77777777" w:rsidR="00A225B4" w:rsidRDefault="00A225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CD320" w14:textId="77777777" w:rsidR="00A35930" w:rsidRDefault="00A35930" w:rsidP="000C46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1CD321" w14:textId="77777777" w:rsidR="00A35930" w:rsidRDefault="00A35930" w:rsidP="000C46F9">
    <w:pPr>
      <w:pStyle w:val="Footer"/>
      <w:ind w:right="360"/>
    </w:pPr>
  </w:p>
  <w:p w14:paraId="5A1CD322" w14:textId="77777777" w:rsidR="00A35930" w:rsidRDefault="00A359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CD323" w14:textId="77777777" w:rsidR="00A35930" w:rsidRPr="005832F0" w:rsidRDefault="00A35930" w:rsidP="00035BF7">
    <w:pPr>
      <w:pStyle w:val="Footer"/>
      <w:ind w:right="360"/>
      <w:jc w:val="right"/>
      <w:rPr>
        <w:rFonts w:cs="Arial"/>
      </w:rPr>
    </w:pPr>
    <w:r>
      <w:rPr>
        <w:rFonts w:ascii="Arial" w:hAnsi="Arial" w:cs="Arial"/>
        <w:b/>
        <w:noProof/>
      </w:rPr>
      <mc:AlternateContent>
        <mc:Choice Requires="wps">
          <w:drawing>
            <wp:anchor distT="0" distB="0" distL="114300" distR="114300" simplePos="0" relativeHeight="251661824" behindDoc="0" locked="0" layoutInCell="1" allowOverlap="1" wp14:anchorId="5A1CD332" wp14:editId="5A1CD333">
              <wp:simplePos x="0" y="0"/>
              <wp:positionH relativeFrom="column">
                <wp:posOffset>5080</wp:posOffset>
              </wp:positionH>
              <wp:positionV relativeFrom="paragraph">
                <wp:posOffset>581025</wp:posOffset>
              </wp:positionV>
              <wp:extent cx="5934075" cy="2286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593407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CD33C" w14:textId="77777777" w:rsidR="00A35930" w:rsidRPr="00EC5BF5" w:rsidRDefault="00A35930" w:rsidP="00035BF7">
                          <w:pPr>
                            <w:jc w:val="center"/>
                            <w:rPr>
                              <w:rFonts w:ascii="Arial" w:hAnsi="Arial" w:cs="Arial"/>
                              <w:sz w:val="14"/>
                            </w:rPr>
                          </w:pPr>
                          <w:r w:rsidRPr="00EC5BF5">
                            <w:rPr>
                              <w:rFonts w:ascii="Arial" w:hAnsi="Arial" w:cs="Arial"/>
                              <w:b/>
                              <w:sz w:val="14"/>
                            </w:rPr>
                            <w:t>Terex GIOS Team</w:t>
                          </w:r>
                          <w:r w:rsidRPr="00EC5BF5">
                            <w:rPr>
                              <w:rFonts w:ascii="Arial" w:hAnsi="Arial" w:cs="Arial"/>
                              <w:sz w:val="14"/>
                            </w:rPr>
                            <w:t xml:space="preserve">     18583 Dallas Parkway, Suite 100, Dallas, TX 75287     TEL: +1 469 341 4885     FAX: +1 469 341 4901     www.terex.com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A1CD332" id="_x0000_t202" coordsize="21600,21600" o:spt="202" path="m,l,21600r21600,l21600,xe">
              <v:stroke joinstyle="miter"/>
              <v:path gradientshapeok="t" o:connecttype="rect"/>
            </v:shapetype>
            <v:shape id="Text Box 91" o:spid="_x0000_s1029" type="#_x0000_t202" style="position:absolute;left:0;text-align:left;margin-left:.4pt;margin-top:45.75pt;width:467.25pt;height:18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" filled="f" stroked="f" strokeweight=".5pt">
              <v:textbox>
                <w:txbxContent>
                  <w:p w14:paraId="5A1CD33C" w14:textId="77777777" w:rsidR="00A35930" w:rsidRPr="00EC5BF5" w:rsidRDefault="00A35930" w:rsidP="00035BF7">
                    <w:pPr>
                      <w:jc w:val="center"/>
                      <w:rPr>
                        <w:rFonts w:ascii="Arial" w:hAnsi="Arial" w:cs="Arial"/>
                        <w:sz w:val="14"/>
                      </w:rPr>
                    </w:pPr>
                    <w:r w:rsidRPr="00EC5BF5">
                      <w:rPr>
                        <w:rFonts w:ascii="Arial" w:hAnsi="Arial" w:cs="Arial"/>
                        <w:b/>
                        <w:sz w:val="14"/>
                      </w:rPr>
                      <w:t>Terex GIOS Team</w:t>
                    </w:r>
                    <w:r w:rsidRPr="00EC5BF5">
                      <w:rPr>
                        <w:rFonts w:ascii="Arial" w:hAnsi="Arial" w:cs="Arial"/>
                        <w:sz w:val="14"/>
                      </w:rPr>
                      <w:t xml:space="preserve">     18583 Dallas Parkway, Suite 100, Dallas, TX 75287     TEL: +1 469 341 4885     FAX: +1 469 341 4901     www.terex.com</w:t>
                    </w:r>
                  </w:p>
                </w:txbxContent>
              </v:textbox>
            </v:shape>
          </w:pict>
        </mc:Fallback>
      </mc:AlternateContent>
    </w:r>
    <w:r w:rsidRPr="00FF2B01">
      <w:rPr>
        <w:rFonts w:ascii="Arial" w:hAnsi="Arial" w:cs="Arial"/>
        <w:noProof/>
        <w:sz w:val="13"/>
        <w:szCs w:val="13"/>
      </w:rPr>
      <w:drawing>
        <wp:anchor distT="0" distB="0" distL="114300" distR="114300" simplePos="0" relativeHeight="251659776" behindDoc="1" locked="1" layoutInCell="1" allowOverlap="1" wp14:anchorId="5A1CD334" wp14:editId="5A1CD335">
          <wp:simplePos x="0" y="0"/>
          <wp:positionH relativeFrom="column">
            <wp:posOffset>5080</wp:posOffset>
          </wp:positionH>
          <wp:positionV relativeFrom="page">
            <wp:posOffset>9048750</wp:posOffset>
          </wp:positionV>
          <wp:extent cx="5934075" cy="504825"/>
          <wp:effectExtent l="0" t="0" r="9525" b="9525"/>
          <wp:wrapNone/>
          <wp:docPr id="89" name="Picture 89" descr="C:\Users\jay.shim\Documents\Terex Footer\Terex Footer 2012\Terex-Footer-2012-(with-Demag-Terex-Br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jay.shim\Documents\Terex Footer\Terex Footer 2012\Terex-Footer-2012-(with-Demag-Terex-Brand).jpg"/>
                  <pic:cNvPicPr>
                    <a:picLocks noChangeAspect="1" noChangeArrowheads="1"/>
                  </pic:cNvPicPr>
                </pic:nvPicPr>
                <pic:blipFill rotWithShape="1">
                  <a:blip r:embed="rId1">
                    <a:extLst>
                      <a:ext uri="{28A0092B-C50C-407E-A947-70E740481C1C}">
                        <a14:useLocalDpi xmlns:a14="http://schemas.microsoft.com/office/drawing/2010/main" val="0"/>
                      </a:ext>
                    </a:extLst>
                  </a:blip>
                  <a:srcRect b="51945"/>
                  <a:stretch/>
                </pic:blipFill>
                <pic:spPr bwMode="auto">
                  <a:xfrm>
                    <a:off x="0" y="0"/>
                    <a:ext cx="5934075" cy="504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i/>
        <w:noProof/>
        <w:sz w:val="20"/>
        <w:szCs w:val="20"/>
      </w:rPr>
      <mc:AlternateContent>
        <mc:Choice Requires="wps">
          <w:drawing>
            <wp:anchor distT="0" distB="0" distL="114300" distR="114300" simplePos="0" relativeHeight="251658752" behindDoc="0" locked="0" layoutInCell="1" allowOverlap="1" wp14:anchorId="5A1CD336" wp14:editId="5A1CD337">
              <wp:simplePos x="0" y="0"/>
              <wp:positionH relativeFrom="column">
                <wp:posOffset>6146800</wp:posOffset>
              </wp:positionH>
              <wp:positionV relativeFrom="paragraph">
                <wp:posOffset>13970</wp:posOffset>
              </wp:positionV>
              <wp:extent cx="349250" cy="228600"/>
              <wp:effectExtent l="3175" t="4445" r="0" b="0"/>
              <wp:wrapNone/>
              <wp:docPr id="1"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1CD33D" w14:textId="77777777" w:rsidR="00A35930" w:rsidRPr="00E86D16" w:rsidRDefault="00A35930" w:rsidP="000E3635">
                          <w:pPr>
                            <w:pStyle w:val="Footer"/>
                            <w:jc w:val="right"/>
                            <w:rPr>
                              <w:rFonts w:cs="Arial"/>
                              <w:sz w:val="18"/>
                              <w:szCs w:val="18"/>
                            </w:rPr>
                          </w:pPr>
                          <w:r w:rsidRPr="00E86D16">
                            <w:rPr>
                              <w:rStyle w:val="PageNumber"/>
                              <w:rFonts w:cs="Arial"/>
                              <w:sz w:val="18"/>
                              <w:szCs w:val="18"/>
                            </w:rPr>
                            <w:fldChar w:fldCharType="begin"/>
                          </w:r>
                          <w:r w:rsidRPr="00E86D16">
                            <w:rPr>
                              <w:rStyle w:val="PageNumber"/>
                              <w:rFonts w:cs="Arial"/>
                              <w:sz w:val="18"/>
                              <w:szCs w:val="18"/>
                            </w:rPr>
                            <w:instrText xml:space="preserve"> PAGE </w:instrText>
                          </w:r>
                          <w:r w:rsidRPr="00E86D16">
                            <w:rPr>
                              <w:rStyle w:val="PageNumber"/>
                              <w:rFonts w:cs="Arial"/>
                              <w:sz w:val="18"/>
                              <w:szCs w:val="18"/>
                            </w:rPr>
                            <w:fldChar w:fldCharType="separate"/>
                          </w:r>
                          <w:r w:rsidR="00CC27CE">
                            <w:rPr>
                              <w:rStyle w:val="PageNumber"/>
                              <w:rFonts w:cs="Arial"/>
                              <w:noProof/>
                              <w:sz w:val="18"/>
                              <w:szCs w:val="18"/>
                            </w:rPr>
                            <w:t>1</w:t>
                          </w:r>
                          <w:r w:rsidRPr="00E86D16">
                            <w:rPr>
                              <w:rStyle w:val="PageNumber"/>
                              <w:rFonts w:cs="Arial"/>
                              <w:sz w:val="18"/>
                              <w:szCs w:val="18"/>
                            </w:rPr>
                            <w:fldChar w:fldCharType="end"/>
                          </w:r>
                        </w:p>
                        <w:p w14:paraId="5A1CD33E" w14:textId="77777777" w:rsidR="00A35930" w:rsidRDefault="00A359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CD336" id="Text Box 79" o:spid="_x0000_s1030" type="#_x0000_t202" style="position:absolute;left:0;text-align:left;margin-left:484pt;margin-top:1.1pt;width:27.5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" stroked="f">
              <v:textbox>
                <w:txbxContent>
                  <w:p w14:paraId="5A1CD33D" w14:textId="77777777" w:rsidR="00A35930" w:rsidRPr="00E86D16" w:rsidRDefault="00A35930" w:rsidP="000E3635">
                    <w:pPr>
                      <w:pStyle w:val="Footer"/>
                      <w:jc w:val="right"/>
                      <w:rPr>
                        <w:rFonts w:cs="Arial"/>
                        <w:sz w:val="18"/>
                        <w:szCs w:val="18"/>
                      </w:rPr>
                    </w:pPr>
                    <w:r w:rsidRPr="00E86D16">
                      <w:rPr>
                        <w:rStyle w:val="PageNumber"/>
                        <w:rFonts w:cs="Arial"/>
                        <w:sz w:val="18"/>
                        <w:szCs w:val="18"/>
                      </w:rPr>
                      <w:fldChar w:fldCharType="begin"/>
                    </w:r>
                    <w:r w:rsidRPr="00E86D16">
                      <w:rPr>
                        <w:rStyle w:val="PageNumber"/>
                        <w:rFonts w:cs="Arial"/>
                        <w:sz w:val="18"/>
                        <w:szCs w:val="18"/>
                      </w:rPr>
                      <w:instrText xml:space="preserve"> PAGE </w:instrText>
                    </w:r>
                    <w:r w:rsidRPr="00E86D16">
                      <w:rPr>
                        <w:rStyle w:val="PageNumber"/>
                        <w:rFonts w:cs="Arial"/>
                        <w:sz w:val="18"/>
                        <w:szCs w:val="18"/>
                      </w:rPr>
                      <w:fldChar w:fldCharType="separate"/>
                    </w:r>
                    <w:r w:rsidR="00CC27CE">
                      <w:rPr>
                        <w:rStyle w:val="PageNumber"/>
                        <w:rFonts w:cs="Arial"/>
                        <w:noProof/>
                        <w:sz w:val="18"/>
                        <w:szCs w:val="18"/>
                      </w:rPr>
                      <w:t>1</w:t>
                    </w:r>
                    <w:r w:rsidRPr="00E86D16">
                      <w:rPr>
                        <w:rStyle w:val="PageNumber"/>
                        <w:rFonts w:cs="Arial"/>
                        <w:sz w:val="18"/>
                        <w:szCs w:val="18"/>
                      </w:rPr>
                      <w:fldChar w:fldCharType="end"/>
                    </w:r>
                  </w:p>
                  <w:p w14:paraId="5A1CD33E" w14:textId="77777777" w:rsidR="00A35930" w:rsidRDefault="00A35930"/>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785BB" w14:textId="77777777" w:rsidR="00A225B4" w:rsidRDefault="00A225B4">
      <w:r>
        <w:separator/>
      </w:r>
    </w:p>
    <w:p w14:paraId="382227EF" w14:textId="77777777" w:rsidR="00A225B4" w:rsidRDefault="00A225B4"/>
  </w:footnote>
  <w:footnote w:type="continuationSeparator" w:id="0">
    <w:p w14:paraId="13F4373D" w14:textId="77777777" w:rsidR="00A225B4" w:rsidRDefault="00A225B4">
      <w:r>
        <w:continuationSeparator/>
      </w:r>
    </w:p>
    <w:p w14:paraId="1AF7E78B" w14:textId="77777777" w:rsidR="00A225B4" w:rsidRDefault="00A225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CD31C" w14:textId="77777777" w:rsidR="00A35930" w:rsidRDefault="00A35930">
    <w:pPr>
      <w:pStyle w:val="Header"/>
    </w:pPr>
    <w:r>
      <w:rPr>
        <w:noProof/>
        <w:szCs w:val="20"/>
      </w:rPr>
      <w:drawing>
        <wp:anchor distT="0" distB="0" distL="114300" distR="114300" simplePos="0" relativeHeight="251657728" behindDoc="1" locked="0" layoutInCell="1" allowOverlap="1" wp14:anchorId="5A1CD324" wp14:editId="5A1CD325">
          <wp:simplePos x="0" y="0"/>
          <wp:positionH relativeFrom="margin">
            <wp:align>center</wp:align>
          </wp:positionH>
          <wp:positionV relativeFrom="margin">
            <wp:align>center</wp:align>
          </wp:positionV>
          <wp:extent cx="7776210" cy="10058400"/>
          <wp:effectExtent l="0" t="0" r="0" b="0"/>
          <wp:wrapNone/>
          <wp:docPr id="83" name="Picture 83" descr="WordB_BK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ordB_BKG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10058400"/>
                  </a:xfrm>
                  <a:prstGeom prst="rect">
                    <a:avLst/>
                  </a:prstGeom>
                  <a:noFill/>
                </pic:spPr>
              </pic:pic>
            </a:graphicData>
          </a:graphic>
          <wp14:sizeRelH relativeFrom="page">
            <wp14:pctWidth>0</wp14:pctWidth>
          </wp14:sizeRelH>
          <wp14:sizeRelV relativeFrom="page">
            <wp14:pctHeight>0</wp14:pctHeight>
          </wp14:sizeRelV>
        </wp:anchor>
      </w:drawing>
    </w:r>
    <w:r>
      <w:rPr>
        <w:noProof/>
        <w:szCs w:val="20"/>
      </w:rPr>
      <w:drawing>
        <wp:anchor distT="0" distB="0" distL="114300" distR="114300" simplePos="0" relativeHeight="251656704" behindDoc="1" locked="0" layoutInCell="1" allowOverlap="1" wp14:anchorId="5A1CD326" wp14:editId="5A1CD327">
          <wp:simplePos x="0" y="0"/>
          <wp:positionH relativeFrom="margin">
            <wp:align>center</wp:align>
          </wp:positionH>
          <wp:positionV relativeFrom="margin">
            <wp:align>center</wp:align>
          </wp:positionV>
          <wp:extent cx="7776210" cy="10058400"/>
          <wp:effectExtent l="0" t="0" r="0" b="0"/>
          <wp:wrapNone/>
          <wp:docPr id="84" name="Picture 84" descr="WordB_BK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ordB_BKG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10058400"/>
                  </a:xfrm>
                  <a:prstGeom prst="rect">
                    <a:avLst/>
                  </a:prstGeom>
                  <a:noFill/>
                </pic:spPr>
              </pic:pic>
            </a:graphicData>
          </a:graphic>
          <wp14:sizeRelH relativeFrom="page">
            <wp14:pctWidth>0</wp14:pctWidth>
          </wp14:sizeRelH>
          <wp14:sizeRelV relativeFrom="page">
            <wp14:pctHeight>0</wp14:pctHeight>
          </wp14:sizeRelV>
        </wp:anchor>
      </w:drawing>
    </w:r>
    <w:r>
      <w:rPr>
        <w:noProof/>
        <w:szCs w:val="20"/>
      </w:rPr>
      <w:drawing>
        <wp:anchor distT="0" distB="0" distL="114300" distR="114300" simplePos="0" relativeHeight="251654656" behindDoc="1" locked="0" layoutInCell="1" allowOverlap="1" wp14:anchorId="5A1CD328" wp14:editId="5A1CD329">
          <wp:simplePos x="0" y="0"/>
          <wp:positionH relativeFrom="margin">
            <wp:align>center</wp:align>
          </wp:positionH>
          <wp:positionV relativeFrom="margin">
            <wp:align>center</wp:align>
          </wp:positionV>
          <wp:extent cx="7776210" cy="10058400"/>
          <wp:effectExtent l="0" t="0" r="0" b="0"/>
          <wp:wrapNone/>
          <wp:docPr id="85" name="Picture 85" descr="word_BK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ord_BKG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76210" cy="10058400"/>
                  </a:xfrm>
                  <a:prstGeom prst="rect">
                    <a:avLst/>
                  </a:prstGeom>
                  <a:noFill/>
                </pic:spPr>
              </pic:pic>
            </a:graphicData>
          </a:graphic>
          <wp14:sizeRelH relativeFrom="page">
            <wp14:pctWidth>0</wp14:pctWidth>
          </wp14:sizeRelH>
          <wp14:sizeRelV relativeFrom="page">
            <wp14:pctHeight>0</wp14:pctHeight>
          </wp14:sizeRelV>
        </wp:anchor>
      </w:drawing>
    </w:r>
    <w:r>
      <w:rPr>
        <w:noProof/>
        <w:szCs w:val="20"/>
      </w:rPr>
      <w:drawing>
        <wp:anchor distT="0" distB="0" distL="114300" distR="114300" simplePos="0" relativeHeight="251653632" behindDoc="1" locked="0" layoutInCell="1" allowOverlap="1" wp14:anchorId="5A1CD32A" wp14:editId="5A1CD32B">
          <wp:simplePos x="0" y="0"/>
          <wp:positionH relativeFrom="margin">
            <wp:align>center</wp:align>
          </wp:positionH>
          <wp:positionV relativeFrom="margin">
            <wp:align>center</wp:align>
          </wp:positionV>
          <wp:extent cx="7776210" cy="10058400"/>
          <wp:effectExtent l="0" t="0" r="0" b="0"/>
          <wp:wrapNone/>
          <wp:docPr id="86" name="Picture 86" descr="word_BK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ord_BKGD"/>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6210" cy="10058400"/>
                  </a:xfrm>
                  <a:prstGeom prst="rect">
                    <a:avLst/>
                  </a:prstGeom>
                  <a:noFill/>
                </pic:spPr>
              </pic:pic>
            </a:graphicData>
          </a:graphic>
          <wp14:sizeRelH relativeFrom="page">
            <wp14:pctWidth>0</wp14:pctWidth>
          </wp14:sizeRelH>
          <wp14:sizeRelV relativeFrom="page">
            <wp14:pctHeight>0</wp14:pctHeight>
          </wp14:sizeRelV>
        </wp:anchor>
      </w:drawing>
    </w:r>
  </w:p>
  <w:p w14:paraId="5A1CD31D" w14:textId="77777777" w:rsidR="00A35930" w:rsidRDefault="00A359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CD31E" w14:textId="77777777" w:rsidR="00A35930" w:rsidRDefault="006D6C8A">
    <w:pPr>
      <w:pStyle w:val="Header"/>
    </w:pPr>
    <w:r w:rsidRPr="00A35930">
      <w:rPr>
        <w:rFonts w:ascii="Arial" w:hAnsi="Arial" w:cs="Arial"/>
        <w:b/>
        <w:noProof/>
        <w:sz w:val="28"/>
        <w:u w:val="single"/>
      </w:rPr>
      <mc:AlternateContent>
        <mc:Choice Requires="wps">
          <w:drawing>
            <wp:anchor distT="0" distB="0" distL="114300" distR="114300" simplePos="0" relativeHeight="251677184" behindDoc="0" locked="0" layoutInCell="1" allowOverlap="1" wp14:anchorId="5A1CD32C" wp14:editId="5A1CD32D">
              <wp:simplePos x="0" y="0"/>
              <wp:positionH relativeFrom="column">
                <wp:posOffset>1714500</wp:posOffset>
              </wp:positionH>
              <wp:positionV relativeFrom="paragraph">
                <wp:posOffset>-228600</wp:posOffset>
              </wp:positionV>
              <wp:extent cx="3257550" cy="46863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3257550" cy="468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CD33B" w14:textId="77777777" w:rsidR="006D6C8A" w:rsidRPr="00FF2B01" w:rsidRDefault="006D6C8A" w:rsidP="006D6C8A">
                          <w:pPr>
                            <w:jc w:val="right"/>
                            <w:rPr>
                              <w:rFonts w:ascii="Arial" w:hAnsi="Arial" w:cs="Arial"/>
                              <w:b/>
                              <w:color w:val="A6A6A6" w:themeColor="background1" w:themeShade="A6"/>
                            </w:rPr>
                          </w:pPr>
                          <w:r w:rsidRPr="00FF2B01">
                            <w:rPr>
                              <w:rFonts w:ascii="Arial" w:hAnsi="Arial" w:cs="Arial"/>
                              <w:b/>
                              <w:color w:val="A6A6A6" w:themeColor="background1" w:themeShade="A6"/>
                            </w:rPr>
                            <w:t>Terex Global Infrastructure, Operations &amp;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CD32C" id="_x0000_t202" coordsize="21600,21600" o:spt="202" path="m,l,21600r21600,l21600,xe">
              <v:stroke joinstyle="miter"/>
              <v:path gradientshapeok="t" o:connecttype="rect"/>
            </v:shapetype>
            <v:shape id="Text Box 7" o:spid="_x0000_s1028" type="#_x0000_t202" style="position:absolute;margin-left:135pt;margin-top:-18pt;width:256.5pt;height:36.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" fillcolor="white [3201]" stroked="f" strokeweight=".5pt">
              <v:textbox>
                <w:txbxContent>
                  <w:p w14:paraId="5A1CD33B" w14:textId="77777777" w:rsidR="006D6C8A" w:rsidRPr="00FF2B01" w:rsidRDefault="006D6C8A" w:rsidP="006D6C8A">
                    <w:pPr>
                      <w:jc w:val="right"/>
                      <w:rPr>
                        <w:rFonts w:ascii="Arial" w:hAnsi="Arial" w:cs="Arial"/>
                        <w:b/>
                        <w:color w:val="A6A6A6" w:themeColor="background1" w:themeShade="A6"/>
                      </w:rPr>
                    </w:pPr>
                    <w:r w:rsidRPr="00FF2B01">
                      <w:rPr>
                        <w:rFonts w:ascii="Arial" w:hAnsi="Arial" w:cs="Arial"/>
                        <w:b/>
                        <w:color w:val="A6A6A6" w:themeColor="background1" w:themeShade="A6"/>
                      </w:rPr>
                      <w:t>Terex Global Infrastructure, Operations &amp; Support</w:t>
                    </w:r>
                  </w:p>
                </w:txbxContent>
              </v:textbox>
            </v:shape>
          </w:pict>
        </mc:Fallback>
      </mc:AlternateContent>
    </w:r>
    <w:r w:rsidR="00A35930">
      <w:rPr>
        <w:noProof/>
      </w:rPr>
      <w:drawing>
        <wp:anchor distT="0" distB="0" distL="114300" distR="114300" simplePos="0" relativeHeight="251675136" behindDoc="0" locked="0" layoutInCell="1" allowOverlap="1" wp14:anchorId="5A1CD32E" wp14:editId="5A1CD32F">
          <wp:simplePos x="0" y="0"/>
          <wp:positionH relativeFrom="column">
            <wp:posOffset>5010150</wp:posOffset>
          </wp:positionH>
          <wp:positionV relativeFrom="paragraph">
            <wp:posOffset>-240030</wp:posOffset>
          </wp:positionV>
          <wp:extent cx="1466850" cy="763935"/>
          <wp:effectExtent l="0" t="0" r="0" b="0"/>
          <wp:wrapNone/>
          <wp:docPr id="2" name="Picture 2" descr="C:\Users\steven.mcginley\Desktop\GIOS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n.mcginley\Desktop\GIOS Smal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66850" cy="763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930">
      <w:rPr>
        <w:noProof/>
        <w:lang w:eastAsia="zh-CN"/>
      </w:rPr>
      <w:ptab w:relativeTo="margin" w:alignment="right" w:leader="none"/>
    </w:r>
    <w:r w:rsidR="00A35930">
      <w:rPr>
        <w:noProof/>
        <w:szCs w:val="20"/>
      </w:rPr>
      <w:drawing>
        <wp:anchor distT="0" distB="0" distL="114300" distR="114300" simplePos="0" relativeHeight="251640320" behindDoc="0" locked="0" layoutInCell="1" allowOverlap="1" wp14:anchorId="5A1CD330" wp14:editId="5A1CD331">
          <wp:simplePos x="0" y="0"/>
          <wp:positionH relativeFrom="column">
            <wp:posOffset>-698500</wp:posOffset>
          </wp:positionH>
          <wp:positionV relativeFrom="paragraph">
            <wp:posOffset>142875</wp:posOffset>
          </wp:positionV>
          <wp:extent cx="7397750" cy="633095"/>
          <wp:effectExtent l="0" t="0" r="0" b="0"/>
          <wp:wrapNone/>
          <wp:docPr id="88" name="Picture 88" descr="TerexCorp_Logo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erexCorp_LogoBand"/>
                  <pic:cNvPicPr preferRelativeResize="0">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97750"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1CD31F" w14:textId="77777777" w:rsidR="00A35930" w:rsidRDefault="00A35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DB2"/>
    <w:multiLevelType w:val="multilevel"/>
    <w:tmpl w:val="0C2E9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D3171F"/>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C9F6D65"/>
    <w:multiLevelType w:val="hybridMultilevel"/>
    <w:tmpl w:val="31A28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F461C"/>
    <w:multiLevelType w:val="multilevel"/>
    <w:tmpl w:val="7B12D1EE"/>
    <w:lvl w:ilvl="0">
      <w:start w:val="1"/>
      <w:numFmt w:val="bullet"/>
      <w:lvlText w:val=""/>
      <w:lvlJc w:val="left"/>
      <w:pPr>
        <w:tabs>
          <w:tab w:val="num" w:pos="1080"/>
        </w:tabs>
        <w:ind w:left="108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53507E"/>
    <w:multiLevelType w:val="hybridMultilevel"/>
    <w:tmpl w:val="8DAC669A"/>
    <w:lvl w:ilvl="0" w:tplc="CC00D60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782983"/>
    <w:multiLevelType w:val="hybridMultilevel"/>
    <w:tmpl w:val="90CAF9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AF437A"/>
    <w:multiLevelType w:val="hybridMultilevel"/>
    <w:tmpl w:val="E5207BB8"/>
    <w:lvl w:ilvl="0" w:tplc="CC00D60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9A4C22"/>
    <w:multiLevelType w:val="hybridMultilevel"/>
    <w:tmpl w:val="DF683190"/>
    <w:lvl w:ilvl="0" w:tplc="D774374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6E6A06"/>
    <w:multiLevelType w:val="hybridMultilevel"/>
    <w:tmpl w:val="7B12D1EE"/>
    <w:lvl w:ilvl="0" w:tplc="0409000B">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1C7969"/>
    <w:multiLevelType w:val="hybridMultilevel"/>
    <w:tmpl w:val="F2485B9E"/>
    <w:lvl w:ilvl="0" w:tplc="D774374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B7F73"/>
    <w:multiLevelType w:val="hybridMultilevel"/>
    <w:tmpl w:val="62B64DEA"/>
    <w:lvl w:ilvl="0" w:tplc="CC00D60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942645"/>
    <w:multiLevelType w:val="hybridMultilevel"/>
    <w:tmpl w:val="BE1A8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F42C8"/>
    <w:multiLevelType w:val="multilevel"/>
    <w:tmpl w:val="5F663A2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4144BC"/>
    <w:multiLevelType w:val="hybridMultilevel"/>
    <w:tmpl w:val="19C61A96"/>
    <w:lvl w:ilvl="0" w:tplc="D774374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22272E"/>
    <w:multiLevelType w:val="hybridMultilevel"/>
    <w:tmpl w:val="89C0F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692747"/>
    <w:multiLevelType w:val="hybridMultilevel"/>
    <w:tmpl w:val="71B241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1E4939"/>
    <w:multiLevelType w:val="hybridMultilevel"/>
    <w:tmpl w:val="F440D5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735A0E"/>
    <w:multiLevelType w:val="hybridMultilevel"/>
    <w:tmpl w:val="3FC4BA80"/>
    <w:lvl w:ilvl="0" w:tplc="CC00D606">
      <w:start w:val="1"/>
      <w:numFmt w:val="bullet"/>
      <w:lvlText w:val=""/>
      <w:lvlJc w:val="left"/>
      <w:pPr>
        <w:tabs>
          <w:tab w:val="num" w:pos="1080"/>
        </w:tabs>
        <w:ind w:left="1080" w:hanging="360"/>
      </w:pPr>
      <w:rPr>
        <w:rFonts w:ascii="Symbol" w:hAnsi="Symbol" w:hint="default"/>
      </w:rPr>
    </w:lvl>
    <w:lvl w:ilvl="1" w:tplc="D774374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A640E"/>
    <w:multiLevelType w:val="hybridMultilevel"/>
    <w:tmpl w:val="79E84B8C"/>
    <w:lvl w:ilvl="0" w:tplc="0809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3BE45296"/>
    <w:multiLevelType w:val="multilevel"/>
    <w:tmpl w:val="5BC04D60"/>
    <w:lvl w:ilvl="0">
      <w:start w:val="1"/>
      <w:numFmt w:val="bullet"/>
      <w:lvlText w:val="o"/>
      <w:lvlJc w:val="left"/>
      <w:pPr>
        <w:tabs>
          <w:tab w:val="num" w:pos="720"/>
        </w:tabs>
        <w:ind w:left="720" w:hanging="360"/>
      </w:pPr>
      <w:rPr>
        <w:rFonts w:ascii="Courier New" w:hAnsi="Courier New" w:cs="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0A356B"/>
    <w:multiLevelType w:val="hybridMultilevel"/>
    <w:tmpl w:val="FF422C8E"/>
    <w:lvl w:ilvl="0" w:tplc="D774374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C56604"/>
    <w:multiLevelType w:val="hybridMultilevel"/>
    <w:tmpl w:val="D77C6ADE"/>
    <w:lvl w:ilvl="0" w:tplc="0409000F">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390F39"/>
    <w:multiLevelType w:val="hybridMultilevel"/>
    <w:tmpl w:val="60982892"/>
    <w:lvl w:ilvl="0" w:tplc="F49EB526">
      <w:start w:val="1"/>
      <w:numFmt w:val="bullet"/>
      <w:lvlText w:val=""/>
      <w:lvlJc w:val="left"/>
      <w:pPr>
        <w:tabs>
          <w:tab w:val="num" w:pos="720"/>
        </w:tabs>
        <w:ind w:left="720" w:hanging="360"/>
      </w:pPr>
      <w:rPr>
        <w:rFonts w:ascii="Symbol" w:hAnsi="Symbol" w:hint="default"/>
        <w:color w:val="D3171F"/>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6B71A3"/>
    <w:multiLevelType w:val="multilevel"/>
    <w:tmpl w:val="11CAE6D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EF3BDD"/>
    <w:multiLevelType w:val="hybridMultilevel"/>
    <w:tmpl w:val="3EFA4ED0"/>
    <w:lvl w:ilvl="0" w:tplc="CC00D60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46B71"/>
    <w:multiLevelType w:val="hybridMultilevel"/>
    <w:tmpl w:val="D6DC53EE"/>
    <w:lvl w:ilvl="0" w:tplc="84F89D24">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562F0A92"/>
    <w:multiLevelType w:val="hybridMultilevel"/>
    <w:tmpl w:val="B7FE0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515398"/>
    <w:multiLevelType w:val="hybridMultilevel"/>
    <w:tmpl w:val="54DC15E4"/>
    <w:lvl w:ilvl="0" w:tplc="D774374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6A50B7"/>
    <w:multiLevelType w:val="hybridMultilevel"/>
    <w:tmpl w:val="92F6865C"/>
    <w:lvl w:ilvl="0" w:tplc="0409000D">
      <w:start w:val="1"/>
      <w:numFmt w:val="bullet"/>
      <w:lvlText w:val=""/>
      <w:lvlJc w:val="left"/>
      <w:pPr>
        <w:tabs>
          <w:tab w:val="num" w:pos="1080"/>
        </w:tabs>
        <w:ind w:left="1080" w:hanging="360"/>
      </w:pPr>
      <w:rPr>
        <w:rFonts w:ascii="Wingdings" w:hAnsi="Wingdings" w:hint="default"/>
      </w:rPr>
    </w:lvl>
    <w:lvl w:ilvl="1" w:tplc="D774374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831E83"/>
    <w:multiLevelType w:val="multilevel"/>
    <w:tmpl w:val="8592CBB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D3171F"/>
      </w:rPr>
    </w:lvl>
    <w:lvl w:ilvl="2">
      <w:start w:val="1"/>
      <w:numFmt w:val="bullet"/>
      <w:lvlText w:val="o"/>
      <w:lvlJc w:val="left"/>
      <w:pPr>
        <w:tabs>
          <w:tab w:val="num" w:pos="2160"/>
        </w:tabs>
        <w:ind w:left="2160" w:hanging="180"/>
      </w:pPr>
      <w:rPr>
        <w:rFonts w:ascii="Courier New" w:hAnsi="Courier New" w:hint="default"/>
        <w:color w:val="00000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5BEE006D"/>
    <w:multiLevelType w:val="hybridMultilevel"/>
    <w:tmpl w:val="0E66C1F2"/>
    <w:lvl w:ilvl="0" w:tplc="F49EB526">
      <w:start w:val="1"/>
      <w:numFmt w:val="bullet"/>
      <w:lvlText w:val=""/>
      <w:lvlJc w:val="left"/>
      <w:pPr>
        <w:tabs>
          <w:tab w:val="num" w:pos="360"/>
        </w:tabs>
        <w:ind w:left="360" w:hanging="360"/>
      </w:pPr>
      <w:rPr>
        <w:rFonts w:ascii="Symbol" w:hAnsi="Symbol" w:hint="default"/>
        <w:color w:val="D3171F"/>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F1F798E"/>
    <w:multiLevelType w:val="hybridMultilevel"/>
    <w:tmpl w:val="1D2EC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83E63"/>
    <w:multiLevelType w:val="hybridMultilevel"/>
    <w:tmpl w:val="34A4072A"/>
    <w:lvl w:ilvl="0" w:tplc="0809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25F0F64"/>
    <w:multiLevelType w:val="hybridMultilevel"/>
    <w:tmpl w:val="583EB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3697429"/>
    <w:multiLevelType w:val="hybridMultilevel"/>
    <w:tmpl w:val="283E5EB0"/>
    <w:lvl w:ilvl="0" w:tplc="CC00D60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6A4198"/>
    <w:multiLevelType w:val="hybridMultilevel"/>
    <w:tmpl w:val="C66E254E"/>
    <w:lvl w:ilvl="0" w:tplc="0809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DE40136"/>
    <w:multiLevelType w:val="hybridMultilevel"/>
    <w:tmpl w:val="C854EEAE"/>
    <w:lvl w:ilvl="0" w:tplc="CC00D606">
      <w:start w:val="1"/>
      <w:numFmt w:val="bullet"/>
      <w:lvlText w:val=""/>
      <w:lvlJc w:val="left"/>
      <w:pPr>
        <w:tabs>
          <w:tab w:val="num" w:pos="1080"/>
        </w:tabs>
        <w:ind w:left="1080" w:hanging="360"/>
      </w:pPr>
      <w:rPr>
        <w:rFonts w:ascii="Symbol" w:hAnsi="Symbol" w:hint="default"/>
      </w:rPr>
    </w:lvl>
    <w:lvl w:ilvl="1" w:tplc="D774374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527D39"/>
    <w:multiLevelType w:val="hybridMultilevel"/>
    <w:tmpl w:val="AEA2F3C8"/>
    <w:lvl w:ilvl="0" w:tplc="CC00D606">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FC6F09"/>
    <w:multiLevelType w:val="hybridMultilevel"/>
    <w:tmpl w:val="11CAE6DC"/>
    <w:lvl w:ilvl="0" w:tplc="CC00D606">
      <w:start w:val="1"/>
      <w:numFmt w:val="bullet"/>
      <w:lvlText w:val=""/>
      <w:lvlJc w:val="left"/>
      <w:pPr>
        <w:tabs>
          <w:tab w:val="num" w:pos="1080"/>
        </w:tabs>
        <w:ind w:left="1080" w:hanging="360"/>
      </w:pPr>
      <w:rPr>
        <w:rFonts w:ascii="Symbol" w:hAnsi="Symbol" w:hint="default"/>
      </w:rPr>
    </w:lvl>
    <w:lvl w:ilvl="1" w:tplc="D774374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6339C6"/>
    <w:multiLevelType w:val="hybridMultilevel"/>
    <w:tmpl w:val="9416B228"/>
    <w:lvl w:ilvl="0" w:tplc="B1BC12D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15:restartNumberingAfterBreak="0">
    <w:nsid w:val="75BE51B6"/>
    <w:multiLevelType w:val="hybridMultilevel"/>
    <w:tmpl w:val="1870F5CC"/>
    <w:lvl w:ilvl="0" w:tplc="D774374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001F28"/>
    <w:multiLevelType w:val="hybridMultilevel"/>
    <w:tmpl w:val="E4D0BF82"/>
    <w:lvl w:ilvl="0" w:tplc="D774374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735A30"/>
    <w:multiLevelType w:val="hybridMultilevel"/>
    <w:tmpl w:val="5F663A2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AC193B"/>
    <w:multiLevelType w:val="hybridMultilevel"/>
    <w:tmpl w:val="5BC04D60"/>
    <w:lvl w:ilvl="0" w:tplc="04090003">
      <w:start w:val="1"/>
      <w:numFmt w:val="bullet"/>
      <w:lvlText w:val="o"/>
      <w:lvlJc w:val="left"/>
      <w:pPr>
        <w:tabs>
          <w:tab w:val="num" w:pos="720"/>
        </w:tabs>
        <w:ind w:left="72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EC52433"/>
    <w:multiLevelType w:val="hybridMultilevel"/>
    <w:tmpl w:val="A4921C58"/>
    <w:lvl w:ilvl="0" w:tplc="9B883186">
      <w:start w:val="1"/>
      <w:numFmt w:val="decimal"/>
      <w:lvlText w:val="%1."/>
      <w:lvlJc w:val="left"/>
      <w:pPr>
        <w:ind w:left="720" w:hanging="360"/>
      </w:pPr>
      <w:rPr>
        <w:rFonts w:hint="default"/>
        <w:b/>
        <w:sz w:val="24"/>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9"/>
  </w:num>
  <w:num w:numId="3">
    <w:abstractNumId w:val="37"/>
  </w:num>
  <w:num w:numId="4">
    <w:abstractNumId w:val="3"/>
  </w:num>
  <w:num w:numId="5">
    <w:abstractNumId w:val="23"/>
  </w:num>
  <w:num w:numId="6">
    <w:abstractNumId w:val="20"/>
  </w:num>
  <w:num w:numId="7">
    <w:abstractNumId w:val="42"/>
  </w:num>
  <w:num w:numId="8">
    <w:abstractNumId w:val="18"/>
  </w:num>
  <w:num w:numId="9">
    <w:abstractNumId w:val="5"/>
  </w:num>
  <w:num w:numId="10">
    <w:abstractNumId w:val="33"/>
  </w:num>
  <w:num w:numId="11">
    <w:abstractNumId w:val="7"/>
  </w:num>
  <w:num w:numId="12">
    <w:abstractNumId w:val="2"/>
  </w:num>
  <w:num w:numId="13">
    <w:abstractNumId w:val="36"/>
  </w:num>
  <w:num w:numId="14">
    <w:abstractNumId w:val="16"/>
  </w:num>
  <w:num w:numId="15">
    <w:abstractNumId w:val="22"/>
  </w:num>
  <w:num w:numId="16">
    <w:abstractNumId w:val="27"/>
  </w:num>
  <w:num w:numId="17">
    <w:abstractNumId w:val="41"/>
  </w:num>
  <w:num w:numId="18">
    <w:abstractNumId w:val="11"/>
  </w:num>
  <w:num w:numId="19">
    <w:abstractNumId w:val="12"/>
  </w:num>
  <w:num w:numId="20">
    <w:abstractNumId w:val="6"/>
  </w:num>
  <w:num w:numId="21">
    <w:abstractNumId w:val="26"/>
  </w:num>
  <w:num w:numId="22">
    <w:abstractNumId w:val="40"/>
  </w:num>
  <w:num w:numId="23">
    <w:abstractNumId w:val="19"/>
  </w:num>
  <w:num w:numId="24">
    <w:abstractNumId w:val="39"/>
  </w:num>
  <w:num w:numId="25">
    <w:abstractNumId w:val="8"/>
  </w:num>
  <w:num w:numId="26">
    <w:abstractNumId w:val="21"/>
  </w:num>
  <w:num w:numId="27">
    <w:abstractNumId w:val="29"/>
  </w:num>
  <w:num w:numId="28">
    <w:abstractNumId w:val="28"/>
  </w:num>
  <w:num w:numId="29">
    <w:abstractNumId w:val="0"/>
  </w:num>
  <w:num w:numId="30">
    <w:abstractNumId w:val="43"/>
  </w:num>
  <w:num w:numId="31">
    <w:abstractNumId w:val="31"/>
  </w:num>
  <w:num w:numId="32">
    <w:abstractNumId w:val="24"/>
  </w:num>
  <w:num w:numId="33">
    <w:abstractNumId w:val="34"/>
  </w:num>
  <w:num w:numId="34">
    <w:abstractNumId w:val="17"/>
  </w:num>
  <w:num w:numId="35">
    <w:abstractNumId w:val="32"/>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num>
  <w:num w:numId="38">
    <w:abstractNumId w:val="10"/>
  </w:num>
  <w:num w:numId="39">
    <w:abstractNumId w:val="4"/>
  </w:num>
  <w:num w:numId="40">
    <w:abstractNumId w:val="13"/>
  </w:num>
  <w:num w:numId="41">
    <w:abstractNumId w:val="1"/>
  </w:num>
  <w:num w:numId="42">
    <w:abstractNumId w:val="25"/>
  </w:num>
  <w:num w:numId="43">
    <w:abstractNumId w:val="30"/>
  </w:num>
  <w:num w:numId="44">
    <w:abstractNumId w:val="14"/>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042"/>
    <w:rsid w:val="00005F78"/>
    <w:rsid w:val="00015D77"/>
    <w:rsid w:val="00016872"/>
    <w:rsid w:val="000222EF"/>
    <w:rsid w:val="00024CBD"/>
    <w:rsid w:val="00035BF7"/>
    <w:rsid w:val="00044F65"/>
    <w:rsid w:val="000668D0"/>
    <w:rsid w:val="00084889"/>
    <w:rsid w:val="00084FCA"/>
    <w:rsid w:val="000C46F9"/>
    <w:rsid w:val="000E3635"/>
    <w:rsid w:val="000E6883"/>
    <w:rsid w:val="00106207"/>
    <w:rsid w:val="00126598"/>
    <w:rsid w:val="00133E25"/>
    <w:rsid w:val="00143131"/>
    <w:rsid w:val="0014600D"/>
    <w:rsid w:val="00174F96"/>
    <w:rsid w:val="001A374B"/>
    <w:rsid w:val="002051BA"/>
    <w:rsid w:val="00227E9A"/>
    <w:rsid w:val="002348A5"/>
    <w:rsid w:val="0023528A"/>
    <w:rsid w:val="00251F47"/>
    <w:rsid w:val="00252A9E"/>
    <w:rsid w:val="00253BDD"/>
    <w:rsid w:val="00277639"/>
    <w:rsid w:val="00281319"/>
    <w:rsid w:val="002B1FFC"/>
    <w:rsid w:val="002B5521"/>
    <w:rsid w:val="002D587E"/>
    <w:rsid w:val="00305652"/>
    <w:rsid w:val="003113CF"/>
    <w:rsid w:val="003117DA"/>
    <w:rsid w:val="00311D8D"/>
    <w:rsid w:val="003363DB"/>
    <w:rsid w:val="00342129"/>
    <w:rsid w:val="00344675"/>
    <w:rsid w:val="00357E2A"/>
    <w:rsid w:val="00385B0F"/>
    <w:rsid w:val="003C2CA0"/>
    <w:rsid w:val="003E0917"/>
    <w:rsid w:val="003E24BA"/>
    <w:rsid w:val="004052E2"/>
    <w:rsid w:val="004305DA"/>
    <w:rsid w:val="00451C03"/>
    <w:rsid w:val="00455263"/>
    <w:rsid w:val="004B4105"/>
    <w:rsid w:val="004B4BE6"/>
    <w:rsid w:val="004C1E29"/>
    <w:rsid w:val="004E51AD"/>
    <w:rsid w:val="004E7DC3"/>
    <w:rsid w:val="004F3275"/>
    <w:rsid w:val="00531633"/>
    <w:rsid w:val="00547B3A"/>
    <w:rsid w:val="00561FDD"/>
    <w:rsid w:val="00565B2F"/>
    <w:rsid w:val="005951C1"/>
    <w:rsid w:val="005A46B7"/>
    <w:rsid w:val="005B22ED"/>
    <w:rsid w:val="005C6834"/>
    <w:rsid w:val="005F14AB"/>
    <w:rsid w:val="005F2E8D"/>
    <w:rsid w:val="005F7154"/>
    <w:rsid w:val="00614806"/>
    <w:rsid w:val="0061656D"/>
    <w:rsid w:val="006241E9"/>
    <w:rsid w:val="00625855"/>
    <w:rsid w:val="00641BB0"/>
    <w:rsid w:val="0064477F"/>
    <w:rsid w:val="00645DB0"/>
    <w:rsid w:val="00646BA6"/>
    <w:rsid w:val="00654A10"/>
    <w:rsid w:val="0066165F"/>
    <w:rsid w:val="0066644D"/>
    <w:rsid w:val="006704E9"/>
    <w:rsid w:val="00680998"/>
    <w:rsid w:val="00690B9F"/>
    <w:rsid w:val="006C1511"/>
    <w:rsid w:val="006D44EE"/>
    <w:rsid w:val="006D6C8A"/>
    <w:rsid w:val="006E55D6"/>
    <w:rsid w:val="006F1C59"/>
    <w:rsid w:val="007073B9"/>
    <w:rsid w:val="00717596"/>
    <w:rsid w:val="00756C03"/>
    <w:rsid w:val="00762836"/>
    <w:rsid w:val="00766EC1"/>
    <w:rsid w:val="007959C3"/>
    <w:rsid w:val="007A7079"/>
    <w:rsid w:val="007B5050"/>
    <w:rsid w:val="007C16EA"/>
    <w:rsid w:val="007C458D"/>
    <w:rsid w:val="007D6410"/>
    <w:rsid w:val="007D6C20"/>
    <w:rsid w:val="007E2451"/>
    <w:rsid w:val="007E436A"/>
    <w:rsid w:val="007F652E"/>
    <w:rsid w:val="008006DA"/>
    <w:rsid w:val="00810FB7"/>
    <w:rsid w:val="00871B87"/>
    <w:rsid w:val="00874B7F"/>
    <w:rsid w:val="00891C92"/>
    <w:rsid w:val="0089600B"/>
    <w:rsid w:val="00897081"/>
    <w:rsid w:val="008A4042"/>
    <w:rsid w:val="008D28C7"/>
    <w:rsid w:val="00907683"/>
    <w:rsid w:val="00912C1E"/>
    <w:rsid w:val="00922030"/>
    <w:rsid w:val="00924E9A"/>
    <w:rsid w:val="00930293"/>
    <w:rsid w:val="00953B9E"/>
    <w:rsid w:val="0098234A"/>
    <w:rsid w:val="009C4F70"/>
    <w:rsid w:val="009E1612"/>
    <w:rsid w:val="009F3CA1"/>
    <w:rsid w:val="009F619B"/>
    <w:rsid w:val="00A10976"/>
    <w:rsid w:val="00A11968"/>
    <w:rsid w:val="00A20B00"/>
    <w:rsid w:val="00A225B4"/>
    <w:rsid w:val="00A35930"/>
    <w:rsid w:val="00A4698F"/>
    <w:rsid w:val="00A62B6A"/>
    <w:rsid w:val="00A702E2"/>
    <w:rsid w:val="00AA175B"/>
    <w:rsid w:val="00AA7608"/>
    <w:rsid w:val="00AB738E"/>
    <w:rsid w:val="00AD54A5"/>
    <w:rsid w:val="00AD79CF"/>
    <w:rsid w:val="00AE510F"/>
    <w:rsid w:val="00AE5A26"/>
    <w:rsid w:val="00AE5B8F"/>
    <w:rsid w:val="00AE7DFB"/>
    <w:rsid w:val="00AF7D33"/>
    <w:rsid w:val="00B04D8C"/>
    <w:rsid w:val="00B14B28"/>
    <w:rsid w:val="00B474EC"/>
    <w:rsid w:val="00B54141"/>
    <w:rsid w:val="00B56623"/>
    <w:rsid w:val="00B71D74"/>
    <w:rsid w:val="00B77868"/>
    <w:rsid w:val="00BB3E48"/>
    <w:rsid w:val="00BC522A"/>
    <w:rsid w:val="00BD07E9"/>
    <w:rsid w:val="00BD15C7"/>
    <w:rsid w:val="00BF1F90"/>
    <w:rsid w:val="00BF5C0A"/>
    <w:rsid w:val="00C01AE6"/>
    <w:rsid w:val="00C02C9C"/>
    <w:rsid w:val="00C330A8"/>
    <w:rsid w:val="00C372D6"/>
    <w:rsid w:val="00C460C7"/>
    <w:rsid w:val="00C52711"/>
    <w:rsid w:val="00C52F48"/>
    <w:rsid w:val="00C533AC"/>
    <w:rsid w:val="00C62A43"/>
    <w:rsid w:val="00C738C0"/>
    <w:rsid w:val="00C83BC4"/>
    <w:rsid w:val="00CA0B4B"/>
    <w:rsid w:val="00CB246E"/>
    <w:rsid w:val="00CB7374"/>
    <w:rsid w:val="00CC27CE"/>
    <w:rsid w:val="00CC7D47"/>
    <w:rsid w:val="00CD1D12"/>
    <w:rsid w:val="00CD2E07"/>
    <w:rsid w:val="00CF2B19"/>
    <w:rsid w:val="00D01AAB"/>
    <w:rsid w:val="00D02BF8"/>
    <w:rsid w:val="00D02FF4"/>
    <w:rsid w:val="00D06AB3"/>
    <w:rsid w:val="00D500D6"/>
    <w:rsid w:val="00D557D8"/>
    <w:rsid w:val="00D621BB"/>
    <w:rsid w:val="00D7648F"/>
    <w:rsid w:val="00D87623"/>
    <w:rsid w:val="00D92723"/>
    <w:rsid w:val="00DA4F22"/>
    <w:rsid w:val="00DC6DA6"/>
    <w:rsid w:val="00DE0669"/>
    <w:rsid w:val="00E22208"/>
    <w:rsid w:val="00E34FA4"/>
    <w:rsid w:val="00E723CF"/>
    <w:rsid w:val="00E73B44"/>
    <w:rsid w:val="00E86D16"/>
    <w:rsid w:val="00E8772E"/>
    <w:rsid w:val="00E951A7"/>
    <w:rsid w:val="00E96023"/>
    <w:rsid w:val="00EA4694"/>
    <w:rsid w:val="00EB3CF9"/>
    <w:rsid w:val="00EB5F12"/>
    <w:rsid w:val="00EB7AE5"/>
    <w:rsid w:val="00EC0F26"/>
    <w:rsid w:val="00EC42CF"/>
    <w:rsid w:val="00EC5BF5"/>
    <w:rsid w:val="00EE0F53"/>
    <w:rsid w:val="00F13FFA"/>
    <w:rsid w:val="00F243D3"/>
    <w:rsid w:val="00F52491"/>
    <w:rsid w:val="00F60D85"/>
    <w:rsid w:val="00F75135"/>
    <w:rsid w:val="00FA4941"/>
    <w:rsid w:val="00FB0D58"/>
    <w:rsid w:val="00FB5780"/>
    <w:rsid w:val="00FC5C17"/>
    <w:rsid w:val="00FD6863"/>
    <w:rsid w:val="00FE1690"/>
    <w:rsid w:val="00FE312F"/>
    <w:rsid w:val="00FE4A71"/>
    <w:rsid w:val="00FE4CD9"/>
    <w:rsid w:val="00FF2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A1C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4042"/>
    <w:pPr>
      <w:spacing w:after="0" w:line="240" w:lineRule="auto"/>
    </w:pPr>
    <w:rPr>
      <w:rFonts w:ascii="Times New Roman" w:eastAsia="Times New Roman" w:hAnsi="Times New Roman" w:cs="Times New Roman"/>
      <w:sz w:val="24"/>
      <w:szCs w:val="24"/>
    </w:rPr>
  </w:style>
  <w:style w:type="paragraph" w:styleId="Heading1">
    <w:name w:val="heading 1"/>
    <w:aliases w:val="H1"/>
    <w:basedOn w:val="Normal"/>
    <w:next w:val="Normal"/>
    <w:link w:val="Heading1Char"/>
    <w:qFormat/>
    <w:rsid w:val="002B55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Normal"/>
    <w:next w:val="Normal"/>
    <w:link w:val="Heading2Char"/>
    <w:unhideWhenUsed/>
    <w:qFormat/>
    <w:rsid w:val="002B55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552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552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552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552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552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5521"/>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B552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D5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7DC3"/>
    <w:pPr>
      <w:tabs>
        <w:tab w:val="center" w:pos="4320"/>
        <w:tab w:val="right" w:pos="8640"/>
      </w:tabs>
    </w:pPr>
  </w:style>
  <w:style w:type="paragraph" w:styleId="Footer">
    <w:name w:val="footer"/>
    <w:basedOn w:val="Normal"/>
    <w:link w:val="FooterChar"/>
    <w:rsid w:val="0087369F"/>
    <w:pPr>
      <w:tabs>
        <w:tab w:val="center" w:pos="4320"/>
        <w:tab w:val="right" w:pos="8640"/>
      </w:tabs>
    </w:pPr>
  </w:style>
  <w:style w:type="character" w:styleId="CommentReference">
    <w:name w:val="annotation reference"/>
    <w:basedOn w:val="DefaultParagraphFont"/>
    <w:semiHidden/>
    <w:rsid w:val="005A2B38"/>
    <w:rPr>
      <w:sz w:val="16"/>
      <w:szCs w:val="16"/>
    </w:rPr>
  </w:style>
  <w:style w:type="paragraph" w:styleId="CommentText">
    <w:name w:val="annotation text"/>
    <w:basedOn w:val="Normal"/>
    <w:link w:val="CommentTextChar"/>
    <w:semiHidden/>
    <w:rsid w:val="005A2B38"/>
    <w:rPr>
      <w:sz w:val="20"/>
      <w:szCs w:val="20"/>
    </w:rPr>
  </w:style>
  <w:style w:type="paragraph" w:styleId="CommentSubject">
    <w:name w:val="annotation subject"/>
    <w:basedOn w:val="CommentText"/>
    <w:next w:val="CommentText"/>
    <w:semiHidden/>
    <w:rsid w:val="005A2B38"/>
    <w:rPr>
      <w:b/>
      <w:bCs/>
    </w:rPr>
  </w:style>
  <w:style w:type="paragraph" w:styleId="BalloonText">
    <w:name w:val="Balloon Text"/>
    <w:basedOn w:val="Normal"/>
    <w:semiHidden/>
    <w:rsid w:val="005A2B38"/>
    <w:rPr>
      <w:rFonts w:ascii="Tahoma" w:hAnsi="Tahoma" w:cs="Tahoma"/>
      <w:sz w:val="16"/>
      <w:szCs w:val="16"/>
    </w:rPr>
  </w:style>
  <w:style w:type="character" w:styleId="PageNumber">
    <w:name w:val="page number"/>
    <w:basedOn w:val="DefaultParagraphFont"/>
    <w:rsid w:val="00D917AB"/>
  </w:style>
  <w:style w:type="character" w:styleId="Hyperlink">
    <w:name w:val="Hyperlink"/>
    <w:basedOn w:val="DefaultParagraphFont"/>
    <w:rsid w:val="00CB414E"/>
    <w:rPr>
      <w:rFonts w:ascii="Verdana" w:hAnsi="Verdana" w:hint="default"/>
      <w:i w:val="0"/>
      <w:iCs w:val="0"/>
      <w:color w:val="000000"/>
      <w:u w:val="single"/>
    </w:rPr>
  </w:style>
  <w:style w:type="paragraph" w:styleId="NormalWeb">
    <w:name w:val="Normal (Web)"/>
    <w:basedOn w:val="Normal"/>
    <w:rsid w:val="00CB414E"/>
    <w:pPr>
      <w:spacing w:after="100"/>
    </w:pPr>
    <w:rPr>
      <w:color w:val="000000"/>
      <w:sz w:val="10"/>
      <w:szCs w:val="10"/>
    </w:rPr>
  </w:style>
  <w:style w:type="paragraph" w:styleId="DocumentMap">
    <w:name w:val="Document Map"/>
    <w:basedOn w:val="Normal"/>
    <w:link w:val="DocumentMapChar"/>
    <w:semiHidden/>
    <w:rsid w:val="007E7476"/>
    <w:pPr>
      <w:shd w:val="clear" w:color="auto" w:fill="000080"/>
    </w:pPr>
    <w:rPr>
      <w:rFonts w:ascii="Tahoma" w:hAnsi="Tahoma" w:cs="Tahoma"/>
      <w:sz w:val="20"/>
      <w:szCs w:val="20"/>
    </w:rPr>
  </w:style>
  <w:style w:type="paragraph" w:styleId="MessageHeader">
    <w:name w:val="Message Header"/>
    <w:basedOn w:val="BodyText"/>
    <w:rsid w:val="004B4BE6"/>
    <w:pPr>
      <w:keepLines/>
      <w:spacing w:after="0" w:line="415" w:lineRule="atLeast"/>
      <w:ind w:left="1560" w:hanging="720"/>
    </w:pPr>
    <w:rPr>
      <w:sz w:val="20"/>
      <w:szCs w:val="20"/>
    </w:rPr>
  </w:style>
  <w:style w:type="paragraph" w:customStyle="1" w:styleId="MessageHeaderFirst">
    <w:name w:val="Message Header First"/>
    <w:basedOn w:val="MessageHeader"/>
    <w:next w:val="MessageHeader"/>
    <w:rsid w:val="004B4BE6"/>
  </w:style>
  <w:style w:type="character" w:customStyle="1" w:styleId="MessageHeaderLabel">
    <w:name w:val="Message Header Label"/>
    <w:rsid w:val="004B4BE6"/>
    <w:rPr>
      <w:rFonts w:ascii="Arial" w:hAnsi="Arial"/>
      <w:b/>
      <w:spacing w:val="-4"/>
      <w:sz w:val="18"/>
      <w:vertAlign w:val="baseline"/>
    </w:rPr>
  </w:style>
  <w:style w:type="paragraph" w:styleId="BodyText">
    <w:name w:val="Body Text"/>
    <w:basedOn w:val="Normal"/>
    <w:rsid w:val="004B4BE6"/>
    <w:pPr>
      <w:spacing w:after="120"/>
    </w:pPr>
  </w:style>
  <w:style w:type="paragraph" w:customStyle="1" w:styleId="StyleDocumentMapTimesNewRoman">
    <w:name w:val="Style Document Map + Times New Roman"/>
    <w:basedOn w:val="DocumentMap"/>
    <w:link w:val="StyleDocumentMapTimesNewRomanChar"/>
    <w:rsid w:val="004E7DC3"/>
    <w:rPr>
      <w:rFonts w:ascii="Arial" w:hAnsi="Arial"/>
      <w:spacing w:val="-25"/>
    </w:rPr>
  </w:style>
  <w:style w:type="character" w:customStyle="1" w:styleId="DocumentMapChar">
    <w:name w:val="Document Map Char"/>
    <w:basedOn w:val="DefaultParagraphFont"/>
    <w:link w:val="DocumentMap"/>
    <w:rsid w:val="004E7DC3"/>
    <w:rPr>
      <w:rFonts w:ascii="Tahoma" w:hAnsi="Tahoma" w:cs="Tahoma"/>
      <w:lang w:val="en-US" w:eastAsia="en-US" w:bidi="ar-SA"/>
    </w:rPr>
  </w:style>
  <w:style w:type="character" w:customStyle="1" w:styleId="StyleDocumentMapTimesNewRomanChar">
    <w:name w:val="Style Document Map + Times New Roman Char"/>
    <w:basedOn w:val="DocumentMapChar"/>
    <w:link w:val="StyleDocumentMapTimesNewRoman"/>
    <w:rsid w:val="004E7DC3"/>
    <w:rPr>
      <w:rFonts w:ascii="Arial" w:hAnsi="Arial" w:cs="Tahoma"/>
      <w:spacing w:val="-25"/>
      <w:lang w:val="en-US" w:eastAsia="en-US" w:bidi="ar-SA"/>
    </w:rPr>
  </w:style>
  <w:style w:type="paragraph" w:customStyle="1" w:styleId="StyleMessageHeaderLeft0Firstline0">
    <w:name w:val="Style Message Header + Left:  0&quot; First line:  0&quot;"/>
    <w:basedOn w:val="MessageHeader"/>
    <w:rsid w:val="004E7DC3"/>
    <w:pPr>
      <w:ind w:left="0" w:firstLine="0"/>
    </w:pPr>
    <w:rPr>
      <w:rFonts w:ascii="Arial" w:hAnsi="Arial"/>
    </w:rPr>
  </w:style>
  <w:style w:type="paragraph" w:customStyle="1" w:styleId="MessageHeaderLast">
    <w:name w:val="Message Header Last"/>
    <w:basedOn w:val="MessageHeader"/>
    <w:next w:val="BodyText"/>
    <w:rsid w:val="002B5521"/>
    <w:pPr>
      <w:pBdr>
        <w:bottom w:val="single" w:sz="6" w:space="22" w:color="auto"/>
      </w:pBdr>
      <w:spacing w:after="400"/>
    </w:pPr>
  </w:style>
  <w:style w:type="character" w:customStyle="1" w:styleId="Heading1Char">
    <w:name w:val="Heading 1 Char"/>
    <w:aliases w:val="H1 Char"/>
    <w:basedOn w:val="DefaultParagraphFont"/>
    <w:link w:val="Heading1"/>
    <w:rsid w:val="002B55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
    <w:basedOn w:val="DefaultParagraphFont"/>
    <w:link w:val="Heading2"/>
    <w:rsid w:val="002B55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B55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B55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55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55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55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552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B552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5521"/>
    <w:rPr>
      <w:b/>
      <w:bCs/>
      <w:color w:val="4F81BD" w:themeColor="accent1"/>
      <w:sz w:val="18"/>
      <w:szCs w:val="18"/>
    </w:rPr>
  </w:style>
  <w:style w:type="paragraph" w:styleId="Title">
    <w:name w:val="Title"/>
    <w:basedOn w:val="Normal"/>
    <w:next w:val="Normal"/>
    <w:link w:val="TitleChar"/>
    <w:uiPriority w:val="10"/>
    <w:qFormat/>
    <w:rsid w:val="002B55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552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552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552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B5521"/>
    <w:rPr>
      <w:b/>
      <w:bCs/>
    </w:rPr>
  </w:style>
  <w:style w:type="character" w:styleId="Emphasis">
    <w:name w:val="Emphasis"/>
    <w:basedOn w:val="DefaultParagraphFont"/>
    <w:uiPriority w:val="20"/>
    <w:qFormat/>
    <w:rsid w:val="002B5521"/>
    <w:rPr>
      <w:i/>
      <w:iCs/>
    </w:rPr>
  </w:style>
  <w:style w:type="paragraph" w:styleId="NoSpacing">
    <w:name w:val="No Spacing"/>
    <w:uiPriority w:val="1"/>
    <w:qFormat/>
    <w:rsid w:val="002B5521"/>
    <w:pPr>
      <w:spacing w:after="0" w:line="240" w:lineRule="auto"/>
    </w:pPr>
  </w:style>
  <w:style w:type="paragraph" w:styleId="ListParagraph">
    <w:name w:val="List Paragraph"/>
    <w:basedOn w:val="Normal"/>
    <w:uiPriority w:val="34"/>
    <w:qFormat/>
    <w:rsid w:val="002B5521"/>
    <w:pPr>
      <w:ind w:left="720"/>
      <w:contextualSpacing/>
    </w:pPr>
  </w:style>
  <w:style w:type="paragraph" w:styleId="Quote">
    <w:name w:val="Quote"/>
    <w:basedOn w:val="Normal"/>
    <w:next w:val="Normal"/>
    <w:link w:val="QuoteChar"/>
    <w:uiPriority w:val="29"/>
    <w:qFormat/>
    <w:rsid w:val="002B5521"/>
    <w:rPr>
      <w:i/>
      <w:iCs/>
      <w:color w:val="000000" w:themeColor="text1"/>
    </w:rPr>
  </w:style>
  <w:style w:type="character" w:customStyle="1" w:styleId="QuoteChar">
    <w:name w:val="Quote Char"/>
    <w:basedOn w:val="DefaultParagraphFont"/>
    <w:link w:val="Quote"/>
    <w:uiPriority w:val="29"/>
    <w:rsid w:val="002B5521"/>
    <w:rPr>
      <w:i/>
      <w:iCs/>
      <w:color w:val="000000" w:themeColor="text1"/>
    </w:rPr>
  </w:style>
  <w:style w:type="paragraph" w:styleId="IntenseQuote">
    <w:name w:val="Intense Quote"/>
    <w:basedOn w:val="Normal"/>
    <w:next w:val="Normal"/>
    <w:link w:val="IntenseQuoteChar"/>
    <w:uiPriority w:val="30"/>
    <w:qFormat/>
    <w:rsid w:val="002B552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B5521"/>
    <w:rPr>
      <w:b/>
      <w:bCs/>
      <w:i/>
      <w:iCs/>
      <w:color w:val="4F81BD" w:themeColor="accent1"/>
    </w:rPr>
  </w:style>
  <w:style w:type="character" w:styleId="SubtleEmphasis">
    <w:name w:val="Subtle Emphasis"/>
    <w:basedOn w:val="DefaultParagraphFont"/>
    <w:uiPriority w:val="19"/>
    <w:qFormat/>
    <w:rsid w:val="002B5521"/>
    <w:rPr>
      <w:i/>
      <w:iCs/>
      <w:color w:val="808080" w:themeColor="text1" w:themeTint="7F"/>
    </w:rPr>
  </w:style>
  <w:style w:type="character" w:styleId="IntenseEmphasis">
    <w:name w:val="Intense Emphasis"/>
    <w:basedOn w:val="DefaultParagraphFont"/>
    <w:uiPriority w:val="21"/>
    <w:qFormat/>
    <w:rsid w:val="002B5521"/>
    <w:rPr>
      <w:b/>
      <w:bCs/>
      <w:i/>
      <w:iCs/>
      <w:color w:val="4F81BD" w:themeColor="accent1"/>
    </w:rPr>
  </w:style>
  <w:style w:type="character" w:styleId="SubtleReference">
    <w:name w:val="Subtle Reference"/>
    <w:basedOn w:val="DefaultParagraphFont"/>
    <w:uiPriority w:val="31"/>
    <w:qFormat/>
    <w:rsid w:val="002B5521"/>
    <w:rPr>
      <w:smallCaps/>
      <w:color w:val="C0504D" w:themeColor="accent2"/>
      <w:u w:val="single"/>
    </w:rPr>
  </w:style>
  <w:style w:type="character" w:styleId="IntenseReference">
    <w:name w:val="Intense Reference"/>
    <w:basedOn w:val="DefaultParagraphFont"/>
    <w:uiPriority w:val="32"/>
    <w:qFormat/>
    <w:rsid w:val="002B5521"/>
    <w:rPr>
      <w:b/>
      <w:bCs/>
      <w:smallCaps/>
      <w:color w:val="C0504D" w:themeColor="accent2"/>
      <w:spacing w:val="5"/>
      <w:u w:val="single"/>
    </w:rPr>
  </w:style>
  <w:style w:type="character" w:styleId="BookTitle">
    <w:name w:val="Book Title"/>
    <w:basedOn w:val="DefaultParagraphFont"/>
    <w:uiPriority w:val="33"/>
    <w:qFormat/>
    <w:rsid w:val="002B5521"/>
    <w:rPr>
      <w:b/>
      <w:bCs/>
      <w:smallCaps/>
      <w:spacing w:val="5"/>
    </w:rPr>
  </w:style>
  <w:style w:type="paragraph" w:styleId="TOCHeading">
    <w:name w:val="TOC Heading"/>
    <w:basedOn w:val="Heading1"/>
    <w:next w:val="Normal"/>
    <w:uiPriority w:val="39"/>
    <w:semiHidden/>
    <w:unhideWhenUsed/>
    <w:qFormat/>
    <w:rsid w:val="002B5521"/>
    <w:pPr>
      <w:outlineLvl w:val="9"/>
    </w:pPr>
  </w:style>
  <w:style w:type="numbering" w:customStyle="1" w:styleId="NoList1">
    <w:name w:val="No List1"/>
    <w:next w:val="NoList"/>
    <w:uiPriority w:val="99"/>
    <w:semiHidden/>
    <w:unhideWhenUsed/>
    <w:rsid w:val="00EE0F53"/>
  </w:style>
  <w:style w:type="character" w:customStyle="1" w:styleId="HeaderChar">
    <w:name w:val="Header Char"/>
    <w:basedOn w:val="DefaultParagraphFont"/>
    <w:link w:val="Header"/>
    <w:rsid w:val="00EE0F53"/>
  </w:style>
  <w:style w:type="character" w:customStyle="1" w:styleId="FooterChar">
    <w:name w:val="Footer Char"/>
    <w:basedOn w:val="DefaultParagraphFont"/>
    <w:link w:val="Footer"/>
    <w:rsid w:val="00EE0F53"/>
  </w:style>
  <w:style w:type="character" w:customStyle="1" w:styleId="CommentTextChar">
    <w:name w:val="Comment Text Char"/>
    <w:basedOn w:val="DefaultParagraphFont"/>
    <w:link w:val="CommentText"/>
    <w:semiHidden/>
    <w:rsid w:val="00EE0F53"/>
    <w:rPr>
      <w:sz w:val="20"/>
      <w:szCs w:val="20"/>
    </w:rPr>
  </w:style>
  <w:style w:type="paragraph" w:customStyle="1" w:styleId="Anschrift">
    <w:name w:val="Anschrift"/>
    <w:basedOn w:val="Normal"/>
    <w:rsid w:val="00EE0F53"/>
    <w:rPr>
      <w:rFonts w:ascii="Arial" w:hAnsi="Arial"/>
      <w:b/>
      <w:lang w:val="de-DE" w:eastAsia="de-DE"/>
    </w:rPr>
  </w:style>
  <w:style w:type="paragraph" w:customStyle="1" w:styleId="Vorstandszeile">
    <w:name w:val="Vorstandszeile"/>
    <w:basedOn w:val="Footer"/>
    <w:rsid w:val="00EE0F53"/>
    <w:pPr>
      <w:tabs>
        <w:tab w:val="clear" w:pos="4320"/>
        <w:tab w:val="clear" w:pos="8640"/>
      </w:tabs>
      <w:spacing w:line="140" w:lineRule="exact"/>
    </w:pPr>
    <w:rPr>
      <w:rFonts w:ascii="Arial" w:hAnsi="Arial"/>
      <w:b/>
      <w:color w:val="008080"/>
      <w:spacing w:val="5"/>
      <w:sz w:val="13"/>
      <w:lang w:val="de-DE" w:eastAsia="de-DE"/>
    </w:rPr>
  </w:style>
  <w:style w:type="paragraph" w:customStyle="1" w:styleId="Hinweise">
    <w:name w:val="Hinweise"/>
    <w:rsid w:val="00EE0F53"/>
    <w:pPr>
      <w:tabs>
        <w:tab w:val="left" w:pos="3969"/>
        <w:tab w:val="left" w:pos="5104"/>
        <w:tab w:val="left" w:pos="7372"/>
      </w:tabs>
      <w:spacing w:before="120" w:after="0" w:line="240" w:lineRule="auto"/>
    </w:pPr>
    <w:rPr>
      <w:rFonts w:ascii="Arial" w:eastAsia="Times New Roman" w:hAnsi="Arial" w:cs="Times New Roman"/>
      <w:vanish/>
      <w:color w:val="FF0000"/>
      <w:sz w:val="20"/>
      <w:szCs w:val="20"/>
      <w:lang w:val="de-DE" w:eastAsia="de-DE"/>
    </w:rPr>
  </w:style>
  <w:style w:type="paragraph" w:customStyle="1" w:styleId="Absender">
    <w:name w:val="Absender"/>
    <w:basedOn w:val="Normal"/>
    <w:rsid w:val="00EE0F53"/>
    <w:rPr>
      <w:rFonts w:ascii="Arial" w:hAnsi="Arial"/>
      <w:b/>
      <w:lang w:val="de-DE" w:eastAsia="de-DE"/>
    </w:rPr>
  </w:style>
  <w:style w:type="paragraph" w:customStyle="1" w:styleId="Claudia1">
    <w:name w:val="Claudia 1"/>
    <w:basedOn w:val="Normal"/>
    <w:rsid w:val="00EE0F53"/>
    <w:rPr>
      <w:b/>
      <w:lang w:val="de-DE" w:eastAsia="de-DE"/>
    </w:rPr>
  </w:style>
  <w:style w:type="table" w:customStyle="1" w:styleId="TableGrid1">
    <w:name w:val="Table Grid1"/>
    <w:basedOn w:val="TableNormal"/>
    <w:next w:val="TableGrid"/>
    <w:rsid w:val="00EE0F53"/>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absatz">
    <w:name w:val="Tabellenabsatz"/>
    <w:basedOn w:val="Normal"/>
    <w:rsid w:val="00EE0F53"/>
    <w:pPr>
      <w:keepNext/>
      <w:spacing w:before="60" w:after="60"/>
      <w:jc w:val="both"/>
    </w:pPr>
    <w:rPr>
      <w:rFonts w:ascii="Arial" w:hAnsi="Arial"/>
      <w:szCs w:val="20"/>
      <w:lang w:val="de-DE" w:eastAsia="de-DE"/>
    </w:rPr>
  </w:style>
  <w:style w:type="character" w:styleId="UnresolvedMention">
    <w:name w:val="Unresolved Mention"/>
    <w:basedOn w:val="DefaultParagraphFont"/>
    <w:uiPriority w:val="99"/>
    <w:semiHidden/>
    <w:unhideWhenUsed/>
    <w:rsid w:val="00C46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crozier\Desktop\MDT%20Jeff\MDT%20Docs\MDT%20-%20How%20to%20Import%20Drive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6C2428A94FF604D92C6DE19FBF80682" ma:contentTypeVersion="5" ma:contentTypeDescription="Create a new document." ma:contentTypeScope="" ma:versionID="a1fef592b91e3aec8474547f4d036857">
  <xsd:schema xmlns:xsd="http://www.w3.org/2001/XMLSchema" xmlns:xs="http://www.w3.org/2001/XMLSchema" xmlns:p="http://schemas.microsoft.com/office/2006/metadata/properties" xmlns:ns3="6661a435-8903-41bb-bd9a-6254e214675c" xmlns:ns4="e8a0c2a0-ec3e-4a44-bb54-c885bc5525e5" targetNamespace="http://schemas.microsoft.com/office/2006/metadata/properties" ma:root="true" ma:fieldsID="73984c68b6b707eb44bc8d373572eae6" ns3:_="" ns4:_="">
    <xsd:import namespace="6661a435-8903-41bb-bd9a-6254e214675c"/>
    <xsd:import namespace="e8a0c2a0-ec3e-4a44-bb54-c885bc5525e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1a435-8903-41bb-bd9a-6254e214675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a0c2a0-ec3e-4a44-bb54-c885bc5525e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7A25FF-133C-48EC-A14F-612A1BEFD0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30316C-90DF-4B07-9F56-C9144ABC97BC}">
  <ds:schemaRefs>
    <ds:schemaRef ds:uri="http://schemas.openxmlformats.org/officeDocument/2006/bibliography"/>
  </ds:schemaRefs>
</ds:datastoreItem>
</file>

<file path=customXml/itemProps3.xml><?xml version="1.0" encoding="utf-8"?>
<ds:datastoreItem xmlns:ds="http://schemas.openxmlformats.org/officeDocument/2006/customXml" ds:itemID="{280BCA03-AB54-45C0-A742-1BD663DFA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1a435-8903-41bb-bd9a-6254e214675c"/>
    <ds:schemaRef ds:uri="e8a0c2a0-ec3e-4a44-bb54-c885bc552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A00EEF-6DFA-4818-BDCB-AE52F902A0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MDT - How to Import Drivers</Template>
  <TotalTime>0</TotalTime>
  <Pages>3</Pages>
  <Words>392</Words>
  <Characters>2235</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2022-11-08T12:13:00Z</dcterms:created>
  <dcterms:modified xsi:type="dcterms:W3CDTF">2022-11-08T14:25:00Z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0x01010076C2428A94FF604D92C6DE19FBF80682</vt:lpwstr>
  </property>
  <property fmtid="{D5CDD505-2E9C-101B-9397-08002B2CF9AE}" pid="3" name="Order">
    <vt:r8>200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