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04E75" w14:textId="77777777" w:rsidR="00745C0F" w:rsidRPr="00573487" w:rsidRDefault="009D1B44" w:rsidP="001F2AD6">
      <w:pPr>
        <w:shd w:val="clear" w:color="auto" w:fill="FFFFFF" w:themeFill="background1"/>
        <w:tabs>
          <w:tab w:val="right" w:pos="10890"/>
        </w:tabs>
        <w:spacing w:after="0" w:line="240" w:lineRule="auto"/>
        <w:ind w:left="360" w:hanging="360"/>
        <w:jc w:val="center"/>
        <w:rPr>
          <w:color w:val="5B9BD5" w:themeColor="accent1"/>
          <w:sz w:val="40"/>
        </w:rPr>
      </w:pPr>
      <w:r w:rsidRPr="00573487">
        <w:rPr>
          <w:color w:val="5B9BD5" w:themeColor="accent1"/>
          <w:sz w:val="40"/>
        </w:rPr>
        <w:t>Khoa T. Truong</w:t>
      </w:r>
    </w:p>
    <w:p w14:paraId="762EB232" w14:textId="009308DA" w:rsidR="001F2AD6" w:rsidRDefault="009D1B44" w:rsidP="00745C0F">
      <w:pPr>
        <w:tabs>
          <w:tab w:val="right" w:pos="10890"/>
        </w:tabs>
        <w:spacing w:after="0" w:line="240" w:lineRule="auto"/>
        <w:ind w:left="360" w:hanging="360"/>
        <w:jc w:val="center"/>
        <w:rPr>
          <w:sz w:val="21"/>
          <w:szCs w:val="21"/>
        </w:rPr>
      </w:pPr>
      <w:r w:rsidRPr="00573487">
        <w:rPr>
          <w:sz w:val="21"/>
          <w:szCs w:val="21"/>
        </w:rPr>
        <w:t xml:space="preserve">* </w:t>
      </w:r>
      <w:hyperlink r:id="rId6" w:history="1">
        <w:r w:rsidRPr="00573487">
          <w:rPr>
            <w:rStyle w:val="Hyperlink"/>
            <w:sz w:val="21"/>
            <w:szCs w:val="21"/>
          </w:rPr>
          <w:t>khoa.truong203@gmail.com</w:t>
        </w:r>
      </w:hyperlink>
      <w:r w:rsidR="00B343FD">
        <w:rPr>
          <w:rStyle w:val="Hyperlink"/>
          <w:sz w:val="21"/>
          <w:szCs w:val="21"/>
        </w:rPr>
        <w:t xml:space="preserve"> *</w:t>
      </w:r>
    </w:p>
    <w:p w14:paraId="7877243E" w14:textId="77777777" w:rsidR="00573487" w:rsidRPr="00573487" w:rsidRDefault="00573487" w:rsidP="00745C0F">
      <w:pPr>
        <w:tabs>
          <w:tab w:val="right" w:pos="10890"/>
        </w:tabs>
        <w:spacing w:after="0" w:line="240" w:lineRule="auto"/>
        <w:ind w:left="360" w:hanging="360"/>
        <w:jc w:val="center"/>
        <w:rPr>
          <w:sz w:val="21"/>
          <w:szCs w:val="21"/>
        </w:rPr>
      </w:pPr>
    </w:p>
    <w:p w14:paraId="0DB656F0" w14:textId="7DBB598C" w:rsidR="00573487" w:rsidRDefault="00573487" w:rsidP="00573487">
      <w:pPr>
        <w:tabs>
          <w:tab w:val="right" w:pos="10890"/>
        </w:tabs>
        <w:spacing w:after="0" w:line="240" w:lineRule="auto"/>
        <w:ind w:left="360" w:hanging="360"/>
        <w:jc w:val="center"/>
        <w:rPr>
          <w:i/>
          <w:sz w:val="21"/>
          <w:szCs w:val="21"/>
        </w:rPr>
      </w:pPr>
      <w:r w:rsidRPr="00B24C09">
        <w:rPr>
          <w:i/>
          <w:sz w:val="21"/>
          <w:szCs w:val="21"/>
        </w:rPr>
        <w:t>To obtain a position where I can enhance my abilities and grow in my career.</w:t>
      </w:r>
    </w:p>
    <w:p w14:paraId="176752C3" w14:textId="77777777" w:rsidR="007234CD" w:rsidRPr="00B24C09" w:rsidRDefault="007234CD" w:rsidP="00573487">
      <w:pPr>
        <w:tabs>
          <w:tab w:val="right" w:pos="10890"/>
        </w:tabs>
        <w:spacing w:after="0" w:line="240" w:lineRule="auto"/>
        <w:ind w:left="360" w:hanging="360"/>
        <w:jc w:val="center"/>
        <w:rPr>
          <w:i/>
          <w:sz w:val="21"/>
          <w:szCs w:val="21"/>
        </w:rPr>
      </w:pPr>
    </w:p>
    <w:p w14:paraId="19AA2D77" w14:textId="71771B8D" w:rsidR="00055008" w:rsidRPr="007234CD" w:rsidRDefault="00B24C09" w:rsidP="00B24C09">
      <w:pPr>
        <w:shd w:val="clear" w:color="auto" w:fill="9CC2E5" w:themeFill="accent1" w:themeFillTint="99"/>
        <w:tabs>
          <w:tab w:val="right" w:pos="10890"/>
        </w:tabs>
        <w:spacing w:after="0" w:line="240" w:lineRule="auto"/>
        <w:rPr>
          <w:b/>
          <w:color w:val="FFFFFF" w:themeColor="background1"/>
        </w:rPr>
      </w:pPr>
      <w:r w:rsidRPr="007234CD">
        <w:rPr>
          <w:b/>
          <w:color w:val="FFFFFF" w:themeColor="background1"/>
        </w:rPr>
        <w:t xml:space="preserve">E M P L O Y M E N T   E X P E R I E N C E </w:t>
      </w:r>
      <w:proofErr w:type="gramStart"/>
      <w:r w:rsidRPr="007234CD">
        <w:rPr>
          <w:b/>
          <w:color w:val="FFFFFF" w:themeColor="background1"/>
        </w:rPr>
        <w:t>S :</w:t>
      </w:r>
      <w:proofErr w:type="gramEnd"/>
    </w:p>
    <w:p w14:paraId="60C9C7FB" w14:textId="3C1112DA" w:rsidR="004603A0" w:rsidRDefault="004603A0" w:rsidP="00055008">
      <w:pPr>
        <w:tabs>
          <w:tab w:val="right" w:pos="10890"/>
        </w:tabs>
        <w:spacing w:after="0" w:line="240" w:lineRule="auto"/>
        <w:rPr>
          <w:b/>
        </w:rPr>
      </w:pPr>
      <w:r>
        <w:rPr>
          <w:b/>
        </w:rPr>
        <w:t>Intel</w:t>
      </w:r>
    </w:p>
    <w:p w14:paraId="760D1746" w14:textId="6E09EB51" w:rsidR="004603A0" w:rsidRDefault="004603A0" w:rsidP="004603A0">
      <w:pPr>
        <w:pStyle w:val="NoSpacing"/>
      </w:pPr>
      <w:r>
        <w:t xml:space="preserve">  </w:t>
      </w:r>
      <w:r>
        <w:rPr>
          <w:i/>
        </w:rPr>
        <w:t>Manufacturing Equipment Technician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4603A0">
        <w:t xml:space="preserve"> April</w:t>
      </w:r>
      <w:r>
        <w:t xml:space="preserve"> 2019 – Present</w:t>
      </w:r>
    </w:p>
    <w:p w14:paraId="702742A6" w14:textId="14C10DD6" w:rsidR="001420CC" w:rsidRDefault="001420CC" w:rsidP="00055008">
      <w:pPr>
        <w:pStyle w:val="NoSpacing"/>
        <w:numPr>
          <w:ilvl w:val="0"/>
          <w:numId w:val="12"/>
        </w:numPr>
        <w:tabs>
          <w:tab w:val="right" w:pos="10890"/>
        </w:tabs>
      </w:pPr>
      <w:r>
        <w:t>Oversee the workflow within the area to maximize the capability of resources</w:t>
      </w:r>
    </w:p>
    <w:p w14:paraId="4D3C9705" w14:textId="6D3D0E6A" w:rsidR="001420CC" w:rsidRDefault="001420CC" w:rsidP="00055008">
      <w:pPr>
        <w:pStyle w:val="NoSpacing"/>
        <w:numPr>
          <w:ilvl w:val="0"/>
          <w:numId w:val="12"/>
        </w:numPr>
        <w:tabs>
          <w:tab w:val="right" w:pos="10890"/>
        </w:tabs>
      </w:pPr>
      <w:r>
        <w:t>Coordinate workload between different modules, engineers, and vendor</w:t>
      </w:r>
      <w:r w:rsidR="00EA5A26">
        <w:t>s</w:t>
      </w:r>
      <w:r>
        <w:t>.</w:t>
      </w:r>
    </w:p>
    <w:p w14:paraId="20979302" w14:textId="40BB653A" w:rsidR="004603A0" w:rsidRDefault="004603A0" w:rsidP="00055008">
      <w:pPr>
        <w:pStyle w:val="NoSpacing"/>
        <w:numPr>
          <w:ilvl w:val="0"/>
          <w:numId w:val="12"/>
        </w:numPr>
        <w:tabs>
          <w:tab w:val="right" w:pos="10890"/>
        </w:tabs>
      </w:pPr>
      <w:r>
        <w:t>R</w:t>
      </w:r>
      <w:r w:rsidRPr="004603A0">
        <w:t>esponsible for technical and maintenance work in support of engineering activities</w:t>
      </w:r>
    </w:p>
    <w:p w14:paraId="00B099DE" w14:textId="795E2E51" w:rsidR="00D3542B" w:rsidRDefault="00D3542B" w:rsidP="00055008">
      <w:pPr>
        <w:pStyle w:val="NoSpacing"/>
        <w:numPr>
          <w:ilvl w:val="0"/>
          <w:numId w:val="12"/>
        </w:numPr>
        <w:tabs>
          <w:tab w:val="right" w:pos="10890"/>
        </w:tabs>
      </w:pPr>
      <w:r>
        <w:t>O</w:t>
      </w:r>
      <w:r w:rsidRPr="00D3542B">
        <w:t>perate, maintain, and repair</w:t>
      </w:r>
      <w:r w:rsidR="001420CC">
        <w:t xml:space="preserve"> </w:t>
      </w:r>
      <w:r w:rsidRPr="00D3542B">
        <w:t>specialized processing equipment</w:t>
      </w:r>
    </w:p>
    <w:p w14:paraId="0C196E53" w14:textId="6E2071A3" w:rsidR="001420CC" w:rsidRDefault="001420CC" w:rsidP="00055008">
      <w:pPr>
        <w:pStyle w:val="NoSpacing"/>
        <w:numPr>
          <w:ilvl w:val="0"/>
          <w:numId w:val="12"/>
        </w:numPr>
        <w:tabs>
          <w:tab w:val="right" w:pos="10890"/>
        </w:tabs>
      </w:pPr>
      <w:r>
        <w:t>T</w:t>
      </w:r>
      <w:r w:rsidRPr="001420CC">
        <w:t>roubleshoot nonstandard events</w:t>
      </w:r>
      <w:r>
        <w:t xml:space="preserve"> </w:t>
      </w:r>
      <w:r w:rsidRPr="001420CC">
        <w:t>and review technological health and stability</w:t>
      </w:r>
    </w:p>
    <w:p w14:paraId="0AAF1C93" w14:textId="08011A20" w:rsidR="00D3542B" w:rsidRDefault="00D3542B" w:rsidP="00055008">
      <w:pPr>
        <w:pStyle w:val="NoSpacing"/>
        <w:numPr>
          <w:ilvl w:val="0"/>
          <w:numId w:val="12"/>
        </w:numPr>
        <w:tabs>
          <w:tab w:val="right" w:pos="10890"/>
        </w:tabs>
      </w:pPr>
      <w:r>
        <w:t>C</w:t>
      </w:r>
      <w:r w:rsidRPr="00D3542B">
        <w:t>onduct engineering tests and detailed experimental testing</w:t>
      </w:r>
    </w:p>
    <w:p w14:paraId="2D5401E3" w14:textId="1DDB1916" w:rsidR="001420CC" w:rsidRDefault="001420CC" w:rsidP="00055008">
      <w:pPr>
        <w:pStyle w:val="NoSpacing"/>
        <w:numPr>
          <w:ilvl w:val="0"/>
          <w:numId w:val="12"/>
        </w:numPr>
        <w:tabs>
          <w:tab w:val="right" w:pos="10890"/>
        </w:tabs>
      </w:pPr>
      <w:r>
        <w:t>Train fellow technicians on work-related systems and certifications</w:t>
      </w:r>
    </w:p>
    <w:p w14:paraId="6D5CC9AE" w14:textId="77777777" w:rsidR="00D3542B" w:rsidRDefault="00D3542B" w:rsidP="00D3542B">
      <w:pPr>
        <w:pStyle w:val="NoSpacing"/>
        <w:tabs>
          <w:tab w:val="right" w:pos="10890"/>
        </w:tabs>
        <w:rPr>
          <w:b/>
        </w:rPr>
      </w:pPr>
    </w:p>
    <w:p w14:paraId="309EF0EB" w14:textId="35432E87" w:rsidR="00055008" w:rsidRPr="007234CD" w:rsidRDefault="00386783" w:rsidP="00D3542B">
      <w:pPr>
        <w:pStyle w:val="NoSpacing"/>
        <w:tabs>
          <w:tab w:val="right" w:pos="10890"/>
        </w:tabs>
      </w:pPr>
      <w:r w:rsidRPr="004603A0">
        <w:rPr>
          <w:b/>
        </w:rPr>
        <w:t>Russell and Smith</w:t>
      </w:r>
      <w:r w:rsidR="00D81A68" w:rsidRPr="004603A0">
        <w:rPr>
          <w:b/>
        </w:rPr>
        <w:t xml:space="preserve"> Honda, </w:t>
      </w:r>
      <w:r w:rsidRPr="004603A0">
        <w:rPr>
          <w:b/>
        </w:rPr>
        <w:t>Houston</w:t>
      </w:r>
      <w:r w:rsidR="00D81A68" w:rsidRPr="004603A0">
        <w:rPr>
          <w:b/>
        </w:rPr>
        <w:t>, TX</w:t>
      </w:r>
      <w:r w:rsidR="00D81A68" w:rsidRPr="007234CD">
        <w:tab/>
      </w:r>
      <w:r w:rsidR="007234CD">
        <w:t xml:space="preserve"> </w:t>
      </w:r>
      <w:r>
        <w:t>August</w:t>
      </w:r>
      <w:r w:rsidR="00D81A68" w:rsidRPr="007234CD">
        <w:t xml:space="preserve"> 2016</w:t>
      </w:r>
      <w:r w:rsidR="00B062FD">
        <w:t xml:space="preserve"> – October 2018</w:t>
      </w:r>
    </w:p>
    <w:p w14:paraId="5C8D342C" w14:textId="2DF607B6" w:rsidR="00967165" w:rsidRPr="007234CD" w:rsidRDefault="005813EF" w:rsidP="00055008">
      <w:pPr>
        <w:tabs>
          <w:tab w:val="right" w:pos="10890"/>
        </w:tabs>
        <w:spacing w:after="0" w:line="240" w:lineRule="auto"/>
        <w:rPr>
          <w:i/>
        </w:rPr>
      </w:pPr>
      <w:r w:rsidRPr="007234CD">
        <w:rPr>
          <w:i/>
        </w:rPr>
        <w:t xml:space="preserve">  </w:t>
      </w:r>
      <w:r w:rsidR="00386783">
        <w:rPr>
          <w:i/>
        </w:rPr>
        <w:t xml:space="preserve">Internet </w:t>
      </w:r>
      <w:r w:rsidR="00967165" w:rsidRPr="007234CD">
        <w:rPr>
          <w:i/>
        </w:rPr>
        <w:t>Sales</w:t>
      </w:r>
      <w:r w:rsidR="00741B44">
        <w:rPr>
          <w:i/>
        </w:rPr>
        <w:t xml:space="preserve"> Consultant</w:t>
      </w:r>
      <w:r w:rsidR="00386783">
        <w:rPr>
          <w:i/>
        </w:rPr>
        <w:t xml:space="preserve"> – Silver Level Honda Council of Sales Leadership</w:t>
      </w:r>
    </w:p>
    <w:p w14:paraId="30175CCB" w14:textId="1A1B8B61" w:rsidR="00DB3676" w:rsidRDefault="00DB2095" w:rsidP="00DB3676">
      <w:pPr>
        <w:pStyle w:val="ListParagraph"/>
        <w:numPr>
          <w:ilvl w:val="0"/>
          <w:numId w:val="10"/>
        </w:numPr>
        <w:tabs>
          <w:tab w:val="right" w:pos="10890"/>
        </w:tabs>
        <w:spacing w:after="0" w:line="240" w:lineRule="auto"/>
      </w:pPr>
      <w:r w:rsidRPr="007234CD">
        <w:t>Actively buil</w:t>
      </w:r>
      <w:r w:rsidR="00386783">
        <w:t>d</w:t>
      </w:r>
      <w:r w:rsidRPr="007234CD">
        <w:t xml:space="preserve"> network and generate a potential </w:t>
      </w:r>
      <w:r w:rsidR="001420CC" w:rsidRPr="007234CD">
        <w:t>customer</w:t>
      </w:r>
      <w:r w:rsidR="001420CC">
        <w:t>’s</w:t>
      </w:r>
      <w:r w:rsidRPr="007234CD">
        <w:t xml:space="preserve"> base for sale of cars</w:t>
      </w:r>
      <w:r w:rsidR="00967165" w:rsidRPr="007234CD">
        <w:t>.</w:t>
      </w:r>
    </w:p>
    <w:p w14:paraId="7F4DC942" w14:textId="77777777" w:rsidR="00741B44" w:rsidRPr="007234CD" w:rsidRDefault="00741B44" w:rsidP="00741B44">
      <w:pPr>
        <w:pStyle w:val="ListParagraph"/>
        <w:numPr>
          <w:ilvl w:val="0"/>
          <w:numId w:val="10"/>
        </w:numPr>
        <w:tabs>
          <w:tab w:val="right" w:pos="10890"/>
        </w:tabs>
        <w:spacing w:after="0" w:line="240" w:lineRule="auto"/>
      </w:pPr>
      <w:r w:rsidRPr="007234CD">
        <w:t>Me</w:t>
      </w:r>
      <w:r>
        <w:t>e</w:t>
      </w:r>
      <w:r w:rsidRPr="007234CD">
        <w:t xml:space="preserve">t </w:t>
      </w:r>
      <w:r>
        <w:t xml:space="preserve">and exceed </w:t>
      </w:r>
      <w:r w:rsidRPr="007234CD">
        <w:t xml:space="preserve">all </w:t>
      </w:r>
      <w:r>
        <w:t>monthly</w:t>
      </w:r>
      <w:r w:rsidRPr="007234CD">
        <w:t xml:space="preserve"> sales targets </w:t>
      </w:r>
      <w:r>
        <w:t>with good closing ratio</w:t>
      </w:r>
      <w:r w:rsidRPr="007234CD">
        <w:t>.</w:t>
      </w:r>
    </w:p>
    <w:p w14:paraId="3B87B0F6" w14:textId="09601091" w:rsidR="00300C57" w:rsidRPr="007234CD" w:rsidRDefault="00300C57" w:rsidP="00AD58CB">
      <w:pPr>
        <w:pStyle w:val="ListParagraph"/>
        <w:numPr>
          <w:ilvl w:val="0"/>
          <w:numId w:val="10"/>
        </w:numPr>
        <w:tabs>
          <w:tab w:val="right" w:pos="10890"/>
        </w:tabs>
        <w:spacing w:after="0" w:line="240" w:lineRule="auto"/>
      </w:pPr>
      <w:r>
        <w:t xml:space="preserve">Identify and utilize customers’ points of </w:t>
      </w:r>
      <w:r w:rsidR="00EA5A26">
        <w:t>interest</w:t>
      </w:r>
      <w:r w:rsidR="0041342F">
        <w:t xml:space="preserve"> to deliver professional and interactive presentations</w:t>
      </w:r>
      <w:r>
        <w:t>.</w:t>
      </w:r>
    </w:p>
    <w:p w14:paraId="0B4FA54D" w14:textId="0E9C4EDE" w:rsidR="00DB3676" w:rsidRPr="007234CD" w:rsidRDefault="00655569" w:rsidP="00DB3676">
      <w:pPr>
        <w:pStyle w:val="ListParagraph"/>
        <w:numPr>
          <w:ilvl w:val="0"/>
          <w:numId w:val="10"/>
        </w:numPr>
        <w:tabs>
          <w:tab w:val="right" w:pos="10890"/>
        </w:tabs>
        <w:spacing w:after="0" w:line="240" w:lineRule="auto"/>
      </w:pPr>
      <w:r>
        <w:t xml:space="preserve">Remain </w:t>
      </w:r>
      <w:r w:rsidR="001420CC">
        <w:t>up to date</w:t>
      </w:r>
      <w:r>
        <w:t xml:space="preserve"> </w:t>
      </w:r>
      <w:r w:rsidR="00741B44">
        <w:t xml:space="preserve">on </w:t>
      </w:r>
      <w:r>
        <w:t>products,</w:t>
      </w:r>
      <w:r w:rsidR="00DB2095" w:rsidRPr="007234CD">
        <w:t xml:space="preserve"> </w:t>
      </w:r>
      <w:proofErr w:type="gramStart"/>
      <w:r w:rsidR="00EA5A26">
        <w:t>markets</w:t>
      </w:r>
      <w:proofErr w:type="gramEnd"/>
      <w:r w:rsidR="00DB2095" w:rsidRPr="007234CD">
        <w:t xml:space="preserve"> and </w:t>
      </w:r>
      <w:r>
        <w:t>trends</w:t>
      </w:r>
      <w:r w:rsidR="00F8657F" w:rsidRPr="007234CD">
        <w:t>.</w:t>
      </w:r>
    </w:p>
    <w:p w14:paraId="3D389E3A" w14:textId="337FFB3A" w:rsidR="007234CD" w:rsidRPr="007234CD" w:rsidRDefault="007234CD" w:rsidP="00DB3676">
      <w:pPr>
        <w:pStyle w:val="ListParagraph"/>
        <w:numPr>
          <w:ilvl w:val="0"/>
          <w:numId w:val="10"/>
        </w:numPr>
        <w:tabs>
          <w:tab w:val="right" w:pos="10890"/>
        </w:tabs>
        <w:spacing w:after="0" w:line="240" w:lineRule="auto"/>
      </w:pPr>
      <w:r w:rsidRPr="007234CD">
        <w:t>Foster repeat business</w:t>
      </w:r>
      <w:r w:rsidR="00386783">
        <w:t>es</w:t>
      </w:r>
      <w:r w:rsidRPr="007234CD">
        <w:t xml:space="preserve"> through a helpful personality and genuine interest.</w:t>
      </w:r>
    </w:p>
    <w:p w14:paraId="3B8DABA5" w14:textId="77777777" w:rsidR="00240BF7" w:rsidRPr="007234CD" w:rsidRDefault="00240BF7" w:rsidP="00240BF7">
      <w:pPr>
        <w:pStyle w:val="ListParagraph"/>
        <w:tabs>
          <w:tab w:val="right" w:pos="10890"/>
        </w:tabs>
        <w:spacing w:after="0" w:line="240" w:lineRule="auto"/>
      </w:pPr>
    </w:p>
    <w:p w14:paraId="4D69F886" w14:textId="1885C37E" w:rsidR="00D53529" w:rsidRPr="007234CD" w:rsidRDefault="005813EF" w:rsidP="00D53529">
      <w:pPr>
        <w:tabs>
          <w:tab w:val="right" w:pos="10890"/>
        </w:tabs>
        <w:spacing w:after="0" w:line="240" w:lineRule="auto"/>
      </w:pPr>
      <w:r w:rsidRPr="007234CD">
        <w:rPr>
          <w:b/>
        </w:rPr>
        <w:t xml:space="preserve">  </w:t>
      </w:r>
      <w:r w:rsidR="00D53529" w:rsidRPr="007234CD">
        <w:rPr>
          <w:b/>
        </w:rPr>
        <w:t>Houston Community College, Houston, TX</w:t>
      </w:r>
      <w:r w:rsidR="00D53529" w:rsidRPr="007234CD">
        <w:tab/>
        <w:t>January 2014 – May 2014</w:t>
      </w:r>
    </w:p>
    <w:p w14:paraId="756FF954" w14:textId="25DE3716" w:rsidR="00D53529" w:rsidRPr="007234CD" w:rsidRDefault="005813EF" w:rsidP="00D53529">
      <w:pPr>
        <w:tabs>
          <w:tab w:val="right" w:pos="10890"/>
        </w:tabs>
        <w:spacing w:after="0" w:line="240" w:lineRule="auto"/>
        <w:rPr>
          <w:i/>
        </w:rPr>
      </w:pPr>
      <w:r w:rsidRPr="007234CD">
        <w:rPr>
          <w:i/>
        </w:rPr>
        <w:t xml:space="preserve">  </w:t>
      </w:r>
      <w:r w:rsidR="00D53529" w:rsidRPr="007234CD">
        <w:rPr>
          <w:i/>
        </w:rPr>
        <w:t xml:space="preserve">Administrative Assistant </w:t>
      </w:r>
    </w:p>
    <w:p w14:paraId="63BD04BF" w14:textId="77777777" w:rsidR="00D53529" w:rsidRPr="007234CD" w:rsidRDefault="00D53529" w:rsidP="00D53529">
      <w:pPr>
        <w:pStyle w:val="ListParagraph"/>
        <w:numPr>
          <w:ilvl w:val="0"/>
          <w:numId w:val="3"/>
        </w:numPr>
        <w:tabs>
          <w:tab w:val="right" w:pos="10890"/>
        </w:tabs>
        <w:spacing w:after="0" w:line="240" w:lineRule="auto"/>
      </w:pPr>
      <w:r w:rsidRPr="007234CD">
        <w:t>Performed clerical tasks to maintain a discipline and confidential counseling office.</w:t>
      </w:r>
    </w:p>
    <w:p w14:paraId="7DA2E040" w14:textId="5FC05F23" w:rsidR="00D53529" w:rsidRPr="007234CD" w:rsidRDefault="00D53529" w:rsidP="00D53529">
      <w:pPr>
        <w:pStyle w:val="ListParagraph"/>
        <w:numPr>
          <w:ilvl w:val="0"/>
          <w:numId w:val="3"/>
        </w:numPr>
        <w:tabs>
          <w:tab w:val="right" w:pos="10890"/>
        </w:tabs>
        <w:spacing w:after="0" w:line="240" w:lineRule="auto"/>
      </w:pPr>
      <w:r w:rsidRPr="007234CD">
        <w:t xml:space="preserve">Asserted and prioritized appointments </w:t>
      </w:r>
      <w:r w:rsidR="00EA5A26">
        <w:t>based</w:t>
      </w:r>
      <w:r w:rsidRPr="007234CD">
        <w:t xml:space="preserve"> on students’ special needs.</w:t>
      </w:r>
    </w:p>
    <w:p w14:paraId="6C81E71E" w14:textId="77777777" w:rsidR="00D53529" w:rsidRPr="007234CD" w:rsidRDefault="00D53529" w:rsidP="00D53529">
      <w:pPr>
        <w:pStyle w:val="ListParagraph"/>
        <w:numPr>
          <w:ilvl w:val="0"/>
          <w:numId w:val="3"/>
        </w:numPr>
        <w:tabs>
          <w:tab w:val="right" w:pos="10890"/>
        </w:tabs>
        <w:spacing w:after="0" w:line="240" w:lineRule="auto"/>
      </w:pPr>
      <w:r w:rsidRPr="007234CD">
        <w:t>Trained to communicate and assist students with mental and physical disabilities on daily basis.</w:t>
      </w:r>
    </w:p>
    <w:p w14:paraId="4E8C4B14" w14:textId="77777777" w:rsidR="00D53529" w:rsidRPr="007234CD" w:rsidRDefault="00D53529" w:rsidP="00055008">
      <w:pPr>
        <w:tabs>
          <w:tab w:val="right" w:pos="10890"/>
        </w:tabs>
        <w:spacing w:after="0" w:line="240" w:lineRule="auto"/>
        <w:rPr>
          <w:b/>
          <w:color w:val="2E74B5" w:themeColor="accent1" w:themeShade="BF"/>
          <w:u w:val="single"/>
        </w:rPr>
      </w:pPr>
    </w:p>
    <w:p w14:paraId="77292EBB" w14:textId="66C916FA" w:rsidR="001F2AD6" w:rsidRPr="007234CD" w:rsidRDefault="001F2AD6" w:rsidP="00B24C09">
      <w:pPr>
        <w:shd w:val="clear" w:color="auto" w:fill="9CC2E5" w:themeFill="accent1" w:themeFillTint="99"/>
        <w:tabs>
          <w:tab w:val="right" w:pos="10890"/>
        </w:tabs>
        <w:spacing w:after="0" w:line="240" w:lineRule="auto"/>
        <w:rPr>
          <w:b/>
          <w:color w:val="FFFFFF" w:themeColor="background1"/>
        </w:rPr>
      </w:pPr>
      <w:r w:rsidRPr="007234CD">
        <w:rPr>
          <w:b/>
          <w:color w:val="FFFFFF" w:themeColor="background1"/>
        </w:rPr>
        <w:t>L</w:t>
      </w:r>
      <w:r w:rsidR="00B24C09" w:rsidRPr="007234CD">
        <w:rPr>
          <w:b/>
          <w:color w:val="FFFFFF" w:themeColor="background1"/>
        </w:rPr>
        <w:t xml:space="preserve"> E A D E R S H I P   I M P R O V E M E N T S:</w:t>
      </w:r>
    </w:p>
    <w:p w14:paraId="01F2AE6E" w14:textId="25B3DE8C" w:rsidR="001F2AD6" w:rsidRPr="007234CD" w:rsidRDefault="005813EF" w:rsidP="00055008">
      <w:pPr>
        <w:tabs>
          <w:tab w:val="right" w:pos="10890"/>
        </w:tabs>
        <w:spacing w:after="0" w:line="240" w:lineRule="auto"/>
        <w:rPr>
          <w:b/>
        </w:rPr>
      </w:pPr>
      <w:r w:rsidRPr="007234CD">
        <w:rPr>
          <w:b/>
        </w:rPr>
        <w:t xml:space="preserve">  </w:t>
      </w:r>
      <w:r w:rsidR="00055008" w:rsidRPr="007234CD">
        <w:rPr>
          <w:b/>
        </w:rPr>
        <w:t>Phi Theta Kappa Honors Society, Houston, TX</w:t>
      </w:r>
      <w:r w:rsidR="004B71D3" w:rsidRPr="007234CD">
        <w:rPr>
          <w:b/>
        </w:rPr>
        <w:tab/>
      </w:r>
      <w:r w:rsidR="00D53529" w:rsidRPr="007234CD">
        <w:t>May 2013</w:t>
      </w:r>
      <w:r w:rsidR="001F2AD6" w:rsidRPr="007234CD">
        <w:t xml:space="preserve"> – June 201</w:t>
      </w:r>
      <w:r w:rsidR="00D53529" w:rsidRPr="007234CD">
        <w:t>4</w:t>
      </w:r>
    </w:p>
    <w:p w14:paraId="561A540D" w14:textId="01F2233F" w:rsidR="00055008" w:rsidRPr="007234CD" w:rsidRDefault="005813EF" w:rsidP="00055008">
      <w:pPr>
        <w:tabs>
          <w:tab w:val="right" w:pos="10890"/>
        </w:tabs>
        <w:spacing w:after="0" w:line="240" w:lineRule="auto"/>
        <w:rPr>
          <w:i/>
        </w:rPr>
      </w:pPr>
      <w:r w:rsidRPr="007234CD">
        <w:rPr>
          <w:i/>
        </w:rPr>
        <w:t xml:space="preserve">  </w:t>
      </w:r>
      <w:r w:rsidR="00055008" w:rsidRPr="007234CD">
        <w:rPr>
          <w:i/>
        </w:rPr>
        <w:t>Vice President of Service</w:t>
      </w:r>
    </w:p>
    <w:p w14:paraId="4B17695D" w14:textId="77777777" w:rsidR="001F2AD6" w:rsidRPr="007234CD" w:rsidRDefault="00055008" w:rsidP="001F2AD6">
      <w:pPr>
        <w:pStyle w:val="ListParagraph"/>
        <w:numPr>
          <w:ilvl w:val="0"/>
          <w:numId w:val="6"/>
        </w:numPr>
        <w:tabs>
          <w:tab w:val="right" w:pos="10890"/>
        </w:tabs>
        <w:spacing w:after="0" w:line="240" w:lineRule="auto"/>
      </w:pPr>
      <w:r w:rsidRPr="007234CD">
        <w:t xml:space="preserve">Actively responsible for recruiting members and managing the member system. </w:t>
      </w:r>
    </w:p>
    <w:p w14:paraId="75B69F7C" w14:textId="77777777" w:rsidR="007234CD" w:rsidRPr="007234CD" w:rsidRDefault="007234CD" w:rsidP="007234CD">
      <w:pPr>
        <w:pStyle w:val="ListParagraph"/>
        <w:numPr>
          <w:ilvl w:val="0"/>
          <w:numId w:val="6"/>
        </w:numPr>
        <w:spacing w:after="0" w:line="240" w:lineRule="auto"/>
        <w:rPr>
          <w:rStyle w:val="Hyperlink"/>
          <w:rFonts w:cstheme="minorHAnsi"/>
          <w:color w:val="auto"/>
          <w:u w:val="none"/>
        </w:rPr>
      </w:pPr>
      <w:r w:rsidRPr="007234CD">
        <w:rPr>
          <w:rStyle w:val="Hyperlink"/>
          <w:rFonts w:cstheme="minorHAnsi"/>
          <w:color w:val="auto"/>
          <w:u w:val="none"/>
        </w:rPr>
        <w:t xml:space="preserve">Led several events and campaigns across different Houston Community College campuses to promote college completion, each with more than 300 participations and attendees. </w:t>
      </w:r>
    </w:p>
    <w:p w14:paraId="0DAFAD4F" w14:textId="5A75F0AA" w:rsidR="009A6036" w:rsidRPr="0041342F" w:rsidRDefault="007234CD" w:rsidP="0041342F">
      <w:pPr>
        <w:pStyle w:val="ListParagraph"/>
        <w:numPr>
          <w:ilvl w:val="0"/>
          <w:numId w:val="6"/>
        </w:numPr>
        <w:spacing w:after="0" w:line="240" w:lineRule="auto"/>
        <w:rPr>
          <w:rStyle w:val="Hyperlink"/>
          <w:rFonts w:cstheme="minorHAnsi"/>
          <w:color w:val="auto"/>
          <w:u w:val="none"/>
        </w:rPr>
      </w:pPr>
      <w:r w:rsidRPr="007234CD">
        <w:rPr>
          <w:rStyle w:val="Hyperlink"/>
          <w:rFonts w:cstheme="minorHAnsi"/>
          <w:color w:val="auto"/>
          <w:u w:val="none"/>
        </w:rPr>
        <w:t xml:space="preserve">Served </w:t>
      </w:r>
      <w:r w:rsidR="00EA5A26">
        <w:rPr>
          <w:rStyle w:val="Hyperlink"/>
          <w:rFonts w:cstheme="minorHAnsi"/>
          <w:color w:val="auto"/>
          <w:u w:val="none"/>
        </w:rPr>
        <w:t>on</w:t>
      </w:r>
      <w:r w:rsidRPr="007234CD">
        <w:rPr>
          <w:rStyle w:val="Hyperlink"/>
          <w:rFonts w:cstheme="minorHAnsi"/>
          <w:color w:val="auto"/>
          <w:u w:val="none"/>
        </w:rPr>
        <w:t xml:space="preserve"> the research committee and helped </w:t>
      </w:r>
      <w:r w:rsidR="00EA5A26">
        <w:rPr>
          <w:rStyle w:val="Hyperlink"/>
          <w:rFonts w:cstheme="minorHAnsi"/>
          <w:color w:val="auto"/>
          <w:u w:val="none"/>
        </w:rPr>
        <w:t>plan</w:t>
      </w:r>
      <w:r w:rsidRPr="007234CD">
        <w:rPr>
          <w:rStyle w:val="Hyperlink"/>
          <w:rFonts w:cstheme="minorHAnsi"/>
          <w:color w:val="auto"/>
          <w:u w:val="none"/>
        </w:rPr>
        <w:t xml:space="preserve"> the Symposium which attracted 110 attendees.</w:t>
      </w:r>
    </w:p>
    <w:p w14:paraId="0D50D441" w14:textId="77777777" w:rsidR="009A6036" w:rsidRPr="007234CD" w:rsidRDefault="009A6036" w:rsidP="009A6036">
      <w:pPr>
        <w:shd w:val="clear" w:color="auto" w:fill="9CC2E5" w:themeFill="accent1" w:themeFillTint="99"/>
        <w:tabs>
          <w:tab w:val="right" w:pos="10890"/>
        </w:tabs>
        <w:spacing w:after="0" w:line="240" w:lineRule="auto"/>
        <w:ind w:left="360" w:hanging="360"/>
        <w:rPr>
          <w:b/>
          <w:color w:val="FFFFFF" w:themeColor="background1"/>
        </w:rPr>
      </w:pPr>
      <w:r w:rsidRPr="007234CD">
        <w:rPr>
          <w:b/>
          <w:color w:val="FFFFFF" w:themeColor="background1"/>
        </w:rPr>
        <w:t xml:space="preserve">E D U C A T I O </w:t>
      </w:r>
      <w:proofErr w:type="gramStart"/>
      <w:r w:rsidRPr="007234CD">
        <w:rPr>
          <w:b/>
          <w:color w:val="FFFFFF" w:themeColor="background1"/>
        </w:rPr>
        <w:t>N :</w:t>
      </w:r>
      <w:proofErr w:type="gramEnd"/>
    </w:p>
    <w:p w14:paraId="3F43CBCA" w14:textId="610FBCC5" w:rsidR="0041342F" w:rsidRDefault="0041342F" w:rsidP="009A6036">
      <w:pPr>
        <w:tabs>
          <w:tab w:val="right" w:pos="10890"/>
        </w:tabs>
        <w:spacing w:after="0" w:line="240" w:lineRule="auto"/>
        <w:ind w:left="360" w:hanging="360"/>
        <w:rPr>
          <w:b/>
        </w:rPr>
      </w:pPr>
      <w:r>
        <w:rPr>
          <w:b/>
        </w:rPr>
        <w:t>Portland State University, Portland, OR</w:t>
      </w:r>
    </w:p>
    <w:p w14:paraId="33C9AC88" w14:textId="5FCB3944" w:rsidR="0041342F" w:rsidRDefault="0041342F" w:rsidP="009A6036">
      <w:pPr>
        <w:tabs>
          <w:tab w:val="right" w:pos="10890"/>
        </w:tabs>
        <w:spacing w:after="0" w:line="240" w:lineRule="auto"/>
        <w:ind w:left="360" w:hanging="360"/>
        <w:rPr>
          <w:b/>
        </w:rPr>
      </w:pPr>
      <w:r>
        <w:rPr>
          <w:b/>
        </w:rPr>
        <w:t xml:space="preserve">  </w:t>
      </w:r>
      <w:r w:rsidRPr="0041342F">
        <w:rPr>
          <w:bCs/>
          <w:i/>
          <w:iCs/>
        </w:rPr>
        <w:t>Bachelor of Science in Computer Science</w:t>
      </w:r>
      <w:r>
        <w:rPr>
          <w:b/>
        </w:rPr>
        <w:tab/>
      </w:r>
      <w:r w:rsidRPr="0041342F">
        <w:rPr>
          <w:bCs/>
        </w:rPr>
        <w:t>Expected to graduate 2023</w:t>
      </w:r>
    </w:p>
    <w:p w14:paraId="70EB7BAE" w14:textId="4C1791DE" w:rsidR="009A6036" w:rsidRPr="007234CD" w:rsidRDefault="009A6036" w:rsidP="009A6036">
      <w:pPr>
        <w:tabs>
          <w:tab w:val="right" w:pos="10890"/>
        </w:tabs>
        <w:spacing w:after="0" w:line="240" w:lineRule="auto"/>
        <w:ind w:left="360" w:hanging="360"/>
        <w:rPr>
          <w:b/>
        </w:rPr>
      </w:pPr>
      <w:r w:rsidRPr="007234CD">
        <w:rPr>
          <w:b/>
        </w:rPr>
        <w:t>Houston Community College, Houston, TX</w:t>
      </w:r>
    </w:p>
    <w:p w14:paraId="0B82DD77" w14:textId="77777777" w:rsidR="009A6036" w:rsidRPr="007234CD" w:rsidRDefault="009A6036" w:rsidP="009A6036">
      <w:pPr>
        <w:tabs>
          <w:tab w:val="right" w:pos="10890"/>
        </w:tabs>
        <w:spacing w:after="0" w:line="240" w:lineRule="auto"/>
        <w:ind w:left="360" w:hanging="360"/>
      </w:pPr>
      <w:r w:rsidRPr="007234CD">
        <w:rPr>
          <w:i/>
        </w:rPr>
        <w:t xml:space="preserve">  Associate of Science in Mechanical Engineering</w:t>
      </w:r>
      <w:r w:rsidRPr="007234CD">
        <w:tab/>
        <w:t>Class of 2014</w:t>
      </w:r>
    </w:p>
    <w:p w14:paraId="6616D8B6" w14:textId="77777777" w:rsidR="005813EF" w:rsidRPr="007234CD" w:rsidRDefault="005813EF" w:rsidP="005813EF">
      <w:pPr>
        <w:tabs>
          <w:tab w:val="right" w:pos="10890"/>
        </w:tabs>
        <w:spacing w:after="0" w:line="240" w:lineRule="auto"/>
      </w:pPr>
    </w:p>
    <w:p w14:paraId="4095A34C" w14:textId="77777777" w:rsidR="005813EF" w:rsidRPr="007234CD" w:rsidRDefault="005813EF" w:rsidP="005813EF">
      <w:pPr>
        <w:shd w:val="clear" w:color="auto" w:fill="9CC2E5" w:themeFill="accent1" w:themeFillTint="99"/>
        <w:tabs>
          <w:tab w:val="right" w:pos="10890"/>
        </w:tabs>
        <w:spacing w:after="0" w:line="240" w:lineRule="auto"/>
        <w:ind w:left="360" w:hanging="360"/>
        <w:rPr>
          <w:b/>
          <w:color w:val="FFFFFF" w:themeColor="background1"/>
        </w:rPr>
      </w:pPr>
      <w:r w:rsidRPr="007234CD">
        <w:rPr>
          <w:b/>
          <w:color w:val="FFFFFF" w:themeColor="background1"/>
        </w:rPr>
        <w:t xml:space="preserve">H O N O R </w:t>
      </w:r>
      <w:proofErr w:type="gramStart"/>
      <w:r w:rsidRPr="007234CD">
        <w:rPr>
          <w:b/>
          <w:color w:val="FFFFFF" w:themeColor="background1"/>
        </w:rPr>
        <w:t>S  &amp;</w:t>
      </w:r>
      <w:proofErr w:type="gramEnd"/>
      <w:r w:rsidRPr="007234CD">
        <w:rPr>
          <w:b/>
          <w:color w:val="FFFFFF" w:themeColor="background1"/>
        </w:rPr>
        <w:t xml:space="preserve">  A W A R D S : </w:t>
      </w:r>
    </w:p>
    <w:p w14:paraId="6E93A1A7" w14:textId="7DA549B9" w:rsidR="007234CD" w:rsidRDefault="007234CD" w:rsidP="00386783">
      <w:pPr>
        <w:tabs>
          <w:tab w:val="right" w:pos="10890"/>
        </w:tabs>
        <w:spacing w:after="0" w:line="240" w:lineRule="auto"/>
        <w:ind w:left="360" w:hanging="360"/>
        <w:sectPr w:rsidR="007234CD" w:rsidSect="00300C57">
          <w:pgSz w:w="12240" w:h="15840"/>
          <w:pgMar w:top="810" w:right="900" w:bottom="360" w:left="810" w:header="720" w:footer="720" w:gutter="0"/>
          <w:cols w:space="720"/>
          <w:docGrid w:linePitch="360"/>
        </w:sectPr>
      </w:pPr>
    </w:p>
    <w:p w14:paraId="23744F41" w14:textId="763F6720" w:rsidR="007234CD" w:rsidRDefault="00386783" w:rsidP="005813EF">
      <w:pPr>
        <w:pStyle w:val="ListParagraph"/>
        <w:numPr>
          <w:ilvl w:val="0"/>
          <w:numId w:val="1"/>
        </w:numPr>
        <w:tabs>
          <w:tab w:val="right" w:pos="10890"/>
        </w:tabs>
        <w:spacing w:after="0" w:line="240" w:lineRule="auto"/>
      </w:pPr>
      <w:r>
        <w:t>WC Smith Customer Satisfaction 2018</w:t>
      </w:r>
    </w:p>
    <w:p w14:paraId="57E5306A" w14:textId="53DB69BD" w:rsidR="005813EF" w:rsidRPr="007234CD" w:rsidRDefault="005813EF" w:rsidP="007234CD">
      <w:pPr>
        <w:pStyle w:val="ListParagraph"/>
        <w:numPr>
          <w:ilvl w:val="0"/>
          <w:numId w:val="1"/>
        </w:numPr>
        <w:tabs>
          <w:tab w:val="right" w:pos="10890"/>
        </w:tabs>
        <w:spacing w:after="0" w:line="240" w:lineRule="auto"/>
        <w:ind w:right="-207"/>
      </w:pPr>
      <w:r w:rsidRPr="007234CD">
        <w:t>Distinguished Theme Award Honors in Action 2014</w:t>
      </w:r>
    </w:p>
    <w:p w14:paraId="0E7F314C" w14:textId="77777777" w:rsidR="005813EF" w:rsidRPr="007234CD" w:rsidRDefault="005813EF" w:rsidP="007234CD">
      <w:pPr>
        <w:pStyle w:val="ListParagraph"/>
        <w:numPr>
          <w:ilvl w:val="0"/>
          <w:numId w:val="1"/>
        </w:numPr>
        <w:tabs>
          <w:tab w:val="right" w:pos="10890"/>
        </w:tabs>
        <w:spacing w:after="0" w:line="240" w:lineRule="auto"/>
        <w:ind w:left="990"/>
      </w:pPr>
      <w:r w:rsidRPr="007234CD">
        <w:t>Distinguished Honors in Action Project 2014</w:t>
      </w:r>
    </w:p>
    <w:p w14:paraId="083C1B48" w14:textId="0B809FE3" w:rsidR="007234CD" w:rsidRDefault="005813EF" w:rsidP="001F2AD6">
      <w:pPr>
        <w:pStyle w:val="ListParagraph"/>
        <w:numPr>
          <w:ilvl w:val="0"/>
          <w:numId w:val="1"/>
        </w:numPr>
        <w:tabs>
          <w:tab w:val="right" w:pos="10890"/>
        </w:tabs>
        <w:spacing w:after="0" w:line="240" w:lineRule="auto"/>
        <w:ind w:left="990"/>
        <w:sectPr w:rsidR="007234CD" w:rsidSect="007234CD">
          <w:type w:val="continuous"/>
          <w:pgSz w:w="12240" w:h="15840"/>
          <w:pgMar w:top="270" w:right="900" w:bottom="360" w:left="810" w:header="720" w:footer="720" w:gutter="0"/>
          <w:cols w:num="2" w:space="144"/>
          <w:docGrid w:linePitch="360"/>
        </w:sectPr>
      </w:pPr>
      <w:r w:rsidRPr="007234CD">
        <w:t>Distinguished Chapter 2014</w:t>
      </w:r>
    </w:p>
    <w:p w14:paraId="3041A9A6" w14:textId="30AD6D05" w:rsidR="001F2AD6" w:rsidRPr="007234CD" w:rsidRDefault="001F2AD6" w:rsidP="001F2AD6">
      <w:pPr>
        <w:tabs>
          <w:tab w:val="right" w:pos="10890"/>
        </w:tabs>
        <w:spacing w:after="0" w:line="240" w:lineRule="auto"/>
      </w:pPr>
    </w:p>
    <w:p w14:paraId="621612A1" w14:textId="274B4075" w:rsidR="004B71D3" w:rsidRPr="007234CD" w:rsidRDefault="001F2AD6" w:rsidP="00B24C09">
      <w:pPr>
        <w:shd w:val="clear" w:color="auto" w:fill="9CC2E5" w:themeFill="accent1" w:themeFillTint="99"/>
        <w:tabs>
          <w:tab w:val="left" w:pos="4395"/>
        </w:tabs>
        <w:spacing w:after="0" w:line="240" w:lineRule="auto"/>
        <w:rPr>
          <w:b/>
          <w:color w:val="FFFFFF" w:themeColor="background1"/>
        </w:rPr>
        <w:sectPr w:rsidR="004B71D3" w:rsidRPr="007234CD" w:rsidSect="007234CD">
          <w:type w:val="continuous"/>
          <w:pgSz w:w="12240" w:h="15840"/>
          <w:pgMar w:top="270" w:right="900" w:bottom="360" w:left="810" w:header="720" w:footer="720" w:gutter="0"/>
          <w:cols w:space="720"/>
          <w:docGrid w:linePitch="360"/>
        </w:sectPr>
      </w:pPr>
      <w:r w:rsidRPr="007234CD">
        <w:rPr>
          <w:b/>
          <w:color w:val="FFFFFF" w:themeColor="background1"/>
        </w:rPr>
        <w:t>S</w:t>
      </w:r>
      <w:r w:rsidR="00B24C09" w:rsidRPr="007234CD">
        <w:rPr>
          <w:b/>
          <w:color w:val="FFFFFF" w:themeColor="background1"/>
        </w:rPr>
        <w:t xml:space="preserve"> K I L </w:t>
      </w:r>
      <w:proofErr w:type="spellStart"/>
      <w:r w:rsidR="00B24C09" w:rsidRPr="007234CD">
        <w:rPr>
          <w:b/>
          <w:color w:val="FFFFFF" w:themeColor="background1"/>
        </w:rPr>
        <w:t>L</w:t>
      </w:r>
      <w:proofErr w:type="spellEnd"/>
      <w:r w:rsidR="00B24C09" w:rsidRPr="007234CD">
        <w:rPr>
          <w:b/>
          <w:color w:val="FFFFFF" w:themeColor="background1"/>
        </w:rPr>
        <w:t xml:space="preserve"> </w:t>
      </w:r>
      <w:proofErr w:type="gramStart"/>
      <w:r w:rsidR="00B24C09" w:rsidRPr="007234CD">
        <w:rPr>
          <w:b/>
          <w:color w:val="FFFFFF" w:themeColor="background1"/>
        </w:rPr>
        <w:t>S  &amp;</w:t>
      </w:r>
      <w:proofErr w:type="gramEnd"/>
      <w:r w:rsidR="00B24C09" w:rsidRPr="007234CD">
        <w:rPr>
          <w:b/>
          <w:color w:val="FFFFFF" w:themeColor="background1"/>
        </w:rPr>
        <w:t xml:space="preserve">  C E R T I F I C A T I O N S </w:t>
      </w:r>
      <w:r w:rsidRPr="007234CD">
        <w:rPr>
          <w:b/>
          <w:color w:val="FFFFFF" w:themeColor="background1"/>
        </w:rPr>
        <w:t>:</w:t>
      </w:r>
    </w:p>
    <w:p w14:paraId="33DD3E2F" w14:textId="2AEDE7E3" w:rsidR="001F2AD6" w:rsidRPr="007234CD" w:rsidRDefault="00585EA0" w:rsidP="005813EF">
      <w:pPr>
        <w:pStyle w:val="ListParagraph"/>
        <w:numPr>
          <w:ilvl w:val="0"/>
          <w:numId w:val="9"/>
        </w:numPr>
        <w:tabs>
          <w:tab w:val="right" w:pos="10890"/>
        </w:tabs>
        <w:spacing w:after="0" w:line="240" w:lineRule="auto"/>
        <w:ind w:left="900" w:right="-270"/>
      </w:pPr>
      <w:r>
        <w:t>Microsoft Office Specialist</w:t>
      </w:r>
      <w:r w:rsidR="0041342F">
        <w:t>, Python, Java, C++</w:t>
      </w:r>
    </w:p>
    <w:p w14:paraId="49A76D76" w14:textId="38CA8330" w:rsidR="001F2AD6" w:rsidRPr="007234CD" w:rsidRDefault="00D3542B" w:rsidP="007234CD">
      <w:pPr>
        <w:pStyle w:val="ListParagraph"/>
        <w:numPr>
          <w:ilvl w:val="0"/>
          <w:numId w:val="9"/>
        </w:numPr>
        <w:tabs>
          <w:tab w:val="right" w:pos="10890"/>
        </w:tabs>
        <w:spacing w:after="0" w:line="240" w:lineRule="auto"/>
        <w:ind w:left="900" w:right="-747"/>
      </w:pPr>
      <w:r>
        <w:t xml:space="preserve">Proficient level of multi-tasking </w:t>
      </w:r>
      <w:r w:rsidR="0041342F">
        <w:t>and coordinating</w:t>
      </w:r>
      <w:r w:rsidR="00AB47F6" w:rsidRPr="007234CD">
        <w:t xml:space="preserve"> </w:t>
      </w:r>
    </w:p>
    <w:p w14:paraId="155E2E1D" w14:textId="48B33FA6" w:rsidR="004C5BF2" w:rsidRPr="007234CD" w:rsidRDefault="00D3542B" w:rsidP="004C5BF2">
      <w:pPr>
        <w:pStyle w:val="ListParagraph"/>
        <w:numPr>
          <w:ilvl w:val="0"/>
          <w:numId w:val="9"/>
        </w:numPr>
        <w:tabs>
          <w:tab w:val="right" w:pos="10890"/>
        </w:tabs>
        <w:spacing w:after="0" w:line="240" w:lineRule="auto"/>
        <w:ind w:left="900" w:right="-270" w:hanging="270"/>
      </w:pPr>
      <w:r>
        <w:t>Excellent</w:t>
      </w:r>
      <w:r w:rsidR="0041342F">
        <w:t xml:space="preserve"> verbal and written </w:t>
      </w:r>
      <w:r>
        <w:t>communication</w:t>
      </w:r>
      <w:r w:rsidR="0041342F">
        <w:t xml:space="preserve"> skills </w:t>
      </w:r>
    </w:p>
    <w:p w14:paraId="5B7A6436" w14:textId="65644ADA" w:rsidR="0041342F" w:rsidRDefault="001F2AD6" w:rsidP="00B20256">
      <w:pPr>
        <w:pStyle w:val="ListParagraph"/>
        <w:numPr>
          <w:ilvl w:val="0"/>
          <w:numId w:val="9"/>
        </w:numPr>
        <w:tabs>
          <w:tab w:val="right" w:pos="10890"/>
        </w:tabs>
        <w:spacing w:after="0" w:line="240" w:lineRule="auto"/>
        <w:ind w:left="900" w:hanging="270"/>
        <w:sectPr w:rsidR="0041342F" w:rsidSect="0041342F">
          <w:type w:val="continuous"/>
          <w:pgSz w:w="12240" w:h="15840"/>
          <w:pgMar w:top="270" w:right="720" w:bottom="1440" w:left="630" w:header="720" w:footer="720" w:gutter="0"/>
          <w:cols w:num="2" w:space="144"/>
          <w:docGrid w:linePitch="360"/>
        </w:sectPr>
      </w:pPr>
      <w:r w:rsidRPr="007234CD">
        <w:t>B</w:t>
      </w:r>
      <w:r w:rsidR="00B20256">
        <w:t>ilingual: Vietnamese and Englis</w:t>
      </w:r>
      <w:r w:rsidR="0041342F">
        <w:t>h</w:t>
      </w:r>
    </w:p>
    <w:p w14:paraId="41A35848" w14:textId="38637B35" w:rsidR="00573487" w:rsidRPr="007234CD" w:rsidRDefault="00573487" w:rsidP="0041342F">
      <w:pPr>
        <w:tabs>
          <w:tab w:val="right" w:pos="10890"/>
        </w:tabs>
        <w:spacing w:after="0" w:line="240" w:lineRule="auto"/>
      </w:pPr>
    </w:p>
    <w:sectPr w:rsidR="00573487" w:rsidRPr="007234CD" w:rsidSect="007234CD">
      <w:type w:val="continuous"/>
      <w:pgSz w:w="12240" w:h="15840"/>
      <w:pgMar w:top="270" w:right="720" w:bottom="1440" w:left="630" w:header="720" w:footer="720" w:gutter="0"/>
      <w:cols w:num="2" w:space="14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92A55"/>
    <w:multiLevelType w:val="hybridMultilevel"/>
    <w:tmpl w:val="8FC2A9A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23DE6"/>
    <w:multiLevelType w:val="hybridMultilevel"/>
    <w:tmpl w:val="A55A0F0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BB01C0F"/>
    <w:multiLevelType w:val="hybridMultilevel"/>
    <w:tmpl w:val="4ECE916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CB3BD4"/>
    <w:multiLevelType w:val="hybridMultilevel"/>
    <w:tmpl w:val="F3627A7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4314A4"/>
    <w:multiLevelType w:val="hybridMultilevel"/>
    <w:tmpl w:val="F676D68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1873B9"/>
    <w:multiLevelType w:val="hybridMultilevel"/>
    <w:tmpl w:val="9298766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251103"/>
    <w:multiLevelType w:val="hybridMultilevel"/>
    <w:tmpl w:val="8370E2BC"/>
    <w:lvl w:ilvl="0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BD6CCD"/>
    <w:multiLevelType w:val="hybridMultilevel"/>
    <w:tmpl w:val="8BE65F6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D14403"/>
    <w:multiLevelType w:val="hybridMultilevel"/>
    <w:tmpl w:val="D3ECB77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925B09"/>
    <w:multiLevelType w:val="hybridMultilevel"/>
    <w:tmpl w:val="711A81F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600AE5"/>
    <w:multiLevelType w:val="hybridMultilevel"/>
    <w:tmpl w:val="3AF0971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320B37"/>
    <w:multiLevelType w:val="hybridMultilevel"/>
    <w:tmpl w:val="F54033A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6298828">
    <w:abstractNumId w:val="2"/>
  </w:num>
  <w:num w:numId="2" w16cid:durableId="1239171611">
    <w:abstractNumId w:val="5"/>
  </w:num>
  <w:num w:numId="3" w16cid:durableId="193273074">
    <w:abstractNumId w:val="11"/>
  </w:num>
  <w:num w:numId="4" w16cid:durableId="397898831">
    <w:abstractNumId w:val="4"/>
  </w:num>
  <w:num w:numId="5" w16cid:durableId="1865828547">
    <w:abstractNumId w:val="0"/>
  </w:num>
  <w:num w:numId="6" w16cid:durableId="583954397">
    <w:abstractNumId w:val="9"/>
  </w:num>
  <w:num w:numId="7" w16cid:durableId="1621568520">
    <w:abstractNumId w:val="1"/>
  </w:num>
  <w:num w:numId="8" w16cid:durableId="1563059126">
    <w:abstractNumId w:val="10"/>
  </w:num>
  <w:num w:numId="9" w16cid:durableId="831945123">
    <w:abstractNumId w:val="6"/>
  </w:num>
  <w:num w:numId="10" w16cid:durableId="440299909">
    <w:abstractNumId w:val="3"/>
  </w:num>
  <w:num w:numId="11" w16cid:durableId="627667649">
    <w:abstractNumId w:val="8"/>
  </w:num>
  <w:num w:numId="12" w16cid:durableId="84936905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1579"/>
    <w:rsid w:val="00055008"/>
    <w:rsid w:val="0007257C"/>
    <w:rsid w:val="000C1A0C"/>
    <w:rsid w:val="001420CC"/>
    <w:rsid w:val="00154808"/>
    <w:rsid w:val="001F2AD6"/>
    <w:rsid w:val="001F49AC"/>
    <w:rsid w:val="00240BF7"/>
    <w:rsid w:val="00281579"/>
    <w:rsid w:val="00285F9D"/>
    <w:rsid w:val="00300C57"/>
    <w:rsid w:val="00301C3D"/>
    <w:rsid w:val="003136E2"/>
    <w:rsid w:val="00321AE1"/>
    <w:rsid w:val="003438CF"/>
    <w:rsid w:val="00386783"/>
    <w:rsid w:val="0041342F"/>
    <w:rsid w:val="004274F3"/>
    <w:rsid w:val="004603A0"/>
    <w:rsid w:val="00491A21"/>
    <w:rsid w:val="004A3767"/>
    <w:rsid w:val="004B05F0"/>
    <w:rsid w:val="004B71D3"/>
    <w:rsid w:val="004C5BF2"/>
    <w:rsid w:val="00573487"/>
    <w:rsid w:val="005813EF"/>
    <w:rsid w:val="00585EA0"/>
    <w:rsid w:val="00655569"/>
    <w:rsid w:val="007234CD"/>
    <w:rsid w:val="00735CD1"/>
    <w:rsid w:val="00737EBC"/>
    <w:rsid w:val="00741B44"/>
    <w:rsid w:val="00745C0F"/>
    <w:rsid w:val="00746014"/>
    <w:rsid w:val="007605CB"/>
    <w:rsid w:val="007D5954"/>
    <w:rsid w:val="00951C4D"/>
    <w:rsid w:val="00967165"/>
    <w:rsid w:val="009A6036"/>
    <w:rsid w:val="009D1B44"/>
    <w:rsid w:val="00A76BC9"/>
    <w:rsid w:val="00AB47F6"/>
    <w:rsid w:val="00AD58CB"/>
    <w:rsid w:val="00B062FD"/>
    <w:rsid w:val="00B20256"/>
    <w:rsid w:val="00B24C09"/>
    <w:rsid w:val="00B343FD"/>
    <w:rsid w:val="00C9449E"/>
    <w:rsid w:val="00D13401"/>
    <w:rsid w:val="00D3542B"/>
    <w:rsid w:val="00D53529"/>
    <w:rsid w:val="00D81A68"/>
    <w:rsid w:val="00D87D1E"/>
    <w:rsid w:val="00DB2095"/>
    <w:rsid w:val="00DB3676"/>
    <w:rsid w:val="00E22EE6"/>
    <w:rsid w:val="00E724A0"/>
    <w:rsid w:val="00EA5A26"/>
    <w:rsid w:val="00EA652E"/>
    <w:rsid w:val="00EB4628"/>
    <w:rsid w:val="00EB4DA2"/>
    <w:rsid w:val="00EF6F8A"/>
    <w:rsid w:val="00F1324D"/>
    <w:rsid w:val="00F3442E"/>
    <w:rsid w:val="00F86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F1FFC"/>
  <w15:chartTrackingRefBased/>
  <w15:docId w15:val="{2DFF8944-A833-4780-A983-7EAACE5AF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1B44"/>
    <w:pPr>
      <w:spacing w:after="12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1B4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55008"/>
    <w:pPr>
      <w:ind w:left="720"/>
      <w:contextualSpacing/>
    </w:pPr>
  </w:style>
  <w:style w:type="paragraph" w:styleId="NoSpacing">
    <w:name w:val="No Spacing"/>
    <w:uiPriority w:val="1"/>
    <w:qFormat/>
    <w:rsid w:val="004603A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hoa.truong203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D1EAF8-3F64-45F8-A864-82EF2293F7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 Truong</dc:creator>
  <cp:keywords/>
  <dc:description/>
  <cp:lastModifiedBy>Khoa Truong</cp:lastModifiedBy>
  <cp:revision>3</cp:revision>
  <cp:lastPrinted>2016-04-25T05:22:00Z</cp:lastPrinted>
  <dcterms:created xsi:type="dcterms:W3CDTF">2023-03-15T18:10:00Z</dcterms:created>
  <dcterms:modified xsi:type="dcterms:W3CDTF">2023-03-15T18:11:00Z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5079af4c28d54b1ee8adc768ddc982b2594437b489eff7e8898c67539c84892a</vt:lpwstr>
  </property>
</Properties>
</file>