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58BA" w14:textId="55107498" w:rsidR="00AF42FC" w:rsidRPr="007E5667" w:rsidRDefault="00AF42FC" w:rsidP="00244E71">
      <w:pPr>
        <w:pStyle w:val="Compact"/>
      </w:pPr>
    </w:p>
    <w:sectPr w:rsidR="00AF42FC" w:rsidRPr="007E56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9B23" w14:textId="77777777" w:rsidR="007D676D" w:rsidRDefault="007D676D">
      <w:pPr>
        <w:spacing w:after="0"/>
      </w:pPr>
      <w:r>
        <w:separator/>
      </w:r>
    </w:p>
  </w:endnote>
  <w:endnote w:type="continuationSeparator" w:id="0">
    <w:p w14:paraId="5041D503" w14:textId="77777777" w:rsidR="007D676D" w:rsidRDefault="007D67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D2FE" w14:textId="77777777" w:rsidR="007D676D" w:rsidRDefault="007D676D">
      <w:r>
        <w:separator/>
      </w:r>
    </w:p>
  </w:footnote>
  <w:footnote w:type="continuationSeparator" w:id="0">
    <w:p w14:paraId="28C1D523" w14:textId="77777777" w:rsidR="007D676D" w:rsidRDefault="007D6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DAA5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45805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7EA1A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E000EFF"/>
    <w:multiLevelType w:val="hybridMultilevel"/>
    <w:tmpl w:val="37285264"/>
    <w:lvl w:ilvl="0" w:tplc="600AB5DE">
      <w:start w:val="1"/>
      <w:numFmt w:val="decimal"/>
      <w:pStyle w:val="WP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E0E9D"/>
    <w:multiLevelType w:val="hybridMultilevel"/>
    <w:tmpl w:val="C6CAA686"/>
    <w:lvl w:ilvl="0" w:tplc="268AF846">
      <w:start w:val="1"/>
      <w:numFmt w:val="bullet"/>
      <w:pStyle w:val="WPBullet2"/>
      <w:lvlText w:val="−"/>
      <w:lvlJc w:val="left"/>
      <w:pPr>
        <w:ind w:left="720" w:hanging="360"/>
      </w:pPr>
      <w:rPr>
        <w:rFonts w:ascii="Arial" w:hAnsi="Arial" w:hint="default"/>
        <w:color w:val="EEECE1" w:themeColor="background2"/>
        <w:sz w:val="16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2DDA4904"/>
    <w:multiLevelType w:val="hybridMultilevel"/>
    <w:tmpl w:val="A026394C"/>
    <w:lvl w:ilvl="0" w:tplc="303A8E70">
      <w:start w:val="1"/>
      <w:numFmt w:val="bullet"/>
      <w:pStyle w:val="WPBullet"/>
      <w:lvlText w:val=""/>
      <w:lvlJc w:val="left"/>
      <w:pPr>
        <w:ind w:left="360" w:hanging="360"/>
      </w:pPr>
      <w:rPr>
        <w:rFonts w:ascii="Wingdings 2" w:hAnsi="Wingdings 2" w:hint="default"/>
        <w:color w:val="7A808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05E97"/>
    <w:multiLevelType w:val="hybridMultilevel"/>
    <w:tmpl w:val="AE64A45A"/>
    <w:lvl w:ilvl="0" w:tplc="76A659BA">
      <w:start w:val="1"/>
      <w:numFmt w:val="decimal"/>
      <w:pStyle w:val="WPNumberList2"/>
      <w:lvlText w:val="%1."/>
      <w:lvlJc w:val="left"/>
      <w:pPr>
        <w:ind w:left="1008" w:hanging="360"/>
      </w:pPr>
      <w:rPr>
        <w:rFonts w:hint="default"/>
        <w:color w:val="EEECE1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920402151">
    <w:abstractNumId w:val="0"/>
  </w:num>
  <w:num w:numId="2" w16cid:durableId="416172648">
    <w:abstractNumId w:val="1"/>
  </w:num>
  <w:num w:numId="3" w16cid:durableId="1259876244">
    <w:abstractNumId w:val="1"/>
  </w:num>
  <w:num w:numId="4" w16cid:durableId="8375036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6585216">
    <w:abstractNumId w:val="5"/>
  </w:num>
  <w:num w:numId="6" w16cid:durableId="787167303">
    <w:abstractNumId w:val="4"/>
  </w:num>
  <w:num w:numId="7" w16cid:durableId="1065491058">
    <w:abstractNumId w:val="3"/>
  </w:num>
  <w:num w:numId="8" w16cid:durableId="825584992">
    <w:abstractNumId w:val="6"/>
  </w:num>
  <w:num w:numId="9" w16cid:durableId="1303921417">
    <w:abstractNumId w:val="3"/>
  </w:num>
  <w:num w:numId="10" w16cid:durableId="2026512044">
    <w:abstractNumId w:val="5"/>
  </w:num>
  <w:num w:numId="11" w16cid:durableId="1468474441">
    <w:abstractNumId w:val="0"/>
  </w:num>
  <w:num w:numId="12" w16cid:durableId="1163814943">
    <w:abstractNumId w:val="1"/>
  </w:num>
  <w:num w:numId="13" w16cid:durableId="2061434897">
    <w:abstractNumId w:val="1"/>
  </w:num>
  <w:num w:numId="14" w16cid:durableId="20087529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2FC"/>
    <w:rsid w:val="001421E7"/>
    <w:rsid w:val="00244E71"/>
    <w:rsid w:val="002D2479"/>
    <w:rsid w:val="003B5DAB"/>
    <w:rsid w:val="004C692B"/>
    <w:rsid w:val="006644FE"/>
    <w:rsid w:val="0071193D"/>
    <w:rsid w:val="007D676D"/>
    <w:rsid w:val="007E5667"/>
    <w:rsid w:val="008944B5"/>
    <w:rsid w:val="009918C2"/>
    <w:rsid w:val="00AF42FC"/>
    <w:rsid w:val="00E37CE7"/>
    <w:rsid w:val="00FA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146B"/>
  <w15:docId w15:val="{6F5C76B0-4A12-46BA-B5FC-2D038F16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WPSubhead1"/>
    <w:next w:val="WPSubhead1"/>
    <w:uiPriority w:val="9"/>
    <w:qFormat/>
    <w:rsid w:val="001421E7"/>
    <w:pPr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32"/>
    </w:rPr>
  </w:style>
  <w:style w:type="paragraph" w:styleId="Heading2">
    <w:name w:val="heading 2"/>
    <w:basedOn w:val="WPSubhead2"/>
    <w:next w:val="WPSubhead2"/>
    <w:uiPriority w:val="9"/>
    <w:unhideWhenUsed/>
    <w:qFormat/>
    <w:rsid w:val="00E37CE7"/>
    <w:pPr>
      <w:keepLines/>
      <w:spacing w:before="200"/>
      <w:outlineLvl w:val="1"/>
    </w:pPr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Heading3">
    <w:name w:val="heading 3"/>
    <w:basedOn w:val="WPSubhead3"/>
    <w:next w:val="BodyText"/>
    <w:uiPriority w:val="9"/>
    <w:unhideWhenUsed/>
    <w:qFormat/>
    <w:rsid w:val="006644FE"/>
    <w:pPr>
      <w:keepNext/>
      <w:keepLines/>
      <w:spacing w:before="200"/>
      <w:outlineLvl w:val="2"/>
    </w:pPr>
    <w:rPr>
      <w:rFonts w:ascii="Arial" w:eastAsiaTheme="majorEastAsia" w:hAnsi="Arial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WPBody"/>
    <w:qFormat/>
    <w:rsid w:val="00E37CE7"/>
    <w:pPr>
      <w:spacing w:before="180" w:after="180"/>
    </w:pPr>
    <w:rPr>
      <w:rFonts w:ascii="Arial" w:hAnsi="Arial"/>
      <w:color w:val="000000" w:themeColor="text1"/>
    </w:rPr>
  </w:style>
  <w:style w:type="paragraph" w:customStyle="1" w:styleId="FirstParagraph">
    <w:name w:val="First Paragraph"/>
    <w:basedOn w:val="WPBody"/>
    <w:next w:val="BodyText"/>
    <w:qFormat/>
    <w:rsid w:val="00E37CE7"/>
    <w:rPr>
      <w:rFonts w:ascii="Arial" w:hAnsi="Arial"/>
      <w:color w:val="000000" w:themeColor="text1"/>
    </w:rPr>
  </w:style>
  <w:style w:type="paragraph" w:customStyle="1" w:styleId="Compact">
    <w:name w:val="Compact"/>
    <w:basedOn w:val="WPTableBody"/>
    <w:qFormat/>
    <w:rsid w:val="00244E71"/>
    <w:pPr>
      <w:spacing w:before="36" w:after="36"/>
    </w:pPr>
    <w:rPr>
      <w:rFonts w:ascii="Arial" w:hAnsi="Arial"/>
      <w:sz w:val="18"/>
    </w:rPr>
  </w:style>
  <w:style w:type="paragraph" w:styleId="Title">
    <w:name w:val="Title"/>
    <w:basedOn w:val="WPCoverTitle"/>
    <w:next w:val="WPCoverTitle"/>
    <w:link w:val="TitleChar"/>
    <w:rsid w:val="005C0E64"/>
    <w:pPr>
      <w:keepNext/>
      <w:keepLines/>
      <w:spacing w:before="480" w:after="240"/>
    </w:pPr>
    <w:rPr>
      <w:rFonts w:ascii="Arial" w:eastAsiaTheme="majorEastAsia" w:hAnsi="Arial" w:cstheme="majorBidi"/>
      <w:b/>
      <w:bCs/>
      <w:color w:val="000000" w:themeColor="text1"/>
      <w:szCs w:val="36"/>
    </w:rPr>
  </w:style>
  <w:style w:type="paragraph" w:styleId="Subtitle">
    <w:name w:val="Subtitle"/>
    <w:basedOn w:val="WPCoverSubtitle"/>
    <w:next w:val="BodyText"/>
    <w:qFormat/>
    <w:rsid w:val="003B5DAB"/>
    <w:pPr>
      <w:spacing w:before="240"/>
    </w:pPr>
    <w:rPr>
      <w:rFonts w:ascii="Arial" w:hAnsi="Arial"/>
      <w:color w:val="000000" w:themeColor="text1"/>
      <w:szCs w:val="30"/>
    </w:rPr>
  </w:style>
  <w:style w:type="paragraph" w:customStyle="1" w:styleId="Author">
    <w:name w:val="Author"/>
    <w:basedOn w:val="WPCoverAuthor"/>
    <w:next w:val="BodyText"/>
    <w:qFormat/>
    <w:rsid w:val="003B5DAB"/>
    <w:pPr>
      <w:keepNext/>
      <w:keepLines/>
    </w:pPr>
    <w:rPr>
      <w:rFonts w:ascii="Arial" w:hAnsi="Arial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Indent">
    <w:name w:val="Body Text Indent"/>
    <w:basedOn w:val="Normal"/>
    <w:link w:val="BodyTextIndentChar"/>
    <w:semiHidden/>
    <w:unhideWhenUsed/>
    <w:rsid w:val="005C0E6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C0E64"/>
  </w:style>
  <w:style w:type="paragraph" w:customStyle="1" w:styleId="WPBody">
    <w:name w:val="WP Body"/>
    <w:basedOn w:val="Normal"/>
    <w:uiPriority w:val="99"/>
    <w:qFormat/>
    <w:rsid w:val="00A829D7"/>
    <w:pPr>
      <w:spacing w:before="60" w:after="120" w:line="288" w:lineRule="auto"/>
    </w:pPr>
    <w:rPr>
      <w:color w:val="EEECE1" w:themeColor="background2"/>
      <w:sz w:val="18"/>
      <w:szCs w:val="22"/>
    </w:rPr>
  </w:style>
  <w:style w:type="paragraph" w:customStyle="1" w:styleId="WPBullet">
    <w:name w:val="WP Bullet"/>
    <w:basedOn w:val="WPBody"/>
    <w:uiPriority w:val="99"/>
    <w:qFormat/>
    <w:rsid w:val="00A829D7"/>
    <w:pPr>
      <w:numPr>
        <w:numId w:val="10"/>
      </w:numPr>
      <w:spacing w:after="60" w:line="276" w:lineRule="auto"/>
    </w:pPr>
  </w:style>
  <w:style w:type="paragraph" w:customStyle="1" w:styleId="WPBullet2">
    <w:name w:val="WP Bullet 2"/>
    <w:basedOn w:val="WPBullet"/>
    <w:qFormat/>
    <w:rsid w:val="00A829D7"/>
    <w:pPr>
      <w:numPr>
        <w:numId w:val="6"/>
      </w:numPr>
    </w:pPr>
  </w:style>
  <w:style w:type="paragraph" w:customStyle="1" w:styleId="WPCalloutLarge">
    <w:name w:val="WP Callout Large"/>
    <w:qFormat/>
    <w:rsid w:val="00A829D7"/>
    <w:pPr>
      <w:spacing w:before="58" w:after="180" w:line="276" w:lineRule="auto"/>
    </w:pPr>
    <w:rPr>
      <w:color w:val="EEECE1" w:themeColor="background2"/>
      <w:sz w:val="28"/>
      <w:szCs w:val="22"/>
    </w:rPr>
  </w:style>
  <w:style w:type="paragraph" w:customStyle="1" w:styleId="WPCalloutSlate">
    <w:name w:val="WP Callout Slate"/>
    <w:basedOn w:val="WPCalloutLarge"/>
    <w:rsid w:val="00A829D7"/>
    <w:rPr>
      <w:color w:val="9BBB59" w:themeColor="accent3"/>
    </w:rPr>
  </w:style>
  <w:style w:type="paragraph" w:customStyle="1" w:styleId="WPCalloutSmall">
    <w:name w:val="WP Callout Small"/>
    <w:basedOn w:val="WPCalloutLarge"/>
    <w:next w:val="WPBody"/>
    <w:qFormat/>
    <w:rsid w:val="00A829D7"/>
    <w:pPr>
      <w:spacing w:after="115"/>
    </w:pPr>
    <w:rPr>
      <w:sz w:val="20"/>
    </w:rPr>
  </w:style>
  <w:style w:type="paragraph" w:customStyle="1" w:styleId="WPCalloutSmallMBlue">
    <w:name w:val="WP Callout Small MBlue"/>
    <w:basedOn w:val="WPCalloutSmall"/>
    <w:rsid w:val="00A829D7"/>
    <w:pPr>
      <w:spacing w:before="0"/>
    </w:pPr>
    <w:rPr>
      <w:color w:val="1F497D" w:themeColor="text2"/>
    </w:rPr>
  </w:style>
  <w:style w:type="paragraph" w:customStyle="1" w:styleId="WPCalloutSmallVibrantBlue">
    <w:name w:val="WP Callout Small Vibrant Blue"/>
    <w:basedOn w:val="WPCalloutSmall"/>
    <w:rsid w:val="00A829D7"/>
    <w:rPr>
      <w:color w:val="4F81BD" w:themeColor="accent1"/>
    </w:rPr>
  </w:style>
  <w:style w:type="paragraph" w:customStyle="1" w:styleId="WPCopyrighttext">
    <w:name w:val="WP Copyright text"/>
    <w:basedOn w:val="Normal"/>
    <w:qFormat/>
    <w:rsid w:val="00A829D7"/>
    <w:pPr>
      <w:spacing w:after="0" w:line="288" w:lineRule="auto"/>
    </w:pPr>
    <w:rPr>
      <w:color w:val="EEECE1" w:themeColor="background2"/>
      <w:sz w:val="12"/>
      <w:szCs w:val="12"/>
    </w:rPr>
  </w:style>
  <w:style w:type="paragraph" w:customStyle="1" w:styleId="WPCoverAuthor">
    <w:name w:val="WP Cover Author"/>
    <w:qFormat/>
    <w:rsid w:val="00A829D7"/>
    <w:pPr>
      <w:spacing w:after="0" w:line="276" w:lineRule="auto"/>
    </w:pPr>
    <w:rPr>
      <w:color w:val="EEECE1" w:themeColor="background2"/>
      <w:sz w:val="16"/>
      <w:szCs w:val="22"/>
    </w:rPr>
  </w:style>
  <w:style w:type="paragraph" w:customStyle="1" w:styleId="WPCoverBorder">
    <w:name w:val="WP Cover Border"/>
    <w:basedOn w:val="WPCoverAuthor"/>
    <w:qFormat/>
    <w:rsid w:val="00A829D7"/>
    <w:pPr>
      <w:pBdr>
        <w:bottom w:val="single" w:sz="4" w:space="0" w:color="D3D5D7"/>
      </w:pBdr>
    </w:pPr>
  </w:style>
  <w:style w:type="paragraph" w:customStyle="1" w:styleId="WPCoverCalloutCharcoal">
    <w:name w:val="WP Cover Callout Charcoal"/>
    <w:rsid w:val="00A829D7"/>
    <w:pPr>
      <w:spacing w:before="60" w:after="180" w:line="276" w:lineRule="auto"/>
    </w:pPr>
    <w:rPr>
      <w:rFonts w:asciiTheme="majorHAnsi" w:hAnsiTheme="majorHAnsi"/>
      <w:color w:val="9BBB59" w:themeColor="accent3"/>
      <w:sz w:val="28"/>
      <w:szCs w:val="22"/>
    </w:rPr>
  </w:style>
  <w:style w:type="paragraph" w:customStyle="1" w:styleId="WPCoverIntroductionText">
    <w:name w:val="WP Cover Introduction Text"/>
    <w:basedOn w:val="WPCoverCalloutCharcoal"/>
    <w:qFormat/>
    <w:rsid w:val="00A829D7"/>
    <w:pPr>
      <w:spacing w:before="0"/>
    </w:pPr>
    <w:rPr>
      <w:color w:val="EEECE1" w:themeColor="background2"/>
    </w:rPr>
  </w:style>
  <w:style w:type="paragraph" w:customStyle="1" w:styleId="WPCoverSubhead1">
    <w:name w:val="WP Cover Subhead 1"/>
    <w:rsid w:val="00A829D7"/>
    <w:pPr>
      <w:spacing w:before="120" w:after="0" w:line="283" w:lineRule="auto"/>
    </w:pPr>
    <w:rPr>
      <w:rFonts w:asciiTheme="majorHAnsi" w:hAnsiTheme="majorHAnsi"/>
      <w:color w:val="4F81BD" w:themeColor="accent1"/>
      <w:sz w:val="30"/>
      <w:szCs w:val="22"/>
    </w:rPr>
  </w:style>
  <w:style w:type="paragraph" w:customStyle="1" w:styleId="WPCoverSubhead2">
    <w:name w:val="WP Cover Subhead 2"/>
    <w:next w:val="WPBody"/>
    <w:rsid w:val="00A829D7"/>
    <w:pPr>
      <w:keepNext/>
      <w:spacing w:before="120" w:after="0" w:line="276" w:lineRule="auto"/>
    </w:pPr>
    <w:rPr>
      <w:rFonts w:asciiTheme="majorHAnsi" w:hAnsiTheme="majorHAnsi"/>
      <w:b/>
      <w:caps/>
      <w:color w:val="39414D"/>
      <w:sz w:val="18"/>
      <w:szCs w:val="22"/>
    </w:rPr>
  </w:style>
  <w:style w:type="paragraph" w:customStyle="1" w:styleId="WPCoverSubtitle">
    <w:name w:val="WP Cover Subtitle"/>
    <w:qFormat/>
    <w:rsid w:val="00A829D7"/>
    <w:pPr>
      <w:spacing w:before="120" w:after="0" w:line="320" w:lineRule="auto"/>
    </w:pPr>
    <w:rPr>
      <w:rFonts w:asciiTheme="majorHAnsi" w:hAnsiTheme="majorHAnsi"/>
      <w:color w:val="EEECE1" w:themeColor="background2"/>
      <w:szCs w:val="22"/>
    </w:rPr>
  </w:style>
  <w:style w:type="paragraph" w:customStyle="1" w:styleId="WPCoverTitle">
    <w:name w:val="WP Cover Title"/>
    <w:link w:val="WPCoverTitleChar"/>
    <w:qFormat/>
    <w:rsid w:val="00A829D7"/>
    <w:pPr>
      <w:spacing w:after="0" w:line="259" w:lineRule="auto"/>
      <w:ind w:right="4707"/>
    </w:pPr>
    <w:rPr>
      <w:rFonts w:asciiTheme="majorHAnsi" w:hAnsiTheme="majorHAnsi"/>
      <w:color w:val="EEECE1" w:themeColor="background2"/>
      <w:spacing w:val="10"/>
      <w:sz w:val="36"/>
      <w:szCs w:val="22"/>
    </w:rPr>
  </w:style>
  <w:style w:type="paragraph" w:customStyle="1" w:styleId="WPExhibit">
    <w:name w:val="WP Exhibit"/>
    <w:basedOn w:val="WPBody"/>
    <w:next w:val="WPBody"/>
    <w:qFormat/>
    <w:rsid w:val="00A829D7"/>
    <w:pPr>
      <w:spacing w:after="0"/>
    </w:pPr>
  </w:style>
  <w:style w:type="paragraph" w:customStyle="1" w:styleId="WPExhibitHeading">
    <w:name w:val="WP Exhibit Heading"/>
    <w:next w:val="WPExhibit"/>
    <w:qFormat/>
    <w:rsid w:val="00A829D7"/>
    <w:pPr>
      <w:keepNext/>
      <w:pBdr>
        <w:top w:val="single" w:sz="4" w:space="8" w:color="D3D5D7"/>
      </w:pBdr>
      <w:tabs>
        <w:tab w:val="left" w:pos="900"/>
      </w:tabs>
      <w:spacing w:before="240" w:after="60" w:line="252" w:lineRule="auto"/>
    </w:pPr>
    <w:rPr>
      <w:rFonts w:asciiTheme="majorHAnsi" w:hAnsiTheme="majorHAnsi"/>
      <w:b/>
      <w:caps/>
      <w:color w:val="EEECE1" w:themeColor="background2"/>
      <w:sz w:val="14"/>
      <w:szCs w:val="22"/>
    </w:rPr>
  </w:style>
  <w:style w:type="paragraph" w:customStyle="1" w:styleId="WPExhibitFigure">
    <w:name w:val="WP Exhibit Figure"/>
    <w:basedOn w:val="WPExhibitHeading"/>
    <w:qFormat/>
    <w:rsid w:val="00A829D7"/>
    <w:pPr>
      <w:spacing w:line="276" w:lineRule="auto"/>
      <w:ind w:left="907" w:hanging="907"/>
    </w:pPr>
  </w:style>
  <w:style w:type="paragraph" w:customStyle="1" w:styleId="WPExhibitFootnote">
    <w:name w:val="WP Exhibit Footnote"/>
    <w:qFormat/>
    <w:rsid w:val="00A829D7"/>
    <w:pPr>
      <w:spacing w:before="115" w:after="115" w:line="252" w:lineRule="auto"/>
    </w:pPr>
    <w:rPr>
      <w:color w:val="EEECE1" w:themeColor="background2"/>
      <w:sz w:val="14"/>
      <w:szCs w:val="22"/>
    </w:rPr>
  </w:style>
  <w:style w:type="paragraph" w:customStyle="1" w:styleId="WPExhibitHeadingBackpage">
    <w:name w:val="WP Exhibit Heading Backpage"/>
    <w:basedOn w:val="WPExhibitHeading"/>
    <w:qFormat/>
    <w:rsid w:val="00A829D7"/>
    <w:pPr>
      <w:pBdr>
        <w:top w:val="single" w:sz="4" w:space="12" w:color="D3D5D7"/>
      </w:pBdr>
    </w:pPr>
  </w:style>
  <w:style w:type="paragraph" w:customStyle="1" w:styleId="WPExhibitHeadingTopLine">
    <w:name w:val="WP Exhibit Heading Top Line"/>
    <w:basedOn w:val="WPExhibitHeading"/>
    <w:qFormat/>
    <w:rsid w:val="00A829D7"/>
    <w:pPr>
      <w:spacing w:before="0"/>
    </w:pPr>
  </w:style>
  <w:style w:type="paragraph" w:customStyle="1" w:styleId="WPFooter">
    <w:name w:val="WP Footer"/>
    <w:qFormat/>
    <w:rsid w:val="00A829D7"/>
    <w:pPr>
      <w:pBdr>
        <w:top w:val="single" w:sz="4" w:space="9" w:color="D3D5D7"/>
      </w:pBdr>
      <w:tabs>
        <w:tab w:val="right" w:pos="10440"/>
      </w:tabs>
      <w:spacing w:after="0" w:line="252" w:lineRule="auto"/>
    </w:pPr>
    <w:rPr>
      <w:rFonts w:asciiTheme="majorHAnsi" w:hAnsiTheme="majorHAnsi"/>
      <w:color w:val="EEECE1" w:themeColor="background2"/>
      <w:sz w:val="14"/>
      <w:szCs w:val="22"/>
    </w:rPr>
  </w:style>
  <w:style w:type="paragraph" w:customStyle="1" w:styleId="WPFooterDate">
    <w:name w:val="WP Footer Date"/>
    <w:qFormat/>
    <w:rsid w:val="00A829D7"/>
    <w:pPr>
      <w:spacing w:after="0" w:line="170" w:lineRule="auto"/>
    </w:pPr>
    <w:rPr>
      <w:color w:val="EEECE1" w:themeColor="background2"/>
      <w:sz w:val="14"/>
      <w:szCs w:val="22"/>
    </w:rPr>
  </w:style>
  <w:style w:type="paragraph" w:customStyle="1" w:styleId="WPFootnote">
    <w:name w:val="WP Footnote"/>
    <w:qFormat/>
    <w:rsid w:val="00A829D7"/>
    <w:pPr>
      <w:pBdr>
        <w:top w:val="single" w:sz="4" w:space="3" w:color="D3D5D7"/>
      </w:pBdr>
      <w:spacing w:before="60" w:after="0" w:line="252" w:lineRule="auto"/>
      <w:ind w:left="144" w:hanging="144"/>
    </w:pPr>
    <w:rPr>
      <w:color w:val="EEECE1" w:themeColor="background2"/>
      <w:sz w:val="14"/>
      <w:szCs w:val="22"/>
    </w:rPr>
  </w:style>
  <w:style w:type="paragraph" w:customStyle="1" w:styleId="WPIndent">
    <w:name w:val="WP Indent"/>
    <w:qFormat/>
    <w:rsid w:val="00A829D7"/>
    <w:pPr>
      <w:spacing w:after="115" w:line="288" w:lineRule="auto"/>
      <w:ind w:left="360"/>
    </w:pPr>
    <w:rPr>
      <w:sz w:val="18"/>
      <w:szCs w:val="22"/>
    </w:rPr>
  </w:style>
  <w:style w:type="paragraph" w:customStyle="1" w:styleId="WPLastPageBottomText">
    <w:name w:val="WP Last Page Bottom Text"/>
    <w:basedOn w:val="Normal"/>
    <w:qFormat/>
    <w:rsid w:val="00A829D7"/>
    <w:pPr>
      <w:spacing w:after="120" w:line="288" w:lineRule="auto"/>
    </w:pPr>
    <w:rPr>
      <w:color w:val="EEECE1" w:themeColor="background2"/>
      <w:sz w:val="16"/>
      <w:szCs w:val="22"/>
    </w:rPr>
  </w:style>
  <w:style w:type="paragraph" w:customStyle="1" w:styleId="WPMillimanHeader">
    <w:name w:val="WP Milliman Header"/>
    <w:qFormat/>
    <w:rsid w:val="00A829D7"/>
    <w:pPr>
      <w:spacing w:before="120" w:after="0" w:line="220" w:lineRule="auto"/>
    </w:pPr>
    <w:rPr>
      <w:rFonts w:asciiTheme="majorHAnsi" w:hAnsiTheme="majorHAnsi"/>
      <w:caps/>
      <w:color w:val="EEECE1" w:themeColor="background2"/>
      <w:position w:val="-6"/>
      <w:sz w:val="14"/>
      <w:szCs w:val="22"/>
    </w:rPr>
  </w:style>
  <w:style w:type="paragraph" w:customStyle="1" w:styleId="WPNumberList">
    <w:name w:val="WP Number List"/>
    <w:qFormat/>
    <w:rsid w:val="00A829D7"/>
    <w:pPr>
      <w:numPr>
        <w:numId w:val="9"/>
      </w:numPr>
      <w:spacing w:after="60" w:line="276" w:lineRule="auto"/>
    </w:pPr>
    <w:rPr>
      <w:color w:val="EEECE1" w:themeColor="background2"/>
      <w:sz w:val="18"/>
      <w:szCs w:val="22"/>
    </w:rPr>
  </w:style>
  <w:style w:type="paragraph" w:customStyle="1" w:styleId="WPNumberList2">
    <w:name w:val="WP Number List 2"/>
    <w:basedOn w:val="WPNumberList"/>
    <w:qFormat/>
    <w:rsid w:val="00A829D7"/>
    <w:pPr>
      <w:numPr>
        <w:numId w:val="8"/>
      </w:numPr>
    </w:pPr>
  </w:style>
  <w:style w:type="paragraph" w:customStyle="1" w:styleId="WPNumberTable">
    <w:name w:val="WP Number Table"/>
    <w:basedOn w:val="WPNumberList"/>
    <w:qFormat/>
    <w:rsid w:val="00A829D7"/>
    <w:pPr>
      <w:spacing w:after="160" w:line="288" w:lineRule="auto"/>
      <w:ind w:left="360"/>
    </w:pPr>
  </w:style>
  <w:style w:type="paragraph" w:customStyle="1" w:styleId="WPOrgChartBoxText">
    <w:name w:val="WP Org Chart Box Text"/>
    <w:basedOn w:val="NormalWeb"/>
    <w:qFormat/>
    <w:rsid w:val="00A829D7"/>
    <w:pPr>
      <w:spacing w:after="0" w:line="252" w:lineRule="auto"/>
      <w:jc w:val="center"/>
    </w:pPr>
    <w:rPr>
      <w:rFonts w:asciiTheme="minorHAnsi" w:eastAsia="Arial" w:hAnsiTheme="minorHAnsi" w:cstheme="minorHAnsi"/>
      <w:color w:val="FFFFFF" w:themeColor="background1"/>
      <w:sz w:val="18"/>
      <w:szCs w:val="18"/>
    </w:rPr>
  </w:style>
  <w:style w:type="paragraph" w:styleId="NormalWeb">
    <w:name w:val="Normal (Web)"/>
    <w:basedOn w:val="Normal"/>
    <w:semiHidden/>
    <w:unhideWhenUsed/>
    <w:rsid w:val="00A829D7"/>
    <w:rPr>
      <w:rFonts w:ascii="Times New Roman" w:hAnsi="Times New Roman" w:cs="Times New Roman"/>
    </w:rPr>
  </w:style>
  <w:style w:type="paragraph" w:customStyle="1" w:styleId="WPOrgChartBullettext">
    <w:name w:val="WP Org Chart Bullet text"/>
    <w:basedOn w:val="WPBullet"/>
    <w:qFormat/>
    <w:rsid w:val="00A829D7"/>
    <w:pPr>
      <w:ind w:left="216" w:hanging="216"/>
    </w:pPr>
    <w:rPr>
      <w:sz w:val="14"/>
      <w:szCs w:val="14"/>
    </w:rPr>
  </w:style>
  <w:style w:type="paragraph" w:customStyle="1" w:styleId="WPOrgChartExampletext">
    <w:name w:val="WP Org Chart Example text"/>
    <w:basedOn w:val="WPBody"/>
    <w:qFormat/>
    <w:rsid w:val="00A829D7"/>
    <w:rPr>
      <w:b/>
      <w:sz w:val="14"/>
      <w:szCs w:val="14"/>
    </w:rPr>
  </w:style>
  <w:style w:type="paragraph" w:customStyle="1" w:styleId="WPSidebar">
    <w:name w:val="WP Sidebar"/>
    <w:qFormat/>
    <w:rsid w:val="00A829D7"/>
    <w:pPr>
      <w:pBdr>
        <w:top w:val="single" w:sz="4" w:space="6" w:color="D3D5D7"/>
      </w:pBdr>
      <w:spacing w:before="216" w:after="115" w:line="276" w:lineRule="auto"/>
    </w:pPr>
    <w:rPr>
      <w:color w:val="EEECE1" w:themeColor="background2"/>
      <w:sz w:val="22"/>
      <w:szCs w:val="22"/>
    </w:rPr>
  </w:style>
  <w:style w:type="paragraph" w:customStyle="1" w:styleId="WPSubhead1">
    <w:name w:val="WP Subhead 1"/>
    <w:qFormat/>
    <w:rsid w:val="00A829D7"/>
    <w:pPr>
      <w:keepNext/>
      <w:spacing w:before="115" w:after="58" w:line="276" w:lineRule="auto"/>
    </w:pPr>
    <w:rPr>
      <w:color w:val="EEECE1" w:themeColor="background2"/>
      <w:sz w:val="30"/>
      <w:szCs w:val="22"/>
    </w:rPr>
  </w:style>
  <w:style w:type="paragraph" w:customStyle="1" w:styleId="WPSubhead2">
    <w:name w:val="WP Subhead 2"/>
    <w:qFormat/>
    <w:rsid w:val="00A829D7"/>
    <w:pPr>
      <w:keepNext/>
      <w:spacing w:after="0" w:line="276" w:lineRule="auto"/>
    </w:pPr>
    <w:rPr>
      <w:b/>
      <w:caps/>
      <w:color w:val="EEECE1" w:themeColor="background2"/>
      <w:sz w:val="18"/>
      <w:szCs w:val="22"/>
    </w:rPr>
  </w:style>
  <w:style w:type="paragraph" w:customStyle="1" w:styleId="WPSubhead3">
    <w:name w:val="WP Subhead 3"/>
    <w:qFormat/>
    <w:rsid w:val="00A829D7"/>
    <w:pPr>
      <w:spacing w:after="0" w:line="276" w:lineRule="auto"/>
    </w:pPr>
    <w:rPr>
      <w:rFonts w:asciiTheme="majorHAnsi" w:hAnsiTheme="majorHAnsi"/>
      <w:b/>
      <w:color w:val="EEECE1" w:themeColor="background2"/>
      <w:sz w:val="18"/>
      <w:szCs w:val="22"/>
    </w:rPr>
  </w:style>
  <w:style w:type="paragraph" w:customStyle="1" w:styleId="WPTableHeading">
    <w:name w:val="WP Table Heading"/>
    <w:qFormat/>
    <w:rsid w:val="00A829D7"/>
    <w:pPr>
      <w:spacing w:after="0" w:line="288" w:lineRule="auto"/>
    </w:pPr>
    <w:rPr>
      <w:rFonts w:asciiTheme="majorHAnsi" w:hAnsiTheme="majorHAnsi"/>
      <w:caps/>
      <w:sz w:val="14"/>
      <w:szCs w:val="22"/>
    </w:rPr>
  </w:style>
  <w:style w:type="paragraph" w:customStyle="1" w:styleId="WPTableBody">
    <w:name w:val="WP Table Body"/>
    <w:basedOn w:val="WPTableHeading"/>
    <w:qFormat/>
    <w:rsid w:val="00A829D7"/>
    <w:pPr>
      <w:spacing w:before="60" w:after="60" w:line="264" w:lineRule="auto"/>
    </w:pPr>
    <w:rPr>
      <w:caps w:val="0"/>
      <w:color w:val="39414D"/>
    </w:rPr>
  </w:style>
  <w:style w:type="table" w:customStyle="1" w:styleId="WPtablestyle">
    <w:name w:val="WP table style"/>
    <w:basedOn w:val="PlainTable4"/>
    <w:uiPriority w:val="99"/>
    <w:rsid w:val="00A829D7"/>
    <w:rPr>
      <w:sz w:val="16"/>
      <w:szCs w:val="20"/>
    </w:rPr>
    <w:tblPr/>
    <w:tcPr>
      <w:shd w:val="clear" w:color="auto" w:fill="auto"/>
      <w:tcMar>
        <w:left w:w="72" w:type="dxa"/>
        <w:right w:w="72" w:type="dxa"/>
      </w:tcMar>
    </w:tcPr>
    <w:tblStylePr w:type="firstRow">
      <w:rPr>
        <w:rFonts w:ascii="Arial Bold" w:hAnsi="Arial Bold"/>
        <w:b/>
        <w:bCs/>
        <w:caps/>
        <w:smallCaps w:val="0"/>
        <w:sz w:val="16"/>
      </w:rPr>
      <w:tblPr/>
      <w:tcPr>
        <w:tcBorders>
          <w:top w:val="nil"/>
          <w:left w:val="nil"/>
          <w:bottom w:val="single" w:sz="4" w:space="0" w:color="D3D5D7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1F497D" w:themeFill="text2"/>
      </w:tcPr>
    </w:tblStylePr>
  </w:style>
  <w:style w:type="table" w:styleId="PlainTable4">
    <w:name w:val="Plain Table 4"/>
    <w:basedOn w:val="TableNormal"/>
    <w:rsid w:val="00A829D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PTableTopLine">
    <w:name w:val="WP Table Top Line"/>
    <w:basedOn w:val="WPTableHeading"/>
    <w:next w:val="WPTableHeading"/>
    <w:qFormat/>
    <w:rsid w:val="00A829D7"/>
    <w:pPr>
      <w:spacing w:before="58" w:after="29"/>
    </w:pPr>
  </w:style>
  <w:style w:type="character" w:customStyle="1" w:styleId="WPCoverTitleChar">
    <w:name w:val="WP Cover Title Char"/>
    <w:basedOn w:val="DefaultParagraphFont"/>
    <w:link w:val="WPCoverTitle"/>
    <w:rsid w:val="003B5DAB"/>
    <w:rPr>
      <w:rFonts w:asciiTheme="majorHAnsi" w:hAnsiTheme="majorHAnsi"/>
      <w:color w:val="EEECE1" w:themeColor="background2"/>
      <w:spacing w:val="10"/>
      <w:sz w:val="36"/>
      <w:szCs w:val="22"/>
    </w:rPr>
  </w:style>
  <w:style w:type="character" w:customStyle="1" w:styleId="TitleChar">
    <w:name w:val="Title Char"/>
    <w:basedOn w:val="WPCoverTitleChar"/>
    <w:link w:val="Title"/>
    <w:rsid w:val="003B5DAB"/>
    <w:rPr>
      <w:rFonts w:ascii="Arial" w:eastAsiaTheme="majorEastAsia" w:hAnsi="Arial" w:cstheme="majorBidi"/>
      <w:b/>
      <w:bCs/>
      <w:color w:val="000000" w:themeColor="text1"/>
      <w:spacing w:val="1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Healthcare Experiences of Elderly LGBTQ+ Individuals in the US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Healthcare Experiences of Elderly LGBTQ+ Individuals in the US</dc:title>
  <dc:creator>C. Seth Lester, ASA, MAAA (Seth.Lester@milliman.com)  </dc:creator>
  <cp:keywords/>
  <cp:lastModifiedBy>Seth Lester</cp:lastModifiedBy>
  <cp:revision>9</cp:revision>
  <dcterms:created xsi:type="dcterms:W3CDTF">2023-07-12T20:08:00Z</dcterms:created>
  <dcterms:modified xsi:type="dcterms:W3CDTF">2023-07-17T23:52:00Z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July 2023</vt:lpwstr>
  </property>
  <property fmtid="{D5CDD505-2E9C-101B-9397-08002B2CF9AE}" pid="3" name="fontsize">
    <vt:lpwstr>10pt</vt:lpwstr>
  </property>
  <property fmtid="{D5CDD505-2E9C-101B-9397-08002B2CF9AE}" pid="4" name="output">
    <vt:lpwstr/>
  </property>
  <property fmtid="{D5CDD505-2E9C-101B-9397-08002B2CF9AE}" pid="5" name="subtitle">
    <vt:lpwstr>A Visual Analysis Using Medical Expenditure Panel Survey (MEPS) Data</vt:lpwstr>
  </property>
</Properties>
</file>