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A1913" w14:textId="60801FCC" w:rsidR="00E17B19" w:rsidRDefault="00E17B19" w:rsidP="006C74EA">
      <w:pPr>
        <w:spacing w:after="0" w:line="240" w:lineRule="auto"/>
        <w:rPr>
          <w:rFonts w:ascii="Times New Roman" w:hAnsi="Times New Roman"/>
          <w:b/>
          <w:bCs/>
          <w:color w:val="000000"/>
          <w:sz w:val="40"/>
          <w:szCs w:val="40"/>
        </w:rPr>
      </w:pPr>
      <w:bookmarkStart w:id="0" w:name="_Hlk499019491"/>
    </w:p>
    <w:p w14:paraId="5EA0F590" w14:textId="77777777" w:rsidR="005D50B7" w:rsidRDefault="005D50B7" w:rsidP="006C74EA">
      <w:pPr>
        <w:spacing w:after="0" w:line="240" w:lineRule="auto"/>
        <w:rPr>
          <w:rFonts w:ascii="Times New Roman" w:hAnsi="Times New Roman"/>
          <w:b/>
          <w:bCs/>
          <w:color w:val="000000"/>
          <w:sz w:val="40"/>
          <w:szCs w:val="40"/>
        </w:rPr>
      </w:pPr>
    </w:p>
    <w:p w14:paraId="2E50B1DF" w14:textId="77777777" w:rsidR="0063671F" w:rsidRDefault="0063671F" w:rsidP="006C74EA">
      <w:pPr>
        <w:spacing w:after="0" w:line="240" w:lineRule="auto"/>
        <w:rPr>
          <w:rFonts w:ascii="Times New Roman" w:hAnsi="Times New Roman"/>
          <w:b/>
          <w:bCs/>
          <w:color w:val="000000"/>
          <w:sz w:val="40"/>
          <w:szCs w:val="40"/>
        </w:rPr>
      </w:pPr>
    </w:p>
    <w:p w14:paraId="46F0D095" w14:textId="77777777" w:rsidR="00E17B19" w:rsidRPr="00D96AF3" w:rsidRDefault="00E17B19" w:rsidP="006C74EA">
      <w:pPr>
        <w:spacing w:after="0" w:line="240" w:lineRule="auto"/>
        <w:rPr>
          <w:rFonts w:ascii="Times New Roman" w:hAnsi="Times New Roman"/>
          <w:b/>
          <w:bCs/>
          <w:sz w:val="40"/>
          <w:szCs w:val="40"/>
        </w:rPr>
      </w:pPr>
    </w:p>
    <w:bookmarkEnd w:id="0"/>
    <w:p w14:paraId="1F7EC670" w14:textId="2B7CCC05" w:rsidR="00E17B19" w:rsidRPr="00D96AF3" w:rsidRDefault="00D96AF3" w:rsidP="006C74EA">
      <w:pPr>
        <w:spacing w:after="0" w:line="240" w:lineRule="auto"/>
        <w:jc w:val="center"/>
        <w:rPr>
          <w:rFonts w:ascii="Times New Roman" w:hAnsi="Times New Roman"/>
          <w:b/>
          <w:bCs/>
          <w:sz w:val="40"/>
          <w:szCs w:val="40"/>
        </w:rPr>
      </w:pPr>
      <w:r w:rsidRPr="00D96AF3">
        <w:rPr>
          <w:rFonts w:ascii="Times New Roman" w:hAnsi="Times New Roman"/>
          <w:b/>
          <w:bCs/>
          <w:sz w:val="40"/>
          <w:szCs w:val="40"/>
        </w:rPr>
        <w:t>Alabama Law Enforcement Agency</w:t>
      </w:r>
    </w:p>
    <w:p w14:paraId="5D8F7626" w14:textId="77777777" w:rsidR="00E17B19" w:rsidRDefault="00E17B19" w:rsidP="006C74EA">
      <w:pPr>
        <w:spacing w:after="0" w:line="240" w:lineRule="auto"/>
        <w:jc w:val="center"/>
        <w:rPr>
          <w:rFonts w:ascii="Times New Roman" w:hAnsi="Times New Roman"/>
          <w:b/>
          <w:bCs/>
          <w:color w:val="000000"/>
          <w:sz w:val="40"/>
          <w:szCs w:val="40"/>
        </w:rPr>
      </w:pPr>
    </w:p>
    <w:p w14:paraId="63B48A3C" w14:textId="77777777" w:rsidR="00E17B19" w:rsidRDefault="00E17B19" w:rsidP="006C74EA">
      <w:pPr>
        <w:spacing w:after="0" w:line="240" w:lineRule="auto"/>
        <w:jc w:val="center"/>
        <w:rPr>
          <w:rFonts w:ascii="Times New Roman" w:hAnsi="Times New Roman"/>
          <w:b/>
          <w:bCs/>
          <w:color w:val="000000"/>
          <w:sz w:val="40"/>
          <w:szCs w:val="40"/>
        </w:rPr>
      </w:pPr>
      <w:r>
        <w:rPr>
          <w:noProof/>
        </w:rPr>
        <w:drawing>
          <wp:inline distT="0" distB="0" distL="0" distR="0" wp14:anchorId="3146F839" wp14:editId="3CF280D6">
            <wp:extent cx="2076450" cy="1971675"/>
            <wp:effectExtent l="0" t="0" r="0"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pic:nvPicPr>
                  <pic:blipFill>
                    <a:blip r:embed="rId11">
                      <a:extLst>
                        <a:ext uri="{28A0092B-C50C-407E-A947-70E740481C1C}">
                          <a14:useLocalDpi xmlns:a14="http://schemas.microsoft.com/office/drawing/2010/main" val="0"/>
                        </a:ext>
                      </a:extLst>
                    </a:blip>
                    <a:stretch>
                      <a:fillRect/>
                    </a:stretch>
                  </pic:blipFill>
                  <pic:spPr>
                    <a:xfrm>
                      <a:off x="0" y="0"/>
                      <a:ext cx="2076450" cy="1971675"/>
                    </a:xfrm>
                    <a:prstGeom prst="rect">
                      <a:avLst/>
                    </a:prstGeom>
                  </pic:spPr>
                </pic:pic>
              </a:graphicData>
            </a:graphic>
          </wp:inline>
        </w:drawing>
      </w:r>
    </w:p>
    <w:p w14:paraId="2028185C" w14:textId="77777777" w:rsidR="00E17B19" w:rsidRDefault="00E17B19" w:rsidP="006C74EA">
      <w:pPr>
        <w:spacing w:after="0" w:line="240" w:lineRule="auto"/>
        <w:jc w:val="center"/>
        <w:rPr>
          <w:rFonts w:ascii="Times New Roman" w:hAnsi="Times New Roman"/>
          <w:b/>
          <w:bCs/>
          <w:color w:val="000000"/>
          <w:sz w:val="40"/>
          <w:szCs w:val="40"/>
        </w:rPr>
      </w:pPr>
    </w:p>
    <w:p w14:paraId="3D3B3EDD" w14:textId="77777777" w:rsidR="00E17B19" w:rsidRDefault="00E17B19" w:rsidP="006C74EA">
      <w:pPr>
        <w:spacing w:after="0" w:line="240" w:lineRule="auto"/>
        <w:jc w:val="center"/>
        <w:rPr>
          <w:rFonts w:ascii="Times New Roman" w:hAnsi="Times New Roman"/>
          <w:b/>
          <w:bCs/>
          <w:color w:val="000000"/>
          <w:sz w:val="40"/>
          <w:szCs w:val="40"/>
        </w:rPr>
      </w:pPr>
    </w:p>
    <w:p w14:paraId="24E77C07" w14:textId="77777777" w:rsidR="00E17B19" w:rsidRDefault="00E17B19" w:rsidP="006C74EA">
      <w:pPr>
        <w:spacing w:after="0" w:line="240" w:lineRule="auto"/>
        <w:jc w:val="center"/>
        <w:rPr>
          <w:rFonts w:ascii="Times New Roman" w:hAnsi="Times New Roman"/>
          <w:b/>
          <w:bCs/>
          <w:color w:val="000000"/>
          <w:sz w:val="40"/>
          <w:szCs w:val="40"/>
        </w:rPr>
      </w:pPr>
      <w:r w:rsidRPr="30F91BDB">
        <w:rPr>
          <w:rFonts w:ascii="Times New Roman" w:hAnsi="Times New Roman"/>
          <w:b/>
          <w:bCs/>
          <w:color w:val="000000" w:themeColor="text1"/>
          <w:sz w:val="40"/>
          <w:szCs w:val="40"/>
        </w:rPr>
        <w:t xml:space="preserve">Functional Analysis </w:t>
      </w:r>
    </w:p>
    <w:p w14:paraId="5F8DE6EB" w14:textId="77777777" w:rsidR="00E17B19" w:rsidRDefault="00E17B19" w:rsidP="006C74EA">
      <w:pPr>
        <w:spacing w:after="0" w:line="240" w:lineRule="auto"/>
        <w:jc w:val="center"/>
        <w:rPr>
          <w:rFonts w:ascii="Times New Roman" w:hAnsi="Times New Roman"/>
          <w:b/>
          <w:bCs/>
          <w:color w:val="000000"/>
          <w:sz w:val="40"/>
          <w:szCs w:val="40"/>
        </w:rPr>
      </w:pPr>
      <w:r w:rsidRPr="30F91BDB">
        <w:rPr>
          <w:rFonts w:ascii="Times New Roman" w:hAnsi="Times New Roman"/>
          <w:b/>
          <w:bCs/>
          <w:color w:val="000000" w:themeColor="text1"/>
          <w:sz w:val="40"/>
          <w:szCs w:val="40"/>
        </w:rPr>
        <w:t xml:space="preserve">&amp; </w:t>
      </w:r>
    </w:p>
    <w:p w14:paraId="61E09F0F" w14:textId="77777777" w:rsidR="00E17B19" w:rsidRDefault="00E17B19" w:rsidP="006C74EA">
      <w:pPr>
        <w:spacing w:after="0" w:line="240" w:lineRule="auto"/>
        <w:jc w:val="center"/>
        <w:rPr>
          <w:rFonts w:ascii="Times New Roman" w:hAnsi="Times New Roman"/>
          <w:b/>
          <w:bCs/>
          <w:color w:val="000000"/>
          <w:sz w:val="40"/>
          <w:szCs w:val="40"/>
        </w:rPr>
      </w:pPr>
      <w:r w:rsidRPr="30F91BDB">
        <w:rPr>
          <w:rFonts w:ascii="Times New Roman" w:hAnsi="Times New Roman"/>
          <w:b/>
          <w:bCs/>
          <w:color w:val="000000" w:themeColor="text1"/>
          <w:sz w:val="40"/>
          <w:szCs w:val="40"/>
        </w:rPr>
        <w:t>Records Disposition Authority</w:t>
      </w:r>
    </w:p>
    <w:p w14:paraId="0142EC8D" w14:textId="77777777" w:rsidR="00E17B19" w:rsidRDefault="00E17B19" w:rsidP="006C74EA">
      <w:pPr>
        <w:spacing w:after="0" w:line="240" w:lineRule="auto"/>
        <w:jc w:val="center"/>
        <w:rPr>
          <w:rFonts w:ascii="Times New Roman" w:hAnsi="Times New Roman"/>
          <w:b/>
          <w:bCs/>
          <w:color w:val="000000"/>
          <w:sz w:val="40"/>
          <w:szCs w:val="40"/>
        </w:rPr>
      </w:pPr>
    </w:p>
    <w:p w14:paraId="7F79987D" w14:textId="77777777" w:rsidR="00E17B19" w:rsidRDefault="00E17B19" w:rsidP="006C74EA">
      <w:pPr>
        <w:spacing w:after="0" w:line="240" w:lineRule="auto"/>
        <w:jc w:val="center"/>
        <w:rPr>
          <w:rFonts w:ascii="Times New Roman" w:hAnsi="Times New Roman"/>
          <w:b/>
          <w:bCs/>
          <w:color w:val="000000"/>
          <w:sz w:val="40"/>
          <w:szCs w:val="40"/>
        </w:rPr>
      </w:pPr>
    </w:p>
    <w:p w14:paraId="76DBE73F" w14:textId="77777777" w:rsidR="00E17B19" w:rsidRDefault="00E17B19" w:rsidP="006C74EA">
      <w:pPr>
        <w:spacing w:after="0" w:line="240" w:lineRule="auto"/>
        <w:jc w:val="center"/>
        <w:rPr>
          <w:rFonts w:ascii="Times New Roman" w:hAnsi="Times New Roman"/>
          <w:b/>
          <w:bCs/>
          <w:color w:val="000000"/>
          <w:sz w:val="40"/>
          <w:szCs w:val="40"/>
        </w:rPr>
      </w:pPr>
    </w:p>
    <w:p w14:paraId="6D436095" w14:textId="77777777" w:rsidR="00E17B19" w:rsidRDefault="00E17B19" w:rsidP="006C74EA">
      <w:pPr>
        <w:spacing w:after="0" w:line="240" w:lineRule="auto"/>
        <w:jc w:val="center"/>
        <w:rPr>
          <w:rFonts w:ascii="Times New Roman" w:hAnsi="Times New Roman"/>
          <w:b/>
          <w:bCs/>
          <w:color w:val="000000"/>
          <w:sz w:val="40"/>
          <w:szCs w:val="40"/>
        </w:rPr>
      </w:pPr>
    </w:p>
    <w:p w14:paraId="4CDD2858" w14:textId="77777777" w:rsidR="00E17B19" w:rsidRDefault="00E17B19" w:rsidP="006C74EA">
      <w:pPr>
        <w:spacing w:after="0" w:line="240" w:lineRule="auto"/>
        <w:jc w:val="center"/>
        <w:rPr>
          <w:rFonts w:ascii="Times New Roman" w:hAnsi="Times New Roman"/>
          <w:b/>
          <w:bCs/>
          <w:color w:val="000000"/>
          <w:sz w:val="40"/>
          <w:szCs w:val="40"/>
        </w:rPr>
      </w:pPr>
    </w:p>
    <w:p w14:paraId="5B618751" w14:textId="77777777" w:rsidR="00E17B19" w:rsidRDefault="00E17B19" w:rsidP="006C74EA">
      <w:pPr>
        <w:spacing w:after="0" w:line="240" w:lineRule="auto"/>
        <w:jc w:val="center"/>
        <w:rPr>
          <w:rFonts w:ascii="Times New Roman" w:hAnsi="Times New Roman"/>
          <w:b/>
          <w:bCs/>
          <w:color w:val="000000"/>
          <w:sz w:val="40"/>
          <w:szCs w:val="40"/>
        </w:rPr>
      </w:pPr>
    </w:p>
    <w:p w14:paraId="479115FA" w14:textId="77777777" w:rsidR="00E17B19" w:rsidRDefault="00E17B19" w:rsidP="006C74EA">
      <w:pPr>
        <w:spacing w:after="0" w:line="240" w:lineRule="auto"/>
        <w:jc w:val="center"/>
        <w:rPr>
          <w:rFonts w:ascii="Times New Roman" w:hAnsi="Times New Roman"/>
          <w:b/>
          <w:bCs/>
          <w:color w:val="000000"/>
          <w:sz w:val="40"/>
          <w:szCs w:val="40"/>
        </w:rPr>
      </w:pPr>
    </w:p>
    <w:p w14:paraId="5379EC18" w14:textId="77777777" w:rsidR="00117611" w:rsidRPr="00D474CA" w:rsidRDefault="00117611" w:rsidP="006C74EA">
      <w:pPr>
        <w:spacing w:after="0" w:line="240" w:lineRule="auto"/>
        <w:jc w:val="center"/>
        <w:rPr>
          <w:rFonts w:ascii="Times New Roman" w:hAnsi="Times New Roman"/>
          <w:b/>
          <w:bCs/>
          <w:color w:val="000000"/>
          <w:sz w:val="24"/>
          <w:szCs w:val="24"/>
        </w:rPr>
      </w:pPr>
    </w:p>
    <w:p w14:paraId="6CDFF041" w14:textId="4132CD6B" w:rsidR="00E17B19" w:rsidRPr="00D96AF3" w:rsidRDefault="00E17B19" w:rsidP="006C74EA">
      <w:pPr>
        <w:spacing w:after="0" w:line="240" w:lineRule="auto"/>
        <w:jc w:val="right"/>
        <w:rPr>
          <w:rFonts w:ascii="Times New Roman" w:hAnsi="Times New Roman"/>
          <w:b/>
          <w:bCs/>
          <w:sz w:val="24"/>
          <w:szCs w:val="24"/>
        </w:rPr>
      </w:pPr>
      <w:r w:rsidRPr="00D96AF3">
        <w:rPr>
          <w:rFonts w:ascii="Times New Roman" w:hAnsi="Times New Roman"/>
          <w:b/>
          <w:bCs/>
          <w:sz w:val="24"/>
          <w:szCs w:val="24"/>
        </w:rPr>
        <w:t>Revision</w:t>
      </w:r>
    </w:p>
    <w:p w14:paraId="6610DA08" w14:textId="77777777" w:rsidR="00E17B19" w:rsidRPr="00D474CA" w:rsidRDefault="00E17B19" w:rsidP="006C74EA">
      <w:pPr>
        <w:spacing w:after="0" w:line="240" w:lineRule="auto"/>
        <w:jc w:val="right"/>
        <w:rPr>
          <w:rFonts w:ascii="Times New Roman" w:hAnsi="Times New Roman"/>
          <w:b/>
          <w:bCs/>
          <w:color w:val="000000"/>
          <w:sz w:val="24"/>
          <w:szCs w:val="24"/>
        </w:rPr>
      </w:pPr>
      <w:r w:rsidRPr="00D96AF3">
        <w:rPr>
          <w:rFonts w:ascii="Times New Roman" w:hAnsi="Times New Roman"/>
          <w:b/>
          <w:bCs/>
          <w:sz w:val="24"/>
          <w:szCs w:val="24"/>
        </w:rPr>
        <w:t xml:space="preserve">Presented to </w:t>
      </w:r>
      <w:r w:rsidRPr="00D474CA">
        <w:rPr>
          <w:rFonts w:ascii="Times New Roman" w:hAnsi="Times New Roman"/>
          <w:b/>
          <w:bCs/>
          <w:color w:val="000000" w:themeColor="text1"/>
          <w:sz w:val="24"/>
          <w:szCs w:val="24"/>
        </w:rPr>
        <w:t xml:space="preserve">the </w:t>
      </w:r>
    </w:p>
    <w:p w14:paraId="2F895ED1" w14:textId="77777777" w:rsidR="00E17B19" w:rsidRPr="00CB5471" w:rsidRDefault="00E17B19" w:rsidP="006C74EA">
      <w:pPr>
        <w:spacing w:after="0" w:line="240" w:lineRule="auto"/>
        <w:jc w:val="right"/>
        <w:rPr>
          <w:rFonts w:ascii="Times New Roman" w:hAnsi="Times New Roman"/>
          <w:b/>
          <w:bCs/>
          <w:sz w:val="24"/>
          <w:szCs w:val="24"/>
        </w:rPr>
      </w:pPr>
      <w:r w:rsidRPr="00D474CA">
        <w:rPr>
          <w:rFonts w:ascii="Times New Roman" w:hAnsi="Times New Roman"/>
          <w:b/>
          <w:bCs/>
          <w:color w:val="000000" w:themeColor="text1"/>
          <w:sz w:val="24"/>
          <w:szCs w:val="24"/>
        </w:rPr>
        <w:t xml:space="preserve">State Records </w:t>
      </w:r>
      <w:r w:rsidRPr="00CB5471">
        <w:rPr>
          <w:rFonts w:ascii="Times New Roman" w:hAnsi="Times New Roman"/>
          <w:b/>
          <w:bCs/>
          <w:sz w:val="24"/>
          <w:szCs w:val="24"/>
        </w:rPr>
        <w:t>Commission</w:t>
      </w:r>
    </w:p>
    <w:p w14:paraId="44073FB5" w14:textId="6E8FF24B" w:rsidR="00E17B19" w:rsidRPr="00CB5471" w:rsidRDefault="00CB5471" w:rsidP="006C74EA">
      <w:pPr>
        <w:spacing w:after="0" w:line="240" w:lineRule="auto"/>
        <w:jc w:val="right"/>
        <w:rPr>
          <w:rFonts w:ascii="Times New Roman" w:hAnsi="Times New Roman"/>
          <w:b/>
          <w:bCs/>
          <w:sz w:val="24"/>
          <w:szCs w:val="24"/>
        </w:rPr>
      </w:pPr>
      <w:r w:rsidRPr="00CB5471">
        <w:rPr>
          <w:rFonts w:ascii="Times New Roman" w:hAnsi="Times New Roman"/>
          <w:b/>
          <w:bCs/>
          <w:sz w:val="24"/>
          <w:szCs w:val="24"/>
        </w:rPr>
        <w:t>October 16, 2024</w:t>
      </w:r>
    </w:p>
    <w:p w14:paraId="6523DD0A" w14:textId="77777777" w:rsidR="00E17B19" w:rsidRPr="008D6513" w:rsidRDefault="00E17B19" w:rsidP="006C74EA">
      <w:pPr>
        <w:spacing w:after="0" w:line="240" w:lineRule="auto"/>
        <w:jc w:val="center"/>
        <w:rPr>
          <w:rFonts w:ascii="Times New Roman" w:hAnsi="Times New Roman"/>
          <w:b/>
          <w:bCs/>
          <w:color w:val="000000"/>
          <w:sz w:val="24"/>
          <w:szCs w:val="24"/>
        </w:rPr>
      </w:pPr>
      <w:r w:rsidRPr="30F91BDB">
        <w:rPr>
          <w:rFonts w:ascii="Times New Roman" w:hAnsi="Times New Roman"/>
          <w:b/>
          <w:bCs/>
          <w:color w:val="000000" w:themeColor="text1"/>
          <w:sz w:val="24"/>
          <w:szCs w:val="24"/>
        </w:rPr>
        <w:br w:type="page"/>
      </w:r>
      <w:r w:rsidRPr="30F91BDB">
        <w:rPr>
          <w:rFonts w:ascii="Times New Roman" w:hAnsi="Times New Roman"/>
          <w:b/>
          <w:bCs/>
          <w:color w:val="000000" w:themeColor="text1"/>
          <w:sz w:val="36"/>
          <w:szCs w:val="36"/>
        </w:rPr>
        <w:lastRenderedPageBreak/>
        <w:t>Table of Contents</w:t>
      </w:r>
    </w:p>
    <w:p w14:paraId="2BE3C41E" w14:textId="77777777" w:rsidR="00E17B19" w:rsidRPr="00E253BB" w:rsidRDefault="00E17B19" w:rsidP="00E253BB">
      <w:pPr>
        <w:spacing w:after="0" w:line="240" w:lineRule="auto"/>
        <w:jc w:val="center"/>
        <w:rPr>
          <w:rFonts w:ascii="Times New Roman" w:hAnsi="Times New Roman"/>
          <w:b/>
          <w:bCs/>
          <w:color w:val="000000"/>
          <w:sz w:val="24"/>
          <w:szCs w:val="24"/>
        </w:rPr>
      </w:pPr>
    </w:p>
    <w:p w14:paraId="5EAD153C" w14:textId="791A7DD3" w:rsidR="008552D7" w:rsidRPr="008552D7" w:rsidRDefault="00E17B19" w:rsidP="008552D7">
      <w:pPr>
        <w:pStyle w:val="TOC1"/>
        <w:spacing w:line="240" w:lineRule="auto"/>
        <w:rPr>
          <w:rFonts w:eastAsiaTheme="minorEastAsia"/>
          <w:b w:val="0"/>
          <w:bCs w:val="0"/>
          <w:iCs w:val="0"/>
          <w:kern w:val="2"/>
          <w14:ligatures w14:val="standardContextual"/>
        </w:rPr>
      </w:pPr>
      <w:r w:rsidRPr="00224021">
        <w:rPr>
          <w:i/>
        </w:rPr>
        <w:fldChar w:fldCharType="begin"/>
      </w:r>
      <w:r w:rsidRPr="00224021">
        <w:rPr>
          <w:i/>
        </w:rPr>
        <w:instrText xml:space="preserve"> TOC \o "1-3" \h \z \u </w:instrText>
      </w:r>
      <w:r w:rsidRPr="00224021">
        <w:rPr>
          <w:i/>
        </w:rPr>
        <w:fldChar w:fldCharType="separate"/>
      </w:r>
      <w:hyperlink w:anchor="_Toc166230598" w:history="1">
        <w:r w:rsidR="008552D7" w:rsidRPr="008552D7">
          <w:rPr>
            <w:rStyle w:val="Hyperlink"/>
          </w:rPr>
          <w:t>Functional and Organizational Analysis of the Alabama Law Enforcement Agency</w:t>
        </w:r>
        <w:r w:rsidR="008552D7" w:rsidRPr="008552D7">
          <w:rPr>
            <w:webHidden/>
          </w:rPr>
          <w:tab/>
        </w:r>
        <w:r w:rsidR="008552D7" w:rsidRPr="008552D7">
          <w:rPr>
            <w:webHidden/>
          </w:rPr>
          <w:fldChar w:fldCharType="begin"/>
        </w:r>
        <w:r w:rsidR="008552D7" w:rsidRPr="008552D7">
          <w:rPr>
            <w:webHidden/>
          </w:rPr>
          <w:instrText xml:space="preserve"> PAGEREF _Toc166230598 \h </w:instrText>
        </w:r>
        <w:r w:rsidR="008552D7" w:rsidRPr="008552D7">
          <w:rPr>
            <w:webHidden/>
          </w:rPr>
        </w:r>
        <w:r w:rsidR="008552D7" w:rsidRPr="008552D7">
          <w:rPr>
            <w:webHidden/>
          </w:rPr>
          <w:fldChar w:fldCharType="separate"/>
        </w:r>
        <w:r w:rsidR="00B7419F">
          <w:rPr>
            <w:webHidden/>
          </w:rPr>
          <w:t>3</w:t>
        </w:r>
        <w:r w:rsidR="008552D7" w:rsidRPr="008552D7">
          <w:rPr>
            <w:webHidden/>
          </w:rPr>
          <w:fldChar w:fldCharType="end"/>
        </w:r>
      </w:hyperlink>
    </w:p>
    <w:p w14:paraId="31149004" w14:textId="5A462256" w:rsidR="008552D7" w:rsidRPr="008552D7" w:rsidRDefault="00B7419F" w:rsidP="008552D7">
      <w:pPr>
        <w:pStyle w:val="TOC2"/>
        <w:rPr>
          <w:rFonts w:eastAsiaTheme="minorEastAsia"/>
          <w:bCs w:val="0"/>
          <w:kern w:val="2"/>
          <w14:ligatures w14:val="standardContextual"/>
        </w:rPr>
      </w:pPr>
      <w:hyperlink w:anchor="_Toc166230599" w:history="1">
        <w:r w:rsidR="008552D7" w:rsidRPr="008552D7">
          <w:rPr>
            <w:rStyle w:val="Hyperlink"/>
          </w:rPr>
          <w:t>Sources of Information</w:t>
        </w:r>
        <w:r w:rsidR="008552D7" w:rsidRPr="008552D7">
          <w:rPr>
            <w:webHidden/>
          </w:rPr>
          <w:tab/>
        </w:r>
        <w:r w:rsidR="008552D7" w:rsidRPr="008552D7">
          <w:rPr>
            <w:webHidden/>
          </w:rPr>
          <w:fldChar w:fldCharType="begin"/>
        </w:r>
        <w:r w:rsidR="008552D7" w:rsidRPr="008552D7">
          <w:rPr>
            <w:webHidden/>
          </w:rPr>
          <w:instrText xml:space="preserve"> PAGEREF _Toc166230599 \h </w:instrText>
        </w:r>
        <w:r w:rsidR="008552D7" w:rsidRPr="008552D7">
          <w:rPr>
            <w:webHidden/>
          </w:rPr>
        </w:r>
        <w:r w:rsidR="008552D7" w:rsidRPr="008552D7">
          <w:rPr>
            <w:webHidden/>
          </w:rPr>
          <w:fldChar w:fldCharType="separate"/>
        </w:r>
        <w:r>
          <w:rPr>
            <w:webHidden/>
          </w:rPr>
          <w:t>3</w:t>
        </w:r>
        <w:r w:rsidR="008552D7" w:rsidRPr="008552D7">
          <w:rPr>
            <w:webHidden/>
          </w:rPr>
          <w:fldChar w:fldCharType="end"/>
        </w:r>
      </w:hyperlink>
    </w:p>
    <w:p w14:paraId="7CE5AE89" w14:textId="4133FB79" w:rsidR="008552D7" w:rsidRPr="008552D7" w:rsidRDefault="00B7419F" w:rsidP="008552D7">
      <w:pPr>
        <w:pStyle w:val="TOC2"/>
        <w:rPr>
          <w:rFonts w:eastAsiaTheme="minorEastAsia"/>
          <w:bCs w:val="0"/>
          <w:kern w:val="2"/>
          <w14:ligatures w14:val="standardContextual"/>
        </w:rPr>
      </w:pPr>
      <w:hyperlink w:anchor="_Toc166230600" w:history="1">
        <w:r w:rsidR="008552D7" w:rsidRPr="008552D7">
          <w:rPr>
            <w:rStyle w:val="Hyperlink"/>
          </w:rPr>
          <w:t>Historical Context</w:t>
        </w:r>
        <w:r w:rsidR="008552D7" w:rsidRPr="008552D7">
          <w:rPr>
            <w:webHidden/>
          </w:rPr>
          <w:tab/>
        </w:r>
        <w:r w:rsidR="008552D7" w:rsidRPr="008552D7">
          <w:rPr>
            <w:webHidden/>
          </w:rPr>
          <w:fldChar w:fldCharType="begin"/>
        </w:r>
        <w:r w:rsidR="008552D7" w:rsidRPr="008552D7">
          <w:rPr>
            <w:webHidden/>
          </w:rPr>
          <w:instrText xml:space="preserve"> PAGEREF _Toc166230600 \h </w:instrText>
        </w:r>
        <w:r w:rsidR="008552D7" w:rsidRPr="008552D7">
          <w:rPr>
            <w:webHidden/>
          </w:rPr>
        </w:r>
        <w:r w:rsidR="008552D7" w:rsidRPr="008552D7">
          <w:rPr>
            <w:webHidden/>
          </w:rPr>
          <w:fldChar w:fldCharType="separate"/>
        </w:r>
        <w:r>
          <w:rPr>
            <w:webHidden/>
          </w:rPr>
          <w:t>4</w:t>
        </w:r>
        <w:r w:rsidR="008552D7" w:rsidRPr="008552D7">
          <w:rPr>
            <w:webHidden/>
          </w:rPr>
          <w:fldChar w:fldCharType="end"/>
        </w:r>
      </w:hyperlink>
    </w:p>
    <w:p w14:paraId="1265A9BF" w14:textId="240A8071" w:rsidR="008552D7" w:rsidRPr="008552D7" w:rsidRDefault="00B7419F" w:rsidP="008552D7">
      <w:pPr>
        <w:pStyle w:val="TOC2"/>
        <w:rPr>
          <w:rFonts w:eastAsiaTheme="minorEastAsia"/>
          <w:bCs w:val="0"/>
          <w:kern w:val="2"/>
          <w14:ligatures w14:val="standardContextual"/>
        </w:rPr>
      </w:pPr>
      <w:hyperlink w:anchor="_Toc166230601" w:history="1">
        <w:r w:rsidR="008552D7" w:rsidRPr="008552D7">
          <w:rPr>
            <w:rStyle w:val="Hyperlink"/>
          </w:rPr>
          <w:t>Agency Organization</w:t>
        </w:r>
        <w:r w:rsidR="008552D7" w:rsidRPr="008552D7">
          <w:rPr>
            <w:webHidden/>
          </w:rPr>
          <w:tab/>
        </w:r>
        <w:r w:rsidR="008552D7" w:rsidRPr="008552D7">
          <w:rPr>
            <w:webHidden/>
          </w:rPr>
          <w:fldChar w:fldCharType="begin"/>
        </w:r>
        <w:r w:rsidR="008552D7" w:rsidRPr="008552D7">
          <w:rPr>
            <w:webHidden/>
          </w:rPr>
          <w:instrText xml:space="preserve"> PAGEREF _Toc166230601 \h </w:instrText>
        </w:r>
        <w:r w:rsidR="008552D7" w:rsidRPr="008552D7">
          <w:rPr>
            <w:webHidden/>
          </w:rPr>
        </w:r>
        <w:r w:rsidR="008552D7" w:rsidRPr="008552D7">
          <w:rPr>
            <w:webHidden/>
          </w:rPr>
          <w:fldChar w:fldCharType="separate"/>
        </w:r>
        <w:r>
          <w:rPr>
            <w:webHidden/>
          </w:rPr>
          <w:t>10</w:t>
        </w:r>
        <w:r w:rsidR="008552D7" w:rsidRPr="008552D7">
          <w:rPr>
            <w:webHidden/>
          </w:rPr>
          <w:fldChar w:fldCharType="end"/>
        </w:r>
      </w:hyperlink>
    </w:p>
    <w:p w14:paraId="612DAE1F" w14:textId="3A6A2BCC" w:rsidR="008552D7" w:rsidRPr="008552D7" w:rsidRDefault="00B7419F" w:rsidP="008552D7">
      <w:pPr>
        <w:pStyle w:val="TOC2"/>
        <w:rPr>
          <w:rFonts w:eastAsiaTheme="minorEastAsia"/>
          <w:bCs w:val="0"/>
          <w:kern w:val="2"/>
          <w14:ligatures w14:val="standardContextual"/>
        </w:rPr>
      </w:pPr>
      <w:hyperlink w:anchor="_Toc166230602" w:history="1">
        <w:r w:rsidR="008552D7" w:rsidRPr="008552D7">
          <w:rPr>
            <w:rStyle w:val="Hyperlink"/>
          </w:rPr>
          <w:t>Agency Function and Subfunctions</w:t>
        </w:r>
        <w:r w:rsidR="008552D7" w:rsidRPr="008552D7">
          <w:rPr>
            <w:webHidden/>
          </w:rPr>
          <w:tab/>
        </w:r>
        <w:r w:rsidR="008552D7" w:rsidRPr="008552D7">
          <w:rPr>
            <w:webHidden/>
          </w:rPr>
          <w:fldChar w:fldCharType="begin"/>
        </w:r>
        <w:r w:rsidR="008552D7" w:rsidRPr="008552D7">
          <w:rPr>
            <w:webHidden/>
          </w:rPr>
          <w:instrText xml:space="preserve"> PAGEREF _Toc166230602 \h </w:instrText>
        </w:r>
        <w:r w:rsidR="008552D7" w:rsidRPr="008552D7">
          <w:rPr>
            <w:webHidden/>
          </w:rPr>
        </w:r>
        <w:r w:rsidR="008552D7" w:rsidRPr="008552D7">
          <w:rPr>
            <w:webHidden/>
          </w:rPr>
          <w:fldChar w:fldCharType="separate"/>
        </w:r>
        <w:r>
          <w:rPr>
            <w:webHidden/>
          </w:rPr>
          <w:t>14</w:t>
        </w:r>
        <w:r w:rsidR="008552D7" w:rsidRPr="008552D7">
          <w:rPr>
            <w:webHidden/>
          </w:rPr>
          <w:fldChar w:fldCharType="end"/>
        </w:r>
      </w:hyperlink>
    </w:p>
    <w:p w14:paraId="307DBBC5" w14:textId="17D344B1" w:rsidR="008552D7" w:rsidRPr="008552D7" w:rsidRDefault="00B7419F" w:rsidP="008552D7">
      <w:pPr>
        <w:pStyle w:val="TOC1"/>
        <w:spacing w:line="240" w:lineRule="auto"/>
        <w:rPr>
          <w:rFonts w:eastAsiaTheme="minorEastAsia"/>
          <w:b w:val="0"/>
          <w:bCs w:val="0"/>
          <w:iCs w:val="0"/>
          <w:kern w:val="2"/>
          <w14:ligatures w14:val="standardContextual"/>
        </w:rPr>
      </w:pPr>
      <w:hyperlink w:anchor="_Toc166230603" w:history="1">
        <w:r w:rsidR="008552D7" w:rsidRPr="008552D7">
          <w:rPr>
            <w:rStyle w:val="Hyperlink"/>
          </w:rPr>
          <w:t>Records Appraisal of the Alabama Law Enforcement Agency</w:t>
        </w:r>
        <w:r w:rsidR="008552D7" w:rsidRPr="008552D7">
          <w:rPr>
            <w:webHidden/>
          </w:rPr>
          <w:tab/>
        </w:r>
        <w:r w:rsidR="008552D7" w:rsidRPr="008552D7">
          <w:rPr>
            <w:webHidden/>
          </w:rPr>
          <w:fldChar w:fldCharType="begin"/>
        </w:r>
        <w:r w:rsidR="008552D7" w:rsidRPr="008552D7">
          <w:rPr>
            <w:webHidden/>
          </w:rPr>
          <w:instrText xml:space="preserve"> PAGEREF _Toc166230603 \h </w:instrText>
        </w:r>
        <w:r w:rsidR="008552D7" w:rsidRPr="008552D7">
          <w:rPr>
            <w:webHidden/>
          </w:rPr>
        </w:r>
        <w:r w:rsidR="008552D7" w:rsidRPr="008552D7">
          <w:rPr>
            <w:webHidden/>
          </w:rPr>
          <w:fldChar w:fldCharType="separate"/>
        </w:r>
        <w:r>
          <w:rPr>
            <w:webHidden/>
          </w:rPr>
          <w:t>19</w:t>
        </w:r>
        <w:r w:rsidR="008552D7" w:rsidRPr="008552D7">
          <w:rPr>
            <w:webHidden/>
          </w:rPr>
          <w:fldChar w:fldCharType="end"/>
        </w:r>
      </w:hyperlink>
    </w:p>
    <w:p w14:paraId="62994C9B" w14:textId="36B501A3" w:rsidR="008552D7" w:rsidRPr="008552D7" w:rsidRDefault="00B7419F" w:rsidP="008552D7">
      <w:pPr>
        <w:pStyle w:val="TOC2"/>
        <w:rPr>
          <w:rFonts w:eastAsiaTheme="minorEastAsia"/>
          <w:kern w:val="2"/>
          <w14:ligatures w14:val="standardContextual"/>
        </w:rPr>
      </w:pPr>
      <w:hyperlink w:anchor="_Toc166230604" w:history="1">
        <w:r w:rsidR="008552D7" w:rsidRPr="008552D7">
          <w:rPr>
            <w:rStyle w:val="Hyperlink"/>
          </w:rPr>
          <w:t>Temporary Records</w:t>
        </w:r>
        <w:r w:rsidR="008552D7" w:rsidRPr="008552D7">
          <w:rPr>
            <w:webHidden/>
          </w:rPr>
          <w:tab/>
        </w:r>
        <w:r w:rsidR="008552D7" w:rsidRPr="008552D7">
          <w:rPr>
            <w:webHidden/>
          </w:rPr>
          <w:fldChar w:fldCharType="begin"/>
        </w:r>
        <w:r w:rsidR="008552D7" w:rsidRPr="008552D7">
          <w:rPr>
            <w:webHidden/>
          </w:rPr>
          <w:instrText xml:space="preserve"> PAGEREF _Toc166230604 \h </w:instrText>
        </w:r>
        <w:r w:rsidR="008552D7" w:rsidRPr="008552D7">
          <w:rPr>
            <w:webHidden/>
          </w:rPr>
        </w:r>
        <w:r w:rsidR="008552D7" w:rsidRPr="008552D7">
          <w:rPr>
            <w:webHidden/>
          </w:rPr>
          <w:fldChar w:fldCharType="separate"/>
        </w:r>
        <w:r>
          <w:rPr>
            <w:webHidden/>
          </w:rPr>
          <w:t>19</w:t>
        </w:r>
        <w:r w:rsidR="008552D7" w:rsidRPr="008552D7">
          <w:rPr>
            <w:webHidden/>
          </w:rPr>
          <w:fldChar w:fldCharType="end"/>
        </w:r>
      </w:hyperlink>
    </w:p>
    <w:p w14:paraId="2E1CC08F" w14:textId="0CC99477" w:rsidR="008552D7" w:rsidRPr="008552D7" w:rsidRDefault="00B7419F" w:rsidP="008552D7">
      <w:pPr>
        <w:pStyle w:val="TOC2"/>
        <w:rPr>
          <w:rFonts w:eastAsiaTheme="minorEastAsia"/>
          <w:kern w:val="2"/>
          <w14:ligatures w14:val="standardContextual"/>
        </w:rPr>
      </w:pPr>
      <w:hyperlink w:anchor="_Toc166230605" w:history="1">
        <w:r w:rsidR="008552D7" w:rsidRPr="008552D7">
          <w:rPr>
            <w:rStyle w:val="Hyperlink"/>
          </w:rPr>
          <w:t>Permanent Records</w:t>
        </w:r>
        <w:r w:rsidR="008552D7" w:rsidRPr="008552D7">
          <w:rPr>
            <w:webHidden/>
          </w:rPr>
          <w:tab/>
        </w:r>
        <w:r w:rsidR="008552D7" w:rsidRPr="008552D7">
          <w:rPr>
            <w:webHidden/>
          </w:rPr>
          <w:fldChar w:fldCharType="begin"/>
        </w:r>
        <w:r w:rsidR="008552D7" w:rsidRPr="008552D7">
          <w:rPr>
            <w:webHidden/>
          </w:rPr>
          <w:instrText xml:space="preserve"> PAGEREF _Toc166230605 \h </w:instrText>
        </w:r>
        <w:r w:rsidR="008552D7" w:rsidRPr="008552D7">
          <w:rPr>
            <w:webHidden/>
          </w:rPr>
        </w:r>
        <w:r w:rsidR="008552D7" w:rsidRPr="008552D7">
          <w:rPr>
            <w:webHidden/>
          </w:rPr>
          <w:fldChar w:fldCharType="separate"/>
        </w:r>
        <w:r>
          <w:rPr>
            <w:webHidden/>
          </w:rPr>
          <w:t>53</w:t>
        </w:r>
        <w:r w:rsidR="008552D7" w:rsidRPr="008552D7">
          <w:rPr>
            <w:webHidden/>
          </w:rPr>
          <w:fldChar w:fldCharType="end"/>
        </w:r>
      </w:hyperlink>
    </w:p>
    <w:p w14:paraId="2013F728" w14:textId="6AA90A15" w:rsidR="008552D7" w:rsidRPr="008552D7" w:rsidRDefault="00B7419F" w:rsidP="008552D7">
      <w:pPr>
        <w:pStyle w:val="TOC2"/>
        <w:rPr>
          <w:rFonts w:eastAsiaTheme="minorEastAsia"/>
          <w:kern w:val="2"/>
          <w14:ligatures w14:val="standardContextual"/>
        </w:rPr>
      </w:pPr>
      <w:hyperlink w:anchor="_Toc166230606" w:history="1">
        <w:r w:rsidR="008552D7" w:rsidRPr="008552D7">
          <w:rPr>
            <w:rStyle w:val="Hyperlink"/>
          </w:rPr>
          <w:t>Records No Longer Created</w:t>
        </w:r>
        <w:r w:rsidR="008552D7" w:rsidRPr="008552D7">
          <w:rPr>
            <w:webHidden/>
          </w:rPr>
          <w:tab/>
        </w:r>
        <w:r w:rsidR="008552D7" w:rsidRPr="008552D7">
          <w:rPr>
            <w:webHidden/>
          </w:rPr>
          <w:fldChar w:fldCharType="begin"/>
        </w:r>
        <w:r w:rsidR="008552D7" w:rsidRPr="008552D7">
          <w:rPr>
            <w:webHidden/>
          </w:rPr>
          <w:instrText xml:space="preserve"> PAGEREF _Toc166230606 \h </w:instrText>
        </w:r>
        <w:r w:rsidR="008552D7" w:rsidRPr="008552D7">
          <w:rPr>
            <w:webHidden/>
          </w:rPr>
        </w:r>
        <w:r w:rsidR="008552D7" w:rsidRPr="008552D7">
          <w:rPr>
            <w:webHidden/>
          </w:rPr>
          <w:fldChar w:fldCharType="separate"/>
        </w:r>
        <w:r>
          <w:rPr>
            <w:webHidden/>
          </w:rPr>
          <w:t>59</w:t>
        </w:r>
        <w:r w:rsidR="008552D7" w:rsidRPr="008552D7">
          <w:rPr>
            <w:webHidden/>
          </w:rPr>
          <w:fldChar w:fldCharType="end"/>
        </w:r>
      </w:hyperlink>
    </w:p>
    <w:p w14:paraId="38FD7EC4" w14:textId="60624149" w:rsidR="008552D7" w:rsidRPr="008552D7" w:rsidRDefault="00B7419F" w:rsidP="008552D7">
      <w:pPr>
        <w:pStyle w:val="TOC2"/>
        <w:rPr>
          <w:rFonts w:eastAsiaTheme="minorEastAsia"/>
          <w:kern w:val="2"/>
          <w14:ligatures w14:val="standardContextual"/>
        </w:rPr>
      </w:pPr>
      <w:hyperlink w:anchor="_Toc166230607" w:history="1">
        <w:r w:rsidR="008552D7" w:rsidRPr="008552D7">
          <w:rPr>
            <w:rStyle w:val="Hyperlink"/>
          </w:rPr>
          <w:t>Permanent Records List</w:t>
        </w:r>
        <w:r w:rsidR="008552D7" w:rsidRPr="008552D7">
          <w:rPr>
            <w:webHidden/>
          </w:rPr>
          <w:tab/>
        </w:r>
        <w:r w:rsidR="008552D7" w:rsidRPr="008552D7">
          <w:rPr>
            <w:webHidden/>
          </w:rPr>
          <w:fldChar w:fldCharType="begin"/>
        </w:r>
        <w:r w:rsidR="008552D7" w:rsidRPr="008552D7">
          <w:rPr>
            <w:webHidden/>
          </w:rPr>
          <w:instrText xml:space="preserve"> PAGEREF _Toc166230607 \h </w:instrText>
        </w:r>
        <w:r w:rsidR="008552D7" w:rsidRPr="008552D7">
          <w:rPr>
            <w:webHidden/>
          </w:rPr>
        </w:r>
        <w:r w:rsidR="008552D7" w:rsidRPr="008552D7">
          <w:rPr>
            <w:webHidden/>
          </w:rPr>
          <w:fldChar w:fldCharType="separate"/>
        </w:r>
        <w:r>
          <w:rPr>
            <w:webHidden/>
          </w:rPr>
          <w:t>60</w:t>
        </w:r>
        <w:r w:rsidR="008552D7" w:rsidRPr="008552D7">
          <w:rPr>
            <w:webHidden/>
          </w:rPr>
          <w:fldChar w:fldCharType="end"/>
        </w:r>
      </w:hyperlink>
    </w:p>
    <w:p w14:paraId="6FF4F8BF" w14:textId="65EE2065" w:rsidR="008552D7" w:rsidRPr="008552D7" w:rsidRDefault="00B7419F" w:rsidP="008552D7">
      <w:pPr>
        <w:pStyle w:val="TOC1"/>
        <w:spacing w:line="240" w:lineRule="auto"/>
        <w:rPr>
          <w:rFonts w:eastAsiaTheme="minorEastAsia"/>
          <w:b w:val="0"/>
          <w:bCs w:val="0"/>
          <w:iCs w:val="0"/>
          <w:kern w:val="2"/>
          <w14:ligatures w14:val="standardContextual"/>
        </w:rPr>
      </w:pPr>
      <w:hyperlink w:anchor="_Toc166230608" w:history="1">
        <w:r w:rsidR="008552D7" w:rsidRPr="008552D7">
          <w:rPr>
            <w:rStyle w:val="Hyperlink"/>
          </w:rPr>
          <w:t>Alabama Law Enforcement Agency Records Disposition Authority</w:t>
        </w:r>
        <w:r w:rsidR="008552D7" w:rsidRPr="008552D7">
          <w:rPr>
            <w:webHidden/>
          </w:rPr>
          <w:tab/>
        </w:r>
        <w:r w:rsidR="008552D7" w:rsidRPr="008552D7">
          <w:rPr>
            <w:webHidden/>
          </w:rPr>
          <w:fldChar w:fldCharType="begin"/>
        </w:r>
        <w:r w:rsidR="008552D7" w:rsidRPr="008552D7">
          <w:rPr>
            <w:webHidden/>
          </w:rPr>
          <w:instrText xml:space="preserve"> PAGEREF _Toc166230608 \h </w:instrText>
        </w:r>
        <w:r w:rsidR="008552D7" w:rsidRPr="008552D7">
          <w:rPr>
            <w:webHidden/>
          </w:rPr>
        </w:r>
        <w:r w:rsidR="008552D7" w:rsidRPr="008552D7">
          <w:rPr>
            <w:webHidden/>
          </w:rPr>
          <w:fldChar w:fldCharType="separate"/>
        </w:r>
        <w:r>
          <w:rPr>
            <w:webHidden/>
          </w:rPr>
          <w:t>62</w:t>
        </w:r>
        <w:r w:rsidR="008552D7" w:rsidRPr="008552D7">
          <w:rPr>
            <w:webHidden/>
          </w:rPr>
          <w:fldChar w:fldCharType="end"/>
        </w:r>
      </w:hyperlink>
    </w:p>
    <w:p w14:paraId="23F7A589" w14:textId="71FECBB1" w:rsidR="008552D7" w:rsidRPr="008552D7" w:rsidRDefault="00B7419F" w:rsidP="008552D7">
      <w:pPr>
        <w:pStyle w:val="TOC2"/>
        <w:rPr>
          <w:rFonts w:eastAsiaTheme="minorEastAsia"/>
          <w:bCs w:val="0"/>
          <w:kern w:val="2"/>
          <w14:ligatures w14:val="standardContextual"/>
        </w:rPr>
      </w:pPr>
      <w:hyperlink w:anchor="_Toc166230609" w:history="1">
        <w:r w:rsidR="008552D7" w:rsidRPr="008552D7">
          <w:rPr>
            <w:rStyle w:val="Hyperlink"/>
          </w:rPr>
          <w:t>Explanation of Records Requirements</w:t>
        </w:r>
        <w:r w:rsidR="008552D7" w:rsidRPr="008552D7">
          <w:rPr>
            <w:webHidden/>
          </w:rPr>
          <w:tab/>
        </w:r>
        <w:r w:rsidR="008552D7" w:rsidRPr="008552D7">
          <w:rPr>
            <w:webHidden/>
          </w:rPr>
          <w:fldChar w:fldCharType="begin"/>
        </w:r>
        <w:r w:rsidR="008552D7" w:rsidRPr="008552D7">
          <w:rPr>
            <w:webHidden/>
          </w:rPr>
          <w:instrText xml:space="preserve"> PAGEREF _Toc166230609 \h </w:instrText>
        </w:r>
        <w:r w:rsidR="008552D7" w:rsidRPr="008552D7">
          <w:rPr>
            <w:webHidden/>
          </w:rPr>
        </w:r>
        <w:r w:rsidR="008552D7" w:rsidRPr="008552D7">
          <w:rPr>
            <w:webHidden/>
          </w:rPr>
          <w:fldChar w:fldCharType="separate"/>
        </w:r>
        <w:r>
          <w:rPr>
            <w:webHidden/>
          </w:rPr>
          <w:t>62</w:t>
        </w:r>
        <w:r w:rsidR="008552D7" w:rsidRPr="008552D7">
          <w:rPr>
            <w:webHidden/>
          </w:rPr>
          <w:fldChar w:fldCharType="end"/>
        </w:r>
      </w:hyperlink>
    </w:p>
    <w:p w14:paraId="6E962CD8" w14:textId="66D5C759" w:rsidR="008552D7" w:rsidRPr="008552D7" w:rsidRDefault="00B7419F" w:rsidP="008552D7">
      <w:pPr>
        <w:pStyle w:val="TOC2"/>
        <w:rPr>
          <w:rFonts w:eastAsiaTheme="minorEastAsia"/>
          <w:bCs w:val="0"/>
          <w:kern w:val="2"/>
          <w14:ligatures w14:val="standardContextual"/>
        </w:rPr>
      </w:pPr>
      <w:hyperlink w:anchor="_Toc166230610" w:history="1">
        <w:r w:rsidR="008552D7" w:rsidRPr="008552D7">
          <w:rPr>
            <w:rStyle w:val="Hyperlink"/>
          </w:rPr>
          <w:t>Records Disposition Requirements</w:t>
        </w:r>
        <w:r w:rsidR="008552D7" w:rsidRPr="008552D7">
          <w:rPr>
            <w:webHidden/>
          </w:rPr>
          <w:tab/>
        </w:r>
        <w:r w:rsidR="008552D7" w:rsidRPr="008552D7">
          <w:rPr>
            <w:webHidden/>
          </w:rPr>
          <w:fldChar w:fldCharType="begin"/>
        </w:r>
        <w:r w:rsidR="008552D7" w:rsidRPr="008552D7">
          <w:rPr>
            <w:webHidden/>
          </w:rPr>
          <w:instrText xml:space="preserve"> PAGEREF _Toc166230610 \h </w:instrText>
        </w:r>
        <w:r w:rsidR="008552D7" w:rsidRPr="008552D7">
          <w:rPr>
            <w:webHidden/>
          </w:rPr>
        </w:r>
        <w:r w:rsidR="008552D7" w:rsidRPr="008552D7">
          <w:rPr>
            <w:webHidden/>
          </w:rPr>
          <w:fldChar w:fldCharType="separate"/>
        </w:r>
        <w:r>
          <w:rPr>
            <w:webHidden/>
          </w:rPr>
          <w:t>63</w:t>
        </w:r>
        <w:r w:rsidR="008552D7" w:rsidRPr="008552D7">
          <w:rPr>
            <w:webHidden/>
          </w:rPr>
          <w:fldChar w:fldCharType="end"/>
        </w:r>
      </w:hyperlink>
    </w:p>
    <w:p w14:paraId="12433D87" w14:textId="3EA04EE8" w:rsidR="008552D7" w:rsidRPr="008552D7" w:rsidRDefault="00B7419F" w:rsidP="008552D7">
      <w:pPr>
        <w:pStyle w:val="TOC3"/>
        <w:tabs>
          <w:tab w:val="right" w:leader="dot" w:pos="9350"/>
        </w:tabs>
        <w:spacing w:line="240" w:lineRule="auto"/>
        <w:rPr>
          <w:rFonts w:ascii="Times New Roman" w:eastAsiaTheme="minorEastAsia" w:hAnsi="Times New Roman"/>
          <w:noProof/>
          <w:kern w:val="2"/>
          <w:sz w:val="24"/>
          <w:szCs w:val="24"/>
          <w14:ligatures w14:val="standardContextual"/>
        </w:rPr>
      </w:pPr>
      <w:hyperlink w:anchor="_Toc166230611" w:history="1">
        <w:r w:rsidR="008552D7" w:rsidRPr="008552D7">
          <w:rPr>
            <w:rStyle w:val="Hyperlink"/>
            <w:rFonts w:ascii="Times New Roman" w:hAnsi="Times New Roman"/>
            <w:noProof/>
            <w:sz w:val="24"/>
            <w:szCs w:val="24"/>
          </w:rPr>
          <w:t>Maintaining Public Order and Security</w:t>
        </w:r>
        <w:r w:rsidR="008552D7" w:rsidRPr="008552D7">
          <w:rPr>
            <w:rFonts w:ascii="Times New Roman" w:hAnsi="Times New Roman"/>
            <w:noProof/>
            <w:webHidden/>
            <w:sz w:val="24"/>
            <w:szCs w:val="24"/>
          </w:rPr>
          <w:tab/>
        </w:r>
        <w:r w:rsidR="008552D7" w:rsidRPr="008552D7">
          <w:rPr>
            <w:rFonts w:ascii="Times New Roman" w:hAnsi="Times New Roman"/>
            <w:noProof/>
            <w:webHidden/>
            <w:sz w:val="24"/>
            <w:szCs w:val="24"/>
          </w:rPr>
          <w:fldChar w:fldCharType="begin"/>
        </w:r>
        <w:r w:rsidR="008552D7" w:rsidRPr="008552D7">
          <w:rPr>
            <w:rFonts w:ascii="Times New Roman" w:hAnsi="Times New Roman"/>
            <w:noProof/>
            <w:webHidden/>
            <w:sz w:val="24"/>
            <w:szCs w:val="24"/>
          </w:rPr>
          <w:instrText xml:space="preserve"> PAGEREF _Toc166230611 \h </w:instrText>
        </w:r>
        <w:r w:rsidR="008552D7" w:rsidRPr="008552D7">
          <w:rPr>
            <w:rFonts w:ascii="Times New Roman" w:hAnsi="Times New Roman"/>
            <w:noProof/>
            <w:webHidden/>
            <w:sz w:val="24"/>
            <w:szCs w:val="24"/>
          </w:rPr>
        </w:r>
        <w:r w:rsidR="008552D7" w:rsidRPr="008552D7">
          <w:rPr>
            <w:rFonts w:ascii="Times New Roman" w:hAnsi="Times New Roman"/>
            <w:noProof/>
            <w:webHidden/>
            <w:sz w:val="24"/>
            <w:szCs w:val="24"/>
          </w:rPr>
          <w:fldChar w:fldCharType="separate"/>
        </w:r>
        <w:r>
          <w:rPr>
            <w:rFonts w:ascii="Times New Roman" w:hAnsi="Times New Roman"/>
            <w:noProof/>
            <w:webHidden/>
            <w:sz w:val="24"/>
            <w:szCs w:val="24"/>
          </w:rPr>
          <w:t>63</w:t>
        </w:r>
        <w:r w:rsidR="008552D7" w:rsidRPr="008552D7">
          <w:rPr>
            <w:rFonts w:ascii="Times New Roman" w:hAnsi="Times New Roman"/>
            <w:noProof/>
            <w:webHidden/>
            <w:sz w:val="24"/>
            <w:szCs w:val="24"/>
          </w:rPr>
          <w:fldChar w:fldCharType="end"/>
        </w:r>
      </w:hyperlink>
    </w:p>
    <w:p w14:paraId="389C1C9D" w14:textId="41EB8056" w:rsidR="008552D7" w:rsidRPr="008552D7" w:rsidRDefault="00B7419F" w:rsidP="008552D7">
      <w:pPr>
        <w:pStyle w:val="TOC3"/>
        <w:tabs>
          <w:tab w:val="right" w:leader="dot" w:pos="9350"/>
        </w:tabs>
        <w:spacing w:line="240" w:lineRule="auto"/>
        <w:rPr>
          <w:rFonts w:ascii="Times New Roman" w:eastAsiaTheme="minorEastAsia" w:hAnsi="Times New Roman"/>
          <w:noProof/>
          <w:kern w:val="2"/>
          <w:sz w:val="24"/>
          <w:szCs w:val="24"/>
          <w14:ligatures w14:val="standardContextual"/>
        </w:rPr>
      </w:pPr>
      <w:hyperlink w:anchor="_Toc166230612" w:history="1">
        <w:r w:rsidR="008552D7" w:rsidRPr="008552D7">
          <w:rPr>
            <w:rStyle w:val="Hyperlink"/>
            <w:rFonts w:ascii="Times New Roman" w:hAnsi="Times New Roman"/>
            <w:noProof/>
            <w:sz w:val="24"/>
            <w:szCs w:val="24"/>
          </w:rPr>
          <w:t>Licensing and Registering</w:t>
        </w:r>
        <w:r w:rsidR="008552D7" w:rsidRPr="008552D7">
          <w:rPr>
            <w:rFonts w:ascii="Times New Roman" w:hAnsi="Times New Roman"/>
            <w:noProof/>
            <w:webHidden/>
            <w:sz w:val="24"/>
            <w:szCs w:val="24"/>
          </w:rPr>
          <w:tab/>
        </w:r>
        <w:r w:rsidR="008552D7" w:rsidRPr="008552D7">
          <w:rPr>
            <w:rFonts w:ascii="Times New Roman" w:hAnsi="Times New Roman"/>
            <w:noProof/>
            <w:webHidden/>
            <w:sz w:val="24"/>
            <w:szCs w:val="24"/>
          </w:rPr>
          <w:fldChar w:fldCharType="begin"/>
        </w:r>
        <w:r w:rsidR="008552D7" w:rsidRPr="008552D7">
          <w:rPr>
            <w:rFonts w:ascii="Times New Roman" w:hAnsi="Times New Roman"/>
            <w:noProof/>
            <w:webHidden/>
            <w:sz w:val="24"/>
            <w:szCs w:val="24"/>
          </w:rPr>
          <w:instrText xml:space="preserve"> PAGEREF _Toc166230612 \h </w:instrText>
        </w:r>
        <w:r w:rsidR="008552D7" w:rsidRPr="008552D7">
          <w:rPr>
            <w:rFonts w:ascii="Times New Roman" w:hAnsi="Times New Roman"/>
            <w:noProof/>
            <w:webHidden/>
            <w:sz w:val="24"/>
            <w:szCs w:val="24"/>
          </w:rPr>
        </w:r>
        <w:r w:rsidR="008552D7" w:rsidRPr="008552D7">
          <w:rPr>
            <w:rFonts w:ascii="Times New Roman" w:hAnsi="Times New Roman"/>
            <w:noProof/>
            <w:webHidden/>
            <w:sz w:val="24"/>
            <w:szCs w:val="24"/>
          </w:rPr>
          <w:fldChar w:fldCharType="separate"/>
        </w:r>
        <w:r>
          <w:rPr>
            <w:rFonts w:ascii="Times New Roman" w:hAnsi="Times New Roman"/>
            <w:noProof/>
            <w:webHidden/>
            <w:sz w:val="24"/>
            <w:szCs w:val="24"/>
          </w:rPr>
          <w:t>64</w:t>
        </w:r>
        <w:r w:rsidR="008552D7" w:rsidRPr="008552D7">
          <w:rPr>
            <w:rFonts w:ascii="Times New Roman" w:hAnsi="Times New Roman"/>
            <w:noProof/>
            <w:webHidden/>
            <w:sz w:val="24"/>
            <w:szCs w:val="24"/>
          </w:rPr>
          <w:fldChar w:fldCharType="end"/>
        </w:r>
      </w:hyperlink>
    </w:p>
    <w:p w14:paraId="58029231" w14:textId="775A8E00" w:rsidR="008552D7" w:rsidRPr="008552D7" w:rsidRDefault="00B7419F" w:rsidP="008552D7">
      <w:pPr>
        <w:pStyle w:val="TOC3"/>
        <w:tabs>
          <w:tab w:val="right" w:leader="dot" w:pos="9350"/>
        </w:tabs>
        <w:spacing w:line="240" w:lineRule="auto"/>
        <w:rPr>
          <w:rFonts w:ascii="Times New Roman" w:eastAsiaTheme="minorEastAsia" w:hAnsi="Times New Roman"/>
          <w:noProof/>
          <w:kern w:val="2"/>
          <w:sz w:val="24"/>
          <w:szCs w:val="24"/>
          <w14:ligatures w14:val="standardContextual"/>
        </w:rPr>
      </w:pPr>
      <w:hyperlink w:anchor="_Toc166230613" w:history="1">
        <w:r w:rsidR="008552D7" w:rsidRPr="008552D7">
          <w:rPr>
            <w:rStyle w:val="Hyperlink"/>
            <w:rFonts w:ascii="Times New Roman" w:hAnsi="Times New Roman"/>
            <w:noProof/>
            <w:sz w:val="24"/>
            <w:szCs w:val="24"/>
          </w:rPr>
          <w:t>Enforcing</w:t>
        </w:r>
        <w:r w:rsidR="008552D7" w:rsidRPr="008552D7">
          <w:rPr>
            <w:rFonts w:ascii="Times New Roman" w:hAnsi="Times New Roman"/>
            <w:noProof/>
            <w:webHidden/>
            <w:sz w:val="24"/>
            <w:szCs w:val="24"/>
          </w:rPr>
          <w:tab/>
        </w:r>
        <w:r w:rsidR="008552D7" w:rsidRPr="008552D7">
          <w:rPr>
            <w:rFonts w:ascii="Times New Roman" w:hAnsi="Times New Roman"/>
            <w:noProof/>
            <w:webHidden/>
            <w:sz w:val="24"/>
            <w:szCs w:val="24"/>
          </w:rPr>
          <w:fldChar w:fldCharType="begin"/>
        </w:r>
        <w:r w:rsidR="008552D7" w:rsidRPr="008552D7">
          <w:rPr>
            <w:rFonts w:ascii="Times New Roman" w:hAnsi="Times New Roman"/>
            <w:noProof/>
            <w:webHidden/>
            <w:sz w:val="24"/>
            <w:szCs w:val="24"/>
          </w:rPr>
          <w:instrText xml:space="preserve"> PAGEREF _Toc166230613 \h </w:instrText>
        </w:r>
        <w:r w:rsidR="008552D7" w:rsidRPr="008552D7">
          <w:rPr>
            <w:rFonts w:ascii="Times New Roman" w:hAnsi="Times New Roman"/>
            <w:noProof/>
            <w:webHidden/>
            <w:sz w:val="24"/>
            <w:szCs w:val="24"/>
          </w:rPr>
        </w:r>
        <w:r w:rsidR="008552D7" w:rsidRPr="008552D7">
          <w:rPr>
            <w:rFonts w:ascii="Times New Roman" w:hAnsi="Times New Roman"/>
            <w:noProof/>
            <w:webHidden/>
            <w:sz w:val="24"/>
            <w:szCs w:val="24"/>
          </w:rPr>
          <w:fldChar w:fldCharType="separate"/>
        </w:r>
        <w:r>
          <w:rPr>
            <w:rFonts w:ascii="Times New Roman" w:hAnsi="Times New Roman"/>
            <w:noProof/>
            <w:webHidden/>
            <w:sz w:val="24"/>
            <w:szCs w:val="24"/>
          </w:rPr>
          <w:t>65</w:t>
        </w:r>
        <w:r w:rsidR="008552D7" w:rsidRPr="008552D7">
          <w:rPr>
            <w:rFonts w:ascii="Times New Roman" w:hAnsi="Times New Roman"/>
            <w:noProof/>
            <w:webHidden/>
            <w:sz w:val="24"/>
            <w:szCs w:val="24"/>
          </w:rPr>
          <w:fldChar w:fldCharType="end"/>
        </w:r>
      </w:hyperlink>
    </w:p>
    <w:p w14:paraId="75AF55DD" w14:textId="7F60CC92" w:rsidR="008552D7" w:rsidRPr="008552D7" w:rsidRDefault="00B7419F" w:rsidP="008552D7">
      <w:pPr>
        <w:pStyle w:val="TOC3"/>
        <w:tabs>
          <w:tab w:val="right" w:leader="dot" w:pos="9350"/>
        </w:tabs>
        <w:spacing w:line="240" w:lineRule="auto"/>
        <w:rPr>
          <w:rFonts w:ascii="Times New Roman" w:eastAsiaTheme="minorEastAsia" w:hAnsi="Times New Roman"/>
          <w:noProof/>
          <w:kern w:val="2"/>
          <w:sz w:val="24"/>
          <w:szCs w:val="24"/>
          <w14:ligatures w14:val="standardContextual"/>
        </w:rPr>
      </w:pPr>
      <w:hyperlink w:anchor="_Toc166230614" w:history="1">
        <w:r w:rsidR="008552D7" w:rsidRPr="008552D7">
          <w:rPr>
            <w:rStyle w:val="Hyperlink"/>
            <w:rFonts w:ascii="Times New Roman" w:hAnsi="Times New Roman"/>
            <w:noProof/>
            <w:sz w:val="24"/>
            <w:szCs w:val="24"/>
          </w:rPr>
          <w:t>Investigating</w:t>
        </w:r>
        <w:r w:rsidR="008552D7" w:rsidRPr="008552D7">
          <w:rPr>
            <w:rFonts w:ascii="Times New Roman" w:hAnsi="Times New Roman"/>
            <w:noProof/>
            <w:webHidden/>
            <w:sz w:val="24"/>
            <w:szCs w:val="24"/>
          </w:rPr>
          <w:tab/>
        </w:r>
        <w:r w:rsidR="008552D7" w:rsidRPr="008552D7">
          <w:rPr>
            <w:rFonts w:ascii="Times New Roman" w:hAnsi="Times New Roman"/>
            <w:noProof/>
            <w:webHidden/>
            <w:sz w:val="24"/>
            <w:szCs w:val="24"/>
          </w:rPr>
          <w:fldChar w:fldCharType="begin"/>
        </w:r>
        <w:r w:rsidR="008552D7" w:rsidRPr="008552D7">
          <w:rPr>
            <w:rFonts w:ascii="Times New Roman" w:hAnsi="Times New Roman"/>
            <w:noProof/>
            <w:webHidden/>
            <w:sz w:val="24"/>
            <w:szCs w:val="24"/>
          </w:rPr>
          <w:instrText xml:space="preserve"> PAGEREF _Toc166230614 \h </w:instrText>
        </w:r>
        <w:r w:rsidR="008552D7" w:rsidRPr="008552D7">
          <w:rPr>
            <w:rFonts w:ascii="Times New Roman" w:hAnsi="Times New Roman"/>
            <w:noProof/>
            <w:webHidden/>
            <w:sz w:val="24"/>
            <w:szCs w:val="24"/>
          </w:rPr>
        </w:r>
        <w:r w:rsidR="008552D7" w:rsidRPr="008552D7">
          <w:rPr>
            <w:rFonts w:ascii="Times New Roman" w:hAnsi="Times New Roman"/>
            <w:noProof/>
            <w:webHidden/>
            <w:sz w:val="24"/>
            <w:szCs w:val="24"/>
          </w:rPr>
          <w:fldChar w:fldCharType="separate"/>
        </w:r>
        <w:r>
          <w:rPr>
            <w:rFonts w:ascii="Times New Roman" w:hAnsi="Times New Roman"/>
            <w:noProof/>
            <w:webHidden/>
            <w:sz w:val="24"/>
            <w:szCs w:val="24"/>
          </w:rPr>
          <w:t>68</w:t>
        </w:r>
        <w:r w:rsidR="008552D7" w:rsidRPr="008552D7">
          <w:rPr>
            <w:rFonts w:ascii="Times New Roman" w:hAnsi="Times New Roman"/>
            <w:noProof/>
            <w:webHidden/>
            <w:sz w:val="24"/>
            <w:szCs w:val="24"/>
          </w:rPr>
          <w:fldChar w:fldCharType="end"/>
        </w:r>
      </w:hyperlink>
    </w:p>
    <w:p w14:paraId="627DE6FC" w14:textId="2B70F7AD" w:rsidR="008552D7" w:rsidRPr="008552D7" w:rsidRDefault="00B7419F" w:rsidP="008552D7">
      <w:pPr>
        <w:pStyle w:val="TOC3"/>
        <w:tabs>
          <w:tab w:val="right" w:leader="dot" w:pos="9350"/>
        </w:tabs>
        <w:spacing w:line="240" w:lineRule="auto"/>
        <w:rPr>
          <w:rFonts w:ascii="Times New Roman" w:eastAsiaTheme="minorEastAsia" w:hAnsi="Times New Roman"/>
          <w:noProof/>
          <w:kern w:val="2"/>
          <w:sz w:val="24"/>
          <w:szCs w:val="24"/>
          <w14:ligatures w14:val="standardContextual"/>
        </w:rPr>
      </w:pPr>
      <w:hyperlink w:anchor="_Toc166230615" w:history="1">
        <w:r w:rsidR="008552D7" w:rsidRPr="008552D7">
          <w:rPr>
            <w:rStyle w:val="Hyperlink"/>
            <w:rFonts w:ascii="Times New Roman" w:hAnsi="Times New Roman"/>
            <w:noProof/>
            <w:sz w:val="24"/>
            <w:szCs w:val="24"/>
          </w:rPr>
          <w:t>Collecting and Analyzing Information</w:t>
        </w:r>
        <w:r w:rsidR="008552D7" w:rsidRPr="008552D7">
          <w:rPr>
            <w:rFonts w:ascii="Times New Roman" w:hAnsi="Times New Roman"/>
            <w:noProof/>
            <w:webHidden/>
            <w:sz w:val="24"/>
            <w:szCs w:val="24"/>
          </w:rPr>
          <w:tab/>
        </w:r>
        <w:r w:rsidR="008552D7" w:rsidRPr="008552D7">
          <w:rPr>
            <w:rFonts w:ascii="Times New Roman" w:hAnsi="Times New Roman"/>
            <w:noProof/>
            <w:webHidden/>
            <w:sz w:val="24"/>
            <w:szCs w:val="24"/>
          </w:rPr>
          <w:fldChar w:fldCharType="begin"/>
        </w:r>
        <w:r w:rsidR="008552D7" w:rsidRPr="008552D7">
          <w:rPr>
            <w:rFonts w:ascii="Times New Roman" w:hAnsi="Times New Roman"/>
            <w:noProof/>
            <w:webHidden/>
            <w:sz w:val="24"/>
            <w:szCs w:val="24"/>
          </w:rPr>
          <w:instrText xml:space="preserve"> PAGEREF _Toc166230615 \h </w:instrText>
        </w:r>
        <w:r w:rsidR="008552D7" w:rsidRPr="008552D7">
          <w:rPr>
            <w:rFonts w:ascii="Times New Roman" w:hAnsi="Times New Roman"/>
            <w:noProof/>
            <w:webHidden/>
            <w:sz w:val="24"/>
            <w:szCs w:val="24"/>
          </w:rPr>
        </w:r>
        <w:r w:rsidR="008552D7" w:rsidRPr="008552D7">
          <w:rPr>
            <w:rFonts w:ascii="Times New Roman" w:hAnsi="Times New Roman"/>
            <w:noProof/>
            <w:webHidden/>
            <w:sz w:val="24"/>
            <w:szCs w:val="24"/>
          </w:rPr>
          <w:fldChar w:fldCharType="separate"/>
        </w:r>
        <w:r>
          <w:rPr>
            <w:rFonts w:ascii="Times New Roman" w:hAnsi="Times New Roman"/>
            <w:noProof/>
            <w:webHidden/>
            <w:sz w:val="24"/>
            <w:szCs w:val="24"/>
          </w:rPr>
          <w:t>70</w:t>
        </w:r>
        <w:r w:rsidR="008552D7" w:rsidRPr="008552D7">
          <w:rPr>
            <w:rFonts w:ascii="Times New Roman" w:hAnsi="Times New Roman"/>
            <w:noProof/>
            <w:webHidden/>
            <w:sz w:val="24"/>
            <w:szCs w:val="24"/>
          </w:rPr>
          <w:fldChar w:fldCharType="end"/>
        </w:r>
      </w:hyperlink>
    </w:p>
    <w:p w14:paraId="13133A60" w14:textId="4EF5BB2C" w:rsidR="008552D7" w:rsidRPr="008552D7" w:rsidRDefault="00B7419F" w:rsidP="008552D7">
      <w:pPr>
        <w:pStyle w:val="TOC3"/>
        <w:tabs>
          <w:tab w:val="right" w:leader="dot" w:pos="9350"/>
        </w:tabs>
        <w:spacing w:line="240" w:lineRule="auto"/>
        <w:rPr>
          <w:rFonts w:ascii="Times New Roman" w:eastAsiaTheme="minorEastAsia" w:hAnsi="Times New Roman"/>
          <w:noProof/>
          <w:kern w:val="2"/>
          <w:sz w:val="24"/>
          <w:szCs w:val="24"/>
          <w14:ligatures w14:val="standardContextual"/>
        </w:rPr>
      </w:pPr>
      <w:hyperlink w:anchor="_Toc166230616" w:history="1">
        <w:r w:rsidR="008552D7" w:rsidRPr="008552D7">
          <w:rPr>
            <w:rStyle w:val="Hyperlink"/>
            <w:rFonts w:ascii="Times New Roman" w:hAnsi="Times New Roman"/>
            <w:noProof/>
            <w:sz w:val="24"/>
            <w:szCs w:val="24"/>
          </w:rPr>
          <w:t>Educating and Promoting</w:t>
        </w:r>
        <w:r w:rsidR="008552D7" w:rsidRPr="008552D7">
          <w:rPr>
            <w:rFonts w:ascii="Times New Roman" w:hAnsi="Times New Roman"/>
            <w:noProof/>
            <w:webHidden/>
            <w:sz w:val="24"/>
            <w:szCs w:val="24"/>
          </w:rPr>
          <w:tab/>
        </w:r>
        <w:r w:rsidR="008552D7" w:rsidRPr="008552D7">
          <w:rPr>
            <w:rFonts w:ascii="Times New Roman" w:hAnsi="Times New Roman"/>
            <w:noProof/>
            <w:webHidden/>
            <w:sz w:val="24"/>
            <w:szCs w:val="24"/>
          </w:rPr>
          <w:fldChar w:fldCharType="begin"/>
        </w:r>
        <w:r w:rsidR="008552D7" w:rsidRPr="008552D7">
          <w:rPr>
            <w:rFonts w:ascii="Times New Roman" w:hAnsi="Times New Roman"/>
            <w:noProof/>
            <w:webHidden/>
            <w:sz w:val="24"/>
            <w:szCs w:val="24"/>
          </w:rPr>
          <w:instrText xml:space="preserve"> PAGEREF _Toc166230616 \h </w:instrText>
        </w:r>
        <w:r w:rsidR="008552D7" w:rsidRPr="008552D7">
          <w:rPr>
            <w:rFonts w:ascii="Times New Roman" w:hAnsi="Times New Roman"/>
            <w:noProof/>
            <w:webHidden/>
            <w:sz w:val="24"/>
            <w:szCs w:val="24"/>
          </w:rPr>
        </w:r>
        <w:r w:rsidR="008552D7" w:rsidRPr="008552D7">
          <w:rPr>
            <w:rFonts w:ascii="Times New Roman" w:hAnsi="Times New Roman"/>
            <w:noProof/>
            <w:webHidden/>
            <w:sz w:val="24"/>
            <w:szCs w:val="24"/>
          </w:rPr>
          <w:fldChar w:fldCharType="separate"/>
        </w:r>
        <w:r>
          <w:rPr>
            <w:rFonts w:ascii="Times New Roman" w:hAnsi="Times New Roman"/>
            <w:noProof/>
            <w:webHidden/>
            <w:sz w:val="24"/>
            <w:szCs w:val="24"/>
          </w:rPr>
          <w:t>71</w:t>
        </w:r>
        <w:r w:rsidR="008552D7" w:rsidRPr="008552D7">
          <w:rPr>
            <w:rFonts w:ascii="Times New Roman" w:hAnsi="Times New Roman"/>
            <w:noProof/>
            <w:webHidden/>
            <w:sz w:val="24"/>
            <w:szCs w:val="24"/>
          </w:rPr>
          <w:fldChar w:fldCharType="end"/>
        </w:r>
      </w:hyperlink>
    </w:p>
    <w:p w14:paraId="63B32CC5" w14:textId="6A424656" w:rsidR="008552D7" w:rsidRPr="008552D7" w:rsidRDefault="00B7419F" w:rsidP="008552D7">
      <w:pPr>
        <w:pStyle w:val="TOC3"/>
        <w:tabs>
          <w:tab w:val="right" w:leader="dot" w:pos="9350"/>
        </w:tabs>
        <w:spacing w:line="240" w:lineRule="auto"/>
        <w:rPr>
          <w:rFonts w:ascii="Times New Roman" w:eastAsiaTheme="minorEastAsia" w:hAnsi="Times New Roman"/>
          <w:noProof/>
          <w:kern w:val="2"/>
          <w:sz w:val="24"/>
          <w:szCs w:val="24"/>
          <w14:ligatures w14:val="standardContextual"/>
        </w:rPr>
      </w:pPr>
      <w:hyperlink w:anchor="_Toc166230617" w:history="1">
        <w:r w:rsidR="008552D7" w:rsidRPr="008552D7">
          <w:rPr>
            <w:rStyle w:val="Hyperlink"/>
            <w:rFonts w:ascii="Times New Roman" w:hAnsi="Times New Roman"/>
            <w:noProof/>
            <w:sz w:val="24"/>
            <w:szCs w:val="24"/>
          </w:rPr>
          <w:t>Administering Internal Operations: Managing the Agency</w:t>
        </w:r>
        <w:r w:rsidR="008552D7" w:rsidRPr="008552D7">
          <w:rPr>
            <w:rFonts w:ascii="Times New Roman" w:hAnsi="Times New Roman"/>
            <w:noProof/>
            <w:webHidden/>
            <w:sz w:val="24"/>
            <w:szCs w:val="24"/>
          </w:rPr>
          <w:tab/>
        </w:r>
        <w:r w:rsidR="008552D7" w:rsidRPr="008552D7">
          <w:rPr>
            <w:rFonts w:ascii="Times New Roman" w:hAnsi="Times New Roman"/>
            <w:noProof/>
            <w:webHidden/>
            <w:sz w:val="24"/>
            <w:szCs w:val="24"/>
          </w:rPr>
          <w:fldChar w:fldCharType="begin"/>
        </w:r>
        <w:r w:rsidR="008552D7" w:rsidRPr="008552D7">
          <w:rPr>
            <w:rFonts w:ascii="Times New Roman" w:hAnsi="Times New Roman"/>
            <w:noProof/>
            <w:webHidden/>
            <w:sz w:val="24"/>
            <w:szCs w:val="24"/>
          </w:rPr>
          <w:instrText xml:space="preserve"> PAGEREF _Toc166230617 \h </w:instrText>
        </w:r>
        <w:r w:rsidR="008552D7" w:rsidRPr="008552D7">
          <w:rPr>
            <w:rFonts w:ascii="Times New Roman" w:hAnsi="Times New Roman"/>
            <w:noProof/>
            <w:webHidden/>
            <w:sz w:val="24"/>
            <w:szCs w:val="24"/>
          </w:rPr>
        </w:r>
        <w:r w:rsidR="008552D7" w:rsidRPr="008552D7">
          <w:rPr>
            <w:rFonts w:ascii="Times New Roman" w:hAnsi="Times New Roman"/>
            <w:noProof/>
            <w:webHidden/>
            <w:sz w:val="24"/>
            <w:szCs w:val="24"/>
          </w:rPr>
          <w:fldChar w:fldCharType="separate"/>
        </w:r>
        <w:r>
          <w:rPr>
            <w:rFonts w:ascii="Times New Roman" w:hAnsi="Times New Roman"/>
            <w:noProof/>
            <w:webHidden/>
            <w:sz w:val="24"/>
            <w:szCs w:val="24"/>
          </w:rPr>
          <w:t>73</w:t>
        </w:r>
        <w:r w:rsidR="008552D7" w:rsidRPr="008552D7">
          <w:rPr>
            <w:rFonts w:ascii="Times New Roman" w:hAnsi="Times New Roman"/>
            <w:noProof/>
            <w:webHidden/>
            <w:sz w:val="24"/>
            <w:szCs w:val="24"/>
          </w:rPr>
          <w:fldChar w:fldCharType="end"/>
        </w:r>
      </w:hyperlink>
    </w:p>
    <w:p w14:paraId="6BC96EBC" w14:textId="0EBA3B1B" w:rsidR="008552D7" w:rsidRPr="008552D7" w:rsidRDefault="00B7419F" w:rsidP="008552D7">
      <w:pPr>
        <w:pStyle w:val="TOC3"/>
        <w:tabs>
          <w:tab w:val="right" w:leader="dot" w:pos="9350"/>
        </w:tabs>
        <w:spacing w:line="240" w:lineRule="auto"/>
        <w:rPr>
          <w:rFonts w:ascii="Times New Roman" w:eastAsiaTheme="minorEastAsia" w:hAnsi="Times New Roman"/>
          <w:noProof/>
          <w:kern w:val="2"/>
          <w:sz w:val="24"/>
          <w:szCs w:val="24"/>
          <w14:ligatures w14:val="standardContextual"/>
        </w:rPr>
      </w:pPr>
      <w:hyperlink w:anchor="_Toc166230618" w:history="1">
        <w:r w:rsidR="008552D7" w:rsidRPr="008552D7">
          <w:rPr>
            <w:rStyle w:val="Hyperlink"/>
            <w:rFonts w:ascii="Times New Roman" w:hAnsi="Times New Roman"/>
            <w:noProof/>
            <w:sz w:val="24"/>
            <w:szCs w:val="24"/>
          </w:rPr>
          <w:t>Administering Internal Operations: Managing Finances</w:t>
        </w:r>
        <w:r w:rsidR="008552D7" w:rsidRPr="008552D7">
          <w:rPr>
            <w:rFonts w:ascii="Times New Roman" w:hAnsi="Times New Roman"/>
            <w:noProof/>
            <w:webHidden/>
            <w:sz w:val="24"/>
            <w:szCs w:val="24"/>
          </w:rPr>
          <w:tab/>
        </w:r>
        <w:r w:rsidR="008552D7" w:rsidRPr="008552D7">
          <w:rPr>
            <w:rFonts w:ascii="Times New Roman" w:hAnsi="Times New Roman"/>
            <w:noProof/>
            <w:webHidden/>
            <w:sz w:val="24"/>
            <w:szCs w:val="24"/>
          </w:rPr>
          <w:fldChar w:fldCharType="begin"/>
        </w:r>
        <w:r w:rsidR="008552D7" w:rsidRPr="008552D7">
          <w:rPr>
            <w:rFonts w:ascii="Times New Roman" w:hAnsi="Times New Roman"/>
            <w:noProof/>
            <w:webHidden/>
            <w:sz w:val="24"/>
            <w:szCs w:val="24"/>
          </w:rPr>
          <w:instrText xml:space="preserve"> PAGEREF _Toc166230618 \h </w:instrText>
        </w:r>
        <w:r w:rsidR="008552D7" w:rsidRPr="008552D7">
          <w:rPr>
            <w:rFonts w:ascii="Times New Roman" w:hAnsi="Times New Roman"/>
            <w:noProof/>
            <w:webHidden/>
            <w:sz w:val="24"/>
            <w:szCs w:val="24"/>
          </w:rPr>
        </w:r>
        <w:r w:rsidR="008552D7" w:rsidRPr="008552D7">
          <w:rPr>
            <w:rFonts w:ascii="Times New Roman" w:hAnsi="Times New Roman"/>
            <w:noProof/>
            <w:webHidden/>
            <w:sz w:val="24"/>
            <w:szCs w:val="24"/>
          </w:rPr>
          <w:fldChar w:fldCharType="separate"/>
        </w:r>
        <w:r>
          <w:rPr>
            <w:rFonts w:ascii="Times New Roman" w:hAnsi="Times New Roman"/>
            <w:noProof/>
            <w:webHidden/>
            <w:sz w:val="24"/>
            <w:szCs w:val="24"/>
          </w:rPr>
          <w:t>75</w:t>
        </w:r>
        <w:r w:rsidR="008552D7" w:rsidRPr="008552D7">
          <w:rPr>
            <w:rFonts w:ascii="Times New Roman" w:hAnsi="Times New Roman"/>
            <w:noProof/>
            <w:webHidden/>
            <w:sz w:val="24"/>
            <w:szCs w:val="24"/>
          </w:rPr>
          <w:fldChar w:fldCharType="end"/>
        </w:r>
      </w:hyperlink>
    </w:p>
    <w:p w14:paraId="29AA1517" w14:textId="51D401C1" w:rsidR="008552D7" w:rsidRPr="008552D7" w:rsidRDefault="00B7419F" w:rsidP="008552D7">
      <w:pPr>
        <w:pStyle w:val="TOC3"/>
        <w:tabs>
          <w:tab w:val="right" w:leader="dot" w:pos="9350"/>
        </w:tabs>
        <w:spacing w:line="240" w:lineRule="auto"/>
        <w:rPr>
          <w:rFonts w:ascii="Times New Roman" w:eastAsiaTheme="minorEastAsia" w:hAnsi="Times New Roman"/>
          <w:noProof/>
          <w:kern w:val="2"/>
          <w:sz w:val="24"/>
          <w:szCs w:val="24"/>
          <w14:ligatures w14:val="standardContextual"/>
        </w:rPr>
      </w:pPr>
      <w:hyperlink w:anchor="_Toc166230619" w:history="1">
        <w:r w:rsidR="008552D7" w:rsidRPr="008552D7">
          <w:rPr>
            <w:rStyle w:val="Hyperlink"/>
            <w:rFonts w:ascii="Times New Roman" w:hAnsi="Times New Roman"/>
            <w:noProof/>
            <w:sz w:val="24"/>
            <w:szCs w:val="24"/>
          </w:rPr>
          <w:t>Administering Internal Operations: Managing Human Resources</w:t>
        </w:r>
        <w:r w:rsidR="008552D7" w:rsidRPr="008552D7">
          <w:rPr>
            <w:rFonts w:ascii="Times New Roman" w:hAnsi="Times New Roman"/>
            <w:noProof/>
            <w:webHidden/>
            <w:sz w:val="24"/>
            <w:szCs w:val="24"/>
          </w:rPr>
          <w:tab/>
        </w:r>
        <w:r w:rsidR="008552D7" w:rsidRPr="008552D7">
          <w:rPr>
            <w:rFonts w:ascii="Times New Roman" w:hAnsi="Times New Roman"/>
            <w:noProof/>
            <w:webHidden/>
            <w:sz w:val="24"/>
            <w:szCs w:val="24"/>
          </w:rPr>
          <w:fldChar w:fldCharType="begin"/>
        </w:r>
        <w:r w:rsidR="008552D7" w:rsidRPr="008552D7">
          <w:rPr>
            <w:rFonts w:ascii="Times New Roman" w:hAnsi="Times New Roman"/>
            <w:noProof/>
            <w:webHidden/>
            <w:sz w:val="24"/>
            <w:szCs w:val="24"/>
          </w:rPr>
          <w:instrText xml:space="preserve"> PAGEREF _Toc166230619 \h </w:instrText>
        </w:r>
        <w:r w:rsidR="008552D7" w:rsidRPr="008552D7">
          <w:rPr>
            <w:rFonts w:ascii="Times New Roman" w:hAnsi="Times New Roman"/>
            <w:noProof/>
            <w:webHidden/>
            <w:sz w:val="24"/>
            <w:szCs w:val="24"/>
          </w:rPr>
        </w:r>
        <w:r w:rsidR="008552D7" w:rsidRPr="008552D7">
          <w:rPr>
            <w:rFonts w:ascii="Times New Roman" w:hAnsi="Times New Roman"/>
            <w:noProof/>
            <w:webHidden/>
            <w:sz w:val="24"/>
            <w:szCs w:val="24"/>
          </w:rPr>
          <w:fldChar w:fldCharType="separate"/>
        </w:r>
        <w:r>
          <w:rPr>
            <w:rFonts w:ascii="Times New Roman" w:hAnsi="Times New Roman"/>
            <w:noProof/>
            <w:webHidden/>
            <w:sz w:val="24"/>
            <w:szCs w:val="24"/>
          </w:rPr>
          <w:t>77</w:t>
        </w:r>
        <w:r w:rsidR="008552D7" w:rsidRPr="008552D7">
          <w:rPr>
            <w:rFonts w:ascii="Times New Roman" w:hAnsi="Times New Roman"/>
            <w:noProof/>
            <w:webHidden/>
            <w:sz w:val="24"/>
            <w:szCs w:val="24"/>
          </w:rPr>
          <w:fldChar w:fldCharType="end"/>
        </w:r>
      </w:hyperlink>
    </w:p>
    <w:p w14:paraId="7CF7D151" w14:textId="740C73BA" w:rsidR="008552D7" w:rsidRPr="008552D7" w:rsidRDefault="00B7419F" w:rsidP="008552D7">
      <w:pPr>
        <w:pStyle w:val="TOC3"/>
        <w:tabs>
          <w:tab w:val="right" w:leader="dot" w:pos="9350"/>
        </w:tabs>
        <w:spacing w:line="240" w:lineRule="auto"/>
        <w:rPr>
          <w:rFonts w:ascii="Times New Roman" w:eastAsiaTheme="minorEastAsia" w:hAnsi="Times New Roman"/>
          <w:noProof/>
          <w:kern w:val="2"/>
          <w:sz w:val="24"/>
          <w:szCs w:val="24"/>
          <w14:ligatures w14:val="standardContextual"/>
        </w:rPr>
      </w:pPr>
      <w:hyperlink w:anchor="_Toc166230620" w:history="1">
        <w:r w:rsidR="008552D7" w:rsidRPr="008552D7">
          <w:rPr>
            <w:rStyle w:val="Hyperlink"/>
            <w:rFonts w:ascii="Times New Roman" w:hAnsi="Times New Roman"/>
            <w:noProof/>
            <w:sz w:val="24"/>
            <w:szCs w:val="24"/>
          </w:rPr>
          <w:t>Administering Internal Operations: Managing Properties, Facilities, and Resources</w:t>
        </w:r>
        <w:r w:rsidR="008552D7" w:rsidRPr="008552D7">
          <w:rPr>
            <w:rFonts w:ascii="Times New Roman" w:hAnsi="Times New Roman"/>
            <w:noProof/>
            <w:webHidden/>
            <w:sz w:val="24"/>
            <w:szCs w:val="24"/>
          </w:rPr>
          <w:tab/>
        </w:r>
        <w:r w:rsidR="008552D7" w:rsidRPr="008552D7">
          <w:rPr>
            <w:rFonts w:ascii="Times New Roman" w:hAnsi="Times New Roman"/>
            <w:noProof/>
            <w:webHidden/>
            <w:sz w:val="24"/>
            <w:szCs w:val="24"/>
          </w:rPr>
          <w:fldChar w:fldCharType="begin"/>
        </w:r>
        <w:r w:rsidR="008552D7" w:rsidRPr="008552D7">
          <w:rPr>
            <w:rFonts w:ascii="Times New Roman" w:hAnsi="Times New Roman"/>
            <w:noProof/>
            <w:webHidden/>
            <w:sz w:val="24"/>
            <w:szCs w:val="24"/>
          </w:rPr>
          <w:instrText xml:space="preserve"> PAGEREF _Toc166230620 \h </w:instrText>
        </w:r>
        <w:r w:rsidR="008552D7" w:rsidRPr="008552D7">
          <w:rPr>
            <w:rFonts w:ascii="Times New Roman" w:hAnsi="Times New Roman"/>
            <w:noProof/>
            <w:webHidden/>
            <w:sz w:val="24"/>
            <w:szCs w:val="24"/>
          </w:rPr>
        </w:r>
        <w:r w:rsidR="008552D7" w:rsidRPr="008552D7">
          <w:rPr>
            <w:rFonts w:ascii="Times New Roman" w:hAnsi="Times New Roman"/>
            <w:noProof/>
            <w:webHidden/>
            <w:sz w:val="24"/>
            <w:szCs w:val="24"/>
          </w:rPr>
          <w:fldChar w:fldCharType="separate"/>
        </w:r>
        <w:r>
          <w:rPr>
            <w:rFonts w:ascii="Times New Roman" w:hAnsi="Times New Roman"/>
            <w:noProof/>
            <w:webHidden/>
            <w:sz w:val="24"/>
            <w:szCs w:val="24"/>
          </w:rPr>
          <w:t>81</w:t>
        </w:r>
        <w:r w:rsidR="008552D7" w:rsidRPr="008552D7">
          <w:rPr>
            <w:rFonts w:ascii="Times New Roman" w:hAnsi="Times New Roman"/>
            <w:noProof/>
            <w:webHidden/>
            <w:sz w:val="24"/>
            <w:szCs w:val="24"/>
          </w:rPr>
          <w:fldChar w:fldCharType="end"/>
        </w:r>
      </w:hyperlink>
    </w:p>
    <w:p w14:paraId="4A2618F2" w14:textId="75648D9F" w:rsidR="008552D7" w:rsidRPr="008552D7" w:rsidRDefault="00B7419F" w:rsidP="008552D7">
      <w:pPr>
        <w:pStyle w:val="TOC2"/>
        <w:rPr>
          <w:rFonts w:eastAsiaTheme="minorEastAsia"/>
          <w:bCs w:val="0"/>
          <w:kern w:val="2"/>
          <w14:ligatures w14:val="standardContextual"/>
        </w:rPr>
      </w:pPr>
      <w:hyperlink w:anchor="_Toc166230621" w:history="1">
        <w:r w:rsidR="008552D7" w:rsidRPr="008552D7">
          <w:rPr>
            <w:rStyle w:val="Hyperlink"/>
          </w:rPr>
          <w:t>Requirement and Recommendations for Implementing the Records Disposition Authority (RDA)</w:t>
        </w:r>
        <w:r w:rsidR="008552D7" w:rsidRPr="008552D7">
          <w:rPr>
            <w:webHidden/>
          </w:rPr>
          <w:tab/>
        </w:r>
        <w:r w:rsidR="008552D7" w:rsidRPr="008552D7">
          <w:rPr>
            <w:webHidden/>
          </w:rPr>
          <w:fldChar w:fldCharType="begin"/>
        </w:r>
        <w:r w:rsidR="008552D7" w:rsidRPr="008552D7">
          <w:rPr>
            <w:webHidden/>
          </w:rPr>
          <w:instrText xml:space="preserve"> PAGEREF _Toc166230621 \h </w:instrText>
        </w:r>
        <w:r w:rsidR="008552D7" w:rsidRPr="008552D7">
          <w:rPr>
            <w:webHidden/>
          </w:rPr>
        </w:r>
        <w:r w:rsidR="008552D7" w:rsidRPr="008552D7">
          <w:rPr>
            <w:webHidden/>
          </w:rPr>
          <w:fldChar w:fldCharType="separate"/>
        </w:r>
        <w:r>
          <w:rPr>
            <w:webHidden/>
          </w:rPr>
          <w:t>83</w:t>
        </w:r>
        <w:r w:rsidR="008552D7" w:rsidRPr="008552D7">
          <w:rPr>
            <w:webHidden/>
          </w:rPr>
          <w:fldChar w:fldCharType="end"/>
        </w:r>
      </w:hyperlink>
    </w:p>
    <w:p w14:paraId="3297D3F5" w14:textId="2A59497F" w:rsidR="008552D7" w:rsidRPr="008552D7" w:rsidRDefault="00B7419F" w:rsidP="008552D7">
      <w:pPr>
        <w:pStyle w:val="TOC2"/>
        <w:rPr>
          <w:rFonts w:eastAsiaTheme="minorEastAsia"/>
          <w:bCs w:val="0"/>
          <w:kern w:val="2"/>
          <w14:ligatures w14:val="standardContextual"/>
        </w:rPr>
      </w:pPr>
      <w:hyperlink w:anchor="_Toc166230622" w:history="1">
        <w:r w:rsidR="008552D7" w:rsidRPr="008552D7">
          <w:rPr>
            <w:rStyle w:val="Hyperlink"/>
            <w:rFonts w:eastAsia="Calibri"/>
          </w:rPr>
          <w:t>Index of Record Series</w:t>
        </w:r>
        <w:r w:rsidR="008552D7" w:rsidRPr="008552D7">
          <w:rPr>
            <w:webHidden/>
          </w:rPr>
          <w:tab/>
        </w:r>
        <w:r w:rsidR="008552D7" w:rsidRPr="008552D7">
          <w:rPr>
            <w:webHidden/>
          </w:rPr>
          <w:fldChar w:fldCharType="begin"/>
        </w:r>
        <w:r w:rsidR="008552D7" w:rsidRPr="008552D7">
          <w:rPr>
            <w:webHidden/>
          </w:rPr>
          <w:instrText xml:space="preserve"> PAGEREF _Toc166230622 \h </w:instrText>
        </w:r>
        <w:r w:rsidR="008552D7" w:rsidRPr="008552D7">
          <w:rPr>
            <w:webHidden/>
          </w:rPr>
        </w:r>
        <w:r w:rsidR="008552D7" w:rsidRPr="008552D7">
          <w:rPr>
            <w:webHidden/>
          </w:rPr>
          <w:fldChar w:fldCharType="separate"/>
        </w:r>
        <w:r>
          <w:rPr>
            <w:webHidden/>
          </w:rPr>
          <w:t>85</w:t>
        </w:r>
        <w:r w:rsidR="008552D7" w:rsidRPr="008552D7">
          <w:rPr>
            <w:webHidden/>
          </w:rPr>
          <w:fldChar w:fldCharType="end"/>
        </w:r>
      </w:hyperlink>
    </w:p>
    <w:p w14:paraId="551146E9" w14:textId="05AB21E5" w:rsidR="0084428E" w:rsidRDefault="00E17B19" w:rsidP="00224021">
      <w:pPr>
        <w:spacing w:after="0" w:line="240" w:lineRule="auto"/>
        <w:rPr>
          <w:rFonts w:ascii="Times New Roman" w:hAnsi="Times New Roman"/>
          <w:sz w:val="24"/>
          <w:szCs w:val="24"/>
        </w:rPr>
      </w:pPr>
      <w:r w:rsidRPr="00224021">
        <w:rPr>
          <w:rFonts w:ascii="Times New Roman" w:hAnsi="Times New Roman"/>
          <w:sz w:val="24"/>
          <w:szCs w:val="24"/>
        </w:rPr>
        <w:fldChar w:fldCharType="end"/>
      </w:r>
    </w:p>
    <w:p w14:paraId="1CBCCEA8" w14:textId="419AF3EE" w:rsidR="00447D66" w:rsidRDefault="00447D66" w:rsidP="006C74EA">
      <w:pPr>
        <w:spacing w:after="0" w:line="240" w:lineRule="auto"/>
        <w:rPr>
          <w:rFonts w:ascii="Times New Roman" w:hAnsi="Times New Roman"/>
          <w:sz w:val="24"/>
          <w:szCs w:val="24"/>
        </w:rPr>
      </w:pPr>
      <w:r w:rsidRPr="30F91BDB">
        <w:rPr>
          <w:rFonts w:ascii="Times New Roman" w:hAnsi="Times New Roman"/>
          <w:sz w:val="24"/>
          <w:szCs w:val="24"/>
        </w:rPr>
        <w:br w:type="page"/>
      </w:r>
    </w:p>
    <w:p w14:paraId="708CBDCF" w14:textId="77777777" w:rsidR="00447D66" w:rsidRDefault="00447D66" w:rsidP="006C74EA">
      <w:pPr>
        <w:spacing w:after="0" w:line="240" w:lineRule="auto"/>
        <w:rPr>
          <w:rFonts w:ascii="Times New Roman" w:hAnsi="Times New Roman"/>
          <w:sz w:val="24"/>
          <w:szCs w:val="24"/>
        </w:rPr>
        <w:sectPr w:rsidR="00447D66" w:rsidSect="00447D66">
          <w:footerReference w:type="default" r:id="rId12"/>
          <w:pgSz w:w="12240" w:h="15840"/>
          <w:pgMar w:top="1440" w:right="1440" w:bottom="1440" w:left="1440" w:header="720" w:footer="720" w:gutter="0"/>
          <w:pgNumType w:start="1"/>
          <w:cols w:space="720"/>
          <w:titlePg/>
          <w:docGrid w:linePitch="360"/>
        </w:sectPr>
      </w:pPr>
    </w:p>
    <w:p w14:paraId="57F4EF09" w14:textId="63D2F8AA" w:rsidR="0084428E" w:rsidRPr="00447D66" w:rsidRDefault="0084428E" w:rsidP="006C74EA">
      <w:pPr>
        <w:pStyle w:val="H1"/>
        <w:spacing w:after="0" w:line="240" w:lineRule="auto"/>
        <w:outlineLvl w:val="0"/>
        <w:rPr>
          <w:sz w:val="24"/>
          <w:szCs w:val="24"/>
        </w:rPr>
      </w:pPr>
      <w:bookmarkStart w:id="1" w:name="_Toc166230598"/>
      <w:r w:rsidRPr="00683C8A">
        <w:lastRenderedPageBreak/>
        <w:t>Functional</w:t>
      </w:r>
      <w:r w:rsidRPr="427D831C">
        <w:t xml:space="preserve"> and Organizational </w:t>
      </w:r>
      <w:r w:rsidRPr="00D96AF3">
        <w:rPr>
          <w:color w:val="auto"/>
        </w:rPr>
        <w:t xml:space="preserve">Analysis of </w:t>
      </w:r>
      <w:bookmarkStart w:id="2" w:name="_Toc445114420"/>
      <w:r w:rsidR="00D96AF3" w:rsidRPr="00D96AF3">
        <w:rPr>
          <w:color w:val="auto"/>
        </w:rPr>
        <w:t>the Alabama Law Enforcement Agency</w:t>
      </w:r>
      <w:bookmarkEnd w:id="1"/>
    </w:p>
    <w:p w14:paraId="6A831CCF" w14:textId="7BD284DE" w:rsidR="0084428E" w:rsidRPr="00765FC7" w:rsidRDefault="0084428E" w:rsidP="006C74EA">
      <w:pPr>
        <w:spacing w:after="0" w:line="240" w:lineRule="auto"/>
        <w:rPr>
          <w:rFonts w:ascii="Times New Roman" w:hAnsi="Times New Roman"/>
          <w:sz w:val="24"/>
          <w:szCs w:val="24"/>
        </w:rPr>
      </w:pPr>
    </w:p>
    <w:p w14:paraId="42F52AA8" w14:textId="77777777" w:rsidR="0084428E" w:rsidRPr="00484F52" w:rsidRDefault="0084428E" w:rsidP="006C74EA">
      <w:pPr>
        <w:pStyle w:val="H2"/>
        <w:spacing w:before="0" w:line="240" w:lineRule="auto"/>
        <w:rPr>
          <w:rFonts w:ascii="Times New Roman" w:hAnsi="Times New Roman" w:cs="Times New Roman"/>
        </w:rPr>
      </w:pPr>
      <w:bookmarkStart w:id="3" w:name="_Toc7073511"/>
      <w:bookmarkStart w:id="4" w:name="_Toc166230599"/>
      <w:r w:rsidRPr="427D831C">
        <w:rPr>
          <w:rFonts w:ascii="Times New Roman" w:hAnsi="Times New Roman" w:cs="Times New Roman"/>
        </w:rPr>
        <w:t>Sources of Information</w:t>
      </w:r>
      <w:bookmarkEnd w:id="2"/>
      <w:bookmarkEnd w:id="3"/>
      <w:bookmarkEnd w:id="4"/>
    </w:p>
    <w:p w14:paraId="527259BA" w14:textId="77777777" w:rsidR="0084428E" w:rsidRPr="00765FC7" w:rsidRDefault="0084428E" w:rsidP="006C74EA">
      <w:pPr>
        <w:spacing w:after="0" w:line="240" w:lineRule="auto"/>
        <w:rPr>
          <w:rFonts w:ascii="Times New Roman" w:hAnsi="Times New Roman"/>
          <w:sz w:val="24"/>
          <w:szCs w:val="24"/>
        </w:rPr>
      </w:pPr>
    </w:p>
    <w:p w14:paraId="1DDB3E0E" w14:textId="6ECFF1BB" w:rsidR="00F94B4E" w:rsidRDefault="00F94B4E" w:rsidP="006C74EA">
      <w:pPr>
        <w:numPr>
          <w:ilvl w:val="0"/>
          <w:numId w:val="2"/>
        </w:num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Representatives of the Alabama Law Enforcement Agency</w:t>
      </w:r>
    </w:p>
    <w:p w14:paraId="57545B9E" w14:textId="4B10BADE" w:rsidR="00F94B4E" w:rsidRDefault="00F94B4E" w:rsidP="006C74EA">
      <w:pPr>
        <w:numPr>
          <w:ilvl w:val="0"/>
          <w:numId w:val="2"/>
        </w:num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Governor George C. Wallace’s Executive Order No. 55 (1974)</w:t>
      </w:r>
    </w:p>
    <w:p w14:paraId="64875D77" w14:textId="34BD1368" w:rsidR="00F94B4E" w:rsidRDefault="00F94B4E" w:rsidP="006C74EA">
      <w:pPr>
        <w:numPr>
          <w:ilvl w:val="0"/>
          <w:numId w:val="2"/>
        </w:num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Governor Robert Bentley’s Executive Order No. 32 (2012)</w:t>
      </w:r>
    </w:p>
    <w:p w14:paraId="7B58DBD4" w14:textId="644A9FA4" w:rsidR="00B768C3" w:rsidRDefault="00B768C3" w:rsidP="006C74EA">
      <w:pPr>
        <w:numPr>
          <w:ilvl w:val="0"/>
          <w:numId w:val="2"/>
        </w:num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Alabama Act</w:t>
      </w:r>
      <w:r w:rsidR="00F94B4E">
        <w:rPr>
          <w:rFonts w:ascii="Times New Roman" w:hAnsi="Times New Roman"/>
          <w:sz w:val="24"/>
          <w:szCs w:val="24"/>
        </w:rPr>
        <w:t>s 1911-206, 1927-347, 1935-331, 1939-181, 1955-044, and</w:t>
      </w:r>
      <w:r>
        <w:rPr>
          <w:rFonts w:ascii="Times New Roman" w:hAnsi="Times New Roman"/>
          <w:sz w:val="24"/>
          <w:szCs w:val="24"/>
        </w:rPr>
        <w:t xml:space="preserve"> 2021-246</w:t>
      </w:r>
      <w:r w:rsidR="00F94B4E">
        <w:rPr>
          <w:rFonts w:ascii="Times New Roman" w:hAnsi="Times New Roman"/>
          <w:sz w:val="24"/>
          <w:szCs w:val="24"/>
        </w:rPr>
        <w:t>.</w:t>
      </w:r>
    </w:p>
    <w:p w14:paraId="0D97B4DE" w14:textId="35750B93" w:rsidR="004B2919" w:rsidRDefault="004B2919" w:rsidP="006C74EA">
      <w:pPr>
        <w:numPr>
          <w:ilvl w:val="0"/>
          <w:numId w:val="2"/>
        </w:num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Code of Alabama 1975 Title 26 Chapters 19A and 19B</w:t>
      </w:r>
      <w:r w:rsidR="00746E36">
        <w:rPr>
          <w:rFonts w:ascii="Times New Roman" w:hAnsi="Times New Roman"/>
          <w:sz w:val="24"/>
          <w:szCs w:val="24"/>
        </w:rPr>
        <w:t>; Title 32 Chapter</w:t>
      </w:r>
      <w:r w:rsidR="007B3DD3">
        <w:rPr>
          <w:rFonts w:ascii="Times New Roman" w:hAnsi="Times New Roman"/>
          <w:sz w:val="24"/>
          <w:szCs w:val="24"/>
        </w:rPr>
        <w:t xml:space="preserve"> 7</w:t>
      </w:r>
      <w:r w:rsidR="00746E36">
        <w:rPr>
          <w:rFonts w:ascii="Times New Roman" w:hAnsi="Times New Roman"/>
          <w:sz w:val="24"/>
          <w:szCs w:val="24"/>
        </w:rPr>
        <w:t xml:space="preserve">; </w:t>
      </w:r>
      <w:r w:rsidR="00FB0DA2">
        <w:rPr>
          <w:rFonts w:ascii="Times New Roman" w:hAnsi="Times New Roman"/>
          <w:sz w:val="24"/>
          <w:szCs w:val="24"/>
        </w:rPr>
        <w:t xml:space="preserve">and </w:t>
      </w:r>
      <w:r w:rsidR="00746E36">
        <w:rPr>
          <w:rFonts w:ascii="Times New Roman" w:hAnsi="Times New Roman"/>
          <w:sz w:val="24"/>
          <w:szCs w:val="24"/>
        </w:rPr>
        <w:t>Title 41 Chapter</w:t>
      </w:r>
      <w:r w:rsidR="00E76DC8">
        <w:rPr>
          <w:rFonts w:ascii="Times New Roman" w:hAnsi="Times New Roman"/>
          <w:sz w:val="24"/>
          <w:szCs w:val="24"/>
        </w:rPr>
        <w:t xml:space="preserve"> </w:t>
      </w:r>
      <w:r w:rsidR="00746E36">
        <w:rPr>
          <w:rFonts w:ascii="Times New Roman" w:hAnsi="Times New Roman"/>
          <w:sz w:val="24"/>
          <w:szCs w:val="24"/>
        </w:rPr>
        <w:t>27</w:t>
      </w:r>
    </w:p>
    <w:p w14:paraId="5AB602DC" w14:textId="7F961DC3" w:rsidR="00711F04" w:rsidRPr="00711F04" w:rsidRDefault="00711F04" w:rsidP="006C74EA">
      <w:pPr>
        <w:numPr>
          <w:ilvl w:val="0"/>
          <w:numId w:val="2"/>
        </w:numPr>
        <w:autoSpaceDE w:val="0"/>
        <w:autoSpaceDN w:val="0"/>
        <w:adjustRightInd w:val="0"/>
        <w:spacing w:after="0" w:line="240" w:lineRule="auto"/>
        <w:rPr>
          <w:rFonts w:ascii="Times New Roman" w:hAnsi="Times New Roman"/>
          <w:sz w:val="24"/>
          <w:szCs w:val="24"/>
        </w:rPr>
      </w:pPr>
      <w:r w:rsidRPr="00711F04">
        <w:rPr>
          <w:rFonts w:ascii="Times New Roman" w:hAnsi="Times New Roman"/>
          <w:sz w:val="24"/>
          <w:szCs w:val="24"/>
        </w:rPr>
        <w:t xml:space="preserve">Code of Alabama 1975 </w:t>
      </w:r>
      <w:r w:rsidR="000B4ED8" w:rsidRPr="000B4ED8">
        <w:rPr>
          <w:rFonts w:ascii="Times New Roman" w:hAnsi="Times New Roman"/>
          <w:color w:val="000000"/>
          <w:sz w:val="24"/>
          <w:szCs w:val="24"/>
        </w:rPr>
        <w:t>§ 13A-8-31.2</w:t>
      </w:r>
      <w:r w:rsidR="000B4ED8">
        <w:rPr>
          <w:rFonts w:ascii="Times New Roman" w:hAnsi="Times New Roman"/>
          <w:color w:val="000000"/>
          <w:sz w:val="24"/>
          <w:szCs w:val="24"/>
        </w:rPr>
        <w:t xml:space="preserve">; </w:t>
      </w:r>
      <w:r w:rsidR="00E200A1">
        <w:rPr>
          <w:rFonts w:ascii="Times New Roman" w:hAnsi="Times New Roman"/>
          <w:sz w:val="24"/>
          <w:szCs w:val="24"/>
        </w:rPr>
        <w:t xml:space="preserve">§ 15-27-1 </w:t>
      </w:r>
      <w:r w:rsidR="00E200A1">
        <w:rPr>
          <w:rFonts w:ascii="Times New Roman" w:hAnsi="Times New Roman"/>
          <w:i/>
          <w:iCs/>
          <w:sz w:val="24"/>
          <w:szCs w:val="24"/>
        </w:rPr>
        <w:t>et seq.</w:t>
      </w:r>
      <w:r w:rsidR="00E200A1">
        <w:rPr>
          <w:rFonts w:ascii="Times New Roman" w:hAnsi="Times New Roman"/>
          <w:sz w:val="24"/>
          <w:szCs w:val="24"/>
        </w:rPr>
        <w:t xml:space="preserve">; </w:t>
      </w:r>
      <w:r w:rsidR="00056BEF">
        <w:rPr>
          <w:rFonts w:ascii="Times New Roman" w:hAnsi="Times New Roman"/>
          <w:sz w:val="24"/>
          <w:szCs w:val="24"/>
        </w:rPr>
        <w:t xml:space="preserve">§ 16-28-40; </w:t>
      </w:r>
      <w:r w:rsidRPr="00711F04">
        <w:rPr>
          <w:rFonts w:ascii="Times New Roman" w:hAnsi="Times New Roman"/>
          <w:sz w:val="24"/>
          <w:szCs w:val="24"/>
          <w:lang w:eastAsia="ja-JP"/>
        </w:rPr>
        <w:t xml:space="preserve">§ </w:t>
      </w:r>
      <w:r w:rsidR="00D81271">
        <w:rPr>
          <w:rFonts w:ascii="Times New Roman" w:hAnsi="Times New Roman"/>
          <w:sz w:val="24"/>
          <w:szCs w:val="24"/>
          <w:lang w:eastAsia="ja-JP"/>
        </w:rPr>
        <w:t xml:space="preserve">31-9A-15; </w:t>
      </w:r>
      <w:r w:rsidR="00CB344D" w:rsidRPr="00CB344D">
        <w:rPr>
          <w:rFonts w:ascii="Times New Roman" w:hAnsi="Times New Roman"/>
          <w:sz w:val="24"/>
          <w:szCs w:val="24"/>
          <w:lang w:eastAsia="ja-JP"/>
        </w:rPr>
        <w:t xml:space="preserve">§ 31-9C-1 to § 31-9C-7; </w:t>
      </w:r>
      <w:r w:rsidR="00D81271">
        <w:rPr>
          <w:rFonts w:ascii="Times New Roman" w:hAnsi="Times New Roman"/>
          <w:sz w:val="24"/>
          <w:szCs w:val="24"/>
          <w:lang w:eastAsia="ja-JP"/>
        </w:rPr>
        <w:t xml:space="preserve">§ </w:t>
      </w:r>
      <w:r w:rsidRPr="00711F04">
        <w:rPr>
          <w:rFonts w:ascii="Times New Roman" w:hAnsi="Times New Roman"/>
          <w:sz w:val="24"/>
          <w:szCs w:val="24"/>
          <w:lang w:eastAsia="ja-JP"/>
        </w:rPr>
        <w:t>32-2-100</w:t>
      </w:r>
      <w:r w:rsidR="007541A0">
        <w:rPr>
          <w:rFonts w:ascii="Times New Roman" w:hAnsi="Times New Roman"/>
          <w:sz w:val="24"/>
          <w:szCs w:val="24"/>
          <w:lang w:eastAsia="ja-JP"/>
        </w:rPr>
        <w:t xml:space="preserve">; </w:t>
      </w:r>
      <w:r w:rsidR="004B2919">
        <w:rPr>
          <w:rFonts w:ascii="Times New Roman" w:hAnsi="Times New Roman"/>
          <w:bCs/>
          <w:color w:val="000000"/>
          <w:sz w:val="24"/>
          <w:szCs w:val="24"/>
        </w:rPr>
        <w:t xml:space="preserve">§ 32-2-120; </w:t>
      </w:r>
      <w:r w:rsidR="00CB344D" w:rsidRPr="00CB344D">
        <w:rPr>
          <w:rFonts w:ascii="Times New Roman" w:hAnsi="Times New Roman"/>
          <w:bCs/>
          <w:color w:val="000000"/>
          <w:sz w:val="24"/>
          <w:szCs w:val="24"/>
        </w:rPr>
        <w:t>§ 32-6-</w:t>
      </w:r>
      <w:r w:rsidR="00BA17CC">
        <w:rPr>
          <w:rFonts w:ascii="Times New Roman" w:hAnsi="Times New Roman"/>
          <w:bCs/>
          <w:color w:val="000000"/>
          <w:sz w:val="24"/>
          <w:szCs w:val="24"/>
        </w:rPr>
        <w:t>1</w:t>
      </w:r>
      <w:r w:rsidR="00CB344D" w:rsidRPr="00CB344D">
        <w:rPr>
          <w:rFonts w:ascii="Times New Roman" w:hAnsi="Times New Roman"/>
          <w:bCs/>
          <w:color w:val="000000"/>
          <w:sz w:val="24"/>
          <w:szCs w:val="24"/>
        </w:rPr>
        <w:t xml:space="preserve"> to § 32-6-48</w:t>
      </w:r>
      <w:r w:rsidR="00CB344D">
        <w:rPr>
          <w:rFonts w:ascii="Times New Roman" w:hAnsi="Times New Roman"/>
          <w:bCs/>
          <w:color w:val="000000"/>
          <w:sz w:val="24"/>
          <w:szCs w:val="24"/>
        </w:rPr>
        <w:t xml:space="preserve">; </w:t>
      </w:r>
      <w:r w:rsidR="00157179">
        <w:rPr>
          <w:rFonts w:ascii="Times New Roman" w:hAnsi="Times New Roman"/>
          <w:bCs/>
          <w:color w:val="000000"/>
          <w:sz w:val="24"/>
          <w:szCs w:val="24"/>
        </w:rPr>
        <w:t xml:space="preserve">§ 33-6A-6; </w:t>
      </w:r>
      <w:r w:rsidR="007541A0">
        <w:rPr>
          <w:rFonts w:ascii="Times New Roman" w:hAnsi="Times New Roman"/>
          <w:bCs/>
          <w:color w:val="000000"/>
          <w:sz w:val="24"/>
          <w:szCs w:val="24"/>
        </w:rPr>
        <w:t xml:space="preserve">§ 36-21-55.1; </w:t>
      </w:r>
      <w:r>
        <w:rPr>
          <w:rFonts w:ascii="Times New Roman" w:hAnsi="Times New Roman"/>
          <w:sz w:val="24"/>
          <w:szCs w:val="24"/>
          <w:lang w:eastAsia="ja-JP"/>
        </w:rPr>
        <w:t>§ 36-33-2</w:t>
      </w:r>
      <w:r w:rsidR="00E02F68">
        <w:rPr>
          <w:rFonts w:ascii="Times New Roman" w:hAnsi="Times New Roman"/>
          <w:sz w:val="24"/>
          <w:szCs w:val="24"/>
          <w:lang w:eastAsia="ja-JP"/>
        </w:rPr>
        <w:t>; § 41-9-590 to § 41-9-655.03</w:t>
      </w:r>
    </w:p>
    <w:p w14:paraId="38155DE6" w14:textId="77777777" w:rsidR="00B94B62" w:rsidRPr="000016F8" w:rsidRDefault="00B94B62" w:rsidP="00B94B62">
      <w:pPr>
        <w:numPr>
          <w:ilvl w:val="0"/>
          <w:numId w:val="2"/>
        </w:numPr>
        <w:autoSpaceDE w:val="0"/>
        <w:autoSpaceDN w:val="0"/>
        <w:adjustRightInd w:val="0"/>
        <w:spacing w:after="0" w:line="240" w:lineRule="auto"/>
        <w:rPr>
          <w:rFonts w:ascii="Times New Roman" w:hAnsi="Times New Roman"/>
          <w:color w:val="FF0000"/>
          <w:sz w:val="24"/>
          <w:szCs w:val="24"/>
        </w:rPr>
      </w:pPr>
      <w:r>
        <w:rPr>
          <w:rFonts w:ascii="Times New Roman" w:hAnsi="Times New Roman"/>
          <w:color w:val="000000"/>
          <w:sz w:val="24"/>
          <w:szCs w:val="24"/>
        </w:rPr>
        <w:t>28 CFR Parts 20 and 23</w:t>
      </w:r>
    </w:p>
    <w:p w14:paraId="0AED659D" w14:textId="7C0508ED" w:rsidR="000016F8" w:rsidRPr="00B94B62" w:rsidRDefault="00244B8C" w:rsidP="00B94B62">
      <w:pPr>
        <w:numPr>
          <w:ilvl w:val="0"/>
          <w:numId w:val="2"/>
        </w:numPr>
        <w:autoSpaceDE w:val="0"/>
        <w:autoSpaceDN w:val="0"/>
        <w:adjustRightInd w:val="0"/>
        <w:spacing w:after="0" w:line="240" w:lineRule="auto"/>
        <w:rPr>
          <w:rFonts w:ascii="Times New Roman" w:hAnsi="Times New Roman"/>
          <w:sz w:val="24"/>
          <w:szCs w:val="24"/>
        </w:rPr>
      </w:pPr>
      <w:r>
        <w:rPr>
          <w:rFonts w:ascii="Times New Roman" w:hAnsi="Times New Roman"/>
          <w:color w:val="000000"/>
          <w:sz w:val="24"/>
          <w:szCs w:val="24"/>
        </w:rPr>
        <w:t xml:space="preserve">14 CFR </w:t>
      </w:r>
      <w:r w:rsidRPr="00244B8C">
        <w:rPr>
          <w:rFonts w:ascii="Times New Roman" w:hAnsi="Times New Roman"/>
          <w:color w:val="000000"/>
          <w:sz w:val="24"/>
          <w:szCs w:val="24"/>
        </w:rPr>
        <w:t>§ 61.51</w:t>
      </w:r>
      <w:r>
        <w:rPr>
          <w:rFonts w:ascii="Times New Roman" w:hAnsi="Times New Roman"/>
          <w:color w:val="000000"/>
          <w:sz w:val="24"/>
          <w:szCs w:val="24"/>
        </w:rPr>
        <w:t xml:space="preserve"> and </w:t>
      </w:r>
      <w:r w:rsidRPr="00801F4D">
        <w:rPr>
          <w:rFonts w:ascii="Times New Roman" w:hAnsi="Times New Roman"/>
          <w:color w:val="000000"/>
          <w:sz w:val="24"/>
          <w:szCs w:val="24"/>
        </w:rPr>
        <w:t>§ 91.</w:t>
      </w:r>
      <w:r w:rsidRPr="00B94B62">
        <w:rPr>
          <w:rFonts w:ascii="Times New Roman" w:hAnsi="Times New Roman"/>
          <w:sz w:val="24"/>
          <w:szCs w:val="24"/>
        </w:rPr>
        <w:t>419</w:t>
      </w:r>
      <w:r w:rsidR="00B94B62" w:rsidRPr="00B94B62">
        <w:rPr>
          <w:rFonts w:ascii="Times New Roman" w:hAnsi="Times New Roman"/>
          <w:sz w:val="24"/>
          <w:szCs w:val="24"/>
        </w:rPr>
        <w:t xml:space="preserve">; </w:t>
      </w:r>
      <w:r w:rsidR="00D01D36">
        <w:rPr>
          <w:rFonts w:ascii="Times New Roman" w:hAnsi="Times New Roman"/>
          <w:sz w:val="24"/>
          <w:szCs w:val="24"/>
        </w:rPr>
        <w:t xml:space="preserve">27 CFR § 479.104; </w:t>
      </w:r>
      <w:r w:rsidR="000016F8" w:rsidRPr="00B94B62">
        <w:rPr>
          <w:rFonts w:ascii="Times New Roman" w:hAnsi="Times New Roman"/>
          <w:sz w:val="24"/>
          <w:szCs w:val="24"/>
        </w:rPr>
        <w:t>49 CFR § 172.101 and § 383.5</w:t>
      </w:r>
    </w:p>
    <w:p w14:paraId="63AFD99C" w14:textId="6FAD5C67" w:rsidR="00B04C11" w:rsidRPr="004E79EC" w:rsidRDefault="00B04C11" w:rsidP="0041329B">
      <w:pPr>
        <w:numPr>
          <w:ilvl w:val="0"/>
          <w:numId w:val="2"/>
        </w:numPr>
        <w:autoSpaceDE w:val="0"/>
        <w:autoSpaceDN w:val="0"/>
        <w:adjustRightInd w:val="0"/>
        <w:spacing w:after="0" w:line="240" w:lineRule="auto"/>
        <w:rPr>
          <w:rFonts w:ascii="Times New Roman" w:hAnsi="Times New Roman"/>
          <w:color w:val="FF0000"/>
          <w:sz w:val="24"/>
          <w:szCs w:val="24"/>
        </w:rPr>
      </w:pPr>
      <w:r w:rsidRPr="00B94B62">
        <w:rPr>
          <w:rFonts w:ascii="Times New Roman" w:hAnsi="Times New Roman"/>
          <w:sz w:val="24"/>
          <w:szCs w:val="24"/>
        </w:rPr>
        <w:t xml:space="preserve">Drivers Privacy Protection </w:t>
      </w:r>
      <w:r>
        <w:rPr>
          <w:rFonts w:ascii="Times New Roman" w:hAnsi="Times New Roman"/>
          <w:color w:val="000000"/>
          <w:sz w:val="24"/>
          <w:szCs w:val="24"/>
        </w:rPr>
        <w:t>Act; Pub. L. 103-322</w:t>
      </w:r>
    </w:p>
    <w:p w14:paraId="66FB5C43" w14:textId="46ED494D" w:rsidR="004E79EC" w:rsidRPr="00BB6DFA" w:rsidRDefault="007C449E" w:rsidP="0041329B">
      <w:pPr>
        <w:numPr>
          <w:ilvl w:val="0"/>
          <w:numId w:val="2"/>
        </w:numPr>
        <w:autoSpaceDE w:val="0"/>
        <w:autoSpaceDN w:val="0"/>
        <w:adjustRightInd w:val="0"/>
        <w:spacing w:after="0" w:line="240" w:lineRule="auto"/>
        <w:rPr>
          <w:rFonts w:ascii="Times New Roman" w:hAnsi="Times New Roman"/>
          <w:color w:val="FF0000"/>
          <w:sz w:val="24"/>
          <w:szCs w:val="24"/>
        </w:rPr>
      </w:pPr>
      <w:r>
        <w:rPr>
          <w:rFonts w:ascii="Times New Roman" w:hAnsi="Times New Roman"/>
          <w:color w:val="000000"/>
          <w:sz w:val="24"/>
          <w:szCs w:val="24"/>
        </w:rPr>
        <w:t xml:space="preserve">Real ID Act of 2005; </w:t>
      </w:r>
      <w:r w:rsidR="004E79EC">
        <w:rPr>
          <w:rFonts w:ascii="Times New Roman" w:hAnsi="Times New Roman"/>
          <w:color w:val="000000"/>
          <w:sz w:val="24"/>
          <w:szCs w:val="24"/>
        </w:rPr>
        <w:t>Pub. L. 109-13</w:t>
      </w:r>
    </w:p>
    <w:p w14:paraId="27CC37A8" w14:textId="70EAAFF6" w:rsidR="00BB6DFA" w:rsidRPr="00244B8C" w:rsidRDefault="00BB6DFA" w:rsidP="0041329B">
      <w:pPr>
        <w:numPr>
          <w:ilvl w:val="0"/>
          <w:numId w:val="2"/>
        </w:numPr>
        <w:autoSpaceDE w:val="0"/>
        <w:autoSpaceDN w:val="0"/>
        <w:adjustRightInd w:val="0"/>
        <w:spacing w:after="0" w:line="240" w:lineRule="auto"/>
        <w:rPr>
          <w:rFonts w:ascii="Times New Roman" w:hAnsi="Times New Roman"/>
          <w:color w:val="FF0000"/>
          <w:sz w:val="24"/>
          <w:szCs w:val="24"/>
        </w:rPr>
      </w:pPr>
      <w:r>
        <w:rPr>
          <w:rFonts w:ascii="Times New Roman" w:hAnsi="Times New Roman"/>
          <w:color w:val="000000"/>
          <w:sz w:val="24"/>
          <w:szCs w:val="24"/>
        </w:rPr>
        <w:t xml:space="preserve">Alabama Administrative Code Sections 265-X-1 </w:t>
      </w:r>
      <w:r w:rsidR="009D37D1">
        <w:rPr>
          <w:rFonts w:ascii="Times New Roman" w:hAnsi="Times New Roman"/>
          <w:color w:val="000000"/>
          <w:sz w:val="24"/>
          <w:szCs w:val="24"/>
        </w:rPr>
        <w:t>to</w:t>
      </w:r>
      <w:r>
        <w:rPr>
          <w:rFonts w:ascii="Times New Roman" w:hAnsi="Times New Roman"/>
          <w:color w:val="000000"/>
          <w:sz w:val="24"/>
          <w:szCs w:val="24"/>
        </w:rPr>
        <w:t xml:space="preserve"> 265-X-8</w:t>
      </w:r>
      <w:r w:rsidR="00AC063C">
        <w:rPr>
          <w:rFonts w:ascii="Times New Roman" w:hAnsi="Times New Roman"/>
          <w:color w:val="000000"/>
          <w:sz w:val="24"/>
          <w:szCs w:val="24"/>
        </w:rPr>
        <w:t>; 760-X</w:t>
      </w:r>
      <w:r w:rsidR="005D3A43">
        <w:rPr>
          <w:rFonts w:ascii="Times New Roman" w:hAnsi="Times New Roman"/>
          <w:color w:val="000000"/>
          <w:sz w:val="24"/>
          <w:szCs w:val="24"/>
        </w:rPr>
        <w:t>-1 to 760-X-6; 760-X-20</w:t>
      </w:r>
    </w:p>
    <w:p w14:paraId="283F5624" w14:textId="3BEC9186" w:rsidR="0041329B" w:rsidRPr="009617C8" w:rsidRDefault="0041329B" w:rsidP="0041329B">
      <w:pPr>
        <w:numPr>
          <w:ilvl w:val="0"/>
          <w:numId w:val="2"/>
        </w:numPr>
        <w:autoSpaceDE w:val="0"/>
        <w:autoSpaceDN w:val="0"/>
        <w:adjustRightInd w:val="0"/>
        <w:spacing w:after="0" w:line="240" w:lineRule="auto"/>
        <w:rPr>
          <w:rFonts w:ascii="Times New Roman" w:hAnsi="Times New Roman"/>
          <w:color w:val="FF0000"/>
          <w:sz w:val="24"/>
          <w:szCs w:val="24"/>
        </w:rPr>
      </w:pPr>
      <w:r>
        <w:rPr>
          <w:rFonts w:ascii="Times New Roman" w:hAnsi="Times New Roman"/>
          <w:sz w:val="24"/>
          <w:szCs w:val="24"/>
        </w:rPr>
        <w:t>Alabama Law Enforcement Agency (ALEA) Annual Reports</w:t>
      </w:r>
    </w:p>
    <w:p w14:paraId="026670E4" w14:textId="77777777" w:rsidR="00A2235E" w:rsidRDefault="00A2235E" w:rsidP="00A2235E">
      <w:pPr>
        <w:numPr>
          <w:ilvl w:val="0"/>
          <w:numId w:val="2"/>
        </w:num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State Highway Department Annual Reports</w:t>
      </w:r>
    </w:p>
    <w:p w14:paraId="1FA65079" w14:textId="121D9C70" w:rsidR="004C250C" w:rsidRDefault="004C250C" w:rsidP="006C74EA">
      <w:pPr>
        <w:numPr>
          <w:ilvl w:val="0"/>
          <w:numId w:val="2"/>
        </w:num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Alabama Rules of Criminal Procedure </w:t>
      </w:r>
      <w:r w:rsidR="00D9641A">
        <w:rPr>
          <w:rFonts w:ascii="Times New Roman" w:hAnsi="Times New Roman"/>
          <w:sz w:val="24"/>
          <w:szCs w:val="24"/>
        </w:rPr>
        <w:t xml:space="preserve">Rule </w:t>
      </w:r>
      <w:r>
        <w:rPr>
          <w:rFonts w:ascii="Times New Roman" w:hAnsi="Times New Roman"/>
          <w:sz w:val="24"/>
          <w:szCs w:val="24"/>
        </w:rPr>
        <w:t>32, “Post-conviction remedies</w:t>
      </w:r>
      <w:r w:rsidR="00AA02F0">
        <w:rPr>
          <w:rFonts w:ascii="Times New Roman" w:hAnsi="Times New Roman"/>
          <w:sz w:val="24"/>
          <w:szCs w:val="24"/>
        </w:rPr>
        <w:t>.”</w:t>
      </w:r>
    </w:p>
    <w:p w14:paraId="27F8F6A9" w14:textId="27672334" w:rsidR="00B50AFB" w:rsidRDefault="00B50AFB" w:rsidP="006C74EA">
      <w:pPr>
        <w:numPr>
          <w:ilvl w:val="0"/>
          <w:numId w:val="2"/>
        </w:num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Alabama Rules of Judicial Administration Rule 19, “Uniform traffic infractions.”</w:t>
      </w:r>
    </w:p>
    <w:p w14:paraId="497626E8" w14:textId="13A7D091" w:rsidR="00147FB6" w:rsidRDefault="00147FB6" w:rsidP="006C74EA">
      <w:pPr>
        <w:numPr>
          <w:ilvl w:val="0"/>
          <w:numId w:val="2"/>
        </w:num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ALERRT Center at Texas State University. “About ALERRT.” Texas State University. 2023. </w:t>
      </w:r>
      <w:r w:rsidRPr="00147FB6">
        <w:rPr>
          <w:rFonts w:ascii="Times New Roman" w:hAnsi="Times New Roman"/>
          <w:sz w:val="24"/>
          <w:szCs w:val="24"/>
        </w:rPr>
        <w:t>https://alerrt.org/about</w:t>
      </w:r>
      <w:r>
        <w:rPr>
          <w:rFonts w:ascii="Times New Roman" w:hAnsi="Times New Roman"/>
          <w:sz w:val="24"/>
          <w:szCs w:val="24"/>
        </w:rPr>
        <w:t>.</w:t>
      </w:r>
    </w:p>
    <w:p w14:paraId="17C926D5" w14:textId="5742711F" w:rsidR="0090586E" w:rsidRPr="00711F04" w:rsidRDefault="0090586E" w:rsidP="006C74EA">
      <w:pPr>
        <w:numPr>
          <w:ilvl w:val="0"/>
          <w:numId w:val="2"/>
        </w:num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Federal Bureau of Investigation Uniform Crime Reporting Program. “About the UCR Program.” U.S. Department of Justice Federal Bureau of Investigation. September 2018. </w:t>
      </w:r>
      <w:r w:rsidRPr="0090586E">
        <w:rPr>
          <w:rFonts w:ascii="Times New Roman" w:hAnsi="Times New Roman"/>
          <w:sz w:val="24"/>
          <w:szCs w:val="24"/>
        </w:rPr>
        <w:t>https://le.fbi.gov/file-repository/about-the-ucr-program.pdf/view</w:t>
      </w:r>
      <w:r>
        <w:rPr>
          <w:rFonts w:ascii="Times New Roman" w:hAnsi="Times New Roman"/>
          <w:sz w:val="24"/>
          <w:szCs w:val="24"/>
        </w:rPr>
        <w:t>.</w:t>
      </w:r>
    </w:p>
    <w:p w14:paraId="2739A1DB" w14:textId="47C44679" w:rsidR="008979C9" w:rsidRDefault="008979C9" w:rsidP="00352412">
      <w:pPr>
        <w:numPr>
          <w:ilvl w:val="0"/>
          <w:numId w:val="2"/>
        </w:num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Federal Bureau of Investigation. “National Crime Information Center (NCIC).” FBI Resources for Law Enforcement. 2023. </w:t>
      </w:r>
      <w:r w:rsidRPr="008979C9">
        <w:rPr>
          <w:rFonts w:ascii="Times New Roman" w:hAnsi="Times New Roman"/>
          <w:sz w:val="24"/>
          <w:szCs w:val="24"/>
        </w:rPr>
        <w:t>https://le.fbi.gov/informational-tools/ncic</w:t>
      </w:r>
      <w:r>
        <w:rPr>
          <w:rFonts w:ascii="Times New Roman" w:hAnsi="Times New Roman"/>
          <w:sz w:val="24"/>
          <w:szCs w:val="24"/>
        </w:rPr>
        <w:t>.</w:t>
      </w:r>
    </w:p>
    <w:p w14:paraId="4FD0672C" w14:textId="777CCE9C" w:rsidR="009B4ED3" w:rsidRDefault="009B4ED3" w:rsidP="00352412">
      <w:pPr>
        <w:numPr>
          <w:ilvl w:val="0"/>
          <w:numId w:val="2"/>
        </w:num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Federal Bureau of Investigation. “Recording Legible Fingerprints.” FBI Resources for Law Enforcement. 2023. </w:t>
      </w:r>
      <w:r w:rsidRPr="009B4ED3">
        <w:rPr>
          <w:rFonts w:ascii="Times New Roman" w:hAnsi="Times New Roman"/>
          <w:sz w:val="24"/>
          <w:szCs w:val="24"/>
        </w:rPr>
        <w:t>https://le.fbi.gov/science-and-lab/biometrics-and-fingerprints/biometrics/recording-legible-fingerprints</w:t>
      </w:r>
      <w:r>
        <w:rPr>
          <w:rFonts w:ascii="Times New Roman" w:hAnsi="Times New Roman"/>
          <w:sz w:val="24"/>
          <w:szCs w:val="24"/>
        </w:rPr>
        <w:t>.</w:t>
      </w:r>
    </w:p>
    <w:p w14:paraId="2DA2A563" w14:textId="01E41D03" w:rsidR="00352412" w:rsidRDefault="00352412" w:rsidP="00352412">
      <w:pPr>
        <w:numPr>
          <w:ilvl w:val="0"/>
          <w:numId w:val="2"/>
        </w:numPr>
        <w:autoSpaceDE w:val="0"/>
        <w:autoSpaceDN w:val="0"/>
        <w:adjustRightInd w:val="0"/>
        <w:spacing w:after="0" w:line="240" w:lineRule="auto"/>
        <w:rPr>
          <w:rFonts w:ascii="Times New Roman" w:hAnsi="Times New Roman"/>
          <w:sz w:val="24"/>
          <w:szCs w:val="24"/>
        </w:rPr>
      </w:pPr>
      <w:r w:rsidRPr="00711F04">
        <w:rPr>
          <w:rFonts w:ascii="Times New Roman" w:hAnsi="Times New Roman"/>
          <w:sz w:val="24"/>
          <w:szCs w:val="24"/>
        </w:rPr>
        <w:t xml:space="preserve">Federal Emergency </w:t>
      </w:r>
      <w:r>
        <w:rPr>
          <w:rFonts w:ascii="Times New Roman" w:hAnsi="Times New Roman"/>
          <w:sz w:val="24"/>
          <w:szCs w:val="24"/>
        </w:rPr>
        <w:t xml:space="preserve">Management Agency (FEMA). “Fiscal Year 2023 Preparedness Grants Manual.” </w:t>
      </w:r>
      <w:r w:rsidRPr="00352412">
        <w:rPr>
          <w:rFonts w:ascii="Times New Roman" w:hAnsi="Times New Roman"/>
          <w:sz w:val="24"/>
          <w:szCs w:val="24"/>
        </w:rPr>
        <w:t>U.S. Department of Homeland Security</w:t>
      </w:r>
      <w:r>
        <w:rPr>
          <w:rFonts w:ascii="Times New Roman" w:hAnsi="Times New Roman"/>
          <w:sz w:val="24"/>
          <w:szCs w:val="24"/>
        </w:rPr>
        <w:t xml:space="preserve">. 2023. </w:t>
      </w:r>
      <w:r w:rsidRPr="00352412">
        <w:rPr>
          <w:rFonts w:ascii="Times New Roman" w:hAnsi="Times New Roman"/>
          <w:sz w:val="24"/>
          <w:szCs w:val="24"/>
        </w:rPr>
        <w:t>https://www.fema.gov/</w:t>
      </w:r>
      <w:r>
        <w:rPr>
          <w:rFonts w:ascii="Times New Roman" w:hAnsi="Times New Roman"/>
          <w:sz w:val="24"/>
          <w:szCs w:val="24"/>
        </w:rPr>
        <w:t xml:space="preserve"> </w:t>
      </w:r>
      <w:r w:rsidRPr="00352412">
        <w:rPr>
          <w:rFonts w:ascii="Times New Roman" w:hAnsi="Times New Roman"/>
          <w:sz w:val="24"/>
          <w:szCs w:val="24"/>
        </w:rPr>
        <w:t>sites/default/files/documents/fema_gpd-fy-23-preparedness-grants-manual.pdf</w:t>
      </w:r>
      <w:r>
        <w:rPr>
          <w:rFonts w:ascii="Times New Roman" w:hAnsi="Times New Roman"/>
          <w:sz w:val="24"/>
          <w:szCs w:val="24"/>
        </w:rPr>
        <w:t>.</w:t>
      </w:r>
    </w:p>
    <w:p w14:paraId="2EEA17D5" w14:textId="53A0F068" w:rsidR="00C03DB7" w:rsidRDefault="00C03DB7" w:rsidP="00041CC1">
      <w:pPr>
        <w:numPr>
          <w:ilvl w:val="0"/>
          <w:numId w:val="2"/>
        </w:num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Federal Motor Carrier Safety Administration. “Safety Audits.” U.S. Department of Transportation. 2024. </w:t>
      </w:r>
      <w:r w:rsidRPr="00C03DB7">
        <w:rPr>
          <w:rFonts w:ascii="Times New Roman" w:hAnsi="Times New Roman"/>
          <w:sz w:val="24"/>
          <w:szCs w:val="24"/>
        </w:rPr>
        <w:t>https://ai.fmcsa.dot.gov/NewEntrant/SafetyAudits.aspx</w:t>
      </w:r>
      <w:r>
        <w:rPr>
          <w:rFonts w:ascii="Times New Roman" w:hAnsi="Times New Roman"/>
          <w:sz w:val="24"/>
          <w:szCs w:val="24"/>
        </w:rPr>
        <w:t>.</w:t>
      </w:r>
    </w:p>
    <w:p w14:paraId="7E579B2C" w14:textId="4524C6C4" w:rsidR="00A2235E" w:rsidRDefault="00A2235E" w:rsidP="00041CC1">
      <w:pPr>
        <w:numPr>
          <w:ilvl w:val="0"/>
          <w:numId w:val="2"/>
        </w:numPr>
        <w:autoSpaceDE w:val="0"/>
        <w:autoSpaceDN w:val="0"/>
        <w:adjustRightInd w:val="0"/>
        <w:spacing w:after="0" w:line="240" w:lineRule="auto"/>
        <w:rPr>
          <w:rFonts w:ascii="Times New Roman" w:hAnsi="Times New Roman"/>
          <w:sz w:val="24"/>
          <w:szCs w:val="24"/>
        </w:rPr>
      </w:pPr>
      <w:proofErr w:type="spellStart"/>
      <w:r>
        <w:rPr>
          <w:rFonts w:ascii="Times New Roman" w:hAnsi="Times New Roman"/>
          <w:sz w:val="24"/>
          <w:szCs w:val="24"/>
        </w:rPr>
        <w:t>Howington</w:t>
      </w:r>
      <w:proofErr w:type="spellEnd"/>
      <w:r>
        <w:rPr>
          <w:rFonts w:ascii="Times New Roman" w:hAnsi="Times New Roman"/>
          <w:sz w:val="24"/>
          <w:szCs w:val="24"/>
        </w:rPr>
        <w:t xml:space="preserve">, Arthur F. “John Barley Corn Subdued: The Enforcement of Prohibition in Alabama.” </w:t>
      </w:r>
      <w:r w:rsidRPr="00A2235E">
        <w:rPr>
          <w:rFonts w:ascii="Times New Roman" w:hAnsi="Times New Roman"/>
          <w:i/>
          <w:iCs/>
          <w:sz w:val="24"/>
          <w:szCs w:val="24"/>
        </w:rPr>
        <w:t xml:space="preserve">The Alabama Review </w:t>
      </w:r>
      <w:r w:rsidRPr="00A2235E">
        <w:rPr>
          <w:rFonts w:ascii="Times New Roman" w:hAnsi="Times New Roman"/>
          <w:sz w:val="24"/>
          <w:szCs w:val="24"/>
        </w:rPr>
        <w:t>23 no. 1 (January 1970): 212–25.</w:t>
      </w:r>
    </w:p>
    <w:p w14:paraId="224DDC12" w14:textId="24BD6098" w:rsidR="00041CC1" w:rsidRPr="00041CC1" w:rsidRDefault="00041CC1" w:rsidP="00041CC1">
      <w:pPr>
        <w:pStyle w:val="Bibliography"/>
        <w:numPr>
          <w:ilvl w:val="0"/>
          <w:numId w:val="2"/>
        </w:numPr>
        <w:spacing w:after="0" w:line="240" w:lineRule="auto"/>
        <w:rPr>
          <w:rFonts w:ascii="Times New Roman" w:hAnsi="Times New Roman"/>
          <w:sz w:val="24"/>
        </w:rPr>
      </w:pPr>
      <w:r w:rsidRPr="00551027">
        <w:rPr>
          <w:rFonts w:ascii="Times New Roman" w:hAnsi="Times New Roman"/>
          <w:sz w:val="24"/>
        </w:rPr>
        <w:t>“Integrated State Law Enforcement Task Force (ISLETF) 10% Savings Report,” 2012.</w:t>
      </w:r>
      <w:r w:rsidR="00736E8B">
        <w:rPr>
          <w:rFonts w:ascii="Times New Roman" w:hAnsi="Times New Roman"/>
          <w:sz w:val="24"/>
        </w:rPr>
        <w:t xml:space="preserve"> </w:t>
      </w:r>
      <w:bookmarkStart w:id="5" w:name="_Hlk166049975"/>
      <w:r w:rsidR="00736E8B" w:rsidRPr="00736E8B">
        <w:rPr>
          <w:rFonts w:ascii="Times New Roman" w:hAnsi="Times New Roman"/>
          <w:sz w:val="24"/>
        </w:rPr>
        <w:t>Alabama Governor (2011-2017: Bentley) Chief of Staff Administrative Files, 2011-2017. Box SG038195. Alabama Department of Archives and History.</w:t>
      </w:r>
      <w:bookmarkEnd w:id="5"/>
    </w:p>
    <w:p w14:paraId="20005504" w14:textId="77777777" w:rsidR="00041CC1" w:rsidRPr="00041CC1" w:rsidRDefault="00041CC1" w:rsidP="00041CC1">
      <w:pPr>
        <w:pStyle w:val="Bibliography"/>
        <w:numPr>
          <w:ilvl w:val="0"/>
          <w:numId w:val="2"/>
        </w:numPr>
        <w:spacing w:after="0" w:line="240" w:lineRule="auto"/>
        <w:rPr>
          <w:rFonts w:ascii="Times New Roman" w:hAnsi="Times New Roman"/>
          <w:sz w:val="24"/>
        </w:rPr>
      </w:pPr>
      <w:r w:rsidRPr="00041CC1">
        <w:rPr>
          <w:rFonts w:ascii="Times New Roman" w:hAnsi="Times New Roman"/>
          <w:sz w:val="24"/>
        </w:rPr>
        <w:lastRenderedPageBreak/>
        <w:t>“Investigative and Identification Division and Alabama Bureau of Investigation History,” November 24, 2008. https://web.archive.org/web/20081124133512/http://www.dps.alabama.gov/ABI/history.aspx.</w:t>
      </w:r>
    </w:p>
    <w:p w14:paraId="47CA2FF4" w14:textId="77777777" w:rsidR="00041CC1" w:rsidRPr="00041CC1" w:rsidRDefault="00041CC1" w:rsidP="00041CC1">
      <w:pPr>
        <w:pStyle w:val="Bibliography"/>
        <w:numPr>
          <w:ilvl w:val="0"/>
          <w:numId w:val="2"/>
        </w:numPr>
        <w:spacing w:after="0" w:line="240" w:lineRule="auto"/>
        <w:rPr>
          <w:rFonts w:ascii="Times New Roman" w:hAnsi="Times New Roman"/>
          <w:sz w:val="24"/>
        </w:rPr>
      </w:pPr>
      <w:r w:rsidRPr="00041CC1">
        <w:rPr>
          <w:rFonts w:ascii="Times New Roman" w:hAnsi="Times New Roman"/>
          <w:sz w:val="24"/>
        </w:rPr>
        <w:t>“Law Enforcement Department Report,” 1923 1920. Reel 15, Folder 5. ADAH Microfilm.</w:t>
      </w:r>
    </w:p>
    <w:p w14:paraId="329E71A4" w14:textId="77777777" w:rsidR="00041CC1" w:rsidRPr="00041CC1" w:rsidRDefault="00041CC1" w:rsidP="00041CC1">
      <w:pPr>
        <w:pStyle w:val="Bibliography"/>
        <w:numPr>
          <w:ilvl w:val="0"/>
          <w:numId w:val="2"/>
        </w:numPr>
        <w:spacing w:after="0" w:line="240" w:lineRule="auto"/>
        <w:rPr>
          <w:rFonts w:ascii="Times New Roman" w:hAnsi="Times New Roman"/>
          <w:sz w:val="24"/>
        </w:rPr>
      </w:pPr>
      <w:r w:rsidRPr="00041CC1">
        <w:rPr>
          <w:rFonts w:ascii="Times New Roman" w:hAnsi="Times New Roman"/>
          <w:sz w:val="24"/>
        </w:rPr>
        <w:t>“Law Enforcement Department Report,” 1927_1929. Reel 15, Folder 3. ADAH Microfilm.</w:t>
      </w:r>
    </w:p>
    <w:p w14:paraId="125C865A" w14:textId="30265B39" w:rsidR="00115099" w:rsidRDefault="00115099" w:rsidP="00041CC1">
      <w:pPr>
        <w:numPr>
          <w:ilvl w:val="0"/>
          <w:numId w:val="2"/>
        </w:num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Legal Information Institute. “Summons.” Cornell Law School. 2024. </w:t>
      </w:r>
      <w:r w:rsidRPr="00115099">
        <w:rPr>
          <w:rFonts w:ascii="Times New Roman" w:hAnsi="Times New Roman"/>
          <w:sz w:val="24"/>
          <w:szCs w:val="24"/>
        </w:rPr>
        <w:t>https://www.law.</w:t>
      </w:r>
      <w:r>
        <w:rPr>
          <w:rFonts w:ascii="Times New Roman" w:hAnsi="Times New Roman"/>
          <w:sz w:val="24"/>
          <w:szCs w:val="24"/>
        </w:rPr>
        <w:t xml:space="preserve"> </w:t>
      </w:r>
      <w:r w:rsidRPr="00115099">
        <w:rPr>
          <w:rFonts w:ascii="Times New Roman" w:hAnsi="Times New Roman"/>
          <w:sz w:val="24"/>
          <w:szCs w:val="24"/>
        </w:rPr>
        <w:t>cornell.edu/</w:t>
      </w:r>
      <w:proofErr w:type="spellStart"/>
      <w:r w:rsidRPr="00115099">
        <w:rPr>
          <w:rFonts w:ascii="Times New Roman" w:hAnsi="Times New Roman"/>
          <w:sz w:val="24"/>
          <w:szCs w:val="24"/>
        </w:rPr>
        <w:t>wex</w:t>
      </w:r>
      <w:proofErr w:type="spellEnd"/>
      <w:r w:rsidRPr="00115099">
        <w:rPr>
          <w:rFonts w:ascii="Times New Roman" w:hAnsi="Times New Roman"/>
          <w:sz w:val="24"/>
          <w:szCs w:val="24"/>
        </w:rPr>
        <w:t>/summons</w:t>
      </w:r>
      <w:r>
        <w:rPr>
          <w:rFonts w:ascii="Times New Roman" w:hAnsi="Times New Roman"/>
          <w:sz w:val="24"/>
          <w:szCs w:val="24"/>
        </w:rPr>
        <w:t>.</w:t>
      </w:r>
    </w:p>
    <w:p w14:paraId="1F483160" w14:textId="77D06FC3" w:rsidR="00B047FD" w:rsidRDefault="00B047FD" w:rsidP="00041CC1">
      <w:pPr>
        <w:numPr>
          <w:ilvl w:val="0"/>
          <w:numId w:val="2"/>
        </w:num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Legal Information Institute. “Warrant.” Cornell Law School. 2024. </w:t>
      </w:r>
      <w:r w:rsidRPr="00B047FD">
        <w:rPr>
          <w:rFonts w:ascii="Times New Roman" w:hAnsi="Times New Roman"/>
          <w:sz w:val="24"/>
          <w:szCs w:val="24"/>
        </w:rPr>
        <w:t>https://www.law.</w:t>
      </w:r>
      <w:r>
        <w:rPr>
          <w:rFonts w:ascii="Times New Roman" w:hAnsi="Times New Roman"/>
          <w:sz w:val="24"/>
          <w:szCs w:val="24"/>
        </w:rPr>
        <w:t xml:space="preserve"> </w:t>
      </w:r>
      <w:r w:rsidRPr="00B047FD">
        <w:rPr>
          <w:rFonts w:ascii="Times New Roman" w:hAnsi="Times New Roman"/>
          <w:sz w:val="24"/>
          <w:szCs w:val="24"/>
        </w:rPr>
        <w:t>cornell.edu/</w:t>
      </w:r>
      <w:proofErr w:type="spellStart"/>
      <w:r w:rsidRPr="00B047FD">
        <w:rPr>
          <w:rFonts w:ascii="Times New Roman" w:hAnsi="Times New Roman"/>
          <w:sz w:val="24"/>
          <w:szCs w:val="24"/>
        </w:rPr>
        <w:t>wex</w:t>
      </w:r>
      <w:proofErr w:type="spellEnd"/>
      <w:r w:rsidRPr="00B047FD">
        <w:rPr>
          <w:rFonts w:ascii="Times New Roman" w:hAnsi="Times New Roman"/>
          <w:sz w:val="24"/>
          <w:szCs w:val="24"/>
        </w:rPr>
        <w:t>/warrant</w:t>
      </w:r>
      <w:r>
        <w:rPr>
          <w:rFonts w:ascii="Times New Roman" w:hAnsi="Times New Roman"/>
          <w:sz w:val="24"/>
          <w:szCs w:val="24"/>
        </w:rPr>
        <w:t>.</w:t>
      </w:r>
    </w:p>
    <w:p w14:paraId="5571A594" w14:textId="0B88EF12" w:rsidR="00CB70B0" w:rsidRDefault="00CB70B0" w:rsidP="00CB70B0">
      <w:pPr>
        <w:numPr>
          <w:ilvl w:val="0"/>
          <w:numId w:val="2"/>
        </w:num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National Highway Traffic Safety Administration (NHTSA). “Fatality Analysis Reporting System (FARS).” U.S. Department of Transportation. 2024. </w:t>
      </w:r>
      <w:r w:rsidRPr="00CB70B0">
        <w:rPr>
          <w:rFonts w:ascii="Times New Roman" w:hAnsi="Times New Roman"/>
          <w:sz w:val="24"/>
          <w:szCs w:val="24"/>
        </w:rPr>
        <w:t>https://www.nhtsa.gov/</w:t>
      </w:r>
      <w:r>
        <w:rPr>
          <w:rFonts w:ascii="Times New Roman" w:hAnsi="Times New Roman"/>
          <w:sz w:val="24"/>
          <w:szCs w:val="24"/>
        </w:rPr>
        <w:t xml:space="preserve"> </w:t>
      </w:r>
      <w:r w:rsidRPr="00CB70B0">
        <w:rPr>
          <w:rFonts w:ascii="Times New Roman" w:hAnsi="Times New Roman"/>
          <w:sz w:val="24"/>
          <w:szCs w:val="24"/>
        </w:rPr>
        <w:t>research-data/fatality-analysis-reporting-system-</w:t>
      </w:r>
      <w:proofErr w:type="spellStart"/>
      <w:r w:rsidRPr="00CB70B0">
        <w:rPr>
          <w:rFonts w:ascii="Times New Roman" w:hAnsi="Times New Roman"/>
          <w:sz w:val="24"/>
          <w:szCs w:val="24"/>
        </w:rPr>
        <w:t>fars</w:t>
      </w:r>
      <w:proofErr w:type="spellEnd"/>
      <w:r>
        <w:rPr>
          <w:rFonts w:ascii="Times New Roman" w:hAnsi="Times New Roman"/>
          <w:sz w:val="24"/>
          <w:szCs w:val="24"/>
        </w:rPr>
        <w:t>.</w:t>
      </w:r>
    </w:p>
    <w:p w14:paraId="6B8EA088" w14:textId="7E0A959A" w:rsidR="000A1DD7" w:rsidRDefault="000A1DD7" w:rsidP="00352412">
      <w:pPr>
        <w:numPr>
          <w:ilvl w:val="0"/>
          <w:numId w:val="2"/>
        </w:num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National Highway Traffic Safety Administration (NHTSA). “The National Driver Register (NDR) and Problem Driver Pointer System (PDPS).” U.S. Department of Transportation. 2023. </w:t>
      </w:r>
      <w:r w:rsidRPr="000A1DD7">
        <w:rPr>
          <w:rFonts w:ascii="Times New Roman" w:hAnsi="Times New Roman"/>
          <w:sz w:val="24"/>
          <w:szCs w:val="24"/>
        </w:rPr>
        <w:t>https://www.nhtsa.gov/research-data/national-driver-register-ndr</w:t>
      </w:r>
      <w:r>
        <w:rPr>
          <w:rFonts w:ascii="Times New Roman" w:hAnsi="Times New Roman"/>
          <w:sz w:val="24"/>
          <w:szCs w:val="24"/>
        </w:rPr>
        <w:t>.</w:t>
      </w:r>
    </w:p>
    <w:p w14:paraId="16431465" w14:textId="74A897B6" w:rsidR="007F5B27" w:rsidRDefault="007F5B27" w:rsidP="00352412">
      <w:pPr>
        <w:numPr>
          <w:ilvl w:val="0"/>
          <w:numId w:val="2"/>
        </w:num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Nationwide Suspicious Activity Reporting Initiative. “About the NSI.” </w:t>
      </w:r>
      <w:r w:rsidR="00B81002">
        <w:rPr>
          <w:rFonts w:ascii="Times New Roman" w:hAnsi="Times New Roman"/>
          <w:sz w:val="24"/>
          <w:szCs w:val="24"/>
        </w:rPr>
        <w:t xml:space="preserve">U.S. Department of Homeland Security. September 28, 2022. </w:t>
      </w:r>
      <w:r w:rsidR="00B81002" w:rsidRPr="00B81002">
        <w:rPr>
          <w:rFonts w:ascii="Times New Roman" w:hAnsi="Times New Roman"/>
          <w:sz w:val="24"/>
          <w:szCs w:val="24"/>
        </w:rPr>
        <w:t>https://www.dhs.gov/nationwide-sar-initiative-nsi/about-nsi</w:t>
      </w:r>
      <w:r w:rsidR="00B81002">
        <w:rPr>
          <w:rFonts w:ascii="Times New Roman" w:hAnsi="Times New Roman"/>
          <w:sz w:val="24"/>
          <w:szCs w:val="24"/>
        </w:rPr>
        <w:t>.</w:t>
      </w:r>
    </w:p>
    <w:p w14:paraId="4542F990" w14:textId="367AAA20" w:rsidR="00B92A4F" w:rsidRPr="00B92A4F" w:rsidRDefault="00B92A4F" w:rsidP="00B92A4F">
      <w:pPr>
        <w:numPr>
          <w:ilvl w:val="0"/>
          <w:numId w:val="2"/>
        </w:num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National AMBER Alert Coordinator. “Guidance on Criteria for Issuing AMBER Alerts.” </w:t>
      </w:r>
      <w:r w:rsidRPr="00B92A4F">
        <w:rPr>
          <w:rFonts w:ascii="Times New Roman" w:hAnsi="Times New Roman"/>
          <w:sz w:val="24"/>
          <w:szCs w:val="24"/>
        </w:rPr>
        <w:t xml:space="preserve">U.S. Department of Justice Office of Justice Programs. </w:t>
      </w:r>
      <w:r>
        <w:rPr>
          <w:rFonts w:ascii="Times New Roman" w:hAnsi="Times New Roman"/>
          <w:sz w:val="24"/>
          <w:szCs w:val="24"/>
        </w:rPr>
        <w:t xml:space="preserve">April 2004. </w:t>
      </w:r>
      <w:r w:rsidRPr="00B92A4F">
        <w:rPr>
          <w:rFonts w:ascii="Times New Roman" w:hAnsi="Times New Roman"/>
          <w:sz w:val="24"/>
          <w:szCs w:val="24"/>
        </w:rPr>
        <w:t>https://amberalert.</w:t>
      </w:r>
      <w:r>
        <w:rPr>
          <w:rFonts w:ascii="Times New Roman" w:hAnsi="Times New Roman"/>
          <w:sz w:val="24"/>
          <w:szCs w:val="24"/>
        </w:rPr>
        <w:t xml:space="preserve"> </w:t>
      </w:r>
      <w:r w:rsidRPr="00B92A4F">
        <w:rPr>
          <w:rFonts w:ascii="Times New Roman" w:hAnsi="Times New Roman"/>
          <w:sz w:val="24"/>
          <w:szCs w:val="24"/>
        </w:rPr>
        <w:t>ojp.gov/sites/g/files/xyckuh201/files/media/document/AMBERCriteria.pdf</w:t>
      </w:r>
      <w:r>
        <w:rPr>
          <w:rFonts w:ascii="Times New Roman" w:hAnsi="Times New Roman"/>
          <w:sz w:val="24"/>
          <w:szCs w:val="24"/>
        </w:rPr>
        <w:t>.</w:t>
      </w:r>
    </w:p>
    <w:p w14:paraId="700C7329" w14:textId="28AAE7C1" w:rsidR="00EB038A" w:rsidRDefault="00EB038A" w:rsidP="00A2235E">
      <w:pPr>
        <w:numPr>
          <w:ilvl w:val="0"/>
          <w:numId w:val="2"/>
        </w:numPr>
        <w:autoSpaceDE w:val="0"/>
        <w:autoSpaceDN w:val="0"/>
        <w:adjustRightInd w:val="0"/>
        <w:spacing w:after="0" w:line="240" w:lineRule="auto"/>
        <w:rPr>
          <w:rFonts w:ascii="Times New Roman" w:hAnsi="Times New Roman"/>
          <w:sz w:val="24"/>
          <w:szCs w:val="24"/>
        </w:rPr>
      </w:pPr>
      <w:r w:rsidRPr="00551027">
        <w:rPr>
          <w:rFonts w:ascii="Times New Roman" w:hAnsi="Times New Roman"/>
          <w:i/>
          <w:iCs/>
          <w:sz w:val="24"/>
        </w:rPr>
        <w:t>Newspapers.com</w:t>
      </w:r>
      <w:r w:rsidRPr="00551027">
        <w:rPr>
          <w:rFonts w:ascii="Times New Roman" w:hAnsi="Times New Roman"/>
          <w:sz w:val="24"/>
        </w:rPr>
        <w:t>. “The Birmingham News 13 Apr 1930, Page 1.” 1930.</w:t>
      </w:r>
    </w:p>
    <w:p w14:paraId="1F18CC4C" w14:textId="2C48630B" w:rsidR="00A2235E" w:rsidRPr="00A2235E" w:rsidRDefault="0041329B" w:rsidP="00A2235E">
      <w:pPr>
        <w:numPr>
          <w:ilvl w:val="0"/>
          <w:numId w:val="2"/>
        </w:num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U.S. Department of Justice Office of Justice Programs Bureau of Justice Assistance. “Fusion Center Guidelines: Developing and Sharing Information and Intelligence in a New Era.” </w:t>
      </w:r>
      <w:r w:rsidR="005740B4">
        <w:rPr>
          <w:rFonts w:ascii="Times New Roman" w:hAnsi="Times New Roman"/>
          <w:sz w:val="24"/>
          <w:szCs w:val="24"/>
        </w:rPr>
        <w:t>U.S. Department of Justice. August 2006.</w:t>
      </w:r>
      <w:r w:rsidR="00410672">
        <w:rPr>
          <w:rFonts w:ascii="Times New Roman" w:hAnsi="Times New Roman"/>
          <w:sz w:val="24"/>
          <w:szCs w:val="24"/>
        </w:rPr>
        <w:t xml:space="preserve"> h</w:t>
      </w:r>
      <w:r w:rsidR="00410672" w:rsidRPr="00410672">
        <w:rPr>
          <w:rFonts w:ascii="Times New Roman" w:hAnsi="Times New Roman"/>
          <w:sz w:val="24"/>
          <w:szCs w:val="24"/>
        </w:rPr>
        <w:t>ttps://bja.ojp.gov/sites/g/files/</w:t>
      </w:r>
      <w:r w:rsidR="00410672">
        <w:rPr>
          <w:rFonts w:ascii="Times New Roman" w:hAnsi="Times New Roman"/>
          <w:sz w:val="24"/>
          <w:szCs w:val="24"/>
        </w:rPr>
        <w:t xml:space="preserve"> </w:t>
      </w:r>
      <w:r w:rsidR="00410672" w:rsidRPr="00410672">
        <w:rPr>
          <w:rFonts w:ascii="Times New Roman" w:hAnsi="Times New Roman"/>
          <w:sz w:val="24"/>
          <w:szCs w:val="24"/>
        </w:rPr>
        <w:t>xyckuh186/files/media/document/fusion_center_guidelines.pdf</w:t>
      </w:r>
      <w:r w:rsidR="00AA02F0">
        <w:rPr>
          <w:rFonts w:ascii="Times New Roman" w:hAnsi="Times New Roman"/>
          <w:sz w:val="24"/>
          <w:szCs w:val="24"/>
        </w:rPr>
        <w:t>.</w:t>
      </w:r>
    </w:p>
    <w:p w14:paraId="0E4EFA46" w14:textId="7F869F51" w:rsidR="00751045" w:rsidRPr="0084428E" w:rsidRDefault="00751045" w:rsidP="006C74EA">
      <w:pPr>
        <w:autoSpaceDE w:val="0"/>
        <w:autoSpaceDN w:val="0"/>
        <w:adjustRightInd w:val="0"/>
        <w:spacing w:after="0" w:line="240" w:lineRule="auto"/>
        <w:rPr>
          <w:rFonts w:ascii="Times New Roman" w:hAnsi="Times New Roman"/>
          <w:color w:val="000000"/>
          <w:sz w:val="24"/>
          <w:szCs w:val="24"/>
        </w:rPr>
      </w:pPr>
    </w:p>
    <w:p w14:paraId="514938C6" w14:textId="77777777" w:rsidR="0084428E" w:rsidRPr="001763FD" w:rsidRDefault="0084428E" w:rsidP="006C74EA">
      <w:pPr>
        <w:pStyle w:val="H2"/>
        <w:spacing w:before="0" w:line="240" w:lineRule="auto"/>
        <w:rPr>
          <w:rFonts w:ascii="Times New Roman" w:hAnsi="Times New Roman" w:cs="Times New Roman"/>
        </w:rPr>
      </w:pPr>
      <w:bookmarkStart w:id="6" w:name="_Toc445114421"/>
      <w:bookmarkStart w:id="7" w:name="_Toc7073512"/>
      <w:bookmarkStart w:id="8" w:name="_Toc166230600"/>
      <w:r w:rsidRPr="001763FD">
        <w:rPr>
          <w:rFonts w:ascii="Times New Roman" w:hAnsi="Times New Roman" w:cs="Times New Roman"/>
        </w:rPr>
        <w:t>Historical Context</w:t>
      </w:r>
      <w:bookmarkEnd w:id="6"/>
      <w:bookmarkEnd w:id="7"/>
      <w:bookmarkEnd w:id="8"/>
    </w:p>
    <w:p w14:paraId="2B18F820" w14:textId="37E22768" w:rsidR="0016734C" w:rsidRDefault="0016734C" w:rsidP="006C74EA">
      <w:pPr>
        <w:autoSpaceDE w:val="0"/>
        <w:autoSpaceDN w:val="0"/>
        <w:adjustRightInd w:val="0"/>
        <w:spacing w:after="0" w:line="240" w:lineRule="auto"/>
        <w:rPr>
          <w:rFonts w:ascii="Times New Roman" w:hAnsi="Times New Roman"/>
          <w:color w:val="000000" w:themeColor="text1"/>
          <w:sz w:val="24"/>
          <w:szCs w:val="24"/>
          <w:lang w:eastAsia="ja-JP"/>
        </w:rPr>
      </w:pPr>
    </w:p>
    <w:p w14:paraId="3DDB0FE7" w14:textId="72AE84D6" w:rsidR="00E00DE0" w:rsidRPr="00E00DE0" w:rsidRDefault="00E00DE0" w:rsidP="00E00DE0">
      <w:pPr>
        <w:autoSpaceDE w:val="0"/>
        <w:autoSpaceDN w:val="0"/>
        <w:adjustRightInd w:val="0"/>
        <w:spacing w:after="0" w:line="240" w:lineRule="auto"/>
        <w:rPr>
          <w:rFonts w:ascii="Times New Roman" w:hAnsi="Times New Roman"/>
          <w:sz w:val="24"/>
          <w:szCs w:val="24"/>
        </w:rPr>
      </w:pPr>
      <w:r w:rsidRPr="00E00DE0">
        <w:rPr>
          <w:rFonts w:ascii="Times New Roman" w:hAnsi="Times New Roman"/>
          <w:sz w:val="24"/>
          <w:szCs w:val="24"/>
        </w:rPr>
        <w:t>Alongside state militia units, local law enforcement entities such as county sheriffs, municipal police, and constabularies satisfied Alabama’s law enforcement needs for the first century of statehood. By the 1920s, new challenges including Prohibition and widespread adoption of the automobile strained the capacity of these traditional policing institutions. Policing the rapidly changing twentieth-century social landscape meant enshrining civil law enforcement powers at the state</w:t>
      </w:r>
      <w:r w:rsidR="003C1DAE">
        <w:rPr>
          <w:rFonts w:ascii="Times New Roman" w:hAnsi="Times New Roman"/>
          <w:sz w:val="24"/>
          <w:szCs w:val="24"/>
        </w:rPr>
        <w:t xml:space="preserve"> </w:t>
      </w:r>
      <w:r w:rsidRPr="00E00DE0">
        <w:rPr>
          <w:rFonts w:ascii="Times New Roman" w:hAnsi="Times New Roman"/>
          <w:sz w:val="24"/>
          <w:szCs w:val="24"/>
        </w:rPr>
        <w:t xml:space="preserve">level of government. The following provides a brief historical narrative of state policing in Alabama, centering on the converging histories of the Alabama Law Enforcement Agency’s (ALEA) two major policing houses </w:t>
      </w:r>
      <w:r w:rsidR="00FF3CAE">
        <w:rPr>
          <w:rFonts w:ascii="Times New Roman" w:hAnsi="Times New Roman"/>
          <w:sz w:val="24"/>
          <w:szCs w:val="24"/>
        </w:rPr>
        <w:t>–</w:t>
      </w:r>
      <w:r w:rsidRPr="00E00DE0">
        <w:rPr>
          <w:rFonts w:ascii="Times New Roman" w:hAnsi="Times New Roman"/>
          <w:sz w:val="24"/>
          <w:szCs w:val="24"/>
        </w:rPr>
        <w:t xml:space="preserve"> the Department of Public Safety and the State Bureau of Investigations. </w:t>
      </w:r>
    </w:p>
    <w:p w14:paraId="17FDF463" w14:textId="77777777" w:rsidR="00E00DE0" w:rsidRPr="00E00DE0" w:rsidRDefault="00E00DE0" w:rsidP="00E00DE0">
      <w:pPr>
        <w:autoSpaceDE w:val="0"/>
        <w:autoSpaceDN w:val="0"/>
        <w:adjustRightInd w:val="0"/>
        <w:spacing w:after="0" w:line="240" w:lineRule="auto"/>
        <w:rPr>
          <w:rFonts w:ascii="Times New Roman" w:hAnsi="Times New Roman"/>
          <w:sz w:val="24"/>
          <w:szCs w:val="24"/>
        </w:rPr>
      </w:pPr>
    </w:p>
    <w:p w14:paraId="0495457F" w14:textId="77777777" w:rsidR="00E00DE0" w:rsidRPr="00E00DE0" w:rsidRDefault="00E00DE0" w:rsidP="00E00DE0">
      <w:pPr>
        <w:autoSpaceDE w:val="0"/>
        <w:autoSpaceDN w:val="0"/>
        <w:adjustRightInd w:val="0"/>
        <w:spacing w:after="0" w:line="240" w:lineRule="auto"/>
        <w:rPr>
          <w:rFonts w:ascii="Times New Roman" w:hAnsi="Times New Roman"/>
          <w:sz w:val="24"/>
          <w:szCs w:val="24"/>
        </w:rPr>
      </w:pPr>
      <w:r w:rsidRPr="00E00DE0">
        <w:rPr>
          <w:rFonts w:ascii="Times New Roman" w:hAnsi="Times New Roman"/>
          <w:sz w:val="24"/>
          <w:szCs w:val="24"/>
        </w:rPr>
        <w:t xml:space="preserve">In January 1919, Alabama legislators anticipated the federal Volstead Act by passing a state-level Prohibition (Alabama Act 1919-007) on “spirituous, vinous, malted, fermented, or other intoxicating or prohibited liquors and beverages.” To aid its enforcement, this act recognized two new expressions of gubernatorial powers. The first appointed the governor as “the executive </w:t>
      </w:r>
      <w:r w:rsidRPr="00E00DE0">
        <w:rPr>
          <w:rFonts w:ascii="Times New Roman" w:hAnsi="Times New Roman"/>
          <w:sz w:val="24"/>
          <w:szCs w:val="24"/>
        </w:rPr>
        <w:lastRenderedPageBreak/>
        <w:t>head of the law enforcement machinery of the State [who is] authorized to supervise, direct and give orders to any and all officers of the State or of any county in the State,” specifically with respect to enforcing Prohibition-related laws. The second conferred upon the governor the separate power “to appoint and employ inspectors or secret service men, or such other persons as he may deem necessary for the purpose of detecting and reporting upon violations of said [Prohibition] laws, or any [laws].”</w:t>
      </w:r>
    </w:p>
    <w:p w14:paraId="6D97D035" w14:textId="77777777" w:rsidR="00E00DE0" w:rsidRPr="00E00DE0" w:rsidRDefault="00E00DE0" w:rsidP="00E00DE0">
      <w:pPr>
        <w:autoSpaceDE w:val="0"/>
        <w:autoSpaceDN w:val="0"/>
        <w:adjustRightInd w:val="0"/>
        <w:spacing w:after="0" w:line="240" w:lineRule="auto"/>
        <w:rPr>
          <w:rFonts w:ascii="Times New Roman" w:hAnsi="Times New Roman"/>
          <w:sz w:val="24"/>
          <w:szCs w:val="24"/>
        </w:rPr>
      </w:pPr>
    </w:p>
    <w:p w14:paraId="741B6E7F" w14:textId="77777777" w:rsidR="00E00DE0" w:rsidRPr="00E00DE0" w:rsidRDefault="00E00DE0" w:rsidP="00E00DE0">
      <w:pPr>
        <w:autoSpaceDE w:val="0"/>
        <w:autoSpaceDN w:val="0"/>
        <w:adjustRightInd w:val="0"/>
        <w:spacing w:after="0" w:line="240" w:lineRule="auto"/>
        <w:rPr>
          <w:rFonts w:ascii="Times New Roman" w:hAnsi="Times New Roman"/>
          <w:sz w:val="24"/>
          <w:szCs w:val="24"/>
        </w:rPr>
      </w:pPr>
      <w:r w:rsidRPr="00E00DE0">
        <w:rPr>
          <w:rFonts w:ascii="Times New Roman" w:hAnsi="Times New Roman"/>
          <w:sz w:val="24"/>
          <w:szCs w:val="24"/>
        </w:rPr>
        <w:t>During the same session, legislators approved Alabama Act 1919-551, which further codified the governor’s prerogatives to “employ a special force of not more than ten men to serve under his immediate direction and control [which force of men] may perform their functions and pursue their activities anywhere and at all times through the State, irrespective of local political subdivisions of the State, and shall see that the laws of the State are enforced, and may make arrests in all cases and under such conditions as arrests are made by the sheriffs and other officials under the laws of the State.” Together, these acts placed all of Alabama’s existing law officers under the governor’s direction for Prohibition-related enforcement while also granting the governor the prerogative to outfit up to ten men with state-wide policing authority. This ten-man outfit became the State Law Enforcement Department (SLED), one of Alabama’s earliest regular state police forces.</w:t>
      </w:r>
      <w:r w:rsidRPr="00E00DE0">
        <w:rPr>
          <w:rFonts w:ascii="Times New Roman" w:hAnsi="Times New Roman"/>
          <w:sz w:val="24"/>
          <w:szCs w:val="24"/>
          <w:vertAlign w:val="superscript"/>
        </w:rPr>
        <w:footnoteReference w:id="2"/>
      </w:r>
      <w:r w:rsidRPr="00E00DE0">
        <w:rPr>
          <w:rFonts w:ascii="Times New Roman" w:hAnsi="Times New Roman"/>
          <w:sz w:val="24"/>
          <w:szCs w:val="24"/>
        </w:rPr>
        <w:t xml:space="preserve"> While SLED officers primarily enforced federal and state Prohibition laws, they also investigated murders, robberies, arson, forgeries, kidnappings, and various misdemeanors.</w:t>
      </w:r>
      <w:r w:rsidRPr="00E00DE0">
        <w:rPr>
          <w:rFonts w:ascii="Times New Roman" w:hAnsi="Times New Roman"/>
          <w:sz w:val="24"/>
          <w:szCs w:val="24"/>
          <w:vertAlign w:val="superscript"/>
        </w:rPr>
        <w:footnoteReference w:id="3"/>
      </w:r>
      <w:r w:rsidRPr="00E00DE0">
        <w:rPr>
          <w:rFonts w:ascii="Times New Roman" w:hAnsi="Times New Roman"/>
          <w:sz w:val="24"/>
          <w:szCs w:val="24"/>
        </w:rPr>
        <w:t xml:space="preserve"> </w:t>
      </w:r>
    </w:p>
    <w:p w14:paraId="5B6AF80B" w14:textId="77777777" w:rsidR="00E00DE0" w:rsidRPr="00E00DE0" w:rsidRDefault="00E00DE0" w:rsidP="00E00DE0">
      <w:pPr>
        <w:autoSpaceDE w:val="0"/>
        <w:autoSpaceDN w:val="0"/>
        <w:adjustRightInd w:val="0"/>
        <w:spacing w:after="0" w:line="240" w:lineRule="auto"/>
        <w:rPr>
          <w:rFonts w:ascii="Times New Roman" w:hAnsi="Times New Roman"/>
          <w:sz w:val="24"/>
          <w:szCs w:val="24"/>
        </w:rPr>
      </w:pPr>
    </w:p>
    <w:p w14:paraId="31BAAC38" w14:textId="4B093CFA" w:rsidR="00E00DE0" w:rsidRPr="00E00DE0" w:rsidRDefault="00E00DE0" w:rsidP="00E00DE0">
      <w:pPr>
        <w:autoSpaceDE w:val="0"/>
        <w:autoSpaceDN w:val="0"/>
        <w:adjustRightInd w:val="0"/>
        <w:spacing w:after="0" w:line="240" w:lineRule="auto"/>
        <w:rPr>
          <w:rFonts w:ascii="Times New Roman" w:hAnsi="Times New Roman"/>
          <w:sz w:val="24"/>
          <w:szCs w:val="24"/>
        </w:rPr>
      </w:pPr>
      <w:r w:rsidRPr="00E00DE0">
        <w:rPr>
          <w:rFonts w:ascii="Times New Roman" w:hAnsi="Times New Roman"/>
          <w:sz w:val="24"/>
          <w:szCs w:val="24"/>
        </w:rPr>
        <w:t>SLED’s small ten-man force mostly served in auxiliary roles alongside existing local law enforcement (mostly sheriffs) and federal forces (mostly Prohibition Agents from the Revenue Department) already operating in Alabama. Through these partnerships, the understaffed SLED was able to flex gubernatorial authority into arenas where extant police powers were compromised or insufficient. SLED’s success, despite its modest size, was so notable that its annual budget increased fivefold to $100,000.00 by 1924, and by 1927, Governor Brandon was urging the Legislature to increase SLED’s force by twenty additional officers. In a corollary to his suggested addition of twenty new officers, Governor Brandon also advocated that the enlarged force be used “for the enforcement of the traffic laws on the highways of the State, viz: reckless driving, persons driving or riding on the highways of the State while intoxicated, and the overloading of vehicles, etc.,” and that half of the twenty new officers be deployed exclusively as “motorcycle scouts in the highways.”</w:t>
      </w:r>
      <w:r w:rsidRPr="00E00DE0">
        <w:rPr>
          <w:rFonts w:ascii="Times New Roman" w:hAnsi="Times New Roman"/>
          <w:sz w:val="24"/>
          <w:szCs w:val="24"/>
          <w:vertAlign w:val="superscript"/>
        </w:rPr>
        <w:footnoteReference w:id="4"/>
      </w:r>
      <w:r w:rsidRPr="00E00DE0">
        <w:rPr>
          <w:rFonts w:ascii="Times New Roman" w:hAnsi="Times New Roman"/>
          <w:sz w:val="24"/>
          <w:szCs w:val="24"/>
        </w:rPr>
        <w:t xml:space="preserve"> Additionally, Governor Brandon’s speech presented fresh policies on the SLED’s funding sources and operational purview, specifically that SLED’s funding originate from fines issued by the department rather than from the state’s General Fund. </w:t>
      </w:r>
    </w:p>
    <w:p w14:paraId="616D9B3C" w14:textId="77777777" w:rsidR="00E00DE0" w:rsidRPr="00E00DE0" w:rsidRDefault="00E00DE0" w:rsidP="00E00DE0">
      <w:pPr>
        <w:autoSpaceDE w:val="0"/>
        <w:autoSpaceDN w:val="0"/>
        <w:adjustRightInd w:val="0"/>
        <w:spacing w:after="0" w:line="240" w:lineRule="auto"/>
        <w:rPr>
          <w:rFonts w:ascii="Times New Roman" w:hAnsi="Times New Roman"/>
          <w:sz w:val="24"/>
          <w:szCs w:val="24"/>
        </w:rPr>
      </w:pPr>
    </w:p>
    <w:p w14:paraId="44E94428" w14:textId="77777777" w:rsidR="00E00DE0" w:rsidRPr="00E00DE0" w:rsidRDefault="00E00DE0" w:rsidP="00E00DE0">
      <w:pPr>
        <w:autoSpaceDE w:val="0"/>
        <w:autoSpaceDN w:val="0"/>
        <w:adjustRightInd w:val="0"/>
        <w:spacing w:after="0" w:line="240" w:lineRule="auto"/>
        <w:rPr>
          <w:rFonts w:ascii="Times New Roman" w:hAnsi="Times New Roman"/>
          <w:sz w:val="24"/>
          <w:szCs w:val="24"/>
        </w:rPr>
      </w:pPr>
      <w:r w:rsidRPr="00E00DE0">
        <w:rPr>
          <w:rFonts w:ascii="Times New Roman" w:hAnsi="Times New Roman"/>
          <w:sz w:val="24"/>
          <w:szCs w:val="24"/>
        </w:rPr>
        <w:t>While Governor Bibb Graves later echoed Governor Brandon’s praise for SLED (Graves being particularly pleased by how the department’s fines and licensing operations bolstered state coffers), gubernatorial patronage for SLED soon broke upon the rock of Governor Miller.</w:t>
      </w:r>
      <w:r w:rsidRPr="00E00DE0">
        <w:rPr>
          <w:rFonts w:ascii="Times New Roman" w:hAnsi="Times New Roman"/>
          <w:sz w:val="24"/>
          <w:szCs w:val="24"/>
          <w:vertAlign w:val="superscript"/>
        </w:rPr>
        <w:footnoteReference w:id="5"/>
      </w:r>
      <w:r w:rsidRPr="00E00DE0">
        <w:rPr>
          <w:rFonts w:ascii="Times New Roman" w:hAnsi="Times New Roman"/>
          <w:sz w:val="24"/>
          <w:szCs w:val="24"/>
        </w:rPr>
        <w:t xml:space="preserve"> Indeed, soon after assuming office in 1931, Governor Miller mothballed SLED amid the strains </w:t>
      </w:r>
      <w:r w:rsidRPr="00E00DE0">
        <w:rPr>
          <w:rFonts w:ascii="Times New Roman" w:hAnsi="Times New Roman"/>
          <w:sz w:val="24"/>
          <w:szCs w:val="24"/>
        </w:rPr>
        <w:lastRenderedPageBreak/>
        <w:t>of the Great Depression, having characterized the force as “an extravagance and a source of constant annoyance and irritation” as well as simply “unnecessary.”</w:t>
      </w:r>
      <w:r w:rsidRPr="00E00DE0">
        <w:rPr>
          <w:rFonts w:ascii="Times New Roman" w:hAnsi="Times New Roman"/>
          <w:sz w:val="24"/>
          <w:szCs w:val="24"/>
          <w:vertAlign w:val="superscript"/>
        </w:rPr>
        <w:footnoteReference w:id="6"/>
      </w:r>
      <w:r w:rsidRPr="00E00DE0">
        <w:rPr>
          <w:rFonts w:ascii="Times New Roman" w:hAnsi="Times New Roman"/>
          <w:sz w:val="24"/>
          <w:szCs w:val="24"/>
        </w:rPr>
        <w:t xml:space="preserve"> However, Governor Miller ensured that “the Statutes permitting [SLED officers’] appointment and making appropriations for their compensation should not be repealed; so they can become operative any time, if my opinion should prove wrong.”</w:t>
      </w:r>
      <w:r w:rsidRPr="00E00DE0">
        <w:rPr>
          <w:rFonts w:ascii="Times New Roman" w:hAnsi="Times New Roman"/>
          <w:sz w:val="24"/>
          <w:szCs w:val="24"/>
          <w:vertAlign w:val="superscript"/>
        </w:rPr>
        <w:footnoteReference w:id="7"/>
      </w:r>
      <w:r w:rsidRPr="00E00DE0">
        <w:rPr>
          <w:rFonts w:ascii="Times New Roman" w:hAnsi="Times New Roman"/>
          <w:sz w:val="24"/>
          <w:szCs w:val="24"/>
        </w:rPr>
        <w:t xml:space="preserve"> </w:t>
      </w:r>
    </w:p>
    <w:p w14:paraId="43E899EF" w14:textId="77777777" w:rsidR="00E00DE0" w:rsidRPr="00E00DE0" w:rsidRDefault="00E00DE0" w:rsidP="00E00DE0">
      <w:pPr>
        <w:autoSpaceDE w:val="0"/>
        <w:autoSpaceDN w:val="0"/>
        <w:adjustRightInd w:val="0"/>
        <w:spacing w:after="0" w:line="240" w:lineRule="auto"/>
        <w:rPr>
          <w:rFonts w:ascii="Times New Roman" w:hAnsi="Times New Roman"/>
          <w:sz w:val="24"/>
          <w:szCs w:val="24"/>
        </w:rPr>
      </w:pPr>
    </w:p>
    <w:p w14:paraId="4D6632C6" w14:textId="77777777" w:rsidR="00E00DE0" w:rsidRPr="00E00DE0" w:rsidRDefault="00E00DE0" w:rsidP="00E00DE0">
      <w:pPr>
        <w:autoSpaceDE w:val="0"/>
        <w:autoSpaceDN w:val="0"/>
        <w:adjustRightInd w:val="0"/>
        <w:spacing w:after="0" w:line="240" w:lineRule="auto"/>
        <w:rPr>
          <w:rFonts w:ascii="Times New Roman" w:hAnsi="Times New Roman"/>
          <w:sz w:val="24"/>
          <w:szCs w:val="24"/>
        </w:rPr>
      </w:pPr>
      <w:r w:rsidRPr="00E00DE0">
        <w:rPr>
          <w:rFonts w:ascii="Times New Roman" w:hAnsi="Times New Roman"/>
          <w:sz w:val="24"/>
          <w:szCs w:val="24"/>
        </w:rPr>
        <w:t xml:space="preserve">Despite its brief existence, the SLED experiment provided Alabama lawmakers valuable experience designing and deploying a standing state police power. SLED’s ranks also produced influential leaders like Chief Law Enforcement Officer Walter </w:t>
      </w:r>
      <w:proofErr w:type="spellStart"/>
      <w:r w:rsidRPr="00E00DE0">
        <w:rPr>
          <w:rFonts w:ascii="Times New Roman" w:hAnsi="Times New Roman"/>
          <w:sz w:val="24"/>
          <w:szCs w:val="24"/>
        </w:rPr>
        <w:t>McAdory</w:t>
      </w:r>
      <w:proofErr w:type="spellEnd"/>
      <w:r w:rsidRPr="00E00DE0">
        <w:rPr>
          <w:rFonts w:ascii="Times New Roman" w:hAnsi="Times New Roman"/>
          <w:sz w:val="24"/>
          <w:szCs w:val="24"/>
        </w:rPr>
        <w:t xml:space="preserve">, who would later head the Alabama Department of Public Safety (DPS). While at DPS, </w:t>
      </w:r>
      <w:proofErr w:type="spellStart"/>
      <w:r w:rsidRPr="00E00DE0">
        <w:rPr>
          <w:rFonts w:ascii="Times New Roman" w:hAnsi="Times New Roman"/>
          <w:sz w:val="24"/>
          <w:szCs w:val="24"/>
        </w:rPr>
        <w:t>McAdory</w:t>
      </w:r>
      <w:proofErr w:type="spellEnd"/>
      <w:r w:rsidRPr="00E00DE0">
        <w:rPr>
          <w:rFonts w:ascii="Times New Roman" w:hAnsi="Times New Roman"/>
          <w:sz w:val="24"/>
          <w:szCs w:val="24"/>
        </w:rPr>
        <w:t xml:space="preserve"> also assigned some of his DPS officers to a “special investigators” corps, creating the precursor to Alabama’s State Bureau of Investigations.</w:t>
      </w:r>
      <w:r w:rsidRPr="00E00DE0">
        <w:rPr>
          <w:rFonts w:ascii="Times New Roman" w:hAnsi="Times New Roman"/>
          <w:sz w:val="24"/>
          <w:szCs w:val="24"/>
          <w:vertAlign w:val="superscript"/>
        </w:rPr>
        <w:footnoteReference w:id="8"/>
      </w:r>
    </w:p>
    <w:p w14:paraId="64B6C4AC" w14:textId="77777777" w:rsidR="00E00DE0" w:rsidRPr="00E00DE0" w:rsidRDefault="00E00DE0" w:rsidP="00E00DE0">
      <w:pPr>
        <w:autoSpaceDE w:val="0"/>
        <w:autoSpaceDN w:val="0"/>
        <w:adjustRightInd w:val="0"/>
        <w:spacing w:after="0" w:line="240" w:lineRule="auto"/>
        <w:rPr>
          <w:rFonts w:ascii="Times New Roman" w:hAnsi="Times New Roman"/>
          <w:sz w:val="24"/>
          <w:szCs w:val="24"/>
        </w:rPr>
      </w:pPr>
    </w:p>
    <w:p w14:paraId="52A3E628" w14:textId="77777777" w:rsidR="00E00DE0" w:rsidRPr="00E00DE0" w:rsidRDefault="00E00DE0" w:rsidP="00E00DE0">
      <w:pPr>
        <w:autoSpaceDE w:val="0"/>
        <w:autoSpaceDN w:val="0"/>
        <w:adjustRightInd w:val="0"/>
        <w:spacing w:after="0" w:line="240" w:lineRule="auto"/>
        <w:rPr>
          <w:rFonts w:ascii="Times New Roman" w:hAnsi="Times New Roman"/>
          <w:b/>
          <w:bCs/>
          <w:i/>
          <w:iCs/>
          <w:sz w:val="24"/>
          <w:szCs w:val="24"/>
        </w:rPr>
      </w:pPr>
      <w:bookmarkStart w:id="9" w:name="_Hlk129678659"/>
      <w:r w:rsidRPr="00E00DE0">
        <w:rPr>
          <w:rFonts w:ascii="Times New Roman" w:hAnsi="Times New Roman"/>
          <w:b/>
          <w:bCs/>
          <w:i/>
          <w:iCs/>
          <w:sz w:val="24"/>
          <w:szCs w:val="24"/>
        </w:rPr>
        <w:t>Department of Public Safety (DPS)</w:t>
      </w:r>
    </w:p>
    <w:p w14:paraId="74C1670B" w14:textId="77777777" w:rsidR="00E00DE0" w:rsidRPr="00E00DE0" w:rsidRDefault="00E00DE0" w:rsidP="00E00DE0">
      <w:pPr>
        <w:autoSpaceDE w:val="0"/>
        <w:autoSpaceDN w:val="0"/>
        <w:adjustRightInd w:val="0"/>
        <w:spacing w:after="0" w:line="240" w:lineRule="auto"/>
        <w:rPr>
          <w:rFonts w:ascii="Times New Roman" w:hAnsi="Times New Roman"/>
          <w:b/>
          <w:bCs/>
          <w:sz w:val="24"/>
          <w:szCs w:val="24"/>
        </w:rPr>
      </w:pPr>
    </w:p>
    <w:p w14:paraId="3A9AFB05" w14:textId="77777777" w:rsidR="00E00DE0" w:rsidRPr="00E00DE0" w:rsidRDefault="00E00DE0" w:rsidP="00E00DE0">
      <w:pPr>
        <w:autoSpaceDE w:val="0"/>
        <w:autoSpaceDN w:val="0"/>
        <w:adjustRightInd w:val="0"/>
        <w:spacing w:after="0" w:line="240" w:lineRule="auto"/>
        <w:rPr>
          <w:rFonts w:ascii="Times New Roman" w:hAnsi="Times New Roman"/>
          <w:sz w:val="24"/>
          <w:szCs w:val="24"/>
        </w:rPr>
      </w:pPr>
      <w:r w:rsidRPr="00E00DE0">
        <w:rPr>
          <w:rFonts w:ascii="Times New Roman" w:hAnsi="Times New Roman"/>
          <w:sz w:val="24"/>
          <w:szCs w:val="24"/>
        </w:rPr>
        <w:t>Alongside Prohibition enforcement, state policing power needed to evolve to face the new challenges of automobiles. As evidenced in Governor Brandon’s 1927 speech to the Legislature, some leaders had begun conceptualizing state highway patrol as an essential duty of a state police force. One natural choice to patrol highways was the same state power responsible for building those roadways – the State Highway Department.</w:t>
      </w:r>
      <w:r w:rsidRPr="00E00DE0">
        <w:rPr>
          <w:rFonts w:ascii="Times New Roman" w:hAnsi="Times New Roman"/>
          <w:sz w:val="24"/>
          <w:szCs w:val="24"/>
          <w:vertAlign w:val="superscript"/>
        </w:rPr>
        <w:footnoteReference w:id="9"/>
      </w:r>
    </w:p>
    <w:p w14:paraId="669CC98D" w14:textId="77777777" w:rsidR="00E00DE0" w:rsidRPr="00E00DE0" w:rsidRDefault="00E00DE0" w:rsidP="00E00DE0">
      <w:pPr>
        <w:autoSpaceDE w:val="0"/>
        <w:autoSpaceDN w:val="0"/>
        <w:adjustRightInd w:val="0"/>
        <w:spacing w:after="0" w:line="240" w:lineRule="auto"/>
        <w:rPr>
          <w:rFonts w:ascii="Times New Roman" w:hAnsi="Times New Roman"/>
          <w:sz w:val="24"/>
          <w:szCs w:val="24"/>
        </w:rPr>
      </w:pPr>
    </w:p>
    <w:p w14:paraId="27ED2527" w14:textId="77777777" w:rsidR="00E00DE0" w:rsidRPr="00E00DE0" w:rsidRDefault="00E00DE0" w:rsidP="00E00DE0">
      <w:pPr>
        <w:autoSpaceDE w:val="0"/>
        <w:autoSpaceDN w:val="0"/>
        <w:adjustRightInd w:val="0"/>
        <w:spacing w:after="0" w:line="240" w:lineRule="auto"/>
        <w:rPr>
          <w:rFonts w:ascii="Times New Roman" w:hAnsi="Times New Roman"/>
          <w:sz w:val="24"/>
          <w:szCs w:val="24"/>
        </w:rPr>
      </w:pPr>
      <w:r w:rsidRPr="00E00DE0">
        <w:rPr>
          <w:rFonts w:ascii="Times New Roman" w:hAnsi="Times New Roman"/>
          <w:sz w:val="24"/>
          <w:szCs w:val="24"/>
        </w:rPr>
        <w:t>Alabama legislators created the State Highway Department (SHD) in 1911, charging the department with the planning, construction, and maintenance of “all public roads, culverts and bridges of the State.”</w:t>
      </w:r>
      <w:r w:rsidRPr="00E00DE0">
        <w:rPr>
          <w:rFonts w:ascii="Times New Roman" w:hAnsi="Times New Roman"/>
          <w:sz w:val="24"/>
          <w:szCs w:val="24"/>
          <w:vertAlign w:val="superscript"/>
        </w:rPr>
        <w:footnoteReference w:id="10"/>
      </w:r>
      <w:r w:rsidRPr="00E00DE0">
        <w:rPr>
          <w:rFonts w:ascii="Times New Roman" w:hAnsi="Times New Roman"/>
          <w:sz w:val="24"/>
          <w:szCs w:val="24"/>
        </w:rPr>
        <w:t xml:space="preserve"> Efforts of the SHD soon saw new highways crisscrossing the state. Yet, since these new state highways intersected many local law enforcement jurisdictions, patrol and enforcement responsibilities on these roadways were unclear. While keeping peace around a town square was the straightforward task of a police officer or sheriff’s deputy, providing holistic coverage for state highways was beyond local law enforcement’s jurisdictional and operational scopes. Moreover, since the extant but understaffed State Law Enforcement Department primarily focused on Prohibition-related crimes, the patrol of these sprawling veins of commerce fell to the State Highway Department.</w:t>
      </w:r>
    </w:p>
    <w:p w14:paraId="4FB71778" w14:textId="77777777" w:rsidR="00E00DE0" w:rsidRPr="00E00DE0" w:rsidRDefault="00E00DE0" w:rsidP="00E00DE0">
      <w:pPr>
        <w:autoSpaceDE w:val="0"/>
        <w:autoSpaceDN w:val="0"/>
        <w:adjustRightInd w:val="0"/>
        <w:spacing w:after="0" w:line="240" w:lineRule="auto"/>
        <w:rPr>
          <w:rFonts w:ascii="Times New Roman" w:hAnsi="Times New Roman"/>
          <w:sz w:val="24"/>
          <w:szCs w:val="24"/>
        </w:rPr>
      </w:pPr>
    </w:p>
    <w:p w14:paraId="3E0C2951" w14:textId="77777777" w:rsidR="00E00DE0" w:rsidRPr="00E00DE0" w:rsidRDefault="00E00DE0" w:rsidP="00E00DE0">
      <w:pPr>
        <w:autoSpaceDE w:val="0"/>
        <w:autoSpaceDN w:val="0"/>
        <w:adjustRightInd w:val="0"/>
        <w:spacing w:after="0" w:line="240" w:lineRule="auto"/>
        <w:rPr>
          <w:rFonts w:ascii="Times New Roman" w:hAnsi="Times New Roman"/>
          <w:sz w:val="24"/>
          <w:szCs w:val="24"/>
        </w:rPr>
      </w:pPr>
      <w:bookmarkStart w:id="10" w:name="_Hlk178931537"/>
      <w:bookmarkEnd w:id="9"/>
      <w:r w:rsidRPr="00E00DE0">
        <w:rPr>
          <w:rFonts w:ascii="Times New Roman" w:hAnsi="Times New Roman"/>
          <w:sz w:val="24"/>
          <w:szCs w:val="24"/>
        </w:rPr>
        <w:t>Thus, in 1927, SHD received enforcement prerogatives over state roadway violations as part of its highway-related directives. SHD’s early law enforcement activities included licensing automobile drivers and ticketing roadway violations. SHD’s limited jurisdictional authority meant that its officers were only empowered “to make arrests for the violation…of the road laws of the State of Alabama.”</w:t>
      </w:r>
      <w:r w:rsidRPr="00E00DE0">
        <w:rPr>
          <w:rFonts w:ascii="Times New Roman" w:hAnsi="Times New Roman"/>
          <w:sz w:val="24"/>
          <w:szCs w:val="24"/>
          <w:vertAlign w:val="superscript"/>
        </w:rPr>
        <w:footnoteReference w:id="11"/>
      </w:r>
      <w:r w:rsidRPr="00E00DE0">
        <w:rPr>
          <w:rFonts w:ascii="Times New Roman" w:hAnsi="Times New Roman"/>
          <w:sz w:val="24"/>
          <w:szCs w:val="24"/>
        </w:rPr>
        <w:t xml:space="preserve"> Despite such a narrow enforcement directive, SHD soon faced the </w:t>
      </w:r>
      <w:r w:rsidRPr="00E00DE0">
        <w:rPr>
          <w:rFonts w:ascii="Times New Roman" w:hAnsi="Times New Roman"/>
          <w:sz w:val="24"/>
          <w:szCs w:val="24"/>
        </w:rPr>
        <w:lastRenderedPageBreak/>
        <w:t>same reality that the State Law Enforcement Department had, namely that SHD’s, “patrol of ten men was…entirely inadequate to handle the enforcement of the [motor carrier laws, motor vehicle license laws, and gasoline tax laws] throughout the state.”</w:t>
      </w:r>
      <w:r w:rsidRPr="00E00DE0">
        <w:rPr>
          <w:rFonts w:ascii="Times New Roman" w:hAnsi="Times New Roman"/>
          <w:sz w:val="24"/>
          <w:szCs w:val="24"/>
          <w:vertAlign w:val="superscript"/>
        </w:rPr>
        <w:footnoteReference w:id="12"/>
      </w:r>
      <w:r w:rsidRPr="00E00DE0">
        <w:rPr>
          <w:rFonts w:ascii="Times New Roman" w:hAnsi="Times New Roman"/>
          <w:sz w:val="24"/>
          <w:szCs w:val="24"/>
        </w:rPr>
        <w:t xml:space="preserve"> </w:t>
      </w:r>
    </w:p>
    <w:p w14:paraId="7399D047" w14:textId="77777777" w:rsidR="00E00DE0" w:rsidRPr="00E00DE0" w:rsidRDefault="00E00DE0" w:rsidP="00E00DE0">
      <w:pPr>
        <w:autoSpaceDE w:val="0"/>
        <w:autoSpaceDN w:val="0"/>
        <w:adjustRightInd w:val="0"/>
        <w:spacing w:after="0" w:line="240" w:lineRule="auto"/>
        <w:rPr>
          <w:rFonts w:ascii="Times New Roman" w:hAnsi="Times New Roman"/>
          <w:sz w:val="24"/>
          <w:szCs w:val="24"/>
        </w:rPr>
      </w:pPr>
    </w:p>
    <w:p w14:paraId="6ED83B69" w14:textId="77777777" w:rsidR="00E00DE0" w:rsidRPr="00E00DE0" w:rsidRDefault="00E00DE0" w:rsidP="00E00DE0">
      <w:pPr>
        <w:autoSpaceDE w:val="0"/>
        <w:autoSpaceDN w:val="0"/>
        <w:adjustRightInd w:val="0"/>
        <w:spacing w:after="0" w:line="240" w:lineRule="auto"/>
        <w:rPr>
          <w:rFonts w:ascii="Times New Roman" w:hAnsi="Times New Roman"/>
          <w:sz w:val="24"/>
          <w:szCs w:val="24"/>
        </w:rPr>
      </w:pPr>
      <w:r w:rsidRPr="00E00DE0">
        <w:rPr>
          <w:rFonts w:ascii="Times New Roman" w:hAnsi="Times New Roman"/>
          <w:sz w:val="24"/>
          <w:szCs w:val="24"/>
        </w:rPr>
        <w:t xml:space="preserve">The lesson was clear: Despite their successes, the auxiliary-oriented designs of both SHD’s Highway Patrol and the State Law Enforcement Department were insufficient to sustain an effective state police force. A more focused, standalone state police power was needed. </w:t>
      </w:r>
    </w:p>
    <w:p w14:paraId="786C22A7" w14:textId="77777777" w:rsidR="00E00DE0" w:rsidRPr="00E00DE0" w:rsidRDefault="00E00DE0" w:rsidP="00E00DE0">
      <w:pPr>
        <w:autoSpaceDE w:val="0"/>
        <w:autoSpaceDN w:val="0"/>
        <w:adjustRightInd w:val="0"/>
        <w:spacing w:after="0" w:line="240" w:lineRule="auto"/>
        <w:rPr>
          <w:rFonts w:ascii="Times New Roman" w:hAnsi="Times New Roman"/>
          <w:sz w:val="24"/>
          <w:szCs w:val="24"/>
        </w:rPr>
      </w:pPr>
    </w:p>
    <w:p w14:paraId="677A5614" w14:textId="026DA740" w:rsidR="00E00DE0" w:rsidRPr="00E00DE0" w:rsidRDefault="00862275" w:rsidP="00E00DE0">
      <w:pPr>
        <w:autoSpaceDE w:val="0"/>
        <w:autoSpaceDN w:val="0"/>
        <w:adjustRightInd w:val="0"/>
        <w:spacing w:after="0" w:line="240" w:lineRule="auto"/>
        <w:rPr>
          <w:rFonts w:ascii="Times New Roman" w:hAnsi="Times New Roman"/>
          <w:sz w:val="24"/>
          <w:szCs w:val="24"/>
        </w:rPr>
      </w:pPr>
      <w:r w:rsidRPr="00862275">
        <w:rPr>
          <w:rFonts w:ascii="Times New Roman" w:hAnsi="Times New Roman"/>
          <w:sz w:val="24"/>
          <w:szCs w:val="24"/>
        </w:rPr>
        <w:t>An opportunity presented itself in 1935, when</w:t>
      </w:r>
      <w:r w:rsidR="00A96290">
        <w:rPr>
          <w:rFonts w:ascii="Times New Roman" w:hAnsi="Times New Roman"/>
          <w:sz w:val="24"/>
          <w:szCs w:val="24"/>
        </w:rPr>
        <w:t xml:space="preserve"> the</w:t>
      </w:r>
      <w:r w:rsidRPr="00862275">
        <w:rPr>
          <w:rFonts w:ascii="Times New Roman" w:hAnsi="Times New Roman"/>
          <w:sz w:val="24"/>
          <w:szCs w:val="24"/>
        </w:rPr>
        <w:t xml:space="preserve"> people of Alabama reelected Bibb Graves to the governorship</w:t>
      </w:r>
      <w:r w:rsidR="00E00DE0" w:rsidRPr="00E00DE0">
        <w:rPr>
          <w:rFonts w:ascii="Times New Roman" w:hAnsi="Times New Roman"/>
          <w:sz w:val="24"/>
          <w:szCs w:val="24"/>
        </w:rPr>
        <w:t xml:space="preserve">. In his opening message to the Legislature that year, Governor Graves reiterated his earlier 1931 support for vehicle licensing and associated state law enforcement measures. With Governor Grave’s backing, the Legislature passed Alabama Act 1935-331, creating a new standing state law enforcement entity </w:t>
      </w:r>
      <w:r w:rsidR="00F81475">
        <w:rPr>
          <w:rFonts w:ascii="Times New Roman" w:hAnsi="Times New Roman"/>
          <w:sz w:val="24"/>
          <w:szCs w:val="24"/>
        </w:rPr>
        <w:t>–</w:t>
      </w:r>
      <w:r w:rsidR="00E00DE0" w:rsidRPr="00E00DE0">
        <w:rPr>
          <w:rFonts w:ascii="Times New Roman" w:hAnsi="Times New Roman"/>
          <w:sz w:val="24"/>
          <w:szCs w:val="24"/>
        </w:rPr>
        <w:t xml:space="preserve"> the State Highway Patrol (SHP).</w:t>
      </w:r>
    </w:p>
    <w:p w14:paraId="5B452F61" w14:textId="77777777" w:rsidR="00E00DE0" w:rsidRPr="00E00DE0" w:rsidRDefault="00E00DE0" w:rsidP="00E00DE0">
      <w:pPr>
        <w:autoSpaceDE w:val="0"/>
        <w:autoSpaceDN w:val="0"/>
        <w:adjustRightInd w:val="0"/>
        <w:spacing w:after="0" w:line="240" w:lineRule="auto"/>
        <w:rPr>
          <w:rFonts w:ascii="Times New Roman" w:hAnsi="Times New Roman"/>
          <w:sz w:val="24"/>
          <w:szCs w:val="24"/>
        </w:rPr>
      </w:pPr>
    </w:p>
    <w:p w14:paraId="08378E95" w14:textId="14D257C6" w:rsidR="00E00DE0" w:rsidRPr="00E00DE0" w:rsidRDefault="00E00DE0" w:rsidP="00E00DE0">
      <w:pPr>
        <w:autoSpaceDE w:val="0"/>
        <w:autoSpaceDN w:val="0"/>
        <w:adjustRightInd w:val="0"/>
        <w:spacing w:after="0" w:line="240" w:lineRule="auto"/>
        <w:rPr>
          <w:rFonts w:ascii="Times New Roman" w:hAnsi="Times New Roman"/>
          <w:sz w:val="24"/>
          <w:szCs w:val="24"/>
        </w:rPr>
      </w:pPr>
      <w:r w:rsidRPr="00E00DE0">
        <w:rPr>
          <w:rFonts w:ascii="Times New Roman" w:hAnsi="Times New Roman"/>
          <w:sz w:val="24"/>
          <w:szCs w:val="24"/>
        </w:rPr>
        <w:t>Nonetheless, the transition from an auxiliary to a standing state police paradigm was neither clear</w:t>
      </w:r>
      <w:r w:rsidR="00F81475">
        <w:rPr>
          <w:rFonts w:ascii="Times New Roman" w:hAnsi="Times New Roman"/>
          <w:sz w:val="24"/>
          <w:szCs w:val="24"/>
        </w:rPr>
        <w:t>-</w:t>
      </w:r>
      <w:r w:rsidRPr="00E00DE0">
        <w:rPr>
          <w:rFonts w:ascii="Times New Roman" w:hAnsi="Times New Roman"/>
          <w:sz w:val="24"/>
          <w:szCs w:val="24"/>
        </w:rPr>
        <w:t>cut nor immediate, as evidenced by the fact that the Legislature continued to fund policing responsibilities for the State Highway Department (</w:t>
      </w:r>
      <w:r w:rsidR="00F81475">
        <w:rPr>
          <w:rFonts w:ascii="Times New Roman" w:hAnsi="Times New Roman"/>
          <w:sz w:val="24"/>
          <w:szCs w:val="24"/>
        </w:rPr>
        <w:t xml:space="preserve">via </w:t>
      </w:r>
      <w:r w:rsidRPr="00E00DE0">
        <w:rPr>
          <w:rFonts w:ascii="Times New Roman" w:hAnsi="Times New Roman"/>
          <w:sz w:val="24"/>
          <w:szCs w:val="24"/>
        </w:rPr>
        <w:t xml:space="preserve">Alabama Act 1935-19) while simultaneously passing Alabama Act </w:t>
      </w:r>
      <w:r w:rsidR="0041633D">
        <w:rPr>
          <w:rFonts w:ascii="Times New Roman" w:hAnsi="Times New Roman"/>
          <w:sz w:val="24"/>
          <w:szCs w:val="24"/>
        </w:rPr>
        <w:t>1935-</w:t>
      </w:r>
      <w:r w:rsidRPr="00E00DE0">
        <w:rPr>
          <w:rFonts w:ascii="Times New Roman" w:hAnsi="Times New Roman"/>
          <w:sz w:val="24"/>
          <w:szCs w:val="24"/>
        </w:rPr>
        <w:t>331 to create the State Highway Patrol. The State Highway Commission’s 1937 Annual Report highlighted the complex relationship between the two bodies, declaring “[t]he Alabama State Highway Patrol, although not under the direct supervision of the Alabama State Highway Commission, functions in close cooperation with the State Highway Department.”</w:t>
      </w:r>
      <w:r w:rsidRPr="00E00DE0">
        <w:rPr>
          <w:rFonts w:ascii="Times New Roman" w:hAnsi="Times New Roman"/>
          <w:sz w:val="24"/>
          <w:szCs w:val="24"/>
          <w:vertAlign w:val="superscript"/>
        </w:rPr>
        <w:footnoteReference w:id="13"/>
      </w:r>
      <w:r w:rsidRPr="00E00DE0">
        <w:rPr>
          <w:rFonts w:ascii="Times New Roman" w:hAnsi="Times New Roman"/>
          <w:sz w:val="24"/>
          <w:szCs w:val="24"/>
        </w:rPr>
        <w:t xml:space="preserve"> This cooperation was so close that the 1937 annual report by the State Highway Department subsumed the inaugural annual report of the State Highway Patrol.</w:t>
      </w:r>
      <w:r w:rsidRPr="00E00DE0">
        <w:rPr>
          <w:rFonts w:ascii="Times New Roman" w:hAnsi="Times New Roman"/>
          <w:sz w:val="24"/>
          <w:szCs w:val="24"/>
          <w:vertAlign w:val="superscript"/>
        </w:rPr>
        <w:footnoteReference w:id="14"/>
      </w:r>
      <w:r w:rsidRPr="00E00DE0">
        <w:rPr>
          <w:rFonts w:ascii="Times New Roman" w:hAnsi="Times New Roman"/>
          <w:sz w:val="24"/>
          <w:szCs w:val="24"/>
        </w:rPr>
        <w:t xml:space="preserve"> </w:t>
      </w:r>
    </w:p>
    <w:p w14:paraId="5665A4A6" w14:textId="77777777" w:rsidR="00E00DE0" w:rsidRPr="00E00DE0" w:rsidRDefault="00E00DE0" w:rsidP="00E00DE0">
      <w:pPr>
        <w:autoSpaceDE w:val="0"/>
        <w:autoSpaceDN w:val="0"/>
        <w:adjustRightInd w:val="0"/>
        <w:spacing w:after="0" w:line="240" w:lineRule="auto"/>
        <w:rPr>
          <w:rFonts w:ascii="Times New Roman" w:hAnsi="Times New Roman"/>
          <w:sz w:val="24"/>
          <w:szCs w:val="24"/>
        </w:rPr>
      </w:pPr>
    </w:p>
    <w:p w14:paraId="146A48D4" w14:textId="77777777" w:rsidR="00E00DE0" w:rsidRPr="00E00DE0" w:rsidRDefault="00E00DE0" w:rsidP="00E00DE0">
      <w:pPr>
        <w:autoSpaceDE w:val="0"/>
        <w:autoSpaceDN w:val="0"/>
        <w:adjustRightInd w:val="0"/>
        <w:spacing w:after="0" w:line="240" w:lineRule="auto"/>
        <w:rPr>
          <w:rFonts w:ascii="Times New Roman" w:hAnsi="Times New Roman"/>
          <w:sz w:val="24"/>
          <w:szCs w:val="24"/>
        </w:rPr>
      </w:pPr>
      <w:r w:rsidRPr="00E00DE0">
        <w:rPr>
          <w:rFonts w:ascii="Times New Roman" w:hAnsi="Times New Roman"/>
          <w:sz w:val="24"/>
          <w:szCs w:val="24"/>
        </w:rPr>
        <w:t>Ultimately, while tasked with similar-sounding duties, the legislatively-funded State Highway Commission’s policing authority was limited to road law violations, while the State Highway Patrol – funded solely by new motor vehicle licensing fees, fines, and forfeitures – fielded officers with a broader jurisdiction.</w:t>
      </w:r>
      <w:r w:rsidRPr="00E00DE0">
        <w:rPr>
          <w:rFonts w:ascii="Times New Roman" w:hAnsi="Times New Roman"/>
          <w:sz w:val="24"/>
          <w:szCs w:val="24"/>
          <w:vertAlign w:val="superscript"/>
        </w:rPr>
        <w:footnoteReference w:id="15"/>
      </w:r>
      <w:r w:rsidRPr="00E00DE0">
        <w:rPr>
          <w:rFonts w:ascii="Times New Roman" w:hAnsi="Times New Roman"/>
          <w:sz w:val="24"/>
          <w:szCs w:val="24"/>
        </w:rPr>
        <w:t xml:space="preserve"> The State Highway Patrol’s model was an immediate success. Where the State Highway Department’s patrol had become bogged down amid the department’s manifold obligations, the State Highway Patrol paradigm centered on a clear and robust law enforcement mandate.</w:t>
      </w:r>
    </w:p>
    <w:p w14:paraId="4C789C4C" w14:textId="77777777" w:rsidR="00E00DE0" w:rsidRPr="00E00DE0" w:rsidRDefault="00E00DE0" w:rsidP="00E00DE0">
      <w:pPr>
        <w:autoSpaceDE w:val="0"/>
        <w:autoSpaceDN w:val="0"/>
        <w:adjustRightInd w:val="0"/>
        <w:spacing w:after="0" w:line="240" w:lineRule="auto"/>
        <w:rPr>
          <w:rFonts w:ascii="Times New Roman" w:hAnsi="Times New Roman"/>
          <w:sz w:val="24"/>
          <w:szCs w:val="24"/>
        </w:rPr>
      </w:pPr>
    </w:p>
    <w:p w14:paraId="4A10DAB0" w14:textId="77777777" w:rsidR="00E00DE0" w:rsidRPr="00E00DE0" w:rsidRDefault="00E00DE0" w:rsidP="00E00DE0">
      <w:pPr>
        <w:autoSpaceDE w:val="0"/>
        <w:autoSpaceDN w:val="0"/>
        <w:adjustRightInd w:val="0"/>
        <w:spacing w:after="0" w:line="240" w:lineRule="auto"/>
        <w:rPr>
          <w:rFonts w:ascii="Times New Roman" w:hAnsi="Times New Roman"/>
          <w:sz w:val="24"/>
          <w:szCs w:val="24"/>
        </w:rPr>
      </w:pPr>
      <w:r w:rsidRPr="00E00DE0">
        <w:rPr>
          <w:rFonts w:ascii="Times New Roman" w:hAnsi="Times New Roman"/>
          <w:sz w:val="24"/>
          <w:szCs w:val="24"/>
        </w:rPr>
        <w:t>In 1939, building upon lessons learned from SLED and SHD’s enforcement operations and the State Highway Patrol’s resounding success, the Legislature approved the creation of the Alabama Department of Public Safety (DPS). This even larger administrative apparatus for state policing subsumed the State Highway Patrol and also introduced new divisions entitled the Driver’s License Division and the Identification and Investigation Division (the latter of which would evolve into the State Bureau of Investigations).</w:t>
      </w:r>
      <w:r w:rsidRPr="00E00DE0">
        <w:rPr>
          <w:rFonts w:ascii="Times New Roman" w:hAnsi="Times New Roman"/>
          <w:sz w:val="24"/>
          <w:szCs w:val="24"/>
          <w:vertAlign w:val="superscript"/>
        </w:rPr>
        <w:footnoteReference w:id="16"/>
      </w:r>
      <w:r w:rsidRPr="00E00DE0">
        <w:rPr>
          <w:rFonts w:ascii="Times New Roman" w:hAnsi="Times New Roman"/>
          <w:sz w:val="24"/>
          <w:szCs w:val="24"/>
        </w:rPr>
        <w:t xml:space="preserve"> In addition to inheriting the State </w:t>
      </w:r>
      <w:r w:rsidRPr="00E00DE0">
        <w:rPr>
          <w:rFonts w:ascii="Times New Roman" w:hAnsi="Times New Roman"/>
          <w:sz w:val="24"/>
          <w:szCs w:val="24"/>
        </w:rPr>
        <w:lastRenderedPageBreak/>
        <w:t>Highway Patrol’s funding source of drivers’ licensing fees and fines, the DPS also secured an appropriation from the state’s General Fund staring in 1955. This dual-source funding granted the department increased financial security.</w:t>
      </w:r>
      <w:r w:rsidRPr="00E00DE0">
        <w:rPr>
          <w:rFonts w:ascii="Times New Roman" w:hAnsi="Times New Roman"/>
          <w:sz w:val="24"/>
          <w:szCs w:val="24"/>
          <w:vertAlign w:val="superscript"/>
        </w:rPr>
        <w:footnoteReference w:id="17"/>
      </w:r>
    </w:p>
    <w:bookmarkEnd w:id="10"/>
    <w:p w14:paraId="03A26BEE" w14:textId="77777777" w:rsidR="00E00DE0" w:rsidRPr="00E00DE0" w:rsidRDefault="00E00DE0" w:rsidP="00E00DE0">
      <w:pPr>
        <w:autoSpaceDE w:val="0"/>
        <w:autoSpaceDN w:val="0"/>
        <w:adjustRightInd w:val="0"/>
        <w:spacing w:after="0" w:line="240" w:lineRule="auto"/>
        <w:rPr>
          <w:rFonts w:ascii="Times New Roman" w:hAnsi="Times New Roman"/>
          <w:sz w:val="24"/>
          <w:szCs w:val="24"/>
        </w:rPr>
      </w:pPr>
    </w:p>
    <w:p w14:paraId="091342B6" w14:textId="77777777" w:rsidR="00E00DE0" w:rsidRPr="00E00DE0" w:rsidRDefault="00E00DE0" w:rsidP="00E00DE0">
      <w:pPr>
        <w:autoSpaceDE w:val="0"/>
        <w:autoSpaceDN w:val="0"/>
        <w:adjustRightInd w:val="0"/>
        <w:spacing w:after="0" w:line="240" w:lineRule="auto"/>
        <w:rPr>
          <w:rFonts w:ascii="Times New Roman" w:hAnsi="Times New Roman"/>
          <w:sz w:val="24"/>
          <w:szCs w:val="24"/>
        </w:rPr>
      </w:pPr>
      <w:r w:rsidRPr="00E00DE0">
        <w:rPr>
          <w:rFonts w:ascii="Times New Roman" w:hAnsi="Times New Roman"/>
          <w:sz w:val="24"/>
          <w:szCs w:val="24"/>
        </w:rPr>
        <w:t xml:space="preserve">The Department of Public Safety is today organized into four divisions and fields most of the agency’s uniformed agents. The Highway Patrol Division covers canine deployment, traffic homicides, motor carrier safety and enforcement, and communications personnel related to state roadways. On state waterways, Marine Patrol Division troopers perform similar enforcement tasks as their highway colleagues. The Law Enforcement Training Center constitutes the third division, providing entry and continuing education for state troopers and other law enforcement in the state. Lastly, the Driver License Division supports eight distinct units covering every aspect of the licensing application, testing, reinstatement, and hearings processes. </w:t>
      </w:r>
    </w:p>
    <w:p w14:paraId="42F2EAE7" w14:textId="77777777" w:rsidR="00E00DE0" w:rsidRPr="00E00DE0" w:rsidRDefault="00E00DE0" w:rsidP="00E00DE0">
      <w:pPr>
        <w:autoSpaceDE w:val="0"/>
        <w:autoSpaceDN w:val="0"/>
        <w:adjustRightInd w:val="0"/>
        <w:spacing w:after="0" w:line="240" w:lineRule="auto"/>
        <w:rPr>
          <w:rFonts w:ascii="Times New Roman" w:hAnsi="Times New Roman"/>
          <w:sz w:val="24"/>
          <w:szCs w:val="24"/>
        </w:rPr>
      </w:pPr>
    </w:p>
    <w:p w14:paraId="7C2A6EE4" w14:textId="77777777" w:rsidR="00E00DE0" w:rsidRPr="00E00DE0" w:rsidRDefault="00E00DE0" w:rsidP="00E00DE0">
      <w:pPr>
        <w:autoSpaceDE w:val="0"/>
        <w:autoSpaceDN w:val="0"/>
        <w:adjustRightInd w:val="0"/>
        <w:spacing w:after="0" w:line="240" w:lineRule="auto"/>
        <w:rPr>
          <w:rFonts w:ascii="Times New Roman" w:hAnsi="Times New Roman"/>
          <w:b/>
          <w:bCs/>
          <w:i/>
          <w:iCs/>
          <w:sz w:val="24"/>
          <w:szCs w:val="24"/>
        </w:rPr>
      </w:pPr>
      <w:r w:rsidRPr="00E00DE0">
        <w:rPr>
          <w:rFonts w:ascii="Times New Roman" w:hAnsi="Times New Roman"/>
          <w:b/>
          <w:bCs/>
          <w:i/>
          <w:iCs/>
          <w:sz w:val="24"/>
          <w:szCs w:val="24"/>
        </w:rPr>
        <w:t>State Bureau of Investigations (SBI)</w:t>
      </w:r>
    </w:p>
    <w:p w14:paraId="02ED0BE8" w14:textId="77777777" w:rsidR="00E00DE0" w:rsidRPr="00E00DE0" w:rsidRDefault="00E00DE0" w:rsidP="00E00DE0">
      <w:pPr>
        <w:autoSpaceDE w:val="0"/>
        <w:autoSpaceDN w:val="0"/>
        <w:adjustRightInd w:val="0"/>
        <w:spacing w:after="0" w:line="240" w:lineRule="auto"/>
        <w:rPr>
          <w:rFonts w:ascii="Times New Roman" w:hAnsi="Times New Roman"/>
          <w:b/>
          <w:bCs/>
          <w:sz w:val="24"/>
          <w:szCs w:val="24"/>
        </w:rPr>
      </w:pPr>
    </w:p>
    <w:p w14:paraId="5AEE661F" w14:textId="77777777" w:rsidR="00E00DE0" w:rsidRPr="00E00DE0" w:rsidRDefault="00E00DE0" w:rsidP="00E00DE0">
      <w:pPr>
        <w:autoSpaceDE w:val="0"/>
        <w:autoSpaceDN w:val="0"/>
        <w:adjustRightInd w:val="0"/>
        <w:spacing w:after="0" w:line="240" w:lineRule="auto"/>
        <w:rPr>
          <w:rFonts w:ascii="Times New Roman" w:hAnsi="Times New Roman"/>
          <w:sz w:val="24"/>
          <w:szCs w:val="24"/>
        </w:rPr>
      </w:pPr>
      <w:r w:rsidRPr="00E00DE0">
        <w:rPr>
          <w:rFonts w:ascii="Times New Roman" w:hAnsi="Times New Roman"/>
          <w:sz w:val="24"/>
          <w:szCs w:val="24"/>
        </w:rPr>
        <w:t xml:space="preserve">Within weeks of the State Highway Patrol’s creation in 1935, the need to distinguish patrol responsibilities from investigative tasks resulted in the reclassification of officers based on patrol or investigation roles. Building on his experience overseeing the earlier “State Law Enforcement Department,” SHP Chief Walter </w:t>
      </w:r>
      <w:proofErr w:type="spellStart"/>
      <w:r w:rsidRPr="00E00DE0">
        <w:rPr>
          <w:rFonts w:ascii="Times New Roman" w:hAnsi="Times New Roman"/>
          <w:sz w:val="24"/>
          <w:szCs w:val="24"/>
        </w:rPr>
        <w:t>McAdory</w:t>
      </w:r>
      <w:proofErr w:type="spellEnd"/>
      <w:r w:rsidRPr="00E00DE0">
        <w:rPr>
          <w:rFonts w:ascii="Times New Roman" w:hAnsi="Times New Roman"/>
          <w:sz w:val="24"/>
          <w:szCs w:val="24"/>
        </w:rPr>
        <w:t xml:space="preserve"> selected two patrolmen from the seventy-four-man force to become “special investigators.”</w:t>
      </w:r>
      <w:r w:rsidRPr="00E00DE0">
        <w:rPr>
          <w:rFonts w:ascii="Times New Roman" w:hAnsi="Times New Roman"/>
          <w:sz w:val="24"/>
          <w:szCs w:val="24"/>
          <w:vertAlign w:val="superscript"/>
        </w:rPr>
        <w:footnoteReference w:id="18"/>
      </w:r>
      <w:r w:rsidRPr="00E00DE0">
        <w:rPr>
          <w:rFonts w:ascii="Times New Roman" w:hAnsi="Times New Roman"/>
          <w:sz w:val="24"/>
          <w:szCs w:val="24"/>
        </w:rPr>
        <w:t xml:space="preserve"> By 1947, the efforts of </w:t>
      </w:r>
      <w:proofErr w:type="spellStart"/>
      <w:r w:rsidRPr="00E00DE0">
        <w:rPr>
          <w:rFonts w:ascii="Times New Roman" w:hAnsi="Times New Roman"/>
          <w:sz w:val="24"/>
          <w:szCs w:val="24"/>
        </w:rPr>
        <w:t>McAdory’s</w:t>
      </w:r>
      <w:proofErr w:type="spellEnd"/>
      <w:r w:rsidRPr="00E00DE0">
        <w:rPr>
          <w:rFonts w:ascii="Times New Roman" w:hAnsi="Times New Roman"/>
          <w:sz w:val="24"/>
          <w:szCs w:val="24"/>
        </w:rPr>
        <w:t xml:space="preserve"> two special investigators had grown to constitute the Investigative and Identification (I&amp;I) Unit within DPS’s Highway Patrol Division.</w:t>
      </w:r>
      <w:r w:rsidRPr="00E00DE0">
        <w:rPr>
          <w:rFonts w:ascii="Times New Roman" w:hAnsi="Times New Roman"/>
          <w:sz w:val="24"/>
          <w:szCs w:val="24"/>
          <w:vertAlign w:val="superscript"/>
        </w:rPr>
        <w:footnoteReference w:id="19"/>
      </w:r>
      <w:r w:rsidRPr="00E00DE0">
        <w:rPr>
          <w:rFonts w:ascii="Times New Roman" w:hAnsi="Times New Roman"/>
          <w:sz w:val="24"/>
          <w:szCs w:val="24"/>
        </w:rPr>
        <w:t xml:space="preserve"> Between 1947 and 1974, the constitution and nomenclature of the DPS unit housing “special investigators” changed often, owing to evolving interpretations of the role and utility of special investigators. In 1974, Governor Wallace christened the Alabama Bureau of Investigation as the administrative home of the DPS investigators, and, in time, the bureau constituted its own distinct division within DPS.</w:t>
      </w:r>
      <w:r w:rsidRPr="00E00DE0">
        <w:rPr>
          <w:rFonts w:ascii="Times New Roman" w:hAnsi="Times New Roman"/>
          <w:sz w:val="24"/>
          <w:szCs w:val="24"/>
          <w:vertAlign w:val="superscript"/>
        </w:rPr>
        <w:footnoteReference w:id="20"/>
      </w:r>
      <w:r w:rsidRPr="00E00DE0">
        <w:rPr>
          <w:rFonts w:ascii="Times New Roman" w:hAnsi="Times New Roman"/>
          <w:sz w:val="24"/>
          <w:szCs w:val="24"/>
        </w:rPr>
        <w:t xml:space="preserve"> Later, pursuant to the creation of ALEA, the Alabama Bureau of Investigation was administratively separated from DPS, provisioned with its own command structure, and renamed the “State Bureau of Investigations.”</w:t>
      </w:r>
      <w:r w:rsidRPr="00E00DE0">
        <w:rPr>
          <w:rFonts w:ascii="Times New Roman" w:hAnsi="Times New Roman"/>
          <w:sz w:val="24"/>
          <w:szCs w:val="24"/>
          <w:vertAlign w:val="superscript"/>
        </w:rPr>
        <w:footnoteReference w:id="21"/>
      </w:r>
      <w:r w:rsidRPr="00E00DE0">
        <w:rPr>
          <w:rFonts w:ascii="Times New Roman" w:hAnsi="Times New Roman"/>
          <w:sz w:val="24"/>
          <w:szCs w:val="24"/>
        </w:rPr>
        <w:t xml:space="preserve"> </w:t>
      </w:r>
    </w:p>
    <w:p w14:paraId="06D09EDD" w14:textId="77777777" w:rsidR="00E00DE0" w:rsidRPr="00E00DE0" w:rsidRDefault="00E00DE0" w:rsidP="00E00DE0">
      <w:pPr>
        <w:autoSpaceDE w:val="0"/>
        <w:autoSpaceDN w:val="0"/>
        <w:adjustRightInd w:val="0"/>
        <w:spacing w:after="0" w:line="240" w:lineRule="auto"/>
        <w:rPr>
          <w:rFonts w:ascii="Times New Roman" w:hAnsi="Times New Roman"/>
          <w:sz w:val="24"/>
          <w:szCs w:val="24"/>
        </w:rPr>
      </w:pPr>
    </w:p>
    <w:p w14:paraId="0C6B4879" w14:textId="786DD5BF" w:rsidR="00E00DE0" w:rsidRPr="00E00DE0" w:rsidRDefault="00E00DE0" w:rsidP="00E00DE0">
      <w:pPr>
        <w:autoSpaceDE w:val="0"/>
        <w:autoSpaceDN w:val="0"/>
        <w:adjustRightInd w:val="0"/>
        <w:spacing w:after="0" w:line="240" w:lineRule="auto"/>
        <w:rPr>
          <w:rFonts w:ascii="Times New Roman" w:hAnsi="Times New Roman"/>
          <w:sz w:val="24"/>
          <w:szCs w:val="24"/>
        </w:rPr>
      </w:pPr>
      <w:bookmarkStart w:id="11" w:name="_Hlk178933898"/>
      <w:r w:rsidRPr="00E00DE0">
        <w:rPr>
          <w:rFonts w:ascii="Times New Roman" w:hAnsi="Times New Roman"/>
          <w:sz w:val="24"/>
          <w:szCs w:val="24"/>
        </w:rPr>
        <w:t>ALEA’s State Bureau of Investigations has a trifurcated structure – the Criminal Investigation Division, whose agents generate investigative data in the performance of their field operations; the Criminal Justice Information Services Division, whose data experts consolidate, manage, and make data</w:t>
      </w:r>
      <w:r w:rsidR="00AD2863" w:rsidRPr="00AD2863">
        <w:rPr>
          <w:rFonts w:ascii="Times New Roman" w:hAnsi="Times New Roman"/>
          <w:sz w:val="24"/>
          <w:szCs w:val="24"/>
        </w:rPr>
        <w:t xml:space="preserve"> </w:t>
      </w:r>
      <w:r w:rsidR="00AD2863" w:rsidRPr="00E00DE0">
        <w:rPr>
          <w:rFonts w:ascii="Times New Roman" w:hAnsi="Times New Roman"/>
          <w:sz w:val="24"/>
          <w:szCs w:val="24"/>
        </w:rPr>
        <w:t>available</w:t>
      </w:r>
      <w:r w:rsidRPr="00E00DE0">
        <w:rPr>
          <w:rFonts w:ascii="Times New Roman" w:hAnsi="Times New Roman"/>
          <w:sz w:val="24"/>
          <w:szCs w:val="24"/>
        </w:rPr>
        <w:t>; and the Alabama Fusion Center, whose analysts use data to generate and disseminate actionable intelligence. Most SBI investigative tasks are performed in collaboration with local or federal law enforcement, such as by providing advanced investigative resources to local jurisdictions or contributing intelligence to federal authorities for interstate operations.</w:t>
      </w:r>
    </w:p>
    <w:bookmarkEnd w:id="11"/>
    <w:p w14:paraId="0AC808AD" w14:textId="77777777" w:rsidR="00E00DE0" w:rsidRPr="00E00DE0" w:rsidRDefault="00E00DE0" w:rsidP="00E00DE0">
      <w:pPr>
        <w:autoSpaceDE w:val="0"/>
        <w:autoSpaceDN w:val="0"/>
        <w:adjustRightInd w:val="0"/>
        <w:spacing w:after="0" w:line="240" w:lineRule="auto"/>
        <w:rPr>
          <w:rFonts w:ascii="Times New Roman" w:hAnsi="Times New Roman"/>
          <w:sz w:val="24"/>
          <w:szCs w:val="24"/>
        </w:rPr>
      </w:pPr>
    </w:p>
    <w:p w14:paraId="37018999" w14:textId="77777777" w:rsidR="00E00DE0" w:rsidRPr="00E00DE0" w:rsidRDefault="00E00DE0" w:rsidP="00E00DE0">
      <w:pPr>
        <w:autoSpaceDE w:val="0"/>
        <w:autoSpaceDN w:val="0"/>
        <w:adjustRightInd w:val="0"/>
        <w:spacing w:after="0" w:line="240" w:lineRule="auto"/>
        <w:rPr>
          <w:rFonts w:ascii="Times New Roman" w:hAnsi="Times New Roman"/>
          <w:sz w:val="24"/>
          <w:szCs w:val="24"/>
        </w:rPr>
      </w:pPr>
      <w:r w:rsidRPr="00E00DE0">
        <w:rPr>
          <w:rFonts w:ascii="Times New Roman" w:hAnsi="Times New Roman"/>
          <w:sz w:val="24"/>
          <w:szCs w:val="24"/>
        </w:rPr>
        <w:lastRenderedPageBreak/>
        <w:t xml:space="preserve">The Criminal Investigation Division commands </w:t>
      </w:r>
      <w:proofErr w:type="gramStart"/>
      <w:r w:rsidRPr="00E00DE0">
        <w:rPr>
          <w:rFonts w:ascii="Times New Roman" w:hAnsi="Times New Roman"/>
          <w:sz w:val="24"/>
          <w:szCs w:val="24"/>
        </w:rPr>
        <w:t>the majority of</w:t>
      </w:r>
      <w:proofErr w:type="gramEnd"/>
      <w:r w:rsidRPr="00E00DE0">
        <w:rPr>
          <w:rFonts w:ascii="Times New Roman" w:hAnsi="Times New Roman"/>
          <w:sz w:val="24"/>
          <w:szCs w:val="24"/>
        </w:rPr>
        <w:t xml:space="preserve"> the State’s investigative agents and assets, including the Unmanned Aerial Systems unit, the state bomb squad, the state SWAT Team, the Special Victims Unit, the Vice and Special Operations Squads, the Major Crimes Unit, and the Special Projects Office.</w:t>
      </w:r>
    </w:p>
    <w:p w14:paraId="510887A0" w14:textId="77777777" w:rsidR="00E00DE0" w:rsidRPr="00E00DE0" w:rsidRDefault="00E00DE0" w:rsidP="00E00DE0">
      <w:pPr>
        <w:autoSpaceDE w:val="0"/>
        <w:autoSpaceDN w:val="0"/>
        <w:adjustRightInd w:val="0"/>
        <w:spacing w:after="0" w:line="240" w:lineRule="auto"/>
        <w:rPr>
          <w:rFonts w:ascii="Times New Roman" w:hAnsi="Times New Roman"/>
          <w:sz w:val="24"/>
          <w:szCs w:val="24"/>
        </w:rPr>
      </w:pPr>
    </w:p>
    <w:p w14:paraId="4F47E52F" w14:textId="77777777" w:rsidR="00E00DE0" w:rsidRPr="00E00DE0" w:rsidRDefault="00E00DE0" w:rsidP="00E00DE0">
      <w:pPr>
        <w:autoSpaceDE w:val="0"/>
        <w:autoSpaceDN w:val="0"/>
        <w:adjustRightInd w:val="0"/>
        <w:spacing w:after="0" w:line="240" w:lineRule="auto"/>
        <w:rPr>
          <w:rFonts w:ascii="Times New Roman" w:hAnsi="Times New Roman"/>
          <w:sz w:val="24"/>
          <w:szCs w:val="24"/>
        </w:rPr>
      </w:pPr>
      <w:r w:rsidRPr="00E00DE0">
        <w:rPr>
          <w:rFonts w:ascii="Times New Roman" w:hAnsi="Times New Roman"/>
          <w:sz w:val="24"/>
          <w:szCs w:val="24"/>
        </w:rPr>
        <w:t>SBI also houses the Alabama Criminal Justice Information Services Division (CJIS), which is responsible for “providing and maintaining mission-critical criminal justice information systems and services,” in the State of Alabama.</w:t>
      </w:r>
      <w:r w:rsidRPr="00E00DE0">
        <w:rPr>
          <w:rFonts w:ascii="Times New Roman" w:hAnsi="Times New Roman"/>
          <w:sz w:val="24"/>
          <w:szCs w:val="24"/>
          <w:vertAlign w:val="superscript"/>
        </w:rPr>
        <w:footnoteReference w:id="22"/>
      </w:r>
      <w:r w:rsidRPr="00E00DE0">
        <w:rPr>
          <w:rFonts w:ascii="Times New Roman" w:hAnsi="Times New Roman"/>
          <w:sz w:val="24"/>
          <w:szCs w:val="24"/>
        </w:rPr>
        <w:t xml:space="preserve"> Staff offer training, provide guidance, and monitor compliance with the criminal justice information requirements outlined by the Federal Bureau of Investigation and the Alabama Justice Information Commission.</w:t>
      </w:r>
      <w:r w:rsidRPr="00E00DE0">
        <w:rPr>
          <w:rFonts w:ascii="Times New Roman" w:hAnsi="Times New Roman"/>
          <w:sz w:val="24"/>
          <w:szCs w:val="24"/>
          <w:vertAlign w:val="superscript"/>
        </w:rPr>
        <w:footnoteReference w:id="23"/>
      </w:r>
      <w:r w:rsidRPr="00E00DE0">
        <w:rPr>
          <w:rFonts w:ascii="Times New Roman" w:hAnsi="Times New Roman"/>
          <w:sz w:val="24"/>
          <w:szCs w:val="24"/>
        </w:rPr>
        <w:t xml:space="preserve"> Within the Division, staff are organized into the Automated Biometric Identification System (ABIS), Criminal History Repository, Criminal Justice Compliance, Sex Offender Registry, and Uniform Crime Reporting Program Sections.</w:t>
      </w:r>
      <w:r w:rsidRPr="00E00DE0">
        <w:rPr>
          <w:rFonts w:ascii="Times New Roman" w:hAnsi="Times New Roman"/>
          <w:sz w:val="24"/>
          <w:szCs w:val="24"/>
          <w:vertAlign w:val="superscript"/>
        </w:rPr>
        <w:footnoteReference w:id="24"/>
      </w:r>
      <w:r w:rsidRPr="00E00DE0">
        <w:rPr>
          <w:rFonts w:ascii="Times New Roman" w:hAnsi="Times New Roman"/>
          <w:sz w:val="24"/>
          <w:szCs w:val="24"/>
        </w:rPr>
        <w:t xml:space="preserve"> </w:t>
      </w:r>
    </w:p>
    <w:p w14:paraId="143010AC" w14:textId="77777777" w:rsidR="00E00DE0" w:rsidRPr="00E00DE0" w:rsidRDefault="00E00DE0" w:rsidP="00E00DE0">
      <w:pPr>
        <w:autoSpaceDE w:val="0"/>
        <w:autoSpaceDN w:val="0"/>
        <w:adjustRightInd w:val="0"/>
        <w:spacing w:after="0" w:line="240" w:lineRule="auto"/>
        <w:rPr>
          <w:rFonts w:ascii="Times New Roman" w:hAnsi="Times New Roman"/>
          <w:sz w:val="24"/>
          <w:szCs w:val="24"/>
        </w:rPr>
      </w:pPr>
    </w:p>
    <w:p w14:paraId="12FC4CBC" w14:textId="77777777" w:rsidR="00E00DE0" w:rsidRPr="00E00DE0" w:rsidRDefault="00E00DE0" w:rsidP="00E00DE0">
      <w:pPr>
        <w:autoSpaceDE w:val="0"/>
        <w:autoSpaceDN w:val="0"/>
        <w:adjustRightInd w:val="0"/>
        <w:spacing w:after="0" w:line="240" w:lineRule="auto"/>
        <w:rPr>
          <w:rFonts w:ascii="Times New Roman" w:hAnsi="Times New Roman"/>
          <w:sz w:val="24"/>
          <w:szCs w:val="24"/>
        </w:rPr>
      </w:pPr>
      <w:r w:rsidRPr="00E00DE0">
        <w:rPr>
          <w:rFonts w:ascii="Times New Roman" w:hAnsi="Times New Roman"/>
          <w:sz w:val="24"/>
          <w:szCs w:val="24"/>
        </w:rPr>
        <w:t>Finally, the Fusion Center promotes information sharing between federal, state, local, tribal, and territorial agencies and serves as a clearinghouse for intelligence related to crime prevention and counterterrorism. The Fusion Center does not investigate criminal activity. Instead, they support investigations by providing intelligence to other investigative agencies. Alabama Fusion Center analysts’ areas of expertise include cold cases, cybersecurity intelligence, human trafficking, labor trafficking, missing persons, narcotics, school safety, and suspicious activity reporting. The Fusion Center also inherited the residual analytical responsibilities of the Alabama Homeland Security Office.</w:t>
      </w:r>
      <w:r w:rsidRPr="00E00DE0">
        <w:rPr>
          <w:rFonts w:ascii="Times New Roman" w:hAnsi="Times New Roman"/>
          <w:sz w:val="24"/>
          <w:szCs w:val="24"/>
          <w:vertAlign w:val="superscript"/>
        </w:rPr>
        <w:footnoteReference w:id="25"/>
      </w:r>
    </w:p>
    <w:p w14:paraId="74188F40" w14:textId="77777777" w:rsidR="00E00DE0" w:rsidRPr="00E00DE0" w:rsidRDefault="00E00DE0" w:rsidP="00E00DE0">
      <w:pPr>
        <w:autoSpaceDE w:val="0"/>
        <w:autoSpaceDN w:val="0"/>
        <w:adjustRightInd w:val="0"/>
        <w:spacing w:after="0" w:line="240" w:lineRule="auto"/>
        <w:rPr>
          <w:rFonts w:ascii="Times New Roman" w:hAnsi="Times New Roman"/>
          <w:sz w:val="24"/>
          <w:szCs w:val="24"/>
        </w:rPr>
      </w:pPr>
    </w:p>
    <w:p w14:paraId="6D3C8AF9" w14:textId="77777777" w:rsidR="00E00DE0" w:rsidRPr="00E00DE0" w:rsidRDefault="00E00DE0" w:rsidP="00E00DE0">
      <w:pPr>
        <w:autoSpaceDE w:val="0"/>
        <w:autoSpaceDN w:val="0"/>
        <w:adjustRightInd w:val="0"/>
        <w:spacing w:after="0" w:line="240" w:lineRule="auto"/>
        <w:rPr>
          <w:rFonts w:ascii="Times New Roman" w:hAnsi="Times New Roman"/>
          <w:b/>
          <w:bCs/>
          <w:i/>
          <w:iCs/>
          <w:sz w:val="24"/>
          <w:szCs w:val="24"/>
        </w:rPr>
      </w:pPr>
      <w:r w:rsidRPr="00E00DE0">
        <w:rPr>
          <w:rFonts w:ascii="Times New Roman" w:hAnsi="Times New Roman"/>
          <w:b/>
          <w:bCs/>
          <w:i/>
          <w:iCs/>
          <w:sz w:val="24"/>
          <w:szCs w:val="24"/>
        </w:rPr>
        <w:t>ALEA Consolidation</w:t>
      </w:r>
    </w:p>
    <w:p w14:paraId="46AC750F" w14:textId="77777777" w:rsidR="00E00DE0" w:rsidRPr="00E00DE0" w:rsidRDefault="00E00DE0" w:rsidP="00E00DE0">
      <w:pPr>
        <w:autoSpaceDE w:val="0"/>
        <w:autoSpaceDN w:val="0"/>
        <w:adjustRightInd w:val="0"/>
        <w:spacing w:after="0" w:line="240" w:lineRule="auto"/>
        <w:rPr>
          <w:rFonts w:ascii="Times New Roman" w:hAnsi="Times New Roman"/>
          <w:sz w:val="24"/>
          <w:szCs w:val="24"/>
        </w:rPr>
      </w:pPr>
    </w:p>
    <w:p w14:paraId="61138B00" w14:textId="77777777" w:rsidR="00E00DE0" w:rsidRPr="00E00DE0" w:rsidRDefault="00E00DE0" w:rsidP="00E00DE0">
      <w:pPr>
        <w:autoSpaceDE w:val="0"/>
        <w:autoSpaceDN w:val="0"/>
        <w:adjustRightInd w:val="0"/>
        <w:spacing w:after="0" w:line="240" w:lineRule="auto"/>
        <w:rPr>
          <w:rFonts w:ascii="Times New Roman" w:hAnsi="Times New Roman"/>
          <w:sz w:val="24"/>
          <w:szCs w:val="24"/>
        </w:rPr>
      </w:pPr>
      <w:r w:rsidRPr="00E00DE0">
        <w:rPr>
          <w:rFonts w:ascii="Times New Roman" w:hAnsi="Times New Roman"/>
          <w:sz w:val="24"/>
          <w:szCs w:val="24"/>
        </w:rPr>
        <w:t>Governor Robert Bentley, elected in 2010 in the wake of the Great Recession, sought a consolidated state-policing agency as part of his campaign to economize state government spending. To this end, Governor Bentley issued Executive Order 32, creating the Integrated State Law Enforcement Task Force (ISLETF). He charged the task force with identifying cost-saving opportunities within state law enforcement operations.</w:t>
      </w:r>
      <w:r w:rsidRPr="00E00DE0">
        <w:rPr>
          <w:rFonts w:ascii="Times New Roman" w:hAnsi="Times New Roman"/>
          <w:sz w:val="24"/>
          <w:szCs w:val="24"/>
          <w:vertAlign w:val="superscript"/>
        </w:rPr>
        <w:footnoteReference w:id="26"/>
      </w:r>
      <w:r w:rsidRPr="00E00DE0">
        <w:rPr>
          <w:rFonts w:ascii="Times New Roman" w:hAnsi="Times New Roman"/>
          <w:sz w:val="24"/>
          <w:szCs w:val="24"/>
        </w:rPr>
        <w:t xml:space="preserve"> The ISLETF members included representatives from Alabama’s major state-level law enforcement employers, including the Alabama Department of Homeland Security, the Alabama Department of Public Safety, the Alabama Department of Conservation and Natural Resources, the Alabama Department of Insurance (Fire Marshal’s Office), the Alabama Department of Revenue, and the Alabama Alcoholic Beverage Control Board.</w:t>
      </w:r>
      <w:r w:rsidRPr="00E00DE0">
        <w:rPr>
          <w:rFonts w:ascii="Times New Roman" w:hAnsi="Times New Roman"/>
          <w:sz w:val="24"/>
          <w:szCs w:val="24"/>
          <w:vertAlign w:val="superscript"/>
        </w:rPr>
        <w:footnoteReference w:id="27"/>
      </w:r>
      <w:r w:rsidRPr="00E00DE0">
        <w:rPr>
          <w:rFonts w:ascii="Times New Roman" w:hAnsi="Times New Roman"/>
          <w:sz w:val="24"/>
          <w:szCs w:val="24"/>
        </w:rPr>
        <w:t xml:space="preserve"> ISLETF members were charged with identifying ways to </w:t>
      </w:r>
      <w:r w:rsidRPr="00E00DE0">
        <w:rPr>
          <w:rFonts w:ascii="Times New Roman" w:hAnsi="Times New Roman"/>
          <w:sz w:val="24"/>
          <w:szCs w:val="24"/>
        </w:rPr>
        <w:lastRenderedPageBreak/>
        <w:t>achieve operational cost-savings of at least 10 percent for their departments by October 2012. Executive Order 32 concurrently provided for creation of a supplementary analytical body, the Law Enforcement Stakeholder Advisory Task Force (LESATF), which would evaluate proposals put forward by the ISLETF for effect and feasibility.</w:t>
      </w:r>
      <w:r w:rsidRPr="00E00DE0">
        <w:rPr>
          <w:rFonts w:ascii="Times New Roman" w:hAnsi="Times New Roman"/>
          <w:sz w:val="24"/>
          <w:szCs w:val="24"/>
          <w:vertAlign w:val="superscript"/>
        </w:rPr>
        <w:footnoteReference w:id="28"/>
      </w:r>
      <w:r w:rsidRPr="00E00DE0">
        <w:rPr>
          <w:rFonts w:ascii="Times New Roman" w:hAnsi="Times New Roman"/>
          <w:sz w:val="24"/>
          <w:szCs w:val="24"/>
        </w:rPr>
        <w:t xml:space="preserve"> The findings of the ISLETF—undergirded by the analysis of the LESATF—laid the groundwork for the creation of the Alabama Law Enforcement Agency (ALEA). Cost-saving recommendations, included, but were not limited to, converting peace officer roles to civilian equivalents (e.g., fielding Revenue Motor Vehicle Inspectors instead of Revenue Enforcement Officers); developing resource-sharing practices of cross-trained personnel and equipment; advocating a singular, updated state-wide radio communications network; and practicing attrition-based retrenchment for certain command roles.</w:t>
      </w:r>
      <w:r w:rsidRPr="00E00DE0">
        <w:rPr>
          <w:rFonts w:ascii="Times New Roman" w:hAnsi="Times New Roman"/>
          <w:sz w:val="24"/>
          <w:szCs w:val="24"/>
          <w:vertAlign w:val="superscript"/>
        </w:rPr>
        <w:footnoteReference w:id="29"/>
      </w:r>
      <w:r w:rsidRPr="00E00DE0">
        <w:rPr>
          <w:rFonts w:ascii="Times New Roman" w:hAnsi="Times New Roman"/>
          <w:sz w:val="24"/>
          <w:szCs w:val="24"/>
        </w:rPr>
        <w:t xml:space="preserve"> </w:t>
      </w:r>
    </w:p>
    <w:p w14:paraId="45C874F0" w14:textId="77777777" w:rsidR="00E00DE0" w:rsidRPr="00E00DE0" w:rsidRDefault="00E00DE0" w:rsidP="00E00DE0">
      <w:pPr>
        <w:autoSpaceDE w:val="0"/>
        <w:autoSpaceDN w:val="0"/>
        <w:adjustRightInd w:val="0"/>
        <w:spacing w:after="0" w:line="240" w:lineRule="auto"/>
        <w:rPr>
          <w:rFonts w:ascii="Times New Roman" w:hAnsi="Times New Roman"/>
          <w:sz w:val="24"/>
          <w:szCs w:val="24"/>
        </w:rPr>
      </w:pPr>
    </w:p>
    <w:p w14:paraId="363AF148" w14:textId="77777777" w:rsidR="00E00DE0" w:rsidRPr="00E00DE0" w:rsidRDefault="00E00DE0" w:rsidP="00E00DE0">
      <w:pPr>
        <w:autoSpaceDE w:val="0"/>
        <w:autoSpaceDN w:val="0"/>
        <w:adjustRightInd w:val="0"/>
        <w:spacing w:after="0" w:line="240" w:lineRule="auto"/>
        <w:rPr>
          <w:rFonts w:ascii="Times New Roman" w:hAnsi="Times New Roman"/>
          <w:sz w:val="24"/>
          <w:szCs w:val="24"/>
        </w:rPr>
      </w:pPr>
      <w:r w:rsidRPr="00E00DE0">
        <w:rPr>
          <w:rFonts w:ascii="Times New Roman" w:hAnsi="Times New Roman"/>
          <w:sz w:val="24"/>
          <w:szCs w:val="24"/>
        </w:rPr>
        <w:t xml:space="preserve">The Alabama Law Enforcement Agency (ALEA) was created by Alabama Act 2013-67 (codified as The Code of Alabama 1975 § 41-21-1 eq. seq). It represents the consolidation of law enforcement personnel and resources formerly spread across twelve different state agencies. As of 2024 and under the authority of the Secretary of ALEA, the agency is organized along three divisions – the Department of Public Safety, the State Bureau of Investigations, and the Office of the Secretary. The Department of Public Safety represents the uniformed officers of ALEA; these officers serve primarily in patrol, security, and enforcement roles. The State Bureau of Investigations encompasses ALEA’s special agents, who are primarily tasked with investigative and special project roles. The Office of the Secretary houses most of ALEA’s administrative, legal, and support personnel. Together, the Department of Public Safety, the State Bureau of Investigations, and the administrative apparatus of the ALEA Secretary’s Office work to fulfill most of the enforcement and investigatory functions of state police power in Alabama. </w:t>
      </w:r>
    </w:p>
    <w:p w14:paraId="0E4725AF" w14:textId="77777777" w:rsidR="00E00DE0" w:rsidRPr="00E00DE0" w:rsidRDefault="00E00DE0" w:rsidP="00E00DE0">
      <w:pPr>
        <w:autoSpaceDE w:val="0"/>
        <w:autoSpaceDN w:val="0"/>
        <w:adjustRightInd w:val="0"/>
        <w:spacing w:after="0" w:line="240" w:lineRule="auto"/>
        <w:rPr>
          <w:rFonts w:ascii="Times New Roman" w:hAnsi="Times New Roman"/>
          <w:sz w:val="24"/>
          <w:szCs w:val="24"/>
        </w:rPr>
      </w:pPr>
    </w:p>
    <w:p w14:paraId="5A7D6BD6" w14:textId="147E0444" w:rsidR="00E00DE0" w:rsidRPr="00E00DE0" w:rsidRDefault="00E00DE0" w:rsidP="00E00DE0">
      <w:pPr>
        <w:autoSpaceDE w:val="0"/>
        <w:autoSpaceDN w:val="0"/>
        <w:adjustRightInd w:val="0"/>
        <w:spacing w:after="0" w:line="240" w:lineRule="auto"/>
        <w:rPr>
          <w:rFonts w:ascii="Times New Roman" w:hAnsi="Times New Roman"/>
          <w:sz w:val="24"/>
          <w:szCs w:val="24"/>
        </w:rPr>
      </w:pPr>
      <w:r w:rsidRPr="00E00DE0">
        <w:rPr>
          <w:rFonts w:ascii="Times New Roman" w:hAnsi="Times New Roman"/>
          <w:sz w:val="24"/>
          <w:szCs w:val="24"/>
        </w:rPr>
        <w:t xml:space="preserve">During 2023, ALEA personnel worked more than 32,000 vehicle crashes, inspected over 50,000 commercial motor vehicles, completed over 2,000 unmanned aerial vehicle flights, recovered 39 explosive devices, and seized over $37 million in narcotics. From traditional fingerprinting and illicit still-busting to cutting-edge biometric iris captures and generating three-dimensional crime scene models, ALEA draws on its legacy agencies’ experiences in deploying proven law enforcement techniques while also demonstrating a willingness to adapt </w:t>
      </w:r>
      <w:proofErr w:type="gramStart"/>
      <w:r w:rsidRPr="00E00DE0">
        <w:rPr>
          <w:rFonts w:ascii="Times New Roman" w:hAnsi="Times New Roman"/>
          <w:sz w:val="24"/>
          <w:szCs w:val="24"/>
        </w:rPr>
        <w:t>in order to</w:t>
      </w:r>
      <w:proofErr w:type="gramEnd"/>
      <w:r w:rsidRPr="00E00DE0">
        <w:rPr>
          <w:rFonts w:ascii="Times New Roman" w:hAnsi="Times New Roman"/>
          <w:sz w:val="24"/>
          <w:szCs w:val="24"/>
        </w:rPr>
        <w:t xml:space="preserve"> fulfill its ongoing commitment to protecting and serving Alabama’s citizens.</w:t>
      </w:r>
      <w:r w:rsidRPr="00E00DE0">
        <w:rPr>
          <w:rFonts w:ascii="Times New Roman" w:hAnsi="Times New Roman"/>
          <w:sz w:val="24"/>
          <w:szCs w:val="24"/>
          <w:vertAlign w:val="superscript"/>
        </w:rPr>
        <w:footnoteReference w:id="30"/>
      </w:r>
      <w:r w:rsidRPr="00E00DE0">
        <w:rPr>
          <w:rFonts w:ascii="Times New Roman" w:hAnsi="Times New Roman"/>
          <w:sz w:val="24"/>
          <w:szCs w:val="24"/>
        </w:rPr>
        <w:t xml:space="preserve"> </w:t>
      </w:r>
    </w:p>
    <w:p w14:paraId="679D63A0" w14:textId="77777777" w:rsidR="00E43CBF" w:rsidRPr="001763FD" w:rsidRDefault="00E43CBF" w:rsidP="006C74EA">
      <w:pPr>
        <w:autoSpaceDE w:val="0"/>
        <w:autoSpaceDN w:val="0"/>
        <w:adjustRightInd w:val="0"/>
        <w:spacing w:after="0" w:line="240" w:lineRule="auto"/>
        <w:rPr>
          <w:rFonts w:ascii="Times New Roman" w:hAnsi="Times New Roman"/>
          <w:color w:val="000000"/>
          <w:sz w:val="24"/>
          <w:szCs w:val="24"/>
        </w:rPr>
      </w:pPr>
    </w:p>
    <w:p w14:paraId="11618E8A" w14:textId="77777777" w:rsidR="0084428E" w:rsidRPr="001763FD" w:rsidRDefault="0084428E" w:rsidP="006C74EA">
      <w:pPr>
        <w:pStyle w:val="H2"/>
        <w:spacing w:before="0" w:line="240" w:lineRule="auto"/>
        <w:rPr>
          <w:rFonts w:ascii="Times New Roman" w:hAnsi="Times New Roman" w:cs="Times New Roman"/>
        </w:rPr>
      </w:pPr>
      <w:bookmarkStart w:id="12" w:name="_Toc445114422"/>
      <w:bookmarkStart w:id="13" w:name="_Toc7073513"/>
      <w:bookmarkStart w:id="14" w:name="_Toc166230601"/>
      <w:r w:rsidRPr="001763FD">
        <w:rPr>
          <w:rFonts w:ascii="Times New Roman" w:hAnsi="Times New Roman" w:cs="Times New Roman"/>
        </w:rPr>
        <w:t>Agency Organization</w:t>
      </w:r>
      <w:bookmarkEnd w:id="12"/>
      <w:bookmarkEnd w:id="13"/>
      <w:bookmarkEnd w:id="14"/>
    </w:p>
    <w:p w14:paraId="66A60EC2" w14:textId="77777777" w:rsidR="0084428E" w:rsidRPr="00BF6435" w:rsidRDefault="0084428E" w:rsidP="006C74EA">
      <w:pPr>
        <w:spacing w:after="0" w:line="240" w:lineRule="auto"/>
        <w:rPr>
          <w:rFonts w:ascii="Times New Roman" w:hAnsi="Times New Roman"/>
          <w:sz w:val="24"/>
          <w:szCs w:val="24"/>
        </w:rPr>
      </w:pPr>
    </w:p>
    <w:p w14:paraId="704CA559" w14:textId="7C5BE352" w:rsidR="00936597" w:rsidRDefault="00936597" w:rsidP="006C74EA">
      <w:pPr>
        <w:autoSpaceDE w:val="0"/>
        <w:autoSpaceDN w:val="0"/>
        <w:adjustRightInd w:val="0"/>
        <w:spacing w:after="0" w:line="240" w:lineRule="auto"/>
        <w:rPr>
          <w:rFonts w:ascii="Times New Roman" w:hAnsi="Times New Roman"/>
          <w:color w:val="000000" w:themeColor="text1"/>
          <w:sz w:val="24"/>
          <w:szCs w:val="24"/>
          <w:lang w:eastAsia="ja-JP"/>
        </w:rPr>
      </w:pPr>
      <w:r>
        <w:rPr>
          <w:rFonts w:ascii="Times New Roman" w:hAnsi="Times New Roman"/>
          <w:color w:val="000000"/>
          <w:sz w:val="24"/>
          <w:szCs w:val="24"/>
        </w:rPr>
        <w:t>The Alabama Law Enforcement Agency</w:t>
      </w:r>
      <w:r w:rsidR="007151E7">
        <w:rPr>
          <w:rFonts w:ascii="Times New Roman" w:hAnsi="Times New Roman"/>
          <w:color w:val="000000"/>
          <w:sz w:val="24"/>
          <w:szCs w:val="24"/>
        </w:rPr>
        <w:t xml:space="preserve"> (ALEA)</w:t>
      </w:r>
      <w:r>
        <w:rPr>
          <w:rFonts w:ascii="Times New Roman" w:hAnsi="Times New Roman"/>
          <w:color w:val="000000"/>
          <w:sz w:val="24"/>
          <w:szCs w:val="24"/>
        </w:rPr>
        <w:t xml:space="preserve"> is headed by a </w:t>
      </w:r>
      <w:proofErr w:type="gramStart"/>
      <w:r>
        <w:rPr>
          <w:rFonts w:ascii="Times New Roman" w:hAnsi="Times New Roman"/>
          <w:color w:val="000000"/>
          <w:sz w:val="24"/>
          <w:szCs w:val="24"/>
        </w:rPr>
        <w:t>Secretary</w:t>
      </w:r>
      <w:proofErr w:type="gramEnd"/>
      <w:r>
        <w:rPr>
          <w:rFonts w:ascii="Times New Roman" w:hAnsi="Times New Roman"/>
          <w:color w:val="000000"/>
          <w:sz w:val="24"/>
          <w:szCs w:val="24"/>
        </w:rPr>
        <w:t xml:space="preserve">, a public official with “an extensive law enforcement background” </w:t>
      </w:r>
      <w:r>
        <w:rPr>
          <w:rFonts w:ascii="Times New Roman" w:hAnsi="Times New Roman"/>
          <w:color w:val="000000" w:themeColor="text1"/>
          <w:sz w:val="24"/>
          <w:szCs w:val="24"/>
          <w:lang w:eastAsia="ja-JP"/>
        </w:rPr>
        <w:t>appointed by and serving at the pleasure of the Governor.</w:t>
      </w:r>
      <w:r>
        <w:rPr>
          <w:rStyle w:val="FootnoteReference"/>
          <w:rFonts w:ascii="Times New Roman" w:hAnsi="Times New Roman"/>
          <w:color w:val="000000" w:themeColor="text1"/>
          <w:sz w:val="24"/>
          <w:szCs w:val="24"/>
          <w:lang w:eastAsia="ja-JP"/>
        </w:rPr>
        <w:footnoteReference w:id="31"/>
      </w:r>
      <w:r w:rsidR="007151E7">
        <w:rPr>
          <w:rFonts w:ascii="Times New Roman" w:hAnsi="Times New Roman"/>
          <w:color w:val="000000" w:themeColor="text1"/>
          <w:sz w:val="24"/>
          <w:szCs w:val="24"/>
          <w:lang w:eastAsia="ja-JP"/>
        </w:rPr>
        <w:t xml:space="preserve"> Among other responsibilities, the Secretary serves on the Governor’s Cabinet and acts as the State of Alabama’s Homeland Security Advisor.</w:t>
      </w:r>
    </w:p>
    <w:p w14:paraId="173084B7" w14:textId="3B602591" w:rsidR="007151E7" w:rsidRDefault="007151E7" w:rsidP="006C74EA">
      <w:pPr>
        <w:autoSpaceDE w:val="0"/>
        <w:autoSpaceDN w:val="0"/>
        <w:adjustRightInd w:val="0"/>
        <w:spacing w:after="0" w:line="240" w:lineRule="auto"/>
        <w:rPr>
          <w:rFonts w:ascii="Times New Roman" w:hAnsi="Times New Roman"/>
          <w:color w:val="000000" w:themeColor="text1"/>
          <w:sz w:val="24"/>
          <w:szCs w:val="24"/>
          <w:lang w:eastAsia="ja-JP"/>
        </w:rPr>
      </w:pPr>
    </w:p>
    <w:p w14:paraId="728DF148" w14:textId="5191FCAF" w:rsidR="007151E7" w:rsidRDefault="007151E7" w:rsidP="006C74EA">
      <w:pPr>
        <w:autoSpaceDE w:val="0"/>
        <w:autoSpaceDN w:val="0"/>
        <w:adjustRightInd w:val="0"/>
        <w:spacing w:after="0" w:line="240" w:lineRule="auto"/>
        <w:rPr>
          <w:rFonts w:ascii="Times New Roman" w:hAnsi="Times New Roman"/>
          <w:color w:val="000000" w:themeColor="text1"/>
          <w:sz w:val="24"/>
          <w:szCs w:val="24"/>
          <w:lang w:eastAsia="ja-JP"/>
        </w:rPr>
      </w:pPr>
      <w:r>
        <w:rPr>
          <w:rFonts w:ascii="Times New Roman" w:hAnsi="Times New Roman"/>
          <w:color w:val="000000" w:themeColor="text1"/>
          <w:sz w:val="24"/>
          <w:szCs w:val="24"/>
          <w:lang w:eastAsia="ja-JP"/>
        </w:rPr>
        <w:lastRenderedPageBreak/>
        <w:t>As of 202</w:t>
      </w:r>
      <w:r w:rsidR="00625B1B">
        <w:rPr>
          <w:rFonts w:ascii="Times New Roman" w:hAnsi="Times New Roman"/>
          <w:color w:val="000000" w:themeColor="text1"/>
          <w:sz w:val="24"/>
          <w:szCs w:val="24"/>
          <w:lang w:eastAsia="ja-JP"/>
        </w:rPr>
        <w:t>4</w:t>
      </w:r>
      <w:r>
        <w:rPr>
          <w:rFonts w:ascii="Times New Roman" w:hAnsi="Times New Roman"/>
          <w:color w:val="000000" w:themeColor="text1"/>
          <w:sz w:val="24"/>
          <w:szCs w:val="24"/>
          <w:lang w:eastAsia="ja-JP"/>
        </w:rPr>
        <w:t>, ALEA comprises three organizational subunit</w:t>
      </w:r>
      <w:r w:rsidR="001B5A0B">
        <w:rPr>
          <w:rFonts w:ascii="Times New Roman" w:hAnsi="Times New Roman"/>
          <w:color w:val="000000" w:themeColor="text1"/>
          <w:sz w:val="24"/>
          <w:szCs w:val="24"/>
          <w:lang w:eastAsia="ja-JP"/>
        </w:rPr>
        <w:t>s</w:t>
      </w:r>
      <w:r>
        <w:rPr>
          <w:rFonts w:ascii="Times New Roman" w:hAnsi="Times New Roman"/>
          <w:color w:val="000000" w:themeColor="text1"/>
          <w:sz w:val="24"/>
          <w:szCs w:val="24"/>
          <w:lang w:eastAsia="ja-JP"/>
        </w:rPr>
        <w:t>: the Office of the Secretary, the Department of Public Safety, and the State Bureau of Investigation</w:t>
      </w:r>
      <w:r w:rsidR="00B842D8">
        <w:rPr>
          <w:rFonts w:ascii="Times New Roman" w:hAnsi="Times New Roman"/>
          <w:color w:val="000000" w:themeColor="text1"/>
          <w:sz w:val="24"/>
          <w:szCs w:val="24"/>
          <w:lang w:eastAsia="ja-JP"/>
        </w:rPr>
        <w:t>s</w:t>
      </w:r>
      <w:r>
        <w:rPr>
          <w:rFonts w:ascii="Times New Roman" w:hAnsi="Times New Roman"/>
          <w:color w:val="000000" w:themeColor="text1"/>
          <w:sz w:val="24"/>
          <w:szCs w:val="24"/>
          <w:lang w:eastAsia="ja-JP"/>
        </w:rPr>
        <w:t>.</w:t>
      </w:r>
    </w:p>
    <w:p w14:paraId="7F2A0E06" w14:textId="77777777" w:rsidR="00613F30" w:rsidRDefault="00613F30" w:rsidP="006C74EA">
      <w:pPr>
        <w:autoSpaceDE w:val="0"/>
        <w:autoSpaceDN w:val="0"/>
        <w:adjustRightInd w:val="0"/>
        <w:spacing w:after="0" w:line="240" w:lineRule="auto"/>
        <w:rPr>
          <w:rFonts w:ascii="Times New Roman" w:hAnsi="Times New Roman"/>
          <w:color w:val="000000" w:themeColor="text1"/>
          <w:sz w:val="24"/>
          <w:szCs w:val="24"/>
          <w:lang w:eastAsia="ja-JP"/>
        </w:rPr>
      </w:pPr>
    </w:p>
    <w:p w14:paraId="14733082" w14:textId="68B413EA" w:rsidR="00AA410F" w:rsidRPr="00AA410F" w:rsidRDefault="00AA410F" w:rsidP="006C74EA">
      <w:pPr>
        <w:autoSpaceDE w:val="0"/>
        <w:autoSpaceDN w:val="0"/>
        <w:adjustRightInd w:val="0"/>
        <w:spacing w:after="0" w:line="240" w:lineRule="auto"/>
        <w:rPr>
          <w:rFonts w:ascii="Times New Roman" w:hAnsi="Times New Roman"/>
          <w:b/>
          <w:bCs/>
          <w:i/>
          <w:iCs/>
          <w:color w:val="000000" w:themeColor="text1"/>
          <w:sz w:val="24"/>
          <w:szCs w:val="24"/>
          <w:lang w:eastAsia="ja-JP"/>
        </w:rPr>
      </w:pPr>
      <w:r>
        <w:rPr>
          <w:rFonts w:ascii="Times New Roman" w:hAnsi="Times New Roman"/>
          <w:b/>
          <w:bCs/>
          <w:i/>
          <w:iCs/>
          <w:color w:val="000000" w:themeColor="text1"/>
          <w:sz w:val="24"/>
          <w:szCs w:val="24"/>
          <w:lang w:eastAsia="ja-JP"/>
        </w:rPr>
        <w:t>Office of the Secretary</w:t>
      </w:r>
    </w:p>
    <w:p w14:paraId="1F2D037D" w14:textId="77777777" w:rsidR="00AA410F" w:rsidRDefault="00AA410F" w:rsidP="006C74EA">
      <w:pPr>
        <w:autoSpaceDE w:val="0"/>
        <w:autoSpaceDN w:val="0"/>
        <w:adjustRightInd w:val="0"/>
        <w:spacing w:after="0" w:line="240" w:lineRule="auto"/>
        <w:rPr>
          <w:rFonts w:ascii="Times New Roman" w:hAnsi="Times New Roman"/>
          <w:color w:val="000000" w:themeColor="text1"/>
          <w:sz w:val="24"/>
          <w:szCs w:val="24"/>
          <w:lang w:eastAsia="ja-JP"/>
        </w:rPr>
      </w:pPr>
    </w:p>
    <w:p w14:paraId="54BF888F" w14:textId="6C65E574" w:rsidR="00AA410F" w:rsidRDefault="001B5A0B" w:rsidP="006C74EA">
      <w:pPr>
        <w:autoSpaceDE w:val="0"/>
        <w:autoSpaceDN w:val="0"/>
        <w:adjustRightInd w:val="0"/>
        <w:spacing w:after="0" w:line="240" w:lineRule="auto"/>
        <w:rPr>
          <w:rFonts w:ascii="Times New Roman" w:hAnsi="Times New Roman"/>
          <w:color w:val="000000" w:themeColor="text1"/>
          <w:sz w:val="24"/>
          <w:szCs w:val="24"/>
          <w:lang w:eastAsia="ja-JP"/>
        </w:rPr>
      </w:pPr>
      <w:r>
        <w:rPr>
          <w:rFonts w:ascii="Times New Roman" w:hAnsi="Times New Roman"/>
          <w:color w:val="000000" w:themeColor="text1"/>
          <w:sz w:val="24"/>
          <w:szCs w:val="24"/>
          <w:lang w:eastAsia="ja-JP"/>
        </w:rPr>
        <w:t xml:space="preserve">Reporting directly to the Secretary of </w:t>
      </w:r>
      <w:r w:rsidR="008953C2">
        <w:rPr>
          <w:rFonts w:ascii="Times New Roman" w:hAnsi="Times New Roman"/>
          <w:color w:val="000000" w:themeColor="text1"/>
          <w:sz w:val="24"/>
          <w:szCs w:val="24"/>
          <w:lang w:eastAsia="ja-JP"/>
        </w:rPr>
        <w:t xml:space="preserve">the Alabama State </w:t>
      </w:r>
      <w:r>
        <w:rPr>
          <w:rFonts w:ascii="Times New Roman" w:hAnsi="Times New Roman"/>
          <w:color w:val="000000" w:themeColor="text1"/>
          <w:sz w:val="24"/>
          <w:szCs w:val="24"/>
          <w:lang w:eastAsia="ja-JP"/>
        </w:rPr>
        <w:t>Law Enforcement</w:t>
      </w:r>
      <w:r w:rsidR="008953C2">
        <w:rPr>
          <w:rFonts w:ascii="Times New Roman" w:hAnsi="Times New Roman"/>
          <w:color w:val="000000" w:themeColor="text1"/>
          <w:sz w:val="24"/>
          <w:szCs w:val="24"/>
          <w:lang w:eastAsia="ja-JP"/>
        </w:rPr>
        <w:t xml:space="preserve"> Agency</w:t>
      </w:r>
      <w:r>
        <w:rPr>
          <w:rFonts w:ascii="Times New Roman" w:hAnsi="Times New Roman"/>
          <w:color w:val="000000" w:themeColor="text1"/>
          <w:sz w:val="24"/>
          <w:szCs w:val="24"/>
          <w:lang w:eastAsia="ja-JP"/>
        </w:rPr>
        <w:t>, ALEA’s Office of the Secretary includes the Administrative Bureau,</w:t>
      </w:r>
      <w:r w:rsidR="00292AED">
        <w:rPr>
          <w:rFonts w:ascii="Times New Roman" w:hAnsi="Times New Roman"/>
          <w:color w:val="000000" w:themeColor="text1"/>
          <w:sz w:val="24"/>
          <w:szCs w:val="24"/>
          <w:lang w:eastAsia="ja-JP"/>
        </w:rPr>
        <w:t xml:space="preserve"> Governmental Affairs Division,</w:t>
      </w:r>
      <w:r>
        <w:rPr>
          <w:rFonts w:ascii="Times New Roman" w:hAnsi="Times New Roman"/>
          <w:color w:val="000000" w:themeColor="text1"/>
          <w:sz w:val="24"/>
          <w:szCs w:val="24"/>
          <w:lang w:eastAsia="ja-JP"/>
        </w:rPr>
        <w:t xml:space="preserve"> External Affairs Division, Homeland Security Office,</w:t>
      </w:r>
      <w:r w:rsidR="00352412">
        <w:rPr>
          <w:rFonts w:ascii="Times New Roman" w:hAnsi="Times New Roman"/>
          <w:color w:val="000000" w:themeColor="text1"/>
          <w:sz w:val="24"/>
          <w:szCs w:val="24"/>
          <w:lang w:eastAsia="ja-JP"/>
        </w:rPr>
        <w:t xml:space="preserve"> Integrity </w:t>
      </w:r>
      <w:r w:rsidR="00C74E17">
        <w:rPr>
          <w:rFonts w:ascii="Times New Roman" w:hAnsi="Times New Roman"/>
          <w:color w:val="000000" w:themeColor="text1"/>
          <w:sz w:val="24"/>
          <w:szCs w:val="24"/>
          <w:lang w:eastAsia="ja-JP"/>
        </w:rPr>
        <w:t>Unit</w:t>
      </w:r>
      <w:r w:rsidR="00352412">
        <w:rPr>
          <w:rFonts w:ascii="Times New Roman" w:hAnsi="Times New Roman"/>
          <w:color w:val="000000" w:themeColor="text1"/>
          <w:sz w:val="24"/>
          <w:szCs w:val="24"/>
          <w:lang w:eastAsia="ja-JP"/>
        </w:rPr>
        <w:t>,</w:t>
      </w:r>
      <w:r>
        <w:rPr>
          <w:rFonts w:ascii="Times New Roman" w:hAnsi="Times New Roman"/>
          <w:color w:val="000000" w:themeColor="text1"/>
          <w:sz w:val="24"/>
          <w:szCs w:val="24"/>
          <w:lang w:eastAsia="ja-JP"/>
        </w:rPr>
        <w:t xml:space="preserve"> Legal Division, and Protective Services Division.</w:t>
      </w:r>
    </w:p>
    <w:p w14:paraId="78543A25" w14:textId="77777777" w:rsidR="00AA410F" w:rsidRDefault="00AA410F" w:rsidP="006C74EA">
      <w:pPr>
        <w:autoSpaceDE w:val="0"/>
        <w:autoSpaceDN w:val="0"/>
        <w:adjustRightInd w:val="0"/>
        <w:spacing w:after="0" w:line="240" w:lineRule="auto"/>
        <w:rPr>
          <w:rFonts w:ascii="Times New Roman" w:hAnsi="Times New Roman"/>
          <w:color w:val="000000" w:themeColor="text1"/>
          <w:sz w:val="24"/>
          <w:szCs w:val="24"/>
          <w:lang w:eastAsia="ja-JP"/>
        </w:rPr>
      </w:pPr>
    </w:p>
    <w:p w14:paraId="7EDDA335" w14:textId="70735E1D" w:rsidR="00AA410F" w:rsidRDefault="00AA410F" w:rsidP="006C74EA">
      <w:pPr>
        <w:autoSpaceDE w:val="0"/>
        <w:autoSpaceDN w:val="0"/>
        <w:adjustRightInd w:val="0"/>
        <w:spacing w:after="0" w:line="240" w:lineRule="auto"/>
        <w:rPr>
          <w:rFonts w:ascii="Times New Roman" w:hAnsi="Times New Roman"/>
          <w:color w:val="000000" w:themeColor="text1"/>
          <w:sz w:val="24"/>
          <w:szCs w:val="24"/>
          <w:lang w:eastAsia="ja-JP"/>
        </w:rPr>
      </w:pPr>
      <w:r>
        <w:rPr>
          <w:rFonts w:ascii="Times New Roman" w:hAnsi="Times New Roman"/>
          <w:color w:val="000000" w:themeColor="text1"/>
          <w:sz w:val="24"/>
          <w:szCs w:val="24"/>
          <w:lang w:eastAsia="ja-JP"/>
        </w:rPr>
        <w:t xml:space="preserve">The Administrative Bureau provides </w:t>
      </w:r>
      <w:r w:rsidR="00FF13DF">
        <w:rPr>
          <w:rFonts w:ascii="Times New Roman" w:hAnsi="Times New Roman"/>
          <w:color w:val="000000" w:themeColor="text1"/>
          <w:sz w:val="24"/>
          <w:szCs w:val="24"/>
          <w:lang w:eastAsia="ja-JP"/>
        </w:rPr>
        <w:t xml:space="preserve">essential services to the entire agency in the areas of </w:t>
      </w:r>
      <w:r w:rsidR="003F1F52">
        <w:rPr>
          <w:rFonts w:ascii="Times New Roman" w:hAnsi="Times New Roman"/>
          <w:color w:val="000000" w:themeColor="text1"/>
          <w:sz w:val="24"/>
          <w:szCs w:val="24"/>
          <w:lang w:eastAsia="ja-JP"/>
        </w:rPr>
        <w:t>Aviation</w:t>
      </w:r>
      <w:r w:rsidR="00E97423">
        <w:rPr>
          <w:rFonts w:ascii="Times New Roman" w:hAnsi="Times New Roman"/>
          <w:color w:val="000000" w:themeColor="text1"/>
          <w:sz w:val="24"/>
          <w:szCs w:val="24"/>
          <w:lang w:eastAsia="ja-JP"/>
        </w:rPr>
        <w:t>, which assists with aerial surveillance, fire suppression, and search-and-rescue missions using the agency’s fleet of airplanes and helicopters</w:t>
      </w:r>
      <w:r w:rsidR="003F1F52">
        <w:rPr>
          <w:rFonts w:ascii="Times New Roman" w:hAnsi="Times New Roman"/>
          <w:color w:val="000000" w:themeColor="text1"/>
          <w:sz w:val="24"/>
          <w:szCs w:val="24"/>
          <w:lang w:eastAsia="ja-JP"/>
        </w:rPr>
        <w:t xml:space="preserve">; </w:t>
      </w:r>
      <w:r w:rsidR="00FF13DF">
        <w:rPr>
          <w:rFonts w:ascii="Times New Roman" w:hAnsi="Times New Roman"/>
          <w:color w:val="000000" w:themeColor="text1"/>
          <w:sz w:val="24"/>
          <w:szCs w:val="24"/>
          <w:lang w:eastAsia="ja-JP"/>
        </w:rPr>
        <w:t>Fleet Management</w:t>
      </w:r>
      <w:r w:rsidR="00470F81">
        <w:rPr>
          <w:rFonts w:ascii="Times New Roman" w:hAnsi="Times New Roman"/>
          <w:color w:val="000000" w:themeColor="text1"/>
          <w:sz w:val="24"/>
          <w:szCs w:val="24"/>
          <w:lang w:eastAsia="ja-JP"/>
        </w:rPr>
        <w:t xml:space="preserve">; </w:t>
      </w:r>
      <w:r w:rsidR="00FF13DF">
        <w:rPr>
          <w:rFonts w:ascii="Times New Roman" w:hAnsi="Times New Roman"/>
          <w:color w:val="000000" w:themeColor="text1"/>
          <w:sz w:val="24"/>
          <w:szCs w:val="24"/>
          <w:lang w:eastAsia="ja-JP"/>
        </w:rPr>
        <w:t>General Services</w:t>
      </w:r>
      <w:r w:rsidR="00470F81">
        <w:rPr>
          <w:rFonts w:ascii="Times New Roman" w:hAnsi="Times New Roman"/>
          <w:color w:val="000000" w:themeColor="text1"/>
          <w:sz w:val="24"/>
          <w:szCs w:val="24"/>
          <w:lang w:eastAsia="ja-JP"/>
        </w:rPr>
        <w:t xml:space="preserve">, including Facilities Management, Inventory Control, </w:t>
      </w:r>
      <w:r w:rsidR="003F1F52">
        <w:rPr>
          <w:rFonts w:ascii="Times New Roman" w:hAnsi="Times New Roman"/>
          <w:color w:val="000000" w:themeColor="text1"/>
          <w:sz w:val="24"/>
          <w:szCs w:val="24"/>
          <w:lang w:eastAsia="ja-JP"/>
        </w:rPr>
        <w:t xml:space="preserve">and </w:t>
      </w:r>
      <w:r w:rsidR="00470F81">
        <w:rPr>
          <w:rFonts w:ascii="Times New Roman" w:hAnsi="Times New Roman"/>
          <w:color w:val="000000" w:themeColor="text1"/>
          <w:sz w:val="24"/>
          <w:szCs w:val="24"/>
          <w:lang w:eastAsia="ja-JP"/>
        </w:rPr>
        <w:t>Mail and Supply;</w:t>
      </w:r>
      <w:r w:rsidR="00FF13DF">
        <w:rPr>
          <w:rFonts w:ascii="Times New Roman" w:hAnsi="Times New Roman"/>
          <w:color w:val="000000" w:themeColor="text1"/>
          <w:sz w:val="24"/>
          <w:szCs w:val="24"/>
          <w:lang w:eastAsia="ja-JP"/>
        </w:rPr>
        <w:t xml:space="preserve"> Information Technology</w:t>
      </w:r>
      <w:r w:rsidR="00470F81">
        <w:rPr>
          <w:rFonts w:ascii="Times New Roman" w:hAnsi="Times New Roman"/>
          <w:color w:val="000000" w:themeColor="text1"/>
          <w:sz w:val="24"/>
          <w:szCs w:val="24"/>
          <w:lang w:eastAsia="ja-JP"/>
        </w:rPr>
        <w:t>;</w:t>
      </w:r>
      <w:r w:rsidR="00FF13DF">
        <w:rPr>
          <w:rFonts w:ascii="Times New Roman" w:hAnsi="Times New Roman"/>
          <w:color w:val="000000" w:themeColor="text1"/>
          <w:sz w:val="24"/>
          <w:szCs w:val="24"/>
          <w:lang w:eastAsia="ja-JP"/>
        </w:rPr>
        <w:t xml:space="preserve"> Personnel</w:t>
      </w:r>
      <w:r w:rsidR="00470F81">
        <w:rPr>
          <w:rFonts w:ascii="Times New Roman" w:hAnsi="Times New Roman"/>
          <w:color w:val="000000" w:themeColor="text1"/>
          <w:sz w:val="24"/>
          <w:szCs w:val="24"/>
          <w:lang w:eastAsia="ja-JP"/>
        </w:rPr>
        <w:t>;</w:t>
      </w:r>
      <w:r w:rsidR="00FF13DF">
        <w:rPr>
          <w:rFonts w:ascii="Times New Roman" w:hAnsi="Times New Roman"/>
          <w:color w:val="000000" w:themeColor="text1"/>
          <w:sz w:val="24"/>
          <w:szCs w:val="24"/>
          <w:lang w:eastAsia="ja-JP"/>
        </w:rPr>
        <w:t xml:space="preserve"> and Radio </w:t>
      </w:r>
      <w:r w:rsidR="00FF13DF" w:rsidRPr="00E97423">
        <w:rPr>
          <w:rFonts w:ascii="Times New Roman" w:hAnsi="Times New Roman"/>
          <w:color w:val="000000" w:themeColor="text1"/>
          <w:sz w:val="24"/>
          <w:szCs w:val="24"/>
          <w:lang w:eastAsia="ja-JP"/>
        </w:rPr>
        <w:t>Engineering.</w:t>
      </w:r>
      <w:r w:rsidR="00E97423">
        <w:rPr>
          <w:rStyle w:val="FootnoteReference"/>
          <w:rFonts w:ascii="Times New Roman" w:hAnsi="Times New Roman"/>
          <w:color w:val="000000" w:themeColor="text1"/>
          <w:sz w:val="24"/>
          <w:szCs w:val="24"/>
          <w:lang w:eastAsia="ja-JP"/>
        </w:rPr>
        <w:footnoteReference w:id="32"/>
      </w:r>
      <w:r w:rsidR="00E97423">
        <w:rPr>
          <w:rFonts w:ascii="Times New Roman" w:hAnsi="Times New Roman"/>
          <w:color w:val="000000" w:themeColor="text1"/>
          <w:sz w:val="24"/>
          <w:szCs w:val="24"/>
          <w:lang w:eastAsia="ja-JP"/>
        </w:rPr>
        <w:t xml:space="preserve"> </w:t>
      </w:r>
      <w:r w:rsidR="00A27C3E">
        <w:rPr>
          <w:rFonts w:ascii="Times New Roman" w:hAnsi="Times New Roman"/>
          <w:color w:val="000000" w:themeColor="text1"/>
          <w:sz w:val="24"/>
          <w:szCs w:val="24"/>
          <w:lang w:eastAsia="ja-JP"/>
        </w:rPr>
        <w:t>Staff also support the Alabama Geographic Information Office, an operational arm of the Alabama Geographic Information Executive Council that works “to provide for discovery, access, exploration, and visualization of geospatial data in a collaborative environment.”</w:t>
      </w:r>
      <w:r w:rsidR="00A27C3E">
        <w:rPr>
          <w:rStyle w:val="FootnoteReference"/>
          <w:rFonts w:ascii="Times New Roman" w:hAnsi="Times New Roman"/>
          <w:color w:val="000000" w:themeColor="text1"/>
          <w:sz w:val="24"/>
          <w:szCs w:val="24"/>
          <w:lang w:eastAsia="ja-JP"/>
        </w:rPr>
        <w:footnoteReference w:id="33"/>
      </w:r>
    </w:p>
    <w:p w14:paraId="47E2EA63" w14:textId="77777777" w:rsidR="003F1F52" w:rsidRDefault="003F1F52" w:rsidP="006C74EA">
      <w:pPr>
        <w:autoSpaceDE w:val="0"/>
        <w:autoSpaceDN w:val="0"/>
        <w:adjustRightInd w:val="0"/>
        <w:spacing w:after="0" w:line="240" w:lineRule="auto"/>
        <w:rPr>
          <w:rFonts w:ascii="Times New Roman" w:hAnsi="Times New Roman"/>
          <w:color w:val="000000" w:themeColor="text1"/>
          <w:sz w:val="24"/>
          <w:szCs w:val="24"/>
          <w:lang w:eastAsia="ja-JP"/>
        </w:rPr>
      </w:pPr>
    </w:p>
    <w:p w14:paraId="15D96A62" w14:textId="13629460" w:rsidR="00292AED" w:rsidRDefault="00292AED" w:rsidP="006C74EA">
      <w:pPr>
        <w:autoSpaceDE w:val="0"/>
        <w:autoSpaceDN w:val="0"/>
        <w:adjustRightInd w:val="0"/>
        <w:spacing w:after="0" w:line="240" w:lineRule="auto"/>
        <w:rPr>
          <w:rFonts w:ascii="Times New Roman" w:hAnsi="Times New Roman"/>
          <w:color w:val="000000" w:themeColor="text1"/>
          <w:sz w:val="24"/>
          <w:szCs w:val="24"/>
          <w:lang w:eastAsia="ja-JP"/>
        </w:rPr>
      </w:pPr>
      <w:r>
        <w:rPr>
          <w:rFonts w:ascii="Times New Roman" w:hAnsi="Times New Roman"/>
          <w:color w:val="000000" w:themeColor="text1"/>
          <w:sz w:val="24"/>
          <w:szCs w:val="24"/>
          <w:lang w:eastAsia="ja-JP"/>
        </w:rPr>
        <w:t xml:space="preserve">The Governmental Affairs Division liaises between ALEA and members of the Alabama Legislature. Division staff </w:t>
      </w:r>
      <w:r w:rsidR="004A0445">
        <w:rPr>
          <w:rFonts w:ascii="Times New Roman" w:hAnsi="Times New Roman"/>
          <w:color w:val="000000" w:themeColor="text1"/>
          <w:sz w:val="24"/>
          <w:szCs w:val="24"/>
          <w:lang w:eastAsia="ja-JP"/>
        </w:rPr>
        <w:t xml:space="preserve">review all law enforcement-related legislation and </w:t>
      </w:r>
      <w:r w:rsidR="00F625BE">
        <w:rPr>
          <w:rFonts w:ascii="Times New Roman" w:hAnsi="Times New Roman"/>
          <w:color w:val="000000" w:themeColor="text1"/>
          <w:sz w:val="24"/>
          <w:szCs w:val="24"/>
          <w:lang w:eastAsia="ja-JP"/>
        </w:rPr>
        <w:t>d</w:t>
      </w:r>
      <w:r>
        <w:rPr>
          <w:rFonts w:ascii="Times New Roman" w:hAnsi="Times New Roman"/>
          <w:color w:val="000000" w:themeColor="text1"/>
          <w:sz w:val="24"/>
          <w:szCs w:val="24"/>
          <w:lang w:eastAsia="ja-JP"/>
        </w:rPr>
        <w:t xml:space="preserve">evelop </w:t>
      </w:r>
      <w:r w:rsidR="004A0445">
        <w:rPr>
          <w:rFonts w:ascii="Times New Roman" w:hAnsi="Times New Roman"/>
          <w:color w:val="000000" w:themeColor="text1"/>
          <w:sz w:val="24"/>
          <w:szCs w:val="24"/>
          <w:lang w:eastAsia="ja-JP"/>
        </w:rPr>
        <w:t>ALEA’s legislative agendas.</w:t>
      </w:r>
    </w:p>
    <w:p w14:paraId="4956F7A6" w14:textId="77777777" w:rsidR="00292AED" w:rsidRDefault="00292AED" w:rsidP="006C74EA">
      <w:pPr>
        <w:autoSpaceDE w:val="0"/>
        <w:autoSpaceDN w:val="0"/>
        <w:adjustRightInd w:val="0"/>
        <w:spacing w:after="0" w:line="240" w:lineRule="auto"/>
        <w:rPr>
          <w:rFonts w:ascii="Times New Roman" w:hAnsi="Times New Roman"/>
          <w:color w:val="000000" w:themeColor="text1"/>
          <w:sz w:val="24"/>
          <w:szCs w:val="24"/>
          <w:lang w:eastAsia="ja-JP"/>
        </w:rPr>
      </w:pPr>
    </w:p>
    <w:p w14:paraId="4D96626C" w14:textId="7A6FBA1A" w:rsidR="00A375FA" w:rsidRDefault="00A375FA" w:rsidP="006C74EA">
      <w:pPr>
        <w:autoSpaceDE w:val="0"/>
        <w:autoSpaceDN w:val="0"/>
        <w:adjustRightInd w:val="0"/>
        <w:spacing w:after="0" w:line="240" w:lineRule="auto"/>
        <w:rPr>
          <w:rFonts w:ascii="Times New Roman" w:hAnsi="Times New Roman"/>
          <w:color w:val="000000" w:themeColor="text1"/>
          <w:sz w:val="24"/>
          <w:szCs w:val="24"/>
          <w:lang w:eastAsia="ja-JP"/>
        </w:rPr>
      </w:pPr>
      <w:r>
        <w:rPr>
          <w:rFonts w:ascii="Times New Roman" w:hAnsi="Times New Roman"/>
          <w:color w:val="000000" w:themeColor="text1"/>
          <w:sz w:val="24"/>
          <w:szCs w:val="24"/>
          <w:lang w:eastAsia="ja-JP"/>
        </w:rPr>
        <w:t>The External Affairs Division issue</w:t>
      </w:r>
      <w:r w:rsidR="000A7D0F">
        <w:rPr>
          <w:rFonts w:ascii="Times New Roman" w:hAnsi="Times New Roman"/>
          <w:color w:val="000000" w:themeColor="text1"/>
          <w:sz w:val="24"/>
          <w:szCs w:val="24"/>
          <w:lang w:eastAsia="ja-JP"/>
        </w:rPr>
        <w:t>s</w:t>
      </w:r>
      <w:r>
        <w:rPr>
          <w:rFonts w:ascii="Times New Roman" w:hAnsi="Times New Roman"/>
          <w:color w:val="000000" w:themeColor="text1"/>
          <w:sz w:val="24"/>
          <w:szCs w:val="24"/>
          <w:lang w:eastAsia="ja-JP"/>
        </w:rPr>
        <w:t xml:space="preserve"> communications and provide</w:t>
      </w:r>
      <w:r w:rsidR="00F625BE">
        <w:rPr>
          <w:rFonts w:ascii="Times New Roman" w:hAnsi="Times New Roman"/>
          <w:color w:val="000000" w:themeColor="text1"/>
          <w:sz w:val="24"/>
          <w:szCs w:val="24"/>
          <w:lang w:eastAsia="ja-JP"/>
        </w:rPr>
        <w:t>s</w:t>
      </w:r>
      <w:r>
        <w:rPr>
          <w:rFonts w:ascii="Times New Roman" w:hAnsi="Times New Roman"/>
          <w:color w:val="000000" w:themeColor="text1"/>
          <w:sz w:val="24"/>
          <w:szCs w:val="24"/>
          <w:lang w:eastAsia="ja-JP"/>
        </w:rPr>
        <w:t xml:space="preserve"> information about ALEA’s operations to the public, media outlets, and other law enforcement agency partners. Within the External Affairs Division, the Photo Services Unit stores photographs and videos</w:t>
      </w:r>
      <w:r w:rsidR="00F625BE">
        <w:rPr>
          <w:rFonts w:ascii="Times New Roman" w:hAnsi="Times New Roman"/>
          <w:color w:val="000000" w:themeColor="text1"/>
          <w:sz w:val="24"/>
          <w:szCs w:val="24"/>
          <w:lang w:eastAsia="ja-JP"/>
        </w:rPr>
        <w:t xml:space="preserve"> </w:t>
      </w:r>
      <w:r>
        <w:rPr>
          <w:rFonts w:ascii="Times New Roman" w:hAnsi="Times New Roman"/>
          <w:color w:val="000000" w:themeColor="text1"/>
          <w:sz w:val="24"/>
          <w:szCs w:val="24"/>
          <w:lang w:eastAsia="ja-JP"/>
        </w:rPr>
        <w:t>a</w:t>
      </w:r>
      <w:r w:rsidR="00F625BE">
        <w:rPr>
          <w:rFonts w:ascii="Times New Roman" w:hAnsi="Times New Roman"/>
          <w:color w:val="000000" w:themeColor="text1"/>
          <w:sz w:val="24"/>
          <w:szCs w:val="24"/>
          <w:lang w:eastAsia="ja-JP"/>
        </w:rPr>
        <w:t>nd</w:t>
      </w:r>
      <w:r>
        <w:rPr>
          <w:rFonts w:ascii="Times New Roman" w:hAnsi="Times New Roman"/>
          <w:color w:val="000000" w:themeColor="text1"/>
          <w:sz w:val="24"/>
          <w:szCs w:val="24"/>
          <w:lang w:eastAsia="ja-JP"/>
        </w:rPr>
        <w:t xml:space="preserve"> provid</w:t>
      </w:r>
      <w:r w:rsidR="00F625BE">
        <w:rPr>
          <w:rFonts w:ascii="Times New Roman" w:hAnsi="Times New Roman"/>
          <w:color w:val="000000" w:themeColor="text1"/>
          <w:sz w:val="24"/>
          <w:szCs w:val="24"/>
          <w:lang w:eastAsia="ja-JP"/>
        </w:rPr>
        <w:t>es</w:t>
      </w:r>
      <w:r>
        <w:rPr>
          <w:rFonts w:ascii="Times New Roman" w:hAnsi="Times New Roman"/>
          <w:color w:val="000000" w:themeColor="text1"/>
          <w:sz w:val="24"/>
          <w:szCs w:val="24"/>
          <w:lang w:eastAsia="ja-JP"/>
        </w:rPr>
        <w:t xml:space="preserve"> photography and videography services at ALEA events.</w:t>
      </w:r>
    </w:p>
    <w:p w14:paraId="744165BA" w14:textId="0BE88E61" w:rsidR="00A375FA" w:rsidRDefault="00A375FA" w:rsidP="006C74EA">
      <w:pPr>
        <w:autoSpaceDE w:val="0"/>
        <w:autoSpaceDN w:val="0"/>
        <w:adjustRightInd w:val="0"/>
        <w:spacing w:after="0" w:line="240" w:lineRule="auto"/>
        <w:rPr>
          <w:rFonts w:ascii="Times New Roman" w:hAnsi="Times New Roman"/>
          <w:color w:val="000000" w:themeColor="text1"/>
          <w:sz w:val="24"/>
          <w:szCs w:val="24"/>
          <w:lang w:eastAsia="ja-JP"/>
        </w:rPr>
      </w:pPr>
    </w:p>
    <w:p w14:paraId="73AAD1D0" w14:textId="291D9A9A" w:rsidR="00A375FA" w:rsidRDefault="00A375FA" w:rsidP="006C74EA">
      <w:pPr>
        <w:autoSpaceDE w:val="0"/>
        <w:autoSpaceDN w:val="0"/>
        <w:adjustRightInd w:val="0"/>
        <w:spacing w:after="0" w:line="240" w:lineRule="auto"/>
        <w:rPr>
          <w:rFonts w:ascii="Times New Roman" w:hAnsi="Times New Roman"/>
          <w:color w:val="000000" w:themeColor="text1"/>
          <w:sz w:val="24"/>
          <w:szCs w:val="24"/>
          <w:lang w:eastAsia="ja-JP"/>
        </w:rPr>
      </w:pPr>
      <w:r>
        <w:rPr>
          <w:rFonts w:ascii="Times New Roman" w:hAnsi="Times New Roman"/>
          <w:color w:val="000000" w:themeColor="text1"/>
          <w:sz w:val="24"/>
          <w:szCs w:val="24"/>
          <w:lang w:eastAsia="ja-JP"/>
        </w:rPr>
        <w:t>ALEA’s Homeland Security Office collaborates with federal, state, and local partner agencies to prevent and respond to terrorism in the state.</w:t>
      </w:r>
      <w:r w:rsidR="00352412">
        <w:rPr>
          <w:rFonts w:ascii="Times New Roman" w:hAnsi="Times New Roman"/>
          <w:color w:val="000000" w:themeColor="text1"/>
          <w:sz w:val="24"/>
          <w:szCs w:val="24"/>
          <w:lang w:eastAsia="ja-JP"/>
        </w:rPr>
        <w:t xml:space="preserve"> Among other responsibilities, staff may apply for, administer, and regrant federal funds as part of initiatives like the Nonprofit Security and State Homeland Security Grant Programs.</w:t>
      </w:r>
      <w:r w:rsidR="00352412">
        <w:rPr>
          <w:rStyle w:val="FootnoteReference"/>
          <w:rFonts w:ascii="Times New Roman" w:hAnsi="Times New Roman"/>
          <w:color w:val="000000" w:themeColor="text1"/>
          <w:sz w:val="24"/>
          <w:szCs w:val="24"/>
          <w:lang w:eastAsia="ja-JP"/>
        </w:rPr>
        <w:footnoteReference w:id="34"/>
      </w:r>
    </w:p>
    <w:p w14:paraId="6FC0BD04" w14:textId="50202FB3" w:rsidR="00E84DAA" w:rsidRDefault="00E84DAA" w:rsidP="006C74EA">
      <w:pPr>
        <w:autoSpaceDE w:val="0"/>
        <w:autoSpaceDN w:val="0"/>
        <w:adjustRightInd w:val="0"/>
        <w:spacing w:after="0" w:line="240" w:lineRule="auto"/>
        <w:rPr>
          <w:rFonts w:ascii="Times New Roman" w:hAnsi="Times New Roman"/>
          <w:color w:val="000000" w:themeColor="text1"/>
          <w:sz w:val="24"/>
          <w:szCs w:val="24"/>
          <w:lang w:eastAsia="ja-JP"/>
        </w:rPr>
      </w:pPr>
    </w:p>
    <w:p w14:paraId="7F859F7A" w14:textId="0352B439" w:rsidR="005D50B7" w:rsidRDefault="00E84DAA" w:rsidP="006C74EA">
      <w:pPr>
        <w:autoSpaceDE w:val="0"/>
        <w:autoSpaceDN w:val="0"/>
        <w:adjustRightInd w:val="0"/>
        <w:spacing w:after="0" w:line="240" w:lineRule="auto"/>
        <w:rPr>
          <w:rFonts w:ascii="Times New Roman" w:hAnsi="Times New Roman"/>
          <w:color w:val="000000" w:themeColor="text1"/>
          <w:sz w:val="24"/>
          <w:szCs w:val="24"/>
          <w:lang w:eastAsia="ja-JP"/>
        </w:rPr>
      </w:pPr>
      <w:r>
        <w:rPr>
          <w:rFonts w:ascii="Times New Roman" w:hAnsi="Times New Roman"/>
          <w:color w:val="000000" w:themeColor="text1"/>
          <w:sz w:val="24"/>
          <w:szCs w:val="24"/>
          <w:lang w:eastAsia="ja-JP"/>
        </w:rPr>
        <w:t xml:space="preserve">The Integrity </w:t>
      </w:r>
      <w:r w:rsidR="00C74E17">
        <w:rPr>
          <w:rFonts w:ascii="Times New Roman" w:hAnsi="Times New Roman"/>
          <w:color w:val="000000" w:themeColor="text1"/>
          <w:sz w:val="24"/>
          <w:szCs w:val="24"/>
          <w:lang w:eastAsia="ja-JP"/>
        </w:rPr>
        <w:t>Unit</w:t>
      </w:r>
      <w:r>
        <w:rPr>
          <w:rFonts w:ascii="Times New Roman" w:hAnsi="Times New Roman"/>
          <w:color w:val="000000" w:themeColor="text1"/>
          <w:sz w:val="24"/>
          <w:szCs w:val="24"/>
          <w:lang w:eastAsia="ja-JP"/>
        </w:rPr>
        <w:t xml:space="preserve"> conducts administrative investigations following incidents involv</w:t>
      </w:r>
      <w:r w:rsidR="00F625BE">
        <w:rPr>
          <w:rFonts w:ascii="Times New Roman" w:hAnsi="Times New Roman"/>
          <w:color w:val="000000" w:themeColor="text1"/>
          <w:sz w:val="24"/>
          <w:szCs w:val="24"/>
          <w:lang w:eastAsia="ja-JP"/>
        </w:rPr>
        <w:t>ing</w:t>
      </w:r>
      <w:r>
        <w:rPr>
          <w:rFonts w:ascii="Times New Roman" w:hAnsi="Times New Roman"/>
          <w:color w:val="000000" w:themeColor="text1"/>
          <w:sz w:val="24"/>
          <w:szCs w:val="24"/>
          <w:lang w:eastAsia="ja-JP"/>
        </w:rPr>
        <w:t xml:space="preserve"> the use of potentially deadly force, or as otherwise </w:t>
      </w:r>
      <w:r w:rsidR="003F1F52">
        <w:rPr>
          <w:rFonts w:ascii="Times New Roman" w:hAnsi="Times New Roman"/>
          <w:color w:val="000000" w:themeColor="text1"/>
          <w:sz w:val="24"/>
          <w:szCs w:val="24"/>
          <w:lang w:eastAsia="ja-JP"/>
        </w:rPr>
        <w:t>authorized</w:t>
      </w:r>
      <w:r>
        <w:rPr>
          <w:rFonts w:ascii="Times New Roman" w:hAnsi="Times New Roman"/>
          <w:color w:val="000000" w:themeColor="text1"/>
          <w:sz w:val="24"/>
          <w:szCs w:val="24"/>
          <w:lang w:eastAsia="ja-JP"/>
        </w:rPr>
        <w:t xml:space="preserve"> by ALEA’s Secretary or Deputy Secretary.</w:t>
      </w:r>
    </w:p>
    <w:p w14:paraId="1D5E84D7" w14:textId="77777777" w:rsidR="008636F8" w:rsidRDefault="008636F8" w:rsidP="006C74EA">
      <w:pPr>
        <w:autoSpaceDE w:val="0"/>
        <w:autoSpaceDN w:val="0"/>
        <w:adjustRightInd w:val="0"/>
        <w:spacing w:after="0" w:line="240" w:lineRule="auto"/>
        <w:rPr>
          <w:rFonts w:ascii="Times New Roman" w:hAnsi="Times New Roman"/>
          <w:color w:val="000000" w:themeColor="text1"/>
          <w:sz w:val="24"/>
          <w:szCs w:val="24"/>
          <w:lang w:eastAsia="ja-JP"/>
        </w:rPr>
      </w:pPr>
    </w:p>
    <w:p w14:paraId="6FF7B15C" w14:textId="4E1ADB9C" w:rsidR="009B191F" w:rsidRDefault="003340CD" w:rsidP="006C74EA">
      <w:pPr>
        <w:autoSpaceDE w:val="0"/>
        <w:autoSpaceDN w:val="0"/>
        <w:adjustRightInd w:val="0"/>
        <w:spacing w:after="0" w:line="240" w:lineRule="auto"/>
        <w:rPr>
          <w:rFonts w:ascii="Times New Roman" w:hAnsi="Times New Roman"/>
          <w:color w:val="000000" w:themeColor="text1"/>
          <w:sz w:val="24"/>
          <w:szCs w:val="24"/>
          <w:lang w:eastAsia="ja-JP"/>
        </w:rPr>
      </w:pPr>
      <w:r>
        <w:rPr>
          <w:rFonts w:ascii="Times New Roman" w:hAnsi="Times New Roman"/>
          <w:color w:val="000000" w:themeColor="text1"/>
          <w:sz w:val="24"/>
          <w:szCs w:val="24"/>
          <w:lang w:eastAsia="ja-JP"/>
        </w:rPr>
        <w:t>The Legal Division responds to public records requests and represents the Secretary and ALEA personnel in federal, state, and administrative litigation. As of 202</w:t>
      </w:r>
      <w:r w:rsidR="00625B1B">
        <w:rPr>
          <w:rFonts w:ascii="Times New Roman" w:hAnsi="Times New Roman"/>
          <w:color w:val="000000" w:themeColor="text1"/>
          <w:sz w:val="24"/>
          <w:szCs w:val="24"/>
          <w:lang w:eastAsia="ja-JP"/>
        </w:rPr>
        <w:t>4</w:t>
      </w:r>
      <w:r>
        <w:rPr>
          <w:rFonts w:ascii="Times New Roman" w:hAnsi="Times New Roman"/>
          <w:color w:val="000000" w:themeColor="text1"/>
          <w:sz w:val="24"/>
          <w:szCs w:val="24"/>
          <w:lang w:eastAsia="ja-JP"/>
        </w:rPr>
        <w:t>, the Division staff includes five attorneys and three support personnel.</w:t>
      </w:r>
    </w:p>
    <w:p w14:paraId="3417B99A" w14:textId="7A68315D" w:rsidR="00711F04" w:rsidRDefault="00711F04" w:rsidP="006C74EA">
      <w:pPr>
        <w:autoSpaceDE w:val="0"/>
        <w:autoSpaceDN w:val="0"/>
        <w:adjustRightInd w:val="0"/>
        <w:spacing w:after="0" w:line="240" w:lineRule="auto"/>
        <w:rPr>
          <w:rFonts w:ascii="Times New Roman" w:hAnsi="Times New Roman"/>
          <w:color w:val="000000" w:themeColor="text1"/>
          <w:sz w:val="24"/>
          <w:szCs w:val="24"/>
          <w:lang w:eastAsia="ja-JP"/>
        </w:rPr>
      </w:pPr>
      <w:r>
        <w:rPr>
          <w:rFonts w:ascii="Times New Roman" w:hAnsi="Times New Roman"/>
          <w:color w:val="000000" w:themeColor="text1"/>
          <w:sz w:val="24"/>
          <w:szCs w:val="24"/>
          <w:lang w:eastAsia="ja-JP"/>
        </w:rPr>
        <w:lastRenderedPageBreak/>
        <w:t xml:space="preserve">The Protective Services Division includes the Aviation, Capitol Patrol, and Dignitary Protection Units. </w:t>
      </w:r>
      <w:bookmarkStart w:id="15" w:name="_Hlk156904763"/>
      <w:r>
        <w:rPr>
          <w:rFonts w:ascii="Times New Roman" w:hAnsi="Times New Roman"/>
          <w:color w:val="000000" w:themeColor="text1"/>
          <w:sz w:val="24"/>
          <w:szCs w:val="24"/>
          <w:lang w:eastAsia="ja-JP"/>
        </w:rPr>
        <w:t>As provided by the Code of Alabama 1975 § 32-2-100, the Capitol Patrol Unit employs officers “to preserve orde</w:t>
      </w:r>
      <w:r w:rsidR="000A7D0F">
        <w:rPr>
          <w:rFonts w:ascii="Times New Roman" w:hAnsi="Times New Roman"/>
          <w:color w:val="000000" w:themeColor="text1"/>
          <w:sz w:val="24"/>
          <w:szCs w:val="24"/>
          <w:lang w:eastAsia="ja-JP"/>
        </w:rPr>
        <w:t>r</w:t>
      </w:r>
      <w:r>
        <w:rPr>
          <w:rFonts w:ascii="Times New Roman" w:hAnsi="Times New Roman"/>
          <w:color w:val="000000" w:themeColor="text1"/>
          <w:sz w:val="24"/>
          <w:szCs w:val="24"/>
          <w:lang w:eastAsia="ja-JP"/>
        </w:rPr>
        <w:t xml:space="preserve">… [and protect] persons and property at the Capitol and all [other] state buildings.” The Dignitary Protection Unit provides executive security to </w:t>
      </w:r>
      <w:r w:rsidRPr="00711F04">
        <w:rPr>
          <w:rFonts w:ascii="Times New Roman" w:hAnsi="Times New Roman"/>
          <w:color w:val="000000" w:themeColor="text1"/>
          <w:sz w:val="24"/>
          <w:szCs w:val="24"/>
          <w:lang w:eastAsia="ja-JP"/>
        </w:rPr>
        <w:t>the Governor, Lieutenant Governor, Attorney General, Speaker of the House, Senate President Pro Tempor</w:t>
      </w:r>
      <w:r>
        <w:rPr>
          <w:rFonts w:ascii="Times New Roman" w:hAnsi="Times New Roman"/>
          <w:color w:val="000000" w:themeColor="text1"/>
          <w:sz w:val="24"/>
          <w:szCs w:val="24"/>
          <w:lang w:eastAsia="ja-JP"/>
        </w:rPr>
        <w:t xml:space="preserve">e, </w:t>
      </w:r>
      <w:r w:rsidR="009B191F">
        <w:rPr>
          <w:rFonts w:ascii="Times New Roman" w:hAnsi="Times New Roman"/>
          <w:color w:val="000000" w:themeColor="text1"/>
          <w:sz w:val="24"/>
          <w:szCs w:val="24"/>
          <w:lang w:eastAsia="ja-JP"/>
        </w:rPr>
        <w:t>and</w:t>
      </w:r>
      <w:r w:rsidRPr="00711F04">
        <w:rPr>
          <w:rFonts w:ascii="Times New Roman" w:hAnsi="Times New Roman"/>
          <w:color w:val="000000" w:themeColor="text1"/>
          <w:sz w:val="24"/>
          <w:szCs w:val="24"/>
          <w:lang w:eastAsia="ja-JP"/>
        </w:rPr>
        <w:t xml:space="preserve"> the </w:t>
      </w:r>
      <w:r>
        <w:rPr>
          <w:rFonts w:ascii="Times New Roman" w:hAnsi="Times New Roman"/>
          <w:color w:val="000000" w:themeColor="text1"/>
          <w:sz w:val="24"/>
          <w:szCs w:val="24"/>
          <w:lang w:eastAsia="ja-JP"/>
        </w:rPr>
        <w:t>G</w:t>
      </w:r>
      <w:r w:rsidRPr="00711F04">
        <w:rPr>
          <w:rFonts w:ascii="Times New Roman" w:hAnsi="Times New Roman"/>
          <w:color w:val="000000" w:themeColor="text1"/>
          <w:sz w:val="24"/>
          <w:szCs w:val="24"/>
          <w:lang w:eastAsia="ja-JP"/>
        </w:rPr>
        <w:t>overnor’s immediate family</w:t>
      </w:r>
      <w:r>
        <w:rPr>
          <w:rFonts w:ascii="Times New Roman" w:hAnsi="Times New Roman"/>
          <w:color w:val="000000" w:themeColor="text1"/>
          <w:sz w:val="24"/>
          <w:szCs w:val="24"/>
          <w:lang w:eastAsia="ja-JP"/>
        </w:rPr>
        <w:t>.</w:t>
      </w:r>
      <w:r>
        <w:rPr>
          <w:rStyle w:val="FootnoteReference"/>
          <w:rFonts w:ascii="Times New Roman" w:hAnsi="Times New Roman"/>
          <w:color w:val="000000" w:themeColor="text1"/>
          <w:sz w:val="24"/>
          <w:szCs w:val="24"/>
          <w:lang w:eastAsia="ja-JP"/>
        </w:rPr>
        <w:footnoteReference w:id="35"/>
      </w:r>
    </w:p>
    <w:bookmarkEnd w:id="15"/>
    <w:p w14:paraId="453885C2" w14:textId="77777777" w:rsidR="003340CD" w:rsidRDefault="003340CD" w:rsidP="006C74EA">
      <w:pPr>
        <w:autoSpaceDE w:val="0"/>
        <w:autoSpaceDN w:val="0"/>
        <w:adjustRightInd w:val="0"/>
        <w:spacing w:after="0" w:line="240" w:lineRule="auto"/>
        <w:rPr>
          <w:rFonts w:ascii="Times New Roman" w:hAnsi="Times New Roman"/>
          <w:color w:val="000000" w:themeColor="text1"/>
          <w:sz w:val="24"/>
          <w:szCs w:val="24"/>
          <w:lang w:eastAsia="ja-JP"/>
        </w:rPr>
      </w:pPr>
    </w:p>
    <w:p w14:paraId="31451C61" w14:textId="62E43543" w:rsidR="00AA410F" w:rsidRPr="00AA410F" w:rsidRDefault="00AA410F" w:rsidP="00AA410F">
      <w:pPr>
        <w:autoSpaceDE w:val="0"/>
        <w:autoSpaceDN w:val="0"/>
        <w:adjustRightInd w:val="0"/>
        <w:spacing w:after="0" w:line="240" w:lineRule="auto"/>
        <w:rPr>
          <w:rFonts w:ascii="Times New Roman" w:hAnsi="Times New Roman"/>
          <w:b/>
          <w:bCs/>
          <w:i/>
          <w:iCs/>
          <w:color w:val="000000" w:themeColor="text1"/>
          <w:sz w:val="24"/>
          <w:szCs w:val="24"/>
          <w:lang w:eastAsia="ja-JP"/>
        </w:rPr>
      </w:pPr>
      <w:r>
        <w:rPr>
          <w:rFonts w:ascii="Times New Roman" w:hAnsi="Times New Roman"/>
          <w:b/>
          <w:bCs/>
          <w:i/>
          <w:iCs/>
          <w:color w:val="000000" w:themeColor="text1"/>
          <w:sz w:val="24"/>
          <w:szCs w:val="24"/>
          <w:lang w:eastAsia="ja-JP"/>
        </w:rPr>
        <w:t>Department of Public Safety</w:t>
      </w:r>
    </w:p>
    <w:p w14:paraId="648AFA7B" w14:textId="324B3F31" w:rsidR="00470F81" w:rsidRDefault="00470F81" w:rsidP="00AA410F">
      <w:pPr>
        <w:autoSpaceDE w:val="0"/>
        <w:autoSpaceDN w:val="0"/>
        <w:adjustRightInd w:val="0"/>
        <w:spacing w:after="0" w:line="240" w:lineRule="auto"/>
        <w:rPr>
          <w:rFonts w:ascii="Times New Roman" w:hAnsi="Times New Roman"/>
          <w:color w:val="000000" w:themeColor="text1"/>
          <w:sz w:val="24"/>
          <w:szCs w:val="24"/>
          <w:lang w:eastAsia="ja-JP"/>
        </w:rPr>
      </w:pPr>
    </w:p>
    <w:p w14:paraId="0147739E" w14:textId="299F9B24" w:rsidR="00A60502" w:rsidRDefault="00A60502" w:rsidP="00AA410F">
      <w:pPr>
        <w:autoSpaceDE w:val="0"/>
        <w:autoSpaceDN w:val="0"/>
        <w:adjustRightInd w:val="0"/>
        <w:spacing w:after="0" w:line="240" w:lineRule="auto"/>
        <w:rPr>
          <w:rFonts w:ascii="Times New Roman" w:hAnsi="Times New Roman"/>
          <w:color w:val="000000" w:themeColor="text1"/>
          <w:sz w:val="24"/>
          <w:szCs w:val="24"/>
          <w:lang w:eastAsia="ja-JP"/>
        </w:rPr>
      </w:pPr>
      <w:r>
        <w:rPr>
          <w:rFonts w:ascii="Times New Roman" w:hAnsi="Times New Roman"/>
          <w:color w:val="000000" w:themeColor="text1"/>
          <w:sz w:val="24"/>
          <w:szCs w:val="24"/>
          <w:lang w:eastAsia="ja-JP"/>
        </w:rPr>
        <w:t>Pursuant to the Code of Alabama 1975 § 41-27-6 and after consultation with the Governor, the ALEA Secretary appoints a Director of the Department of Public Safety to “have overall supervision and management” of the Department of Public Safety’s functions. The department includes the Driver License Division, Highway Patrol Division, Marine Patrol</w:t>
      </w:r>
      <w:r w:rsidR="003A6800">
        <w:rPr>
          <w:rFonts w:ascii="Times New Roman" w:hAnsi="Times New Roman"/>
          <w:color w:val="000000" w:themeColor="text1"/>
          <w:sz w:val="24"/>
          <w:szCs w:val="24"/>
          <w:lang w:eastAsia="ja-JP"/>
        </w:rPr>
        <w:t xml:space="preserve"> Division, and Professional Development and Training</w:t>
      </w:r>
      <w:r>
        <w:rPr>
          <w:rFonts w:ascii="Times New Roman" w:hAnsi="Times New Roman"/>
          <w:color w:val="000000" w:themeColor="text1"/>
          <w:sz w:val="24"/>
          <w:szCs w:val="24"/>
          <w:lang w:eastAsia="ja-JP"/>
        </w:rPr>
        <w:t xml:space="preserve"> Division.</w:t>
      </w:r>
    </w:p>
    <w:p w14:paraId="4060675C" w14:textId="4D6A0532" w:rsidR="00A60502" w:rsidRDefault="00A60502" w:rsidP="00AA410F">
      <w:pPr>
        <w:autoSpaceDE w:val="0"/>
        <w:autoSpaceDN w:val="0"/>
        <w:adjustRightInd w:val="0"/>
        <w:spacing w:after="0" w:line="240" w:lineRule="auto"/>
        <w:rPr>
          <w:rFonts w:ascii="Times New Roman" w:hAnsi="Times New Roman"/>
          <w:color w:val="000000" w:themeColor="text1"/>
          <w:sz w:val="24"/>
          <w:szCs w:val="24"/>
          <w:lang w:eastAsia="ja-JP"/>
        </w:rPr>
      </w:pPr>
    </w:p>
    <w:p w14:paraId="05C3FC78" w14:textId="467991D4" w:rsidR="00D20E28" w:rsidRDefault="00D20E28" w:rsidP="00752046">
      <w:pPr>
        <w:autoSpaceDE w:val="0"/>
        <w:autoSpaceDN w:val="0"/>
        <w:adjustRightInd w:val="0"/>
        <w:spacing w:after="0" w:line="240" w:lineRule="auto"/>
        <w:rPr>
          <w:rFonts w:ascii="Times New Roman" w:hAnsi="Times New Roman"/>
          <w:color w:val="000000" w:themeColor="text1"/>
          <w:sz w:val="24"/>
          <w:szCs w:val="24"/>
          <w:lang w:eastAsia="ja-JP"/>
        </w:rPr>
      </w:pPr>
      <w:r>
        <w:rPr>
          <w:rFonts w:ascii="Times New Roman" w:hAnsi="Times New Roman"/>
          <w:color w:val="000000" w:themeColor="text1"/>
          <w:sz w:val="24"/>
          <w:szCs w:val="24"/>
          <w:lang w:eastAsia="ja-JP"/>
        </w:rPr>
        <w:t>The Driver License Division</w:t>
      </w:r>
      <w:r w:rsidR="00752046" w:rsidRPr="00752046">
        <w:t xml:space="preserve"> </w:t>
      </w:r>
      <w:r w:rsidR="003A6754">
        <w:rPr>
          <w:rFonts w:ascii="Times New Roman" w:hAnsi="Times New Roman"/>
          <w:color w:val="000000" w:themeColor="text1"/>
          <w:sz w:val="24"/>
          <w:szCs w:val="24"/>
          <w:lang w:eastAsia="ja-JP"/>
        </w:rPr>
        <w:t>tests and</w:t>
      </w:r>
      <w:r w:rsidR="00752046" w:rsidRPr="00752046">
        <w:rPr>
          <w:rFonts w:ascii="Times New Roman" w:hAnsi="Times New Roman"/>
          <w:color w:val="000000" w:themeColor="text1"/>
          <w:sz w:val="24"/>
          <w:szCs w:val="24"/>
          <w:lang w:eastAsia="ja-JP"/>
        </w:rPr>
        <w:t xml:space="preserve"> maintain</w:t>
      </w:r>
      <w:r w:rsidR="003A6754">
        <w:rPr>
          <w:rFonts w:ascii="Times New Roman" w:hAnsi="Times New Roman"/>
          <w:color w:val="000000" w:themeColor="text1"/>
          <w:sz w:val="24"/>
          <w:szCs w:val="24"/>
          <w:lang w:eastAsia="ja-JP"/>
        </w:rPr>
        <w:t>s</w:t>
      </w:r>
      <w:r w:rsidR="00752046" w:rsidRPr="00752046">
        <w:rPr>
          <w:rFonts w:ascii="Times New Roman" w:hAnsi="Times New Roman"/>
          <w:color w:val="000000" w:themeColor="text1"/>
          <w:sz w:val="24"/>
          <w:szCs w:val="24"/>
          <w:lang w:eastAsia="ja-JP"/>
        </w:rPr>
        <w:t xml:space="preserve"> records on Alabama’s</w:t>
      </w:r>
      <w:r w:rsidR="00752046">
        <w:rPr>
          <w:rFonts w:ascii="Times New Roman" w:hAnsi="Times New Roman"/>
          <w:color w:val="000000" w:themeColor="text1"/>
          <w:sz w:val="24"/>
          <w:szCs w:val="24"/>
          <w:lang w:eastAsia="ja-JP"/>
        </w:rPr>
        <w:t xml:space="preserve"> </w:t>
      </w:r>
      <w:r w:rsidR="00752046" w:rsidRPr="00752046">
        <w:rPr>
          <w:rFonts w:ascii="Times New Roman" w:hAnsi="Times New Roman"/>
          <w:color w:val="000000" w:themeColor="text1"/>
          <w:sz w:val="24"/>
          <w:szCs w:val="24"/>
          <w:lang w:eastAsia="ja-JP"/>
        </w:rPr>
        <w:t>licensed drivers, including crash reports, traffic arrest forms, driver license applications, and</w:t>
      </w:r>
      <w:r w:rsidR="00752046">
        <w:rPr>
          <w:rFonts w:ascii="Times New Roman" w:hAnsi="Times New Roman"/>
          <w:color w:val="000000" w:themeColor="text1"/>
          <w:sz w:val="24"/>
          <w:szCs w:val="24"/>
          <w:lang w:eastAsia="ja-JP"/>
        </w:rPr>
        <w:t xml:space="preserve"> </w:t>
      </w:r>
      <w:r w:rsidR="00752046" w:rsidRPr="00752046">
        <w:rPr>
          <w:rFonts w:ascii="Times New Roman" w:hAnsi="Times New Roman"/>
          <w:color w:val="000000" w:themeColor="text1"/>
          <w:sz w:val="24"/>
          <w:szCs w:val="24"/>
          <w:lang w:eastAsia="ja-JP"/>
        </w:rPr>
        <w:t>traffic-violation convictions.</w:t>
      </w:r>
      <w:r w:rsidR="00752046">
        <w:rPr>
          <w:rStyle w:val="FootnoteReference"/>
          <w:rFonts w:ascii="Times New Roman" w:hAnsi="Times New Roman"/>
          <w:color w:val="000000" w:themeColor="text1"/>
          <w:sz w:val="24"/>
          <w:szCs w:val="24"/>
          <w:lang w:eastAsia="ja-JP"/>
        </w:rPr>
        <w:footnoteReference w:id="36"/>
      </w:r>
      <w:r w:rsidR="00752046">
        <w:rPr>
          <w:rFonts w:ascii="Times New Roman" w:hAnsi="Times New Roman"/>
          <w:color w:val="000000" w:themeColor="text1"/>
          <w:sz w:val="24"/>
          <w:szCs w:val="24"/>
          <w:lang w:eastAsia="ja-JP"/>
        </w:rPr>
        <w:t xml:space="preserve"> Within the Division, staff are organized into the Commercial Driver License/Medical, Driver Improvement, Driver Services, Hearings, Mandatory Liability Insurance, Reinstatement, Records, and Safety Responsibility Unit. The Alabama Law Enforcement Agency Driver License System (LEADS) Help Desk is also housed within the Driver License Division.</w:t>
      </w:r>
    </w:p>
    <w:p w14:paraId="06E82506" w14:textId="12E1087D" w:rsidR="00147FB6" w:rsidRDefault="00147FB6" w:rsidP="00752046">
      <w:pPr>
        <w:autoSpaceDE w:val="0"/>
        <w:autoSpaceDN w:val="0"/>
        <w:adjustRightInd w:val="0"/>
        <w:spacing w:after="0" w:line="240" w:lineRule="auto"/>
        <w:rPr>
          <w:rFonts w:ascii="Times New Roman" w:hAnsi="Times New Roman"/>
          <w:color w:val="000000" w:themeColor="text1"/>
          <w:sz w:val="24"/>
          <w:szCs w:val="24"/>
          <w:lang w:eastAsia="ja-JP"/>
        </w:rPr>
      </w:pPr>
    </w:p>
    <w:p w14:paraId="00C6F9EB" w14:textId="074A7E55" w:rsidR="001E0D73" w:rsidRDefault="00147FB6" w:rsidP="00752046">
      <w:pPr>
        <w:autoSpaceDE w:val="0"/>
        <w:autoSpaceDN w:val="0"/>
        <w:adjustRightInd w:val="0"/>
        <w:spacing w:after="0" w:line="240" w:lineRule="auto"/>
        <w:rPr>
          <w:rFonts w:ascii="Times New Roman" w:hAnsi="Times New Roman"/>
          <w:color w:val="000000" w:themeColor="text1"/>
          <w:sz w:val="24"/>
          <w:szCs w:val="24"/>
          <w:lang w:eastAsia="ja-JP"/>
        </w:rPr>
      </w:pPr>
      <w:r>
        <w:rPr>
          <w:rFonts w:ascii="Times New Roman" w:hAnsi="Times New Roman"/>
          <w:color w:val="000000" w:themeColor="text1"/>
          <w:sz w:val="24"/>
          <w:szCs w:val="24"/>
          <w:lang w:eastAsia="ja-JP"/>
        </w:rPr>
        <w:t>The Highway Patrol Division</w:t>
      </w:r>
      <w:r w:rsidR="00326C30">
        <w:rPr>
          <w:rFonts w:ascii="Times New Roman" w:hAnsi="Times New Roman"/>
          <w:color w:val="000000" w:themeColor="text1"/>
          <w:sz w:val="24"/>
          <w:szCs w:val="24"/>
          <w:lang w:eastAsia="ja-JP"/>
        </w:rPr>
        <w:t xml:space="preserve"> enforces motor vehicle laws, investigates rural traffic crashes, and performs special duties as needed during emergencies. </w:t>
      </w:r>
      <w:r w:rsidR="001E0D73">
        <w:rPr>
          <w:rFonts w:ascii="Times New Roman" w:hAnsi="Times New Roman"/>
          <w:color w:val="000000" w:themeColor="text1"/>
          <w:sz w:val="24"/>
          <w:szCs w:val="24"/>
          <w:lang w:eastAsia="ja-JP"/>
        </w:rPr>
        <w:t xml:space="preserve">ALEA empowers all sworn members of the Highway Patrol Division to </w:t>
      </w:r>
      <w:r w:rsidR="003F1F52">
        <w:rPr>
          <w:rFonts w:ascii="Times New Roman" w:hAnsi="Times New Roman"/>
          <w:color w:val="000000" w:themeColor="text1"/>
          <w:sz w:val="24"/>
          <w:szCs w:val="24"/>
          <w:lang w:eastAsia="ja-JP"/>
        </w:rPr>
        <w:t>conduct traffic stops of</w:t>
      </w:r>
      <w:r w:rsidR="001E0D73">
        <w:rPr>
          <w:rFonts w:ascii="Times New Roman" w:hAnsi="Times New Roman"/>
          <w:color w:val="000000" w:themeColor="text1"/>
          <w:sz w:val="24"/>
          <w:szCs w:val="24"/>
          <w:lang w:eastAsia="ja-JP"/>
        </w:rPr>
        <w:t xml:space="preserve"> motorists, issue warnings and citations, and make arrests. Some Highway Patrol Division employees also have additional duty assignments with the Honor Guard, K-9, Motor Carrier Safety, Motor Enforcement and Traffic Homicide Investigation Units. Also housed within the Highway Patrol Division, the Communications Unit operates modern telecommunications centers providing interoperable radio communications across the State of Alabama.</w:t>
      </w:r>
      <w:r w:rsidR="00CC516B">
        <w:rPr>
          <w:rStyle w:val="FootnoteReference"/>
          <w:rFonts w:ascii="Times New Roman" w:hAnsi="Times New Roman"/>
          <w:color w:val="000000" w:themeColor="text1"/>
          <w:sz w:val="24"/>
          <w:szCs w:val="24"/>
          <w:lang w:eastAsia="ja-JP"/>
        </w:rPr>
        <w:footnoteReference w:id="37"/>
      </w:r>
    </w:p>
    <w:p w14:paraId="77E594E3" w14:textId="1BB8437F" w:rsidR="00326C30" w:rsidRDefault="00326C30" w:rsidP="00752046">
      <w:pPr>
        <w:autoSpaceDE w:val="0"/>
        <w:autoSpaceDN w:val="0"/>
        <w:adjustRightInd w:val="0"/>
        <w:spacing w:after="0" w:line="240" w:lineRule="auto"/>
        <w:rPr>
          <w:rFonts w:ascii="Times New Roman" w:hAnsi="Times New Roman"/>
          <w:color w:val="000000" w:themeColor="text1"/>
          <w:sz w:val="24"/>
          <w:szCs w:val="24"/>
          <w:lang w:eastAsia="ja-JP"/>
        </w:rPr>
      </w:pPr>
    </w:p>
    <w:p w14:paraId="070212FE" w14:textId="280C9951" w:rsidR="001E0D73" w:rsidRDefault="001E0D73" w:rsidP="00752046">
      <w:pPr>
        <w:autoSpaceDE w:val="0"/>
        <w:autoSpaceDN w:val="0"/>
        <w:adjustRightInd w:val="0"/>
        <w:spacing w:after="0" w:line="240" w:lineRule="auto"/>
        <w:rPr>
          <w:rFonts w:ascii="Times New Roman" w:hAnsi="Times New Roman"/>
          <w:color w:val="000000" w:themeColor="text1"/>
          <w:sz w:val="24"/>
          <w:szCs w:val="24"/>
          <w:lang w:eastAsia="ja-JP"/>
        </w:rPr>
      </w:pPr>
      <w:r>
        <w:rPr>
          <w:rFonts w:ascii="Times New Roman" w:hAnsi="Times New Roman"/>
          <w:color w:val="000000" w:themeColor="text1"/>
          <w:sz w:val="24"/>
          <w:szCs w:val="24"/>
          <w:lang w:eastAsia="ja-JP"/>
        </w:rPr>
        <w:t>The Marine Patrol Division</w:t>
      </w:r>
      <w:r w:rsidR="00CC516B">
        <w:rPr>
          <w:rFonts w:ascii="Times New Roman" w:hAnsi="Times New Roman"/>
          <w:color w:val="000000" w:themeColor="text1"/>
          <w:sz w:val="24"/>
          <w:szCs w:val="24"/>
          <w:lang w:eastAsia="ja-JP"/>
        </w:rPr>
        <w:t xml:space="preserve"> </w:t>
      </w:r>
      <w:r w:rsidR="00CC516B" w:rsidRPr="00CC516B">
        <w:rPr>
          <w:rFonts w:ascii="Times New Roman" w:hAnsi="Times New Roman"/>
          <w:color w:val="000000" w:themeColor="text1"/>
          <w:sz w:val="24"/>
          <w:szCs w:val="24"/>
          <w:lang w:eastAsia="ja-JP"/>
        </w:rPr>
        <w:t>patrols Alabama’s public waterways, oversees</w:t>
      </w:r>
      <w:r w:rsidR="00CC516B">
        <w:rPr>
          <w:rFonts w:ascii="Times New Roman" w:hAnsi="Times New Roman"/>
          <w:color w:val="000000" w:themeColor="text1"/>
          <w:sz w:val="24"/>
          <w:szCs w:val="24"/>
          <w:lang w:eastAsia="ja-JP"/>
        </w:rPr>
        <w:t xml:space="preserve"> vessel </w:t>
      </w:r>
      <w:r w:rsidR="00CC516B" w:rsidRPr="00CC516B">
        <w:rPr>
          <w:rFonts w:ascii="Times New Roman" w:hAnsi="Times New Roman"/>
          <w:color w:val="000000" w:themeColor="text1"/>
          <w:sz w:val="24"/>
          <w:szCs w:val="24"/>
          <w:lang w:eastAsia="ja-JP"/>
        </w:rPr>
        <w:t>registration</w:t>
      </w:r>
      <w:r w:rsidR="00CC516B">
        <w:rPr>
          <w:rFonts w:ascii="Times New Roman" w:hAnsi="Times New Roman"/>
          <w:color w:val="000000" w:themeColor="text1"/>
          <w:sz w:val="24"/>
          <w:szCs w:val="24"/>
          <w:lang w:eastAsia="ja-JP"/>
        </w:rPr>
        <w:t xml:space="preserve"> and operator licensing, and </w:t>
      </w:r>
      <w:r w:rsidR="00CC516B" w:rsidRPr="00CC516B">
        <w:rPr>
          <w:rFonts w:ascii="Times New Roman" w:hAnsi="Times New Roman"/>
          <w:color w:val="000000" w:themeColor="text1"/>
          <w:sz w:val="24"/>
          <w:szCs w:val="24"/>
          <w:lang w:eastAsia="ja-JP"/>
        </w:rPr>
        <w:t xml:space="preserve">operates statewide </w:t>
      </w:r>
      <w:r w:rsidR="00CC516B">
        <w:rPr>
          <w:rFonts w:ascii="Times New Roman" w:hAnsi="Times New Roman"/>
          <w:color w:val="000000" w:themeColor="text1"/>
          <w:sz w:val="24"/>
          <w:szCs w:val="24"/>
          <w:lang w:eastAsia="ja-JP"/>
        </w:rPr>
        <w:t xml:space="preserve">boating safety and </w:t>
      </w:r>
      <w:r w:rsidR="00CC516B" w:rsidRPr="00CC516B">
        <w:rPr>
          <w:rFonts w:ascii="Times New Roman" w:hAnsi="Times New Roman"/>
          <w:color w:val="000000" w:themeColor="text1"/>
          <w:sz w:val="24"/>
          <w:szCs w:val="24"/>
          <w:lang w:eastAsia="ja-JP"/>
        </w:rPr>
        <w:t>education</w:t>
      </w:r>
      <w:r w:rsidR="00CC516B">
        <w:rPr>
          <w:rFonts w:ascii="Times New Roman" w:hAnsi="Times New Roman"/>
          <w:color w:val="000000" w:themeColor="text1"/>
          <w:sz w:val="24"/>
          <w:szCs w:val="24"/>
          <w:lang w:eastAsia="ja-JP"/>
        </w:rPr>
        <w:t>al</w:t>
      </w:r>
      <w:r w:rsidR="00CC516B" w:rsidRPr="00CC516B">
        <w:rPr>
          <w:rFonts w:ascii="Times New Roman" w:hAnsi="Times New Roman"/>
          <w:color w:val="000000" w:themeColor="text1"/>
          <w:sz w:val="24"/>
          <w:szCs w:val="24"/>
          <w:lang w:eastAsia="ja-JP"/>
        </w:rPr>
        <w:t xml:space="preserve"> program</w:t>
      </w:r>
      <w:r w:rsidR="00CC516B">
        <w:rPr>
          <w:rFonts w:ascii="Times New Roman" w:hAnsi="Times New Roman"/>
          <w:color w:val="000000" w:themeColor="text1"/>
          <w:sz w:val="24"/>
          <w:szCs w:val="24"/>
          <w:lang w:eastAsia="ja-JP"/>
        </w:rPr>
        <w:t xml:space="preserve">s. Marine Patrol Division </w:t>
      </w:r>
      <w:r w:rsidR="00F5163E">
        <w:rPr>
          <w:rFonts w:ascii="Times New Roman" w:hAnsi="Times New Roman"/>
          <w:color w:val="000000" w:themeColor="text1"/>
          <w:sz w:val="24"/>
          <w:szCs w:val="24"/>
          <w:lang w:eastAsia="ja-JP"/>
        </w:rPr>
        <w:t>troopers are dedicated to work on waterways</w:t>
      </w:r>
      <w:r w:rsidR="000E1CF2">
        <w:rPr>
          <w:rFonts w:ascii="Times New Roman" w:hAnsi="Times New Roman"/>
          <w:color w:val="000000" w:themeColor="text1"/>
          <w:sz w:val="24"/>
          <w:szCs w:val="24"/>
          <w:lang w:eastAsia="ja-JP"/>
        </w:rPr>
        <w:t xml:space="preserve">, </w:t>
      </w:r>
      <w:r w:rsidR="00CC516B">
        <w:rPr>
          <w:rFonts w:ascii="Times New Roman" w:hAnsi="Times New Roman"/>
          <w:color w:val="000000" w:themeColor="text1"/>
          <w:sz w:val="24"/>
          <w:szCs w:val="24"/>
          <w:lang w:eastAsia="ja-JP"/>
        </w:rPr>
        <w:t>rather than highways. Employees have the same powers as Highway Patrol Division troopers but also possess additional boating and marine safety</w:t>
      </w:r>
      <w:r w:rsidR="003A6754">
        <w:rPr>
          <w:rFonts w:ascii="Times New Roman" w:hAnsi="Times New Roman"/>
          <w:color w:val="000000" w:themeColor="text1"/>
          <w:sz w:val="24"/>
          <w:szCs w:val="24"/>
          <w:lang w:eastAsia="ja-JP"/>
        </w:rPr>
        <w:t xml:space="preserve"> qualifications</w:t>
      </w:r>
      <w:r w:rsidR="00CC516B">
        <w:rPr>
          <w:rFonts w:ascii="Times New Roman" w:hAnsi="Times New Roman"/>
          <w:color w:val="000000" w:themeColor="text1"/>
          <w:sz w:val="24"/>
          <w:szCs w:val="24"/>
          <w:lang w:eastAsia="ja-JP"/>
        </w:rPr>
        <w:t>.</w:t>
      </w:r>
    </w:p>
    <w:p w14:paraId="46F93223" w14:textId="530AA45D" w:rsidR="000A7D0F" w:rsidRDefault="000A7D0F" w:rsidP="00752046">
      <w:pPr>
        <w:autoSpaceDE w:val="0"/>
        <w:autoSpaceDN w:val="0"/>
        <w:adjustRightInd w:val="0"/>
        <w:spacing w:after="0" w:line="240" w:lineRule="auto"/>
        <w:rPr>
          <w:rFonts w:ascii="Times New Roman" w:hAnsi="Times New Roman"/>
          <w:color w:val="000000" w:themeColor="text1"/>
          <w:sz w:val="24"/>
          <w:szCs w:val="24"/>
          <w:lang w:eastAsia="ja-JP"/>
        </w:rPr>
      </w:pPr>
    </w:p>
    <w:p w14:paraId="5A50785F" w14:textId="7A46A5AE" w:rsidR="000A7D0F" w:rsidRDefault="003A6800" w:rsidP="00752046">
      <w:pPr>
        <w:autoSpaceDE w:val="0"/>
        <w:autoSpaceDN w:val="0"/>
        <w:adjustRightInd w:val="0"/>
        <w:spacing w:after="0" w:line="240" w:lineRule="auto"/>
        <w:rPr>
          <w:rFonts w:ascii="Times New Roman" w:hAnsi="Times New Roman"/>
          <w:color w:val="000000" w:themeColor="text1"/>
          <w:sz w:val="24"/>
          <w:szCs w:val="24"/>
          <w:lang w:eastAsia="ja-JP"/>
        </w:rPr>
      </w:pPr>
      <w:r>
        <w:rPr>
          <w:rFonts w:ascii="Times New Roman" w:hAnsi="Times New Roman"/>
          <w:color w:val="000000" w:themeColor="text1"/>
          <w:sz w:val="24"/>
          <w:szCs w:val="24"/>
          <w:lang w:eastAsia="ja-JP"/>
        </w:rPr>
        <w:t xml:space="preserve">The Professional Development and Training Division houses the ALEA Training Center (ATC), </w:t>
      </w:r>
      <w:r w:rsidRPr="009F4403">
        <w:rPr>
          <w:rFonts w:ascii="Times New Roman" w:hAnsi="Times New Roman"/>
          <w:color w:val="000000" w:themeColor="text1"/>
          <w:sz w:val="24"/>
          <w:szCs w:val="24"/>
          <w:lang w:eastAsia="ja-JP"/>
        </w:rPr>
        <w:t>a law enforcement training academy</w:t>
      </w:r>
      <w:r>
        <w:rPr>
          <w:rFonts w:ascii="Times New Roman" w:hAnsi="Times New Roman"/>
          <w:color w:val="000000" w:themeColor="text1"/>
          <w:sz w:val="24"/>
          <w:szCs w:val="24"/>
          <w:lang w:eastAsia="ja-JP"/>
        </w:rPr>
        <w:t xml:space="preserve"> accredited by the Alabama Peace Officers’ Standards and Training Commission.</w:t>
      </w:r>
      <w:r w:rsidR="00147FB6">
        <w:rPr>
          <w:rStyle w:val="FootnoteReference"/>
          <w:rFonts w:ascii="Times New Roman" w:hAnsi="Times New Roman"/>
          <w:color w:val="000000" w:themeColor="text1"/>
          <w:sz w:val="24"/>
          <w:szCs w:val="24"/>
          <w:lang w:eastAsia="ja-JP"/>
        </w:rPr>
        <w:footnoteReference w:id="38"/>
      </w:r>
      <w:r w:rsidR="00147FB6">
        <w:rPr>
          <w:rFonts w:ascii="Times New Roman" w:hAnsi="Times New Roman"/>
          <w:color w:val="000000" w:themeColor="text1"/>
          <w:sz w:val="24"/>
          <w:szCs w:val="24"/>
          <w:lang w:eastAsia="ja-JP"/>
        </w:rPr>
        <w:t xml:space="preserve"> </w:t>
      </w:r>
      <w:r>
        <w:rPr>
          <w:rFonts w:ascii="Times New Roman" w:hAnsi="Times New Roman"/>
          <w:color w:val="000000" w:themeColor="text1"/>
          <w:sz w:val="24"/>
          <w:szCs w:val="24"/>
          <w:lang w:eastAsia="ja-JP"/>
        </w:rPr>
        <w:t xml:space="preserve">The ATC provides basic training to student officers from local law </w:t>
      </w:r>
      <w:r>
        <w:rPr>
          <w:rFonts w:ascii="Times New Roman" w:hAnsi="Times New Roman"/>
          <w:color w:val="000000" w:themeColor="text1"/>
          <w:sz w:val="24"/>
          <w:szCs w:val="24"/>
          <w:lang w:eastAsia="ja-JP"/>
        </w:rPr>
        <w:lastRenderedPageBreak/>
        <w:t xml:space="preserve">enforcement agencies across Alabama, </w:t>
      </w:r>
      <w:r w:rsidR="00147FB6">
        <w:rPr>
          <w:rFonts w:ascii="Times New Roman" w:hAnsi="Times New Roman"/>
          <w:color w:val="000000" w:themeColor="text1"/>
          <w:sz w:val="24"/>
          <w:szCs w:val="24"/>
          <w:lang w:eastAsia="ja-JP"/>
        </w:rPr>
        <w:t>educates</w:t>
      </w:r>
      <w:r w:rsidRPr="009F4403">
        <w:rPr>
          <w:rFonts w:ascii="Times New Roman" w:hAnsi="Times New Roman"/>
          <w:color w:val="000000" w:themeColor="text1"/>
          <w:sz w:val="24"/>
          <w:szCs w:val="24"/>
          <w:lang w:eastAsia="ja-JP"/>
        </w:rPr>
        <w:t xml:space="preserve"> </w:t>
      </w:r>
      <w:r>
        <w:rPr>
          <w:rFonts w:ascii="Times New Roman" w:hAnsi="Times New Roman"/>
          <w:color w:val="000000" w:themeColor="text1"/>
          <w:sz w:val="24"/>
          <w:szCs w:val="24"/>
          <w:lang w:eastAsia="ja-JP"/>
        </w:rPr>
        <w:t>incoming</w:t>
      </w:r>
      <w:r w:rsidRPr="009F4403">
        <w:rPr>
          <w:rFonts w:ascii="Times New Roman" w:hAnsi="Times New Roman"/>
          <w:color w:val="000000" w:themeColor="text1"/>
          <w:sz w:val="24"/>
          <w:szCs w:val="24"/>
          <w:lang w:eastAsia="ja-JP"/>
        </w:rPr>
        <w:t xml:space="preserve"> state troopers</w:t>
      </w:r>
      <w:r w:rsidR="00147FB6">
        <w:rPr>
          <w:rFonts w:ascii="Times New Roman" w:hAnsi="Times New Roman"/>
          <w:color w:val="000000" w:themeColor="text1"/>
          <w:sz w:val="24"/>
          <w:szCs w:val="24"/>
          <w:lang w:eastAsia="ja-JP"/>
        </w:rPr>
        <w:t xml:space="preserve">, </w:t>
      </w:r>
      <w:r>
        <w:rPr>
          <w:rFonts w:ascii="Times New Roman" w:hAnsi="Times New Roman"/>
          <w:color w:val="000000" w:themeColor="text1"/>
          <w:sz w:val="24"/>
          <w:szCs w:val="24"/>
          <w:lang w:eastAsia="ja-JP"/>
        </w:rPr>
        <w:t>and offer</w:t>
      </w:r>
      <w:r w:rsidR="00147FB6">
        <w:rPr>
          <w:rFonts w:ascii="Times New Roman" w:hAnsi="Times New Roman"/>
          <w:color w:val="000000" w:themeColor="text1"/>
          <w:sz w:val="24"/>
          <w:szCs w:val="24"/>
          <w:lang w:eastAsia="ja-JP"/>
        </w:rPr>
        <w:t>s</w:t>
      </w:r>
      <w:r>
        <w:rPr>
          <w:rFonts w:ascii="Times New Roman" w:hAnsi="Times New Roman"/>
          <w:color w:val="000000" w:themeColor="text1"/>
          <w:sz w:val="24"/>
          <w:szCs w:val="24"/>
          <w:lang w:eastAsia="ja-JP"/>
        </w:rPr>
        <w:t xml:space="preserve"> specialized </w:t>
      </w:r>
      <w:r w:rsidR="00147FB6">
        <w:rPr>
          <w:rFonts w:ascii="Times New Roman" w:hAnsi="Times New Roman"/>
          <w:color w:val="000000" w:themeColor="text1"/>
          <w:sz w:val="24"/>
          <w:szCs w:val="24"/>
          <w:lang w:eastAsia="ja-JP"/>
        </w:rPr>
        <w:t>courses</w:t>
      </w:r>
      <w:r>
        <w:rPr>
          <w:rFonts w:ascii="Times New Roman" w:hAnsi="Times New Roman"/>
          <w:color w:val="000000" w:themeColor="text1"/>
          <w:sz w:val="24"/>
          <w:szCs w:val="24"/>
          <w:lang w:eastAsia="ja-JP"/>
        </w:rPr>
        <w:t xml:space="preserve">, such as </w:t>
      </w:r>
      <w:r w:rsidR="00147FB6">
        <w:rPr>
          <w:rFonts w:ascii="Times New Roman" w:hAnsi="Times New Roman"/>
          <w:color w:val="000000" w:themeColor="text1"/>
          <w:sz w:val="24"/>
          <w:szCs w:val="24"/>
          <w:lang w:eastAsia="ja-JP"/>
        </w:rPr>
        <w:t>the Alabama Advanced Law Enforcement Rapid Response Training (ALERRT) Program</w:t>
      </w:r>
      <w:r>
        <w:rPr>
          <w:rFonts w:ascii="Times New Roman" w:hAnsi="Times New Roman"/>
          <w:color w:val="000000" w:themeColor="text1"/>
          <w:sz w:val="24"/>
          <w:szCs w:val="24"/>
          <w:lang w:eastAsia="ja-JP"/>
        </w:rPr>
        <w:t>.</w:t>
      </w:r>
      <w:r w:rsidR="00147FB6">
        <w:rPr>
          <w:rStyle w:val="FootnoteReference"/>
          <w:rFonts w:ascii="Times New Roman" w:hAnsi="Times New Roman"/>
          <w:color w:val="000000" w:themeColor="text1"/>
          <w:sz w:val="24"/>
          <w:szCs w:val="24"/>
          <w:lang w:eastAsia="ja-JP"/>
        </w:rPr>
        <w:footnoteReference w:id="39"/>
      </w:r>
    </w:p>
    <w:p w14:paraId="5ABB5A4B" w14:textId="77777777" w:rsidR="00E8062E" w:rsidRPr="00E8062E" w:rsidRDefault="00E8062E" w:rsidP="00AA410F">
      <w:pPr>
        <w:autoSpaceDE w:val="0"/>
        <w:autoSpaceDN w:val="0"/>
        <w:adjustRightInd w:val="0"/>
        <w:spacing w:after="0" w:line="240" w:lineRule="auto"/>
        <w:rPr>
          <w:rFonts w:ascii="Times New Roman" w:hAnsi="Times New Roman"/>
          <w:color w:val="000000" w:themeColor="text1"/>
          <w:sz w:val="24"/>
          <w:szCs w:val="24"/>
          <w:lang w:eastAsia="ja-JP"/>
        </w:rPr>
      </w:pPr>
    </w:p>
    <w:p w14:paraId="61A7C5CB" w14:textId="6897A03C" w:rsidR="001B5A0B" w:rsidRPr="00E8062E" w:rsidRDefault="00AA410F" w:rsidP="006C74EA">
      <w:pPr>
        <w:autoSpaceDE w:val="0"/>
        <w:autoSpaceDN w:val="0"/>
        <w:adjustRightInd w:val="0"/>
        <w:spacing w:after="0" w:line="240" w:lineRule="auto"/>
        <w:rPr>
          <w:rFonts w:ascii="Times New Roman" w:hAnsi="Times New Roman"/>
          <w:b/>
          <w:bCs/>
          <w:i/>
          <w:iCs/>
          <w:color w:val="000000" w:themeColor="text1"/>
          <w:sz w:val="24"/>
          <w:szCs w:val="24"/>
          <w:lang w:eastAsia="ja-JP"/>
        </w:rPr>
      </w:pPr>
      <w:r>
        <w:rPr>
          <w:rFonts w:ascii="Times New Roman" w:hAnsi="Times New Roman"/>
          <w:b/>
          <w:bCs/>
          <w:i/>
          <w:iCs/>
          <w:color w:val="000000" w:themeColor="text1"/>
          <w:sz w:val="24"/>
          <w:szCs w:val="24"/>
          <w:lang w:eastAsia="ja-JP"/>
        </w:rPr>
        <w:t>State Bureau of Investigation</w:t>
      </w:r>
      <w:r w:rsidR="00B842D8">
        <w:rPr>
          <w:rFonts w:ascii="Times New Roman" w:hAnsi="Times New Roman"/>
          <w:b/>
          <w:bCs/>
          <w:i/>
          <w:iCs/>
          <w:color w:val="000000" w:themeColor="text1"/>
          <w:sz w:val="24"/>
          <w:szCs w:val="24"/>
          <w:lang w:eastAsia="ja-JP"/>
        </w:rPr>
        <w:t>s</w:t>
      </w:r>
    </w:p>
    <w:p w14:paraId="6E3723B6" w14:textId="58FA3F7F" w:rsidR="00936597" w:rsidRDefault="00936597" w:rsidP="006C74EA">
      <w:pPr>
        <w:autoSpaceDE w:val="0"/>
        <w:autoSpaceDN w:val="0"/>
        <w:adjustRightInd w:val="0"/>
        <w:spacing w:after="0" w:line="240" w:lineRule="auto"/>
        <w:rPr>
          <w:rFonts w:ascii="Times New Roman" w:hAnsi="Times New Roman"/>
          <w:color w:val="000000"/>
          <w:sz w:val="24"/>
          <w:szCs w:val="24"/>
        </w:rPr>
      </w:pPr>
    </w:p>
    <w:p w14:paraId="07202191" w14:textId="281DFB4C" w:rsidR="0041329B" w:rsidRDefault="0041329B" w:rsidP="0041329B">
      <w:pPr>
        <w:autoSpaceDE w:val="0"/>
        <w:autoSpaceDN w:val="0"/>
        <w:adjustRightInd w:val="0"/>
        <w:spacing w:after="0" w:line="240" w:lineRule="auto"/>
        <w:rPr>
          <w:rFonts w:ascii="Times New Roman" w:hAnsi="Times New Roman"/>
          <w:color w:val="000000" w:themeColor="text1"/>
          <w:sz w:val="24"/>
          <w:szCs w:val="24"/>
          <w:lang w:eastAsia="ja-JP"/>
        </w:rPr>
      </w:pPr>
      <w:r>
        <w:rPr>
          <w:rFonts w:ascii="Times New Roman" w:hAnsi="Times New Roman"/>
          <w:color w:val="000000"/>
          <w:sz w:val="24"/>
          <w:szCs w:val="24"/>
        </w:rPr>
        <w:t xml:space="preserve">As provided by the Code of Alabama 1975 § 41-27-5 </w:t>
      </w:r>
      <w:r>
        <w:rPr>
          <w:rFonts w:ascii="Times New Roman" w:hAnsi="Times New Roman"/>
          <w:color w:val="000000" w:themeColor="text1"/>
          <w:sz w:val="24"/>
          <w:szCs w:val="24"/>
          <w:lang w:eastAsia="ja-JP"/>
        </w:rPr>
        <w:t>and after consultation with the Governor, the ALEA Secretary appoints a Director of the State Bureau of Investigations to “have overall supervision and management” of the State Bureau of Investigation</w:t>
      </w:r>
      <w:r w:rsidR="00B842D8">
        <w:rPr>
          <w:rFonts w:ascii="Times New Roman" w:hAnsi="Times New Roman"/>
          <w:color w:val="000000" w:themeColor="text1"/>
          <w:sz w:val="24"/>
          <w:szCs w:val="24"/>
          <w:lang w:eastAsia="ja-JP"/>
        </w:rPr>
        <w:t>s’</w:t>
      </w:r>
      <w:r>
        <w:rPr>
          <w:rFonts w:ascii="Times New Roman" w:hAnsi="Times New Roman"/>
          <w:color w:val="000000" w:themeColor="text1"/>
          <w:sz w:val="24"/>
          <w:szCs w:val="24"/>
          <w:lang w:eastAsia="ja-JP"/>
        </w:rPr>
        <w:t xml:space="preserve"> functions. The bureau includes the Criminal Investigations Division,</w:t>
      </w:r>
      <w:r w:rsidR="003A6754">
        <w:rPr>
          <w:rFonts w:ascii="Times New Roman" w:hAnsi="Times New Roman"/>
          <w:color w:val="000000" w:themeColor="text1"/>
          <w:sz w:val="24"/>
          <w:szCs w:val="24"/>
          <w:lang w:eastAsia="ja-JP"/>
        </w:rPr>
        <w:t xml:space="preserve"> the</w:t>
      </w:r>
      <w:r>
        <w:rPr>
          <w:rFonts w:ascii="Times New Roman" w:hAnsi="Times New Roman"/>
          <w:color w:val="000000" w:themeColor="text1"/>
          <w:sz w:val="24"/>
          <w:szCs w:val="24"/>
          <w:lang w:eastAsia="ja-JP"/>
        </w:rPr>
        <w:t xml:space="preserve"> Criminal Justice Information Services Division, and the Alabama Fusion Center.</w:t>
      </w:r>
    </w:p>
    <w:p w14:paraId="60D1B668" w14:textId="77777777" w:rsidR="00410672" w:rsidRDefault="00410672" w:rsidP="00410672">
      <w:pPr>
        <w:autoSpaceDE w:val="0"/>
        <w:autoSpaceDN w:val="0"/>
        <w:adjustRightInd w:val="0"/>
        <w:spacing w:after="0" w:line="240" w:lineRule="auto"/>
        <w:rPr>
          <w:rFonts w:ascii="Times New Roman" w:hAnsi="Times New Roman"/>
          <w:color w:val="000000" w:themeColor="text1"/>
          <w:sz w:val="24"/>
          <w:szCs w:val="24"/>
          <w:lang w:eastAsia="ja-JP"/>
        </w:rPr>
      </w:pPr>
    </w:p>
    <w:p w14:paraId="684F902A" w14:textId="3AA2D406" w:rsidR="00410672" w:rsidRPr="005740B4" w:rsidRDefault="00410672" w:rsidP="00410672">
      <w:pPr>
        <w:autoSpaceDE w:val="0"/>
        <w:autoSpaceDN w:val="0"/>
        <w:adjustRightInd w:val="0"/>
        <w:spacing w:after="0" w:line="240" w:lineRule="auto"/>
        <w:rPr>
          <w:rFonts w:ascii="Times New Roman" w:hAnsi="Times New Roman"/>
          <w:color w:val="000000" w:themeColor="text1"/>
          <w:sz w:val="24"/>
          <w:szCs w:val="24"/>
          <w:lang w:eastAsia="ja-JP"/>
        </w:rPr>
      </w:pPr>
      <w:r>
        <w:rPr>
          <w:rFonts w:ascii="Times New Roman" w:hAnsi="Times New Roman"/>
          <w:i/>
          <w:iCs/>
          <w:color w:val="000000" w:themeColor="text1"/>
          <w:sz w:val="24"/>
          <w:szCs w:val="24"/>
          <w:lang w:eastAsia="ja-JP"/>
        </w:rPr>
        <w:t xml:space="preserve">**Explanatory Note: </w:t>
      </w:r>
      <w:r w:rsidRPr="0041329B">
        <w:rPr>
          <w:rFonts w:ascii="Times New Roman" w:hAnsi="Times New Roman"/>
          <w:i/>
          <w:iCs/>
          <w:color w:val="000000" w:themeColor="text1"/>
          <w:sz w:val="24"/>
          <w:szCs w:val="24"/>
          <w:lang w:eastAsia="ja-JP"/>
        </w:rPr>
        <w:t>Fusion centers promote information sharing between federal, state, local, tribal, and territorial agencies</w:t>
      </w:r>
      <w:r>
        <w:rPr>
          <w:rFonts w:ascii="Times New Roman" w:hAnsi="Times New Roman"/>
          <w:i/>
          <w:iCs/>
          <w:color w:val="000000" w:themeColor="text1"/>
          <w:sz w:val="24"/>
          <w:szCs w:val="24"/>
          <w:lang w:eastAsia="ja-JP"/>
        </w:rPr>
        <w:t>.</w:t>
      </w:r>
      <w:r w:rsidR="007F5B27">
        <w:rPr>
          <w:rFonts w:ascii="Times New Roman" w:hAnsi="Times New Roman"/>
          <w:i/>
          <w:iCs/>
          <w:color w:val="000000" w:themeColor="text1"/>
          <w:sz w:val="24"/>
          <w:szCs w:val="24"/>
          <w:lang w:eastAsia="ja-JP"/>
        </w:rPr>
        <w:t xml:space="preserve"> </w:t>
      </w:r>
      <w:r w:rsidR="006C57DB">
        <w:rPr>
          <w:rFonts w:ascii="Times New Roman" w:hAnsi="Times New Roman"/>
          <w:i/>
          <w:iCs/>
          <w:color w:val="000000" w:themeColor="text1"/>
          <w:sz w:val="24"/>
          <w:szCs w:val="24"/>
          <w:lang w:eastAsia="ja-JP"/>
        </w:rPr>
        <w:t>The</w:t>
      </w:r>
      <w:r w:rsidR="007F5B27">
        <w:rPr>
          <w:rFonts w:ascii="Times New Roman" w:hAnsi="Times New Roman"/>
          <w:i/>
          <w:iCs/>
          <w:color w:val="000000" w:themeColor="text1"/>
          <w:sz w:val="24"/>
          <w:szCs w:val="24"/>
          <w:lang w:eastAsia="ja-JP"/>
        </w:rPr>
        <w:t xml:space="preserve"> primary focus is to collect, verify, and analyze criminal justice information</w:t>
      </w:r>
      <w:r w:rsidR="006C57DB">
        <w:rPr>
          <w:rFonts w:ascii="Times New Roman" w:hAnsi="Times New Roman"/>
          <w:i/>
          <w:iCs/>
          <w:color w:val="000000" w:themeColor="text1"/>
          <w:sz w:val="24"/>
          <w:szCs w:val="24"/>
          <w:lang w:eastAsia="ja-JP"/>
        </w:rPr>
        <w:t>,</w:t>
      </w:r>
      <w:r w:rsidR="007F5B27">
        <w:rPr>
          <w:rFonts w:ascii="Times New Roman" w:hAnsi="Times New Roman"/>
          <w:i/>
          <w:iCs/>
          <w:color w:val="000000" w:themeColor="text1"/>
          <w:sz w:val="24"/>
          <w:szCs w:val="24"/>
          <w:lang w:eastAsia="ja-JP"/>
        </w:rPr>
        <w:t xml:space="preserve"> thereby transforming the data into actionable intelligence.</w:t>
      </w:r>
      <w:r>
        <w:rPr>
          <w:rStyle w:val="FootnoteReference"/>
          <w:rFonts w:ascii="Times New Roman" w:hAnsi="Times New Roman"/>
          <w:i/>
          <w:iCs/>
          <w:color w:val="000000" w:themeColor="text1"/>
          <w:sz w:val="24"/>
          <w:szCs w:val="24"/>
          <w:lang w:eastAsia="ja-JP"/>
        </w:rPr>
        <w:footnoteReference w:id="40"/>
      </w:r>
    </w:p>
    <w:p w14:paraId="7A6A2581" w14:textId="552DB86D" w:rsidR="00580F5E" w:rsidRDefault="00580F5E" w:rsidP="0041329B">
      <w:pPr>
        <w:autoSpaceDE w:val="0"/>
        <w:autoSpaceDN w:val="0"/>
        <w:adjustRightInd w:val="0"/>
        <w:spacing w:after="0" w:line="240" w:lineRule="auto"/>
        <w:rPr>
          <w:rFonts w:ascii="Times New Roman" w:hAnsi="Times New Roman"/>
          <w:color w:val="000000" w:themeColor="text1"/>
          <w:sz w:val="24"/>
          <w:szCs w:val="24"/>
          <w:lang w:eastAsia="ja-JP"/>
        </w:rPr>
      </w:pPr>
    </w:p>
    <w:p w14:paraId="56092375" w14:textId="1C1189D3" w:rsidR="00580F5E" w:rsidRDefault="00580F5E" w:rsidP="0041329B">
      <w:pPr>
        <w:autoSpaceDE w:val="0"/>
        <w:autoSpaceDN w:val="0"/>
        <w:adjustRightInd w:val="0"/>
        <w:spacing w:after="0" w:line="240" w:lineRule="auto"/>
        <w:rPr>
          <w:rFonts w:ascii="Times New Roman" w:hAnsi="Times New Roman"/>
          <w:color w:val="000000" w:themeColor="text1"/>
          <w:sz w:val="24"/>
          <w:szCs w:val="24"/>
          <w:lang w:eastAsia="ja-JP"/>
        </w:rPr>
      </w:pPr>
      <w:r>
        <w:rPr>
          <w:rFonts w:ascii="Times New Roman" w:hAnsi="Times New Roman"/>
          <w:color w:val="000000" w:themeColor="text1"/>
          <w:sz w:val="24"/>
          <w:szCs w:val="24"/>
          <w:lang w:eastAsia="ja-JP"/>
        </w:rPr>
        <w:t>The Criminal Investigations Division</w:t>
      </w:r>
      <w:r w:rsidR="0009738D">
        <w:rPr>
          <w:rFonts w:ascii="Times New Roman" w:hAnsi="Times New Roman"/>
          <w:color w:val="000000" w:themeColor="text1"/>
          <w:sz w:val="24"/>
          <w:szCs w:val="24"/>
          <w:lang w:eastAsia="ja-JP"/>
        </w:rPr>
        <w:t xml:space="preserve"> conducts investigations and assists city, county, state, federal, and international law enforcement agencies in various criminal matters. </w:t>
      </w:r>
      <w:r w:rsidR="00260DD7">
        <w:rPr>
          <w:rFonts w:ascii="Times New Roman" w:hAnsi="Times New Roman"/>
          <w:color w:val="000000" w:themeColor="text1"/>
          <w:sz w:val="24"/>
          <w:szCs w:val="24"/>
          <w:lang w:eastAsia="ja-JP"/>
        </w:rPr>
        <w:t>The Division includes the Major Crimes, Special Operations, Special Victims, and Vice Units. Teams within the Special Operations Unit plan, budget, and implement new initiatives “intended to keep SBI on the cutting edge of technology.” As of 202</w:t>
      </w:r>
      <w:r w:rsidR="00625B1B">
        <w:rPr>
          <w:rFonts w:ascii="Times New Roman" w:hAnsi="Times New Roman"/>
          <w:color w:val="000000" w:themeColor="text1"/>
          <w:sz w:val="24"/>
          <w:szCs w:val="24"/>
          <w:lang w:eastAsia="ja-JP"/>
        </w:rPr>
        <w:t>4</w:t>
      </w:r>
      <w:r w:rsidR="00260DD7">
        <w:rPr>
          <w:rFonts w:ascii="Times New Roman" w:hAnsi="Times New Roman"/>
          <w:color w:val="000000" w:themeColor="text1"/>
          <w:sz w:val="24"/>
          <w:szCs w:val="24"/>
          <w:lang w:eastAsia="ja-JP"/>
        </w:rPr>
        <w:t>, these initiatives include Crime Scene Digital Scanning, Digital Forensics, Hazardous Device, Marijuana Eradication, Polygraph Examination, Special Weapons and Tactics (SWAT), and Unmanned Aerial programs.</w:t>
      </w:r>
      <w:r w:rsidR="00260DD7">
        <w:rPr>
          <w:rStyle w:val="FootnoteReference"/>
          <w:rFonts w:ascii="Times New Roman" w:hAnsi="Times New Roman"/>
          <w:color w:val="000000" w:themeColor="text1"/>
          <w:sz w:val="24"/>
          <w:szCs w:val="24"/>
          <w:lang w:eastAsia="ja-JP"/>
        </w:rPr>
        <w:footnoteReference w:id="41"/>
      </w:r>
    </w:p>
    <w:p w14:paraId="47A553FD" w14:textId="2C93FA56" w:rsidR="00580F5E" w:rsidRDefault="00580F5E" w:rsidP="0041329B">
      <w:pPr>
        <w:autoSpaceDE w:val="0"/>
        <w:autoSpaceDN w:val="0"/>
        <w:adjustRightInd w:val="0"/>
        <w:spacing w:after="0" w:line="240" w:lineRule="auto"/>
        <w:rPr>
          <w:rFonts w:ascii="Times New Roman" w:hAnsi="Times New Roman"/>
          <w:color w:val="000000" w:themeColor="text1"/>
          <w:sz w:val="24"/>
          <w:szCs w:val="24"/>
          <w:lang w:eastAsia="ja-JP"/>
        </w:rPr>
      </w:pPr>
    </w:p>
    <w:p w14:paraId="1F721CAD" w14:textId="0992A5BD" w:rsidR="006D327E" w:rsidRDefault="00580F5E" w:rsidP="0041329B">
      <w:pPr>
        <w:autoSpaceDE w:val="0"/>
        <w:autoSpaceDN w:val="0"/>
        <w:adjustRightInd w:val="0"/>
        <w:spacing w:after="0" w:line="240" w:lineRule="auto"/>
        <w:rPr>
          <w:rFonts w:ascii="Times New Roman" w:hAnsi="Times New Roman"/>
          <w:color w:val="000000" w:themeColor="text1"/>
          <w:sz w:val="24"/>
          <w:szCs w:val="24"/>
          <w:lang w:eastAsia="ja-JP"/>
        </w:rPr>
      </w:pPr>
      <w:r>
        <w:rPr>
          <w:rFonts w:ascii="Times New Roman" w:hAnsi="Times New Roman"/>
          <w:color w:val="000000" w:themeColor="text1"/>
          <w:sz w:val="24"/>
          <w:szCs w:val="24"/>
          <w:lang w:eastAsia="ja-JP"/>
        </w:rPr>
        <w:t>The Criminal Justice Information Services (CJIS) Division</w:t>
      </w:r>
      <w:r w:rsidR="006C57DB">
        <w:rPr>
          <w:rFonts w:ascii="Times New Roman" w:hAnsi="Times New Roman"/>
          <w:color w:val="000000" w:themeColor="text1"/>
          <w:sz w:val="24"/>
          <w:szCs w:val="24"/>
          <w:lang w:eastAsia="ja-JP"/>
        </w:rPr>
        <w:t xml:space="preserve"> is responsible for “providing and maintaining mission-</w:t>
      </w:r>
      <w:r w:rsidR="00E43CBF">
        <w:rPr>
          <w:rFonts w:ascii="Times New Roman" w:hAnsi="Times New Roman"/>
          <w:color w:val="000000" w:themeColor="text1"/>
          <w:sz w:val="24"/>
          <w:szCs w:val="24"/>
          <w:lang w:eastAsia="ja-JP"/>
        </w:rPr>
        <w:t>critical criminal justice information systems and services” in Alabama.</w:t>
      </w:r>
      <w:r w:rsidR="00E43CBF">
        <w:rPr>
          <w:rStyle w:val="FootnoteReference"/>
          <w:rFonts w:ascii="Times New Roman" w:hAnsi="Times New Roman"/>
          <w:color w:val="000000" w:themeColor="text1"/>
          <w:sz w:val="24"/>
          <w:szCs w:val="24"/>
          <w:lang w:eastAsia="ja-JP"/>
        </w:rPr>
        <w:footnoteReference w:id="42"/>
      </w:r>
      <w:r w:rsidR="00E43CBF">
        <w:rPr>
          <w:rFonts w:ascii="Times New Roman" w:hAnsi="Times New Roman"/>
          <w:color w:val="000000" w:themeColor="text1"/>
          <w:sz w:val="24"/>
          <w:szCs w:val="24"/>
          <w:lang w:eastAsia="ja-JP"/>
        </w:rPr>
        <w:t xml:space="preserve"> Staff offer training, provide guidance, and monitor compliance with the criminal justice information requirements outlined by the Federal Bureau of Investigation and the Alabama Justice Information Commission.</w:t>
      </w:r>
      <w:r w:rsidR="00E43CBF">
        <w:rPr>
          <w:rStyle w:val="FootnoteReference"/>
          <w:rFonts w:ascii="Times New Roman" w:hAnsi="Times New Roman"/>
          <w:color w:val="000000" w:themeColor="text1"/>
          <w:sz w:val="24"/>
          <w:szCs w:val="24"/>
          <w:lang w:eastAsia="ja-JP"/>
        </w:rPr>
        <w:footnoteReference w:id="43"/>
      </w:r>
      <w:r w:rsidR="00E43CBF">
        <w:rPr>
          <w:rFonts w:ascii="Times New Roman" w:hAnsi="Times New Roman"/>
          <w:color w:val="000000" w:themeColor="text1"/>
          <w:sz w:val="24"/>
          <w:szCs w:val="24"/>
          <w:lang w:eastAsia="ja-JP"/>
        </w:rPr>
        <w:t xml:space="preserve"> Within the Division, staff are organized, as of 202</w:t>
      </w:r>
      <w:r w:rsidR="00625B1B">
        <w:rPr>
          <w:rFonts w:ascii="Times New Roman" w:hAnsi="Times New Roman"/>
          <w:color w:val="000000" w:themeColor="text1"/>
          <w:sz w:val="24"/>
          <w:szCs w:val="24"/>
          <w:lang w:eastAsia="ja-JP"/>
        </w:rPr>
        <w:t>4</w:t>
      </w:r>
      <w:r w:rsidR="00E43CBF">
        <w:rPr>
          <w:rFonts w:ascii="Times New Roman" w:hAnsi="Times New Roman"/>
          <w:color w:val="000000" w:themeColor="text1"/>
          <w:sz w:val="24"/>
          <w:szCs w:val="24"/>
          <w:lang w:eastAsia="ja-JP"/>
        </w:rPr>
        <w:t>, into the Automated Biometric Identification System (ABIS), Criminal History Repository, Criminal Justice Compliance, Sex Offender Registry, and Uniform Crime Reporting Program Sections.</w:t>
      </w:r>
      <w:r w:rsidR="00C02415">
        <w:rPr>
          <w:rStyle w:val="FootnoteReference"/>
          <w:rFonts w:ascii="Times New Roman" w:hAnsi="Times New Roman"/>
          <w:color w:val="000000" w:themeColor="text1"/>
          <w:sz w:val="24"/>
          <w:szCs w:val="24"/>
          <w:lang w:eastAsia="ja-JP"/>
        </w:rPr>
        <w:footnoteReference w:id="44"/>
      </w:r>
    </w:p>
    <w:p w14:paraId="3BB5C6FA" w14:textId="77777777" w:rsidR="008636F8" w:rsidRDefault="008636F8" w:rsidP="007F5B27">
      <w:pPr>
        <w:autoSpaceDE w:val="0"/>
        <w:autoSpaceDN w:val="0"/>
        <w:adjustRightInd w:val="0"/>
        <w:spacing w:after="0" w:line="240" w:lineRule="auto"/>
        <w:rPr>
          <w:rFonts w:ascii="Times New Roman" w:hAnsi="Times New Roman"/>
          <w:color w:val="000000" w:themeColor="text1"/>
          <w:sz w:val="24"/>
          <w:szCs w:val="24"/>
          <w:lang w:eastAsia="ja-JP"/>
        </w:rPr>
      </w:pPr>
    </w:p>
    <w:p w14:paraId="05BFCB92" w14:textId="6C0CA228" w:rsidR="0041329B" w:rsidRDefault="0041329B" w:rsidP="007F5B27">
      <w:pPr>
        <w:autoSpaceDE w:val="0"/>
        <w:autoSpaceDN w:val="0"/>
        <w:adjustRightInd w:val="0"/>
        <w:spacing w:after="0" w:line="240" w:lineRule="auto"/>
        <w:rPr>
          <w:rFonts w:ascii="Times New Roman" w:hAnsi="Times New Roman"/>
          <w:color w:val="000000" w:themeColor="text1"/>
          <w:sz w:val="24"/>
          <w:szCs w:val="24"/>
          <w:lang w:eastAsia="ja-JP"/>
        </w:rPr>
      </w:pPr>
      <w:r>
        <w:rPr>
          <w:rFonts w:ascii="Times New Roman" w:hAnsi="Times New Roman"/>
          <w:color w:val="000000" w:themeColor="text1"/>
          <w:sz w:val="24"/>
          <w:szCs w:val="24"/>
          <w:lang w:eastAsia="ja-JP"/>
        </w:rPr>
        <w:t>The Alabama Fusion Center</w:t>
      </w:r>
      <w:r w:rsidR="005740B4">
        <w:rPr>
          <w:rFonts w:ascii="Times New Roman" w:hAnsi="Times New Roman"/>
          <w:color w:val="000000" w:themeColor="text1"/>
          <w:sz w:val="24"/>
          <w:szCs w:val="24"/>
          <w:lang w:eastAsia="ja-JP"/>
        </w:rPr>
        <w:t xml:space="preserve"> </w:t>
      </w:r>
      <w:r w:rsidR="00410672">
        <w:rPr>
          <w:rFonts w:ascii="Times New Roman" w:hAnsi="Times New Roman"/>
          <w:color w:val="000000" w:themeColor="text1"/>
          <w:sz w:val="24"/>
          <w:szCs w:val="24"/>
          <w:lang w:eastAsia="ja-JP"/>
        </w:rPr>
        <w:t>serves as a clearinghouse for intelligence related to crime prevention and counterterrorism in the state.</w:t>
      </w:r>
      <w:r w:rsidR="007F5B27">
        <w:rPr>
          <w:rFonts w:ascii="Times New Roman" w:hAnsi="Times New Roman"/>
          <w:color w:val="000000" w:themeColor="text1"/>
          <w:sz w:val="24"/>
          <w:szCs w:val="24"/>
          <w:lang w:eastAsia="ja-JP"/>
        </w:rPr>
        <w:t xml:space="preserve"> ALEA staffs the Fusion Center with analysts who are subject matter experts in one or more criminal justice fields including, but not limited to, c</w:t>
      </w:r>
      <w:r w:rsidR="007F5B27" w:rsidRPr="007F5B27">
        <w:rPr>
          <w:rFonts w:ascii="Times New Roman" w:hAnsi="Times New Roman"/>
          <w:color w:val="000000" w:themeColor="text1"/>
          <w:sz w:val="24"/>
          <w:szCs w:val="24"/>
          <w:lang w:eastAsia="ja-JP"/>
        </w:rPr>
        <w:t xml:space="preserve">old </w:t>
      </w:r>
      <w:r w:rsidR="007F5B27" w:rsidRPr="007F5B27">
        <w:rPr>
          <w:rFonts w:ascii="Times New Roman" w:hAnsi="Times New Roman"/>
          <w:color w:val="000000" w:themeColor="text1"/>
          <w:sz w:val="24"/>
          <w:szCs w:val="24"/>
          <w:lang w:eastAsia="ja-JP"/>
        </w:rPr>
        <w:lastRenderedPageBreak/>
        <w:t>cases</w:t>
      </w:r>
      <w:r w:rsidR="007F5B27">
        <w:rPr>
          <w:rFonts w:ascii="Times New Roman" w:hAnsi="Times New Roman"/>
          <w:color w:val="000000" w:themeColor="text1"/>
          <w:sz w:val="24"/>
          <w:szCs w:val="24"/>
          <w:lang w:eastAsia="ja-JP"/>
        </w:rPr>
        <w:t>, c</w:t>
      </w:r>
      <w:r w:rsidR="007F5B27" w:rsidRPr="007F5B27">
        <w:rPr>
          <w:rFonts w:ascii="Times New Roman" w:hAnsi="Times New Roman"/>
          <w:color w:val="000000" w:themeColor="text1"/>
          <w:sz w:val="24"/>
          <w:szCs w:val="24"/>
          <w:lang w:eastAsia="ja-JP"/>
        </w:rPr>
        <w:t>ybersecurity intelligence</w:t>
      </w:r>
      <w:r w:rsidR="007F5B27">
        <w:rPr>
          <w:rFonts w:ascii="Times New Roman" w:hAnsi="Times New Roman"/>
          <w:color w:val="000000" w:themeColor="text1"/>
          <w:sz w:val="24"/>
          <w:szCs w:val="24"/>
          <w:lang w:eastAsia="ja-JP"/>
        </w:rPr>
        <w:t>, h</w:t>
      </w:r>
      <w:r w:rsidR="007F5B27" w:rsidRPr="007F5B27">
        <w:rPr>
          <w:rFonts w:ascii="Times New Roman" w:hAnsi="Times New Roman"/>
          <w:color w:val="000000" w:themeColor="text1"/>
          <w:sz w:val="24"/>
          <w:szCs w:val="24"/>
          <w:lang w:eastAsia="ja-JP"/>
        </w:rPr>
        <w:t>uman trafficking</w:t>
      </w:r>
      <w:r w:rsidR="007F5B27">
        <w:rPr>
          <w:rFonts w:ascii="Times New Roman" w:hAnsi="Times New Roman"/>
          <w:color w:val="000000" w:themeColor="text1"/>
          <w:sz w:val="24"/>
          <w:szCs w:val="24"/>
          <w:lang w:eastAsia="ja-JP"/>
        </w:rPr>
        <w:t>, l</w:t>
      </w:r>
      <w:r w:rsidR="007F5B27" w:rsidRPr="007F5B27">
        <w:rPr>
          <w:rFonts w:ascii="Times New Roman" w:hAnsi="Times New Roman"/>
          <w:color w:val="000000" w:themeColor="text1"/>
          <w:sz w:val="24"/>
          <w:szCs w:val="24"/>
          <w:lang w:eastAsia="ja-JP"/>
        </w:rPr>
        <w:t>abor trafficking</w:t>
      </w:r>
      <w:r w:rsidR="007F5B27">
        <w:rPr>
          <w:rFonts w:ascii="Times New Roman" w:hAnsi="Times New Roman"/>
          <w:color w:val="000000" w:themeColor="text1"/>
          <w:sz w:val="24"/>
          <w:szCs w:val="24"/>
          <w:lang w:eastAsia="ja-JP"/>
        </w:rPr>
        <w:t>, m</w:t>
      </w:r>
      <w:r w:rsidR="007F5B27" w:rsidRPr="007F5B27">
        <w:rPr>
          <w:rFonts w:ascii="Times New Roman" w:hAnsi="Times New Roman"/>
          <w:color w:val="000000" w:themeColor="text1"/>
          <w:sz w:val="24"/>
          <w:szCs w:val="24"/>
          <w:lang w:eastAsia="ja-JP"/>
        </w:rPr>
        <w:t>issing persons</w:t>
      </w:r>
      <w:r w:rsidR="007F5B27">
        <w:rPr>
          <w:rFonts w:ascii="Times New Roman" w:hAnsi="Times New Roman"/>
          <w:color w:val="000000" w:themeColor="text1"/>
          <w:sz w:val="24"/>
          <w:szCs w:val="24"/>
          <w:lang w:eastAsia="ja-JP"/>
        </w:rPr>
        <w:t>, n</w:t>
      </w:r>
      <w:r w:rsidR="007F5B27" w:rsidRPr="007F5B27">
        <w:rPr>
          <w:rFonts w:ascii="Times New Roman" w:hAnsi="Times New Roman"/>
          <w:color w:val="000000" w:themeColor="text1"/>
          <w:sz w:val="24"/>
          <w:szCs w:val="24"/>
          <w:lang w:eastAsia="ja-JP"/>
        </w:rPr>
        <w:t>arcotics</w:t>
      </w:r>
      <w:r w:rsidR="007F5B27">
        <w:rPr>
          <w:rFonts w:ascii="Times New Roman" w:hAnsi="Times New Roman"/>
          <w:color w:val="000000" w:themeColor="text1"/>
          <w:sz w:val="24"/>
          <w:szCs w:val="24"/>
          <w:lang w:eastAsia="ja-JP"/>
        </w:rPr>
        <w:t>, s</w:t>
      </w:r>
      <w:r w:rsidR="007F5B27" w:rsidRPr="007F5B27">
        <w:rPr>
          <w:rFonts w:ascii="Times New Roman" w:hAnsi="Times New Roman"/>
          <w:color w:val="000000" w:themeColor="text1"/>
          <w:sz w:val="24"/>
          <w:szCs w:val="24"/>
          <w:lang w:eastAsia="ja-JP"/>
        </w:rPr>
        <w:t>chool safety</w:t>
      </w:r>
      <w:r w:rsidR="007F5B27">
        <w:rPr>
          <w:rFonts w:ascii="Times New Roman" w:hAnsi="Times New Roman"/>
          <w:color w:val="000000" w:themeColor="text1"/>
          <w:sz w:val="24"/>
          <w:szCs w:val="24"/>
          <w:lang w:eastAsia="ja-JP"/>
        </w:rPr>
        <w:t xml:space="preserve">, and </w:t>
      </w:r>
      <w:r w:rsidR="007F5B27" w:rsidRPr="007F5B27">
        <w:rPr>
          <w:rFonts w:ascii="Times New Roman" w:hAnsi="Times New Roman"/>
          <w:color w:val="000000" w:themeColor="text1"/>
          <w:sz w:val="24"/>
          <w:szCs w:val="24"/>
          <w:lang w:eastAsia="ja-JP"/>
        </w:rPr>
        <w:t>Suspicious Activity Reporting</w:t>
      </w:r>
      <w:r w:rsidR="007F5B27">
        <w:rPr>
          <w:rFonts w:ascii="Times New Roman" w:hAnsi="Times New Roman"/>
          <w:color w:val="000000" w:themeColor="text1"/>
          <w:sz w:val="24"/>
          <w:szCs w:val="24"/>
          <w:lang w:eastAsia="ja-JP"/>
        </w:rPr>
        <w:t>.</w:t>
      </w:r>
      <w:r w:rsidR="007F5B27">
        <w:rPr>
          <w:rStyle w:val="FootnoteReference"/>
          <w:rFonts w:ascii="Times New Roman" w:hAnsi="Times New Roman"/>
          <w:color w:val="000000" w:themeColor="text1"/>
          <w:sz w:val="24"/>
          <w:szCs w:val="24"/>
          <w:lang w:eastAsia="ja-JP"/>
        </w:rPr>
        <w:footnoteReference w:id="45"/>
      </w:r>
    </w:p>
    <w:p w14:paraId="1362E1AD" w14:textId="76B46CDF" w:rsidR="0041329B" w:rsidRPr="001763FD" w:rsidRDefault="0041329B" w:rsidP="006C74EA">
      <w:pPr>
        <w:autoSpaceDE w:val="0"/>
        <w:autoSpaceDN w:val="0"/>
        <w:adjustRightInd w:val="0"/>
        <w:spacing w:after="0" w:line="240" w:lineRule="auto"/>
        <w:rPr>
          <w:rFonts w:ascii="Times New Roman" w:hAnsi="Times New Roman"/>
          <w:color w:val="000000"/>
          <w:sz w:val="24"/>
          <w:szCs w:val="24"/>
        </w:rPr>
      </w:pPr>
    </w:p>
    <w:p w14:paraId="124F8285" w14:textId="77777777" w:rsidR="0084428E" w:rsidRPr="001763FD" w:rsidRDefault="0084428E" w:rsidP="006C74EA">
      <w:pPr>
        <w:pStyle w:val="H2"/>
        <w:spacing w:before="0" w:line="240" w:lineRule="auto"/>
        <w:rPr>
          <w:rFonts w:ascii="Times New Roman" w:hAnsi="Times New Roman" w:cs="Times New Roman"/>
        </w:rPr>
      </w:pPr>
      <w:bookmarkStart w:id="16" w:name="_Toc445114423"/>
      <w:bookmarkStart w:id="17" w:name="_Toc7073514"/>
      <w:bookmarkStart w:id="18" w:name="_Toc166230602"/>
      <w:r w:rsidRPr="001763FD">
        <w:rPr>
          <w:rFonts w:ascii="Times New Roman" w:hAnsi="Times New Roman" w:cs="Times New Roman"/>
        </w:rPr>
        <w:t>Agency Function and Subfunctions</w:t>
      </w:r>
      <w:bookmarkEnd w:id="16"/>
      <w:bookmarkEnd w:id="17"/>
      <w:bookmarkEnd w:id="18"/>
    </w:p>
    <w:p w14:paraId="0F4EE636" w14:textId="77777777" w:rsidR="0084428E" w:rsidRPr="001763FD" w:rsidRDefault="0084428E" w:rsidP="006C74EA">
      <w:pPr>
        <w:autoSpaceDE w:val="0"/>
        <w:autoSpaceDN w:val="0"/>
        <w:adjustRightInd w:val="0"/>
        <w:spacing w:after="0" w:line="240" w:lineRule="auto"/>
        <w:rPr>
          <w:rFonts w:ascii="Times New Roman" w:hAnsi="Times New Roman"/>
          <w:color w:val="000000"/>
          <w:sz w:val="24"/>
          <w:szCs w:val="24"/>
        </w:rPr>
      </w:pPr>
    </w:p>
    <w:p w14:paraId="0A026CEE" w14:textId="646EE425" w:rsidR="003C317B" w:rsidRPr="00E253BB" w:rsidRDefault="00FC736E" w:rsidP="003C317B">
      <w:pPr>
        <w:autoSpaceDE w:val="0"/>
        <w:autoSpaceDN w:val="0"/>
        <w:adjustRightInd w:val="0"/>
        <w:spacing w:after="0" w:line="240" w:lineRule="auto"/>
        <w:rPr>
          <w:rFonts w:ascii="Times New Roman" w:hAnsi="Times New Roman"/>
          <w:color w:val="000000" w:themeColor="text1"/>
          <w:sz w:val="24"/>
          <w:szCs w:val="24"/>
        </w:rPr>
      </w:pPr>
      <w:r w:rsidRPr="427D831C">
        <w:rPr>
          <w:rFonts w:ascii="Times New Roman" w:hAnsi="Times New Roman"/>
          <w:color w:val="000000" w:themeColor="text1"/>
          <w:sz w:val="24"/>
          <w:szCs w:val="24"/>
        </w:rPr>
        <w:t xml:space="preserve">The mandated function of </w:t>
      </w:r>
      <w:r w:rsidR="003C317B">
        <w:rPr>
          <w:rFonts w:ascii="Times New Roman" w:hAnsi="Times New Roman"/>
          <w:color w:val="000000" w:themeColor="text1"/>
          <w:sz w:val="24"/>
          <w:szCs w:val="24"/>
        </w:rPr>
        <w:t>the Alabama Law Enforcement Agency</w:t>
      </w:r>
      <w:r w:rsidRPr="009617C8">
        <w:rPr>
          <w:rFonts w:ascii="Times New Roman" w:hAnsi="Times New Roman"/>
          <w:color w:val="FF0000"/>
          <w:sz w:val="24"/>
          <w:szCs w:val="24"/>
        </w:rPr>
        <w:t xml:space="preserve"> </w:t>
      </w:r>
      <w:r w:rsidRPr="427D831C">
        <w:rPr>
          <w:rFonts w:ascii="Times New Roman" w:hAnsi="Times New Roman"/>
          <w:color w:val="000000" w:themeColor="text1"/>
          <w:sz w:val="24"/>
          <w:szCs w:val="24"/>
        </w:rPr>
        <w:t xml:space="preserve">is </w:t>
      </w:r>
      <w:r w:rsidR="00C62D00">
        <w:rPr>
          <w:rFonts w:ascii="Times New Roman" w:hAnsi="Times New Roman"/>
          <w:color w:val="000000" w:themeColor="text1"/>
          <w:sz w:val="24"/>
          <w:szCs w:val="24"/>
        </w:rPr>
        <w:t>to coordinate public safety in Alabama by overseeing state-level law enforcement and investigative services.</w:t>
      </w:r>
      <w:r w:rsidR="00C62D00">
        <w:rPr>
          <w:rStyle w:val="FootnoteReference"/>
          <w:rFonts w:ascii="Times New Roman" w:hAnsi="Times New Roman"/>
          <w:color w:val="000000" w:themeColor="text1"/>
          <w:sz w:val="24"/>
          <w:szCs w:val="24"/>
        </w:rPr>
        <w:footnoteReference w:id="46"/>
      </w:r>
      <w:r w:rsidR="00C62D00">
        <w:rPr>
          <w:rFonts w:ascii="Times New Roman" w:hAnsi="Times New Roman"/>
          <w:color w:val="000000" w:themeColor="text1"/>
          <w:sz w:val="24"/>
          <w:szCs w:val="24"/>
        </w:rPr>
        <w:t xml:space="preserve"> </w:t>
      </w:r>
      <w:r w:rsidR="003C317B" w:rsidRPr="427D831C">
        <w:rPr>
          <w:rFonts w:ascii="Times New Roman" w:hAnsi="Times New Roman"/>
          <w:color w:val="000000" w:themeColor="text1"/>
          <w:sz w:val="24"/>
          <w:szCs w:val="24"/>
        </w:rPr>
        <w:t xml:space="preserve">As such, it is one </w:t>
      </w:r>
      <w:r w:rsidR="003C317B" w:rsidRPr="00C62D00">
        <w:rPr>
          <w:rFonts w:ascii="Times New Roman" w:hAnsi="Times New Roman"/>
          <w:sz w:val="24"/>
          <w:szCs w:val="24"/>
        </w:rPr>
        <w:t>of the agencies responsible for performing the Law Enforcement and</w:t>
      </w:r>
      <w:r w:rsidR="00C62D00">
        <w:rPr>
          <w:rFonts w:ascii="Times New Roman" w:hAnsi="Times New Roman"/>
          <w:color w:val="000000" w:themeColor="text1"/>
          <w:sz w:val="24"/>
          <w:szCs w:val="24"/>
        </w:rPr>
        <w:t xml:space="preserve"> </w:t>
      </w:r>
      <w:r w:rsidR="003C317B" w:rsidRPr="00C62D00">
        <w:rPr>
          <w:rFonts w:ascii="Times New Roman" w:hAnsi="Times New Roman"/>
          <w:sz w:val="24"/>
          <w:szCs w:val="24"/>
        </w:rPr>
        <w:t xml:space="preserve">Emergency Powers function </w:t>
      </w:r>
      <w:r w:rsidR="003C317B" w:rsidRPr="00E253BB">
        <w:rPr>
          <w:rFonts w:ascii="Times New Roman" w:hAnsi="Times New Roman"/>
          <w:sz w:val="24"/>
          <w:szCs w:val="24"/>
        </w:rPr>
        <w:t>of Alabama government as described in the “Functional Analysis of Alabama Government</w:t>
      </w:r>
      <w:r w:rsidR="003C317B" w:rsidRPr="00E253BB">
        <w:rPr>
          <w:rFonts w:ascii="Times New Roman" w:hAnsi="Times New Roman"/>
          <w:color w:val="000000" w:themeColor="text1"/>
          <w:sz w:val="24"/>
          <w:szCs w:val="24"/>
        </w:rPr>
        <w:t>.”</w:t>
      </w:r>
    </w:p>
    <w:p w14:paraId="6B47C22F" w14:textId="77777777" w:rsidR="00E253BB" w:rsidRPr="00E253BB" w:rsidRDefault="00E253BB" w:rsidP="00E253BB">
      <w:pPr>
        <w:spacing w:after="0" w:line="240" w:lineRule="auto"/>
        <w:rPr>
          <w:rFonts w:ascii="Times New Roman" w:hAnsi="Times New Roman"/>
          <w:color w:val="000000"/>
          <w:sz w:val="24"/>
          <w:szCs w:val="24"/>
        </w:rPr>
      </w:pPr>
    </w:p>
    <w:p w14:paraId="3F0CDDA2" w14:textId="4AC7BA6D" w:rsidR="00BE2122" w:rsidRPr="00E253BB" w:rsidRDefault="00BE2122" w:rsidP="00E253BB">
      <w:pPr>
        <w:spacing w:after="0" w:line="240" w:lineRule="auto"/>
        <w:rPr>
          <w:rFonts w:ascii="Times New Roman" w:hAnsi="Times New Roman"/>
          <w:sz w:val="24"/>
          <w:szCs w:val="24"/>
        </w:rPr>
      </w:pPr>
      <w:r w:rsidRPr="00E253BB">
        <w:rPr>
          <w:rFonts w:ascii="Times New Roman" w:hAnsi="Times New Roman"/>
          <w:sz w:val="24"/>
          <w:szCs w:val="24"/>
        </w:rPr>
        <w:t xml:space="preserve">In the performance of its mandated function, the </w:t>
      </w:r>
      <w:r w:rsidR="00FD3DA1" w:rsidRPr="00E253BB">
        <w:rPr>
          <w:rFonts w:ascii="Times New Roman" w:hAnsi="Times New Roman"/>
          <w:sz w:val="24"/>
          <w:szCs w:val="24"/>
        </w:rPr>
        <w:t>agency</w:t>
      </w:r>
      <w:r w:rsidRPr="00E253BB">
        <w:rPr>
          <w:rFonts w:ascii="Times New Roman" w:hAnsi="Times New Roman"/>
          <w:sz w:val="24"/>
          <w:szCs w:val="24"/>
        </w:rPr>
        <w:t xml:space="preserve"> may engage in the following subfunctions:</w:t>
      </w:r>
    </w:p>
    <w:p w14:paraId="153BB8DC" w14:textId="77777777" w:rsidR="000319D3" w:rsidRPr="00E253BB" w:rsidRDefault="000319D3" w:rsidP="00E253BB">
      <w:pPr>
        <w:pStyle w:val="NormalWeb"/>
        <w:shd w:val="clear" w:color="auto" w:fill="FFFFFF" w:themeFill="background1"/>
        <w:autoSpaceDE w:val="0"/>
        <w:autoSpaceDN w:val="0"/>
        <w:adjustRightInd w:val="0"/>
        <w:spacing w:before="0" w:beforeAutospacing="0" w:after="0" w:afterAutospacing="0"/>
        <w:ind w:left="720"/>
        <w:rPr>
          <w:color w:val="000000"/>
        </w:rPr>
      </w:pPr>
    </w:p>
    <w:p w14:paraId="46AE2F90" w14:textId="31D308CB" w:rsidR="00F91ED8" w:rsidRDefault="00D26FB7" w:rsidP="003F7531">
      <w:pPr>
        <w:pStyle w:val="ListParagraph"/>
        <w:numPr>
          <w:ilvl w:val="0"/>
          <w:numId w:val="53"/>
        </w:numPr>
        <w:autoSpaceDE w:val="0"/>
        <w:autoSpaceDN w:val="0"/>
        <w:adjustRightInd w:val="0"/>
        <w:spacing w:after="0" w:line="240" w:lineRule="auto"/>
        <w:rPr>
          <w:rFonts w:ascii="Times New Roman" w:hAnsi="Times New Roman"/>
          <w:color w:val="000000" w:themeColor="text1"/>
          <w:sz w:val="24"/>
          <w:szCs w:val="24"/>
          <w:lang w:eastAsia="ja-JP"/>
        </w:rPr>
      </w:pPr>
      <w:r w:rsidRPr="00E253BB">
        <w:rPr>
          <w:rFonts w:ascii="Times New Roman" w:hAnsi="Times New Roman"/>
          <w:b/>
          <w:bCs/>
          <w:sz w:val="28"/>
          <w:szCs w:val="28"/>
        </w:rPr>
        <w:t>Maintaining Public Order and Security.</w:t>
      </w:r>
      <w:r w:rsidRPr="00E253BB">
        <w:rPr>
          <w:rFonts w:ascii="Times New Roman" w:hAnsi="Times New Roman"/>
          <w:b/>
          <w:bCs/>
          <w:sz w:val="24"/>
          <w:szCs w:val="24"/>
        </w:rPr>
        <w:t xml:space="preserve"> </w:t>
      </w:r>
      <w:r w:rsidR="00E253BB" w:rsidRPr="00E253BB">
        <w:rPr>
          <w:rFonts w:ascii="Times New Roman" w:hAnsi="Times New Roman"/>
          <w:color w:val="000000" w:themeColor="text1"/>
          <w:sz w:val="24"/>
          <w:szCs w:val="24"/>
        </w:rPr>
        <w:t xml:space="preserve">The Code of Alabama 1975 § 41-27-1 outlines the Alabama Law Enforcement Agency’s fundamental responsibility to “coordinate public safety in the state.” ALEA fulfills this obligation in myriad ways; </w:t>
      </w:r>
      <w:r w:rsidR="00F91ED8">
        <w:rPr>
          <w:rFonts w:ascii="Times New Roman" w:hAnsi="Times New Roman"/>
          <w:color w:val="000000" w:themeColor="text1"/>
          <w:sz w:val="24"/>
          <w:szCs w:val="24"/>
        </w:rPr>
        <w:t xml:space="preserve">for example, </w:t>
      </w:r>
      <w:r w:rsidR="00F91ED8" w:rsidRPr="00F91ED8">
        <w:rPr>
          <w:rFonts w:ascii="Times New Roman" w:hAnsi="Times New Roman"/>
          <w:color w:val="000000"/>
          <w:sz w:val="24"/>
          <w:szCs w:val="24"/>
        </w:rPr>
        <w:t>the agency collaborates in varying capacities with other government bodies whose work pertains to statewide law enforcement, public safety, and homeland security. These include, but are not limited to, the Driver License Medical Advisory Board, Drug Enforcement Task Force, First Responder Wireless Commission, Geographic Information System (GIS) Executive Council, Homeland Security Task Force, and the Justice Information Commission.</w:t>
      </w:r>
      <w:r w:rsidR="00F91ED8">
        <w:rPr>
          <w:rStyle w:val="FootnoteReference"/>
          <w:rFonts w:ascii="Times New Roman" w:hAnsi="Times New Roman"/>
          <w:color w:val="000000"/>
          <w:sz w:val="24"/>
          <w:szCs w:val="24"/>
        </w:rPr>
        <w:footnoteReference w:id="47"/>
      </w:r>
    </w:p>
    <w:p w14:paraId="1265CC3C" w14:textId="798DF3AA" w:rsidR="00E253BB" w:rsidRDefault="00E253BB" w:rsidP="009F5BA6">
      <w:pPr>
        <w:pStyle w:val="NormalWeb"/>
        <w:shd w:val="clear" w:color="auto" w:fill="FFFFFF" w:themeFill="background1"/>
        <w:autoSpaceDE w:val="0"/>
        <w:autoSpaceDN w:val="0"/>
        <w:adjustRightInd w:val="0"/>
        <w:spacing w:before="0" w:beforeAutospacing="0" w:after="0" w:afterAutospacing="0"/>
        <w:ind w:left="720"/>
        <w:rPr>
          <w:color w:val="000000"/>
        </w:rPr>
      </w:pPr>
    </w:p>
    <w:p w14:paraId="65C4C4DE" w14:textId="01FE3F2F" w:rsidR="00076357" w:rsidRDefault="007B680B" w:rsidP="00076357">
      <w:pPr>
        <w:pStyle w:val="NormalWeb"/>
        <w:shd w:val="clear" w:color="auto" w:fill="FFFFFF" w:themeFill="background1"/>
        <w:autoSpaceDE w:val="0"/>
        <w:autoSpaceDN w:val="0"/>
        <w:adjustRightInd w:val="0"/>
        <w:spacing w:before="0" w:beforeAutospacing="0" w:after="0" w:afterAutospacing="0"/>
        <w:ind w:left="720"/>
        <w:rPr>
          <w:color w:val="000000"/>
        </w:rPr>
      </w:pPr>
      <w:r>
        <w:rPr>
          <w:color w:val="000000"/>
        </w:rPr>
        <w:t xml:space="preserve">Pursuant to the Code of Alabama 1975 § 41-27-3.1, ALEA </w:t>
      </w:r>
      <w:r w:rsidR="009F5BA6">
        <w:rPr>
          <w:color w:val="000000"/>
        </w:rPr>
        <w:t xml:space="preserve">also </w:t>
      </w:r>
      <w:r>
        <w:rPr>
          <w:color w:val="000000"/>
        </w:rPr>
        <w:t xml:space="preserve">has the authority “to apply for any grants and to accept any lawful gifts or donations” in the performance of its duties. To that end, </w:t>
      </w:r>
      <w:r w:rsidRPr="007B680B">
        <w:rPr>
          <w:color w:val="000000"/>
        </w:rPr>
        <w:t xml:space="preserve">ALEA administers several law enforcement and homeland security programs </w:t>
      </w:r>
      <w:r w:rsidR="0040432F">
        <w:rPr>
          <w:color w:val="000000"/>
        </w:rPr>
        <w:t>that</w:t>
      </w:r>
      <w:r w:rsidRPr="007B680B">
        <w:rPr>
          <w:color w:val="000000"/>
        </w:rPr>
        <w:t xml:space="preserve"> are partially or fully grant-funded. </w:t>
      </w:r>
      <w:r w:rsidR="00CD3783">
        <w:rPr>
          <w:color w:val="000000"/>
        </w:rPr>
        <w:t>As</w:t>
      </w:r>
      <w:r w:rsidRPr="007B680B">
        <w:rPr>
          <w:color w:val="000000"/>
        </w:rPr>
        <w:t xml:space="preserve"> of 2024, ALEA serves as the state administrative agency for multiple Homeland Security Grants from the Federal Emergency Management Agency (FEMA). The department may also administer grants on behalf of agencies including, but not limited to, the Alabama Department of Economic and Community Affairs (ADECA), </w:t>
      </w:r>
      <w:r w:rsidR="007531A3">
        <w:rPr>
          <w:color w:val="000000"/>
        </w:rPr>
        <w:t xml:space="preserve">the </w:t>
      </w:r>
      <w:r w:rsidRPr="007B680B">
        <w:rPr>
          <w:color w:val="000000"/>
        </w:rPr>
        <w:t xml:space="preserve">Federal Motor Carrier Safety Administration (FMCSA), and </w:t>
      </w:r>
      <w:r w:rsidR="007531A3">
        <w:rPr>
          <w:color w:val="000000"/>
        </w:rPr>
        <w:t xml:space="preserve">the </w:t>
      </w:r>
      <w:r w:rsidRPr="007B680B">
        <w:rPr>
          <w:color w:val="000000"/>
        </w:rPr>
        <w:t>U.S. Department of Justice (DOJ).</w:t>
      </w:r>
    </w:p>
    <w:p w14:paraId="5AA09AC9" w14:textId="77777777" w:rsidR="00D25E6A" w:rsidRDefault="00D25E6A" w:rsidP="00076357">
      <w:pPr>
        <w:pStyle w:val="NormalWeb"/>
        <w:shd w:val="clear" w:color="auto" w:fill="FFFFFF" w:themeFill="background1"/>
        <w:autoSpaceDE w:val="0"/>
        <w:autoSpaceDN w:val="0"/>
        <w:adjustRightInd w:val="0"/>
        <w:spacing w:before="0" w:beforeAutospacing="0" w:after="0" w:afterAutospacing="0"/>
        <w:ind w:left="720"/>
        <w:rPr>
          <w:color w:val="000000"/>
        </w:rPr>
      </w:pPr>
    </w:p>
    <w:p w14:paraId="7E4D1E96" w14:textId="534CFD49" w:rsidR="00D25E6A" w:rsidRDefault="00D25E6A" w:rsidP="00076357">
      <w:pPr>
        <w:pStyle w:val="NormalWeb"/>
        <w:shd w:val="clear" w:color="auto" w:fill="FFFFFF" w:themeFill="background1"/>
        <w:autoSpaceDE w:val="0"/>
        <w:autoSpaceDN w:val="0"/>
        <w:adjustRightInd w:val="0"/>
        <w:spacing w:before="0" w:beforeAutospacing="0" w:after="0" w:afterAutospacing="0"/>
        <w:ind w:left="720"/>
        <w:rPr>
          <w:color w:val="000000"/>
        </w:rPr>
      </w:pPr>
      <w:r>
        <w:rPr>
          <w:color w:val="000000"/>
        </w:rPr>
        <w:t xml:space="preserve">In accordance with the provisions of the Code of Alabama 1975 § 36-33-2, ALEA provides protective services to the Governor, Governor-elect, </w:t>
      </w:r>
      <w:r w:rsidRPr="00711F04">
        <w:rPr>
          <w:color w:val="000000" w:themeColor="text1"/>
        </w:rPr>
        <w:t>Lieutenant Governor, Attorney General, Speaker of the House, Senate President Pro Tempor</w:t>
      </w:r>
      <w:r>
        <w:rPr>
          <w:color w:val="000000" w:themeColor="text1"/>
        </w:rPr>
        <w:t>e, a</w:t>
      </w:r>
      <w:r w:rsidR="00877E49">
        <w:rPr>
          <w:color w:val="000000" w:themeColor="text1"/>
        </w:rPr>
        <w:t xml:space="preserve">nd </w:t>
      </w:r>
      <w:r w:rsidRPr="00711F04">
        <w:rPr>
          <w:color w:val="000000" w:themeColor="text1"/>
        </w:rPr>
        <w:t xml:space="preserve">the </w:t>
      </w:r>
      <w:r>
        <w:rPr>
          <w:color w:val="000000" w:themeColor="text1"/>
        </w:rPr>
        <w:t>G</w:t>
      </w:r>
      <w:r w:rsidRPr="00711F04">
        <w:rPr>
          <w:color w:val="000000" w:themeColor="text1"/>
        </w:rPr>
        <w:t>overnor’s immediate family</w:t>
      </w:r>
      <w:r>
        <w:rPr>
          <w:color w:val="000000" w:themeColor="text1"/>
        </w:rPr>
        <w:t xml:space="preserve">. The agency also houses the </w:t>
      </w:r>
      <w:r>
        <w:rPr>
          <w:color w:val="000000"/>
        </w:rPr>
        <w:t>Capitol Patrol, a group of state troopers responsible for providing site security to the Capitol Building, Governor’s Mansion, and other facilities within Alabama’s Capitol Complex.</w:t>
      </w:r>
    </w:p>
    <w:p w14:paraId="76A1A20F" w14:textId="77777777" w:rsidR="00F91ED8" w:rsidRDefault="00F91ED8" w:rsidP="00D15D04">
      <w:pPr>
        <w:pStyle w:val="NormalWeb"/>
        <w:shd w:val="clear" w:color="auto" w:fill="FFFFFF" w:themeFill="background1"/>
        <w:spacing w:before="0" w:beforeAutospacing="0" w:after="0" w:afterAutospacing="0"/>
        <w:ind w:left="720"/>
        <w:rPr>
          <w:color w:val="000000"/>
        </w:rPr>
      </w:pPr>
    </w:p>
    <w:p w14:paraId="71918A46" w14:textId="0AE70578" w:rsidR="00BD553A" w:rsidRPr="00D15D04" w:rsidRDefault="00767743" w:rsidP="003F7531">
      <w:pPr>
        <w:pStyle w:val="NormalWeb"/>
        <w:numPr>
          <w:ilvl w:val="0"/>
          <w:numId w:val="53"/>
        </w:numPr>
        <w:shd w:val="clear" w:color="auto" w:fill="FFFFFF" w:themeFill="background1"/>
        <w:spacing w:before="0" w:beforeAutospacing="0" w:after="0" w:afterAutospacing="0"/>
        <w:rPr>
          <w:color w:val="000000"/>
        </w:rPr>
      </w:pPr>
      <w:r>
        <w:rPr>
          <w:b/>
          <w:bCs/>
          <w:sz w:val="28"/>
          <w:szCs w:val="28"/>
        </w:rPr>
        <w:lastRenderedPageBreak/>
        <w:t>Licensin</w:t>
      </w:r>
      <w:r w:rsidRPr="00D26FB7">
        <w:rPr>
          <w:b/>
          <w:bCs/>
          <w:sz w:val="28"/>
          <w:szCs w:val="28"/>
        </w:rPr>
        <w:t>g</w:t>
      </w:r>
      <w:r>
        <w:rPr>
          <w:b/>
          <w:bCs/>
          <w:sz w:val="28"/>
          <w:szCs w:val="28"/>
        </w:rPr>
        <w:t xml:space="preserve"> and </w:t>
      </w:r>
      <w:proofErr w:type="gramStart"/>
      <w:r>
        <w:rPr>
          <w:b/>
          <w:bCs/>
          <w:sz w:val="28"/>
          <w:szCs w:val="28"/>
        </w:rPr>
        <w:t>Registering</w:t>
      </w:r>
      <w:proofErr w:type="gramEnd"/>
      <w:r w:rsidRPr="00D26FB7">
        <w:rPr>
          <w:b/>
          <w:bCs/>
          <w:sz w:val="28"/>
          <w:szCs w:val="28"/>
        </w:rPr>
        <w:t xml:space="preserve">. </w:t>
      </w:r>
      <w:r w:rsidR="00474AB0">
        <w:rPr>
          <w:color w:val="000000" w:themeColor="text1"/>
        </w:rPr>
        <w:t>The Alabama Law Enforcement Agency (A</w:t>
      </w:r>
      <w:r w:rsidR="008C2C62">
        <w:rPr>
          <w:color w:val="000000" w:themeColor="text1"/>
        </w:rPr>
        <w:t>LEA</w:t>
      </w:r>
      <w:r w:rsidR="00474AB0">
        <w:rPr>
          <w:color w:val="000000" w:themeColor="text1"/>
        </w:rPr>
        <w:t>) is responsible for issuing driver licenses to Alabama residents.</w:t>
      </w:r>
      <w:r w:rsidR="00C22F9F">
        <w:rPr>
          <w:rStyle w:val="FootnoteReference"/>
          <w:color w:val="000000" w:themeColor="text1"/>
        </w:rPr>
        <w:footnoteReference w:id="48"/>
      </w:r>
      <w:r w:rsidR="008C2C62">
        <w:rPr>
          <w:color w:val="000000" w:themeColor="text1"/>
        </w:rPr>
        <w:t xml:space="preserve"> </w:t>
      </w:r>
      <w:r w:rsidR="009A142B">
        <w:rPr>
          <w:color w:val="000000" w:themeColor="text1"/>
        </w:rPr>
        <w:t>T</w:t>
      </w:r>
      <w:r w:rsidR="005E168E">
        <w:rPr>
          <w:color w:val="000000" w:themeColor="text1"/>
        </w:rPr>
        <w:t xml:space="preserve">o be licensed, applicants must undergo vision screening; take an examination on Alabama traffic laws, road signs, and rules of safe driving; and pass a road skills test administered by a qualified examiner. The Code of Alabama 1975 § 32-6-3 empowers the </w:t>
      </w:r>
      <w:r w:rsidR="00BD553A">
        <w:rPr>
          <w:color w:val="000000" w:themeColor="text1"/>
        </w:rPr>
        <w:t xml:space="preserve">Director of the Department of Public Safety to promulgate rules and regulations “as to </w:t>
      </w:r>
      <w:r w:rsidR="00BD553A" w:rsidRPr="00BD553A">
        <w:rPr>
          <w:color w:val="000000" w:themeColor="text1"/>
        </w:rPr>
        <w:t>the kind of examination or test to be given and the method and manner of giving the examination, ascertaining and reporting the results of the examination, and to who qualifies to give the examination</w:t>
      </w:r>
      <w:r w:rsidR="00BD553A">
        <w:rPr>
          <w:color w:val="000000" w:themeColor="text1"/>
        </w:rPr>
        <w:t>.”</w:t>
      </w:r>
      <w:r w:rsidR="00D15D04" w:rsidRPr="00D15D04">
        <w:rPr>
          <w:color w:val="000000" w:themeColor="text1"/>
        </w:rPr>
        <w:t xml:space="preserve"> </w:t>
      </w:r>
      <w:r w:rsidR="00D15D04">
        <w:rPr>
          <w:color w:val="000000" w:themeColor="text1"/>
        </w:rPr>
        <w:t>The agency also issues non-driver identifications, such as STAR ID.</w:t>
      </w:r>
      <w:r w:rsidR="00D15D04">
        <w:rPr>
          <w:rStyle w:val="FootnoteReference"/>
          <w:color w:val="000000" w:themeColor="text1"/>
        </w:rPr>
        <w:footnoteReference w:id="49"/>
      </w:r>
      <w:r w:rsidR="00D15D04">
        <w:rPr>
          <w:color w:val="000000" w:themeColor="text1"/>
        </w:rPr>
        <w:t xml:space="preserve"> </w:t>
      </w:r>
    </w:p>
    <w:p w14:paraId="13C5CF14" w14:textId="77777777" w:rsidR="005E168E" w:rsidRPr="005E168E" w:rsidRDefault="005E168E" w:rsidP="00D15D04">
      <w:pPr>
        <w:pStyle w:val="NormalWeb"/>
        <w:shd w:val="clear" w:color="auto" w:fill="FFFFFF" w:themeFill="background1"/>
        <w:spacing w:before="0" w:beforeAutospacing="0" w:after="0" w:afterAutospacing="0"/>
        <w:ind w:left="720"/>
        <w:rPr>
          <w:color w:val="000000"/>
        </w:rPr>
      </w:pPr>
    </w:p>
    <w:p w14:paraId="22738A9F" w14:textId="5F8C61B4" w:rsidR="00767743" w:rsidRPr="00073162" w:rsidRDefault="00474AB0" w:rsidP="00D25E6A">
      <w:pPr>
        <w:pStyle w:val="NormalWeb"/>
        <w:shd w:val="clear" w:color="auto" w:fill="FFFFFF" w:themeFill="background1"/>
        <w:spacing w:before="0" w:beforeAutospacing="0" w:after="0" w:afterAutospacing="0"/>
        <w:ind w:left="720"/>
        <w:rPr>
          <w:color w:val="000000"/>
        </w:rPr>
      </w:pPr>
      <w:r>
        <w:rPr>
          <w:color w:val="000000" w:themeColor="text1"/>
        </w:rPr>
        <w:t>While b</w:t>
      </w:r>
      <w:r w:rsidRPr="008C2C62">
        <w:rPr>
          <w:color w:val="000000" w:themeColor="text1"/>
        </w:rPr>
        <w:t>oat registration is handled by county licensing officials acting on ALEA’s behalf</w:t>
      </w:r>
      <w:r>
        <w:rPr>
          <w:color w:val="000000" w:themeColor="text1"/>
        </w:rPr>
        <w:t>, localiti</w:t>
      </w:r>
      <w:r w:rsidR="00BD553A">
        <w:rPr>
          <w:color w:val="000000" w:themeColor="text1"/>
        </w:rPr>
        <w:t>es forward</w:t>
      </w:r>
      <w:r w:rsidR="00576C9F">
        <w:rPr>
          <w:color w:val="000000" w:themeColor="text1"/>
        </w:rPr>
        <w:t xml:space="preserve"> the</w:t>
      </w:r>
      <w:r w:rsidR="00BD553A">
        <w:rPr>
          <w:color w:val="000000" w:themeColor="text1"/>
        </w:rPr>
        <w:t xml:space="preserve"> boat registration information to the Department of Public Safety’s Marine Patrol Division, which </w:t>
      </w:r>
      <w:r w:rsidR="00BD553A" w:rsidRPr="00D17388">
        <w:rPr>
          <w:color w:val="000000"/>
        </w:rPr>
        <w:t>audits (verifies the accuracy of) the information provided</w:t>
      </w:r>
      <w:r w:rsidR="00BD553A">
        <w:rPr>
          <w:color w:val="000000"/>
        </w:rPr>
        <w:t xml:space="preserve"> and makes it available for law enforcement.</w:t>
      </w:r>
      <w:r w:rsidR="00D25E6A">
        <w:rPr>
          <w:color w:val="000000"/>
        </w:rPr>
        <w:t xml:space="preserve"> </w:t>
      </w:r>
      <w:r w:rsidR="00576C9F">
        <w:rPr>
          <w:color w:val="000000"/>
        </w:rPr>
        <w:t>S</w:t>
      </w:r>
      <w:r w:rsidR="00D25E6A">
        <w:rPr>
          <w:color w:val="000000"/>
        </w:rPr>
        <w:t>imilar</w:t>
      </w:r>
      <w:r w:rsidR="00576C9F">
        <w:rPr>
          <w:color w:val="000000"/>
        </w:rPr>
        <w:t>ly</w:t>
      </w:r>
      <w:r w:rsidR="00D25E6A">
        <w:rPr>
          <w:color w:val="000000"/>
        </w:rPr>
        <w:t>, c</w:t>
      </w:r>
      <w:r w:rsidR="00D25E6A" w:rsidRPr="00BD553A">
        <w:rPr>
          <w:color w:val="000000"/>
        </w:rPr>
        <w:t xml:space="preserve">ounty </w:t>
      </w:r>
      <w:r w:rsidR="00D25E6A">
        <w:rPr>
          <w:color w:val="000000"/>
        </w:rPr>
        <w:t xml:space="preserve">licensing </w:t>
      </w:r>
      <w:r w:rsidR="00D25E6A" w:rsidRPr="00BD553A">
        <w:rPr>
          <w:color w:val="000000"/>
        </w:rPr>
        <w:t xml:space="preserve">officials </w:t>
      </w:r>
      <w:r w:rsidR="00D25E6A">
        <w:rPr>
          <w:color w:val="000000"/>
        </w:rPr>
        <w:t>send</w:t>
      </w:r>
      <w:r w:rsidR="00D25E6A" w:rsidRPr="00BD553A">
        <w:rPr>
          <w:color w:val="000000"/>
        </w:rPr>
        <w:t xml:space="preserve"> motor vehicle registration information to the Department of Public Safety’s Driver License Division, </w:t>
      </w:r>
      <w:r w:rsidR="00D25E6A">
        <w:rPr>
          <w:color w:val="000000"/>
        </w:rPr>
        <w:t>ensur</w:t>
      </w:r>
      <w:r w:rsidR="00576C9F">
        <w:rPr>
          <w:color w:val="000000"/>
        </w:rPr>
        <w:t>ing</w:t>
      </w:r>
      <w:r w:rsidR="00D25E6A">
        <w:rPr>
          <w:color w:val="000000"/>
        </w:rPr>
        <w:t xml:space="preserve"> that the information provided is accurate and readily accessible.</w:t>
      </w:r>
      <w:r w:rsidR="00D25E6A">
        <w:rPr>
          <w:rStyle w:val="FootnoteReference"/>
          <w:color w:val="000000"/>
        </w:rPr>
        <w:footnoteReference w:id="50"/>
      </w:r>
      <w:r w:rsidR="00BD553A" w:rsidRPr="00BD553A">
        <w:rPr>
          <w:color w:val="000000"/>
        </w:rPr>
        <w:t xml:space="preserve"> </w:t>
      </w:r>
    </w:p>
    <w:p w14:paraId="04F8DDAE" w14:textId="77777777" w:rsidR="000A7D0F" w:rsidRPr="00073162" w:rsidRDefault="000A7D0F" w:rsidP="00073162">
      <w:pPr>
        <w:pStyle w:val="NormalWeb"/>
        <w:shd w:val="clear" w:color="auto" w:fill="FFFFFF" w:themeFill="background1"/>
        <w:autoSpaceDE w:val="0"/>
        <w:autoSpaceDN w:val="0"/>
        <w:adjustRightInd w:val="0"/>
        <w:spacing w:before="0" w:beforeAutospacing="0" w:after="0" w:afterAutospacing="0"/>
        <w:rPr>
          <w:color w:val="000000"/>
          <w:sz w:val="28"/>
          <w:szCs w:val="28"/>
        </w:rPr>
      </w:pPr>
    </w:p>
    <w:p w14:paraId="55F938F1" w14:textId="432CD5C1" w:rsidR="00C21533" w:rsidRPr="00041CC1" w:rsidRDefault="00D26FB7" w:rsidP="003F7531">
      <w:pPr>
        <w:pStyle w:val="ListParagraph"/>
        <w:numPr>
          <w:ilvl w:val="0"/>
          <w:numId w:val="44"/>
        </w:numPr>
        <w:autoSpaceDE w:val="0"/>
        <w:autoSpaceDN w:val="0"/>
        <w:adjustRightInd w:val="0"/>
        <w:spacing w:after="0" w:line="240" w:lineRule="auto"/>
        <w:rPr>
          <w:rFonts w:ascii="Times New Roman" w:hAnsi="Times New Roman"/>
          <w:b/>
          <w:bCs/>
          <w:color w:val="000000"/>
          <w:sz w:val="24"/>
          <w:szCs w:val="24"/>
        </w:rPr>
      </w:pPr>
      <w:r w:rsidRPr="00073162">
        <w:rPr>
          <w:rFonts w:ascii="Times New Roman" w:hAnsi="Times New Roman"/>
          <w:b/>
          <w:bCs/>
          <w:sz w:val="28"/>
          <w:szCs w:val="28"/>
        </w:rPr>
        <w:t>Enforcing</w:t>
      </w:r>
      <w:r w:rsidR="00073162" w:rsidRPr="00073162">
        <w:rPr>
          <w:rFonts w:ascii="Times New Roman" w:hAnsi="Times New Roman"/>
          <w:b/>
          <w:bCs/>
          <w:sz w:val="28"/>
          <w:szCs w:val="28"/>
        </w:rPr>
        <w:t>.</w:t>
      </w:r>
      <w:r w:rsidR="00486E15">
        <w:rPr>
          <w:rFonts w:ascii="Times New Roman" w:hAnsi="Times New Roman"/>
          <w:sz w:val="24"/>
          <w:szCs w:val="24"/>
        </w:rPr>
        <w:t xml:space="preserve"> The Code of Alabama 1975 § 32-2-5 empowers </w:t>
      </w:r>
      <w:r w:rsidR="00F73E08">
        <w:rPr>
          <w:rFonts w:ascii="Times New Roman" w:hAnsi="Times New Roman"/>
          <w:sz w:val="24"/>
          <w:szCs w:val="24"/>
        </w:rPr>
        <w:t>ALEA’s</w:t>
      </w:r>
      <w:r w:rsidR="00486E15">
        <w:rPr>
          <w:rFonts w:ascii="Times New Roman" w:hAnsi="Times New Roman"/>
          <w:sz w:val="24"/>
          <w:szCs w:val="24"/>
        </w:rPr>
        <w:t xml:space="preserve"> Director of the Department of Public Safety “to do all that is necessary to administer and enforce” laws related to the operation or movement of motor vehicles on Alabama’s public highways. To that end, Highway Patrol Division </w:t>
      </w:r>
      <w:r w:rsidR="00576C9F">
        <w:rPr>
          <w:rFonts w:ascii="Times New Roman" w:hAnsi="Times New Roman"/>
          <w:sz w:val="24"/>
          <w:szCs w:val="24"/>
        </w:rPr>
        <w:t xml:space="preserve">members </w:t>
      </w:r>
      <w:r w:rsidR="00486E15">
        <w:rPr>
          <w:rFonts w:ascii="Times New Roman" w:hAnsi="Times New Roman"/>
          <w:sz w:val="24"/>
          <w:szCs w:val="24"/>
        </w:rPr>
        <w:t>have the powers of peace officer</w:t>
      </w:r>
      <w:r w:rsidR="00E11C94">
        <w:rPr>
          <w:rFonts w:ascii="Times New Roman" w:hAnsi="Times New Roman"/>
          <w:sz w:val="24"/>
          <w:szCs w:val="24"/>
        </w:rPr>
        <w:t>s</w:t>
      </w:r>
      <w:r w:rsidR="00486E15">
        <w:rPr>
          <w:rFonts w:ascii="Times New Roman" w:hAnsi="Times New Roman"/>
          <w:sz w:val="24"/>
          <w:szCs w:val="24"/>
        </w:rPr>
        <w:t xml:space="preserve">, granting them </w:t>
      </w:r>
      <w:r w:rsidR="00486E15" w:rsidRPr="00486E15">
        <w:rPr>
          <w:rFonts w:ascii="Times New Roman" w:hAnsi="Times New Roman"/>
          <w:sz w:val="24"/>
          <w:szCs w:val="24"/>
        </w:rPr>
        <w:t xml:space="preserve">the authority to pull over drivers, issue warnings and citations, and make </w:t>
      </w:r>
      <w:r w:rsidR="00486E15">
        <w:rPr>
          <w:rFonts w:ascii="Times New Roman" w:hAnsi="Times New Roman"/>
          <w:sz w:val="24"/>
          <w:szCs w:val="24"/>
        </w:rPr>
        <w:t>arrests.</w:t>
      </w:r>
      <w:r w:rsidR="00486E15">
        <w:rPr>
          <w:rStyle w:val="FootnoteReference"/>
          <w:rFonts w:ascii="Times New Roman" w:hAnsi="Times New Roman"/>
          <w:sz w:val="24"/>
          <w:szCs w:val="24"/>
        </w:rPr>
        <w:footnoteReference w:id="51"/>
      </w:r>
      <w:r w:rsidR="00486E15">
        <w:rPr>
          <w:rFonts w:ascii="Times New Roman" w:hAnsi="Times New Roman"/>
          <w:sz w:val="24"/>
          <w:szCs w:val="24"/>
        </w:rPr>
        <w:t xml:space="preserve"> </w:t>
      </w:r>
      <w:r w:rsidR="00C21533">
        <w:rPr>
          <w:rFonts w:ascii="Times New Roman" w:hAnsi="Times New Roman"/>
          <w:sz w:val="24"/>
          <w:szCs w:val="24"/>
        </w:rPr>
        <w:t>Marine Patrol Division employees review applications to install private aids</w:t>
      </w:r>
      <w:r w:rsidR="00191BD8">
        <w:rPr>
          <w:rFonts w:ascii="Times New Roman" w:hAnsi="Times New Roman"/>
          <w:sz w:val="24"/>
          <w:szCs w:val="24"/>
        </w:rPr>
        <w:t>-</w:t>
      </w:r>
      <w:r w:rsidR="00C21533">
        <w:rPr>
          <w:rFonts w:ascii="Times New Roman" w:hAnsi="Times New Roman"/>
          <w:sz w:val="24"/>
          <w:szCs w:val="24"/>
        </w:rPr>
        <w:t>to</w:t>
      </w:r>
      <w:r w:rsidR="00191BD8">
        <w:rPr>
          <w:rFonts w:ascii="Times New Roman" w:hAnsi="Times New Roman"/>
          <w:sz w:val="24"/>
          <w:szCs w:val="24"/>
        </w:rPr>
        <w:t>-</w:t>
      </w:r>
      <w:r w:rsidR="00C21533">
        <w:rPr>
          <w:rFonts w:ascii="Times New Roman" w:hAnsi="Times New Roman"/>
          <w:sz w:val="24"/>
          <w:szCs w:val="24"/>
        </w:rPr>
        <w:t>navigation, approve marine event permit applications, and inspect recreational vessels with marine sanitation devices installed on board, among other duties.</w:t>
      </w:r>
    </w:p>
    <w:p w14:paraId="007EE6FD" w14:textId="77777777" w:rsidR="005D50B7" w:rsidRDefault="005D50B7" w:rsidP="00C21533">
      <w:pPr>
        <w:pStyle w:val="ListParagraph"/>
        <w:autoSpaceDE w:val="0"/>
        <w:autoSpaceDN w:val="0"/>
        <w:adjustRightInd w:val="0"/>
        <w:spacing w:after="0" w:line="240" w:lineRule="auto"/>
        <w:rPr>
          <w:rFonts w:ascii="Times New Roman" w:hAnsi="Times New Roman"/>
          <w:sz w:val="24"/>
          <w:szCs w:val="24"/>
        </w:rPr>
      </w:pPr>
    </w:p>
    <w:p w14:paraId="16B6E981" w14:textId="43D1FB43" w:rsidR="00073162" w:rsidRPr="00C21533" w:rsidRDefault="00C21533" w:rsidP="00C21533">
      <w:pPr>
        <w:pStyle w:val="ListParagraph"/>
        <w:autoSpaceDE w:val="0"/>
        <w:autoSpaceDN w:val="0"/>
        <w:adjustRightInd w:val="0"/>
        <w:spacing w:after="0" w:line="240" w:lineRule="auto"/>
        <w:rPr>
          <w:rFonts w:ascii="Times New Roman" w:hAnsi="Times New Roman"/>
          <w:b/>
          <w:bCs/>
          <w:color w:val="000000"/>
          <w:sz w:val="24"/>
          <w:szCs w:val="24"/>
        </w:rPr>
      </w:pPr>
      <w:r w:rsidRPr="00C21533">
        <w:rPr>
          <w:rFonts w:ascii="Times New Roman" w:hAnsi="Times New Roman"/>
          <w:sz w:val="24"/>
          <w:szCs w:val="24"/>
        </w:rPr>
        <w:t xml:space="preserve">ALEA enforces the </w:t>
      </w:r>
      <w:r w:rsidRPr="00C21533">
        <w:rPr>
          <w:rFonts w:ascii="Times New Roman" w:hAnsi="Times New Roman"/>
          <w:color w:val="000000"/>
          <w:sz w:val="24"/>
          <w:szCs w:val="24"/>
        </w:rPr>
        <w:t xml:space="preserve">Alabama’s Mandatory Liability Insurance Act, as well as the </w:t>
      </w:r>
      <w:r w:rsidR="00073162" w:rsidRPr="00C21533">
        <w:rPr>
          <w:rFonts w:ascii="Times New Roman" w:hAnsi="Times New Roman"/>
          <w:color w:val="000000"/>
          <w:sz w:val="24"/>
          <w:szCs w:val="24"/>
        </w:rPr>
        <w:t>nationwide safety requirements on behalf of the Federal Motor Carrier Safety Administration.</w:t>
      </w:r>
      <w:r w:rsidR="00486E15" w:rsidRPr="00C21533">
        <w:rPr>
          <w:rFonts w:ascii="Times New Roman" w:hAnsi="Times New Roman"/>
          <w:color w:val="000000"/>
          <w:sz w:val="24"/>
          <w:szCs w:val="24"/>
        </w:rPr>
        <w:t xml:space="preserve"> As part of </w:t>
      </w:r>
      <w:r w:rsidRPr="00C21533">
        <w:rPr>
          <w:rFonts w:ascii="Times New Roman" w:hAnsi="Times New Roman"/>
          <w:color w:val="000000"/>
          <w:sz w:val="24"/>
          <w:szCs w:val="24"/>
        </w:rPr>
        <w:t xml:space="preserve">its motor carrier safety </w:t>
      </w:r>
      <w:r w:rsidR="00486E15" w:rsidRPr="00C21533">
        <w:rPr>
          <w:rFonts w:ascii="Times New Roman" w:hAnsi="Times New Roman"/>
          <w:color w:val="000000"/>
          <w:sz w:val="24"/>
          <w:szCs w:val="24"/>
        </w:rPr>
        <w:t xml:space="preserve">enforcement activities, the </w:t>
      </w:r>
      <w:r w:rsidRPr="00C21533">
        <w:rPr>
          <w:rFonts w:ascii="Times New Roman" w:hAnsi="Times New Roman"/>
          <w:color w:val="000000"/>
          <w:sz w:val="24"/>
          <w:szCs w:val="24"/>
        </w:rPr>
        <w:t>agency</w:t>
      </w:r>
      <w:r w:rsidR="00486E15" w:rsidRPr="00C21533">
        <w:rPr>
          <w:rFonts w:ascii="Times New Roman" w:hAnsi="Times New Roman"/>
          <w:color w:val="000000"/>
          <w:sz w:val="24"/>
          <w:szCs w:val="24"/>
        </w:rPr>
        <w:t xml:space="preserve"> inspects commercial motor vehicles, hazardous material haulers, and bus/passenger vehicles to ensure that all applicable requirements have been satisfied.</w:t>
      </w:r>
    </w:p>
    <w:p w14:paraId="0228C5EB" w14:textId="77777777" w:rsidR="00073162" w:rsidRPr="00073162" w:rsidRDefault="00073162" w:rsidP="00073162">
      <w:pPr>
        <w:pStyle w:val="ListParagraph"/>
        <w:autoSpaceDE w:val="0"/>
        <w:autoSpaceDN w:val="0"/>
        <w:adjustRightInd w:val="0"/>
        <w:spacing w:after="0" w:line="240" w:lineRule="auto"/>
        <w:rPr>
          <w:rFonts w:ascii="Times New Roman" w:hAnsi="Times New Roman"/>
          <w:b/>
          <w:bCs/>
          <w:color w:val="000000"/>
          <w:sz w:val="24"/>
          <w:szCs w:val="24"/>
        </w:rPr>
      </w:pPr>
    </w:p>
    <w:p w14:paraId="06A30BDE" w14:textId="6532A8D1" w:rsidR="00C21533" w:rsidRPr="00613F30" w:rsidRDefault="00073162" w:rsidP="00613F30">
      <w:pPr>
        <w:pStyle w:val="ListParagraph"/>
        <w:autoSpaceDE w:val="0"/>
        <w:autoSpaceDN w:val="0"/>
        <w:adjustRightInd w:val="0"/>
        <w:spacing w:after="0" w:line="240" w:lineRule="auto"/>
        <w:rPr>
          <w:rFonts w:ascii="Times New Roman" w:hAnsi="Times New Roman"/>
          <w:b/>
          <w:bCs/>
          <w:color w:val="000000"/>
          <w:sz w:val="24"/>
          <w:szCs w:val="24"/>
        </w:rPr>
      </w:pPr>
      <w:r w:rsidRPr="00073162">
        <w:rPr>
          <w:rFonts w:ascii="Times New Roman" w:hAnsi="Times New Roman"/>
          <w:i/>
          <w:iCs/>
          <w:color w:val="000000"/>
          <w:sz w:val="24"/>
          <w:szCs w:val="24"/>
          <w:u w:val="single"/>
        </w:rPr>
        <w:t>Note:</w:t>
      </w:r>
      <w:r w:rsidRPr="00073162">
        <w:rPr>
          <w:rFonts w:ascii="Times New Roman" w:hAnsi="Times New Roman"/>
          <w:color w:val="000000"/>
          <w:sz w:val="24"/>
          <w:szCs w:val="24"/>
        </w:rPr>
        <w:t xml:space="preserve"> </w:t>
      </w:r>
      <w:r w:rsidRPr="00073162">
        <w:rPr>
          <w:rFonts w:ascii="Times New Roman" w:hAnsi="Times New Roman"/>
          <w:i/>
          <w:iCs/>
          <w:color w:val="000000"/>
          <w:sz w:val="24"/>
          <w:szCs w:val="24"/>
        </w:rPr>
        <w:t xml:space="preserve">Commercial motor vehicles weigh 26,001 lbs. or more and are used to transport passengers or property. Hazardous material haulers transport hazardous materials as </w:t>
      </w:r>
      <w:r w:rsidRPr="00073162">
        <w:rPr>
          <w:rFonts w:ascii="Times New Roman" w:hAnsi="Times New Roman"/>
          <w:i/>
          <w:iCs/>
          <w:color w:val="000000"/>
          <w:sz w:val="24"/>
          <w:szCs w:val="24"/>
        </w:rPr>
        <w:lastRenderedPageBreak/>
        <w:t>defined in 49 CFR § 172.101. Bus/passenger vehicles transport sixteen or more passengers, including the driver, and weigh less than 26,001 lbs.</w:t>
      </w:r>
      <w:r w:rsidRPr="002233CB">
        <w:rPr>
          <w:rStyle w:val="FootnoteReference"/>
          <w:rFonts w:ascii="Times New Roman" w:hAnsi="Times New Roman"/>
          <w:color w:val="000000"/>
          <w:sz w:val="24"/>
          <w:szCs w:val="24"/>
        </w:rPr>
        <w:footnoteReference w:id="52"/>
      </w:r>
    </w:p>
    <w:p w14:paraId="2A747516" w14:textId="77777777" w:rsidR="005D50B7" w:rsidRDefault="005D50B7" w:rsidP="00C21533">
      <w:pPr>
        <w:pStyle w:val="ListParagraph"/>
        <w:autoSpaceDE w:val="0"/>
        <w:autoSpaceDN w:val="0"/>
        <w:adjustRightInd w:val="0"/>
        <w:spacing w:after="0" w:line="240" w:lineRule="auto"/>
        <w:rPr>
          <w:rFonts w:ascii="Times New Roman" w:hAnsi="Times New Roman"/>
          <w:sz w:val="24"/>
          <w:szCs w:val="24"/>
        </w:rPr>
      </w:pPr>
    </w:p>
    <w:p w14:paraId="09C87C2B" w14:textId="45D158CD" w:rsidR="00C21533" w:rsidRDefault="00C21533" w:rsidP="00C21533">
      <w:pPr>
        <w:pStyle w:val="ListParagraph"/>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Acting as a lynchpin to coordinate statewide law enforcement activities, ALEA’s Communications Unit is </w:t>
      </w:r>
      <w:r w:rsidRPr="00C21533">
        <w:rPr>
          <w:rFonts w:ascii="Times New Roman" w:hAnsi="Times New Roman"/>
          <w:sz w:val="24"/>
          <w:szCs w:val="24"/>
        </w:rPr>
        <w:t xml:space="preserve">“is a modern telecommunications center providing interoperable radio communications throughout the state of Alabama.” The Unit’s staff of Police Communications Officers (PCOs) act as emergency dispatchers for all </w:t>
      </w:r>
      <w:r w:rsidR="008636F8" w:rsidRPr="008636F8">
        <w:rPr>
          <w:rFonts w:ascii="Times New Roman" w:hAnsi="Times New Roman"/>
          <w:sz w:val="24"/>
          <w:szCs w:val="24"/>
        </w:rPr>
        <w:t>ALEA departments, receiving and forwarding information from the public</w:t>
      </w:r>
      <w:r w:rsidRPr="00C21533">
        <w:rPr>
          <w:rFonts w:ascii="Times New Roman" w:hAnsi="Times New Roman"/>
          <w:sz w:val="24"/>
          <w:szCs w:val="24"/>
        </w:rPr>
        <w:t>, E911 centers, and local law enforcement agencies</w:t>
      </w:r>
      <w:r>
        <w:rPr>
          <w:rFonts w:ascii="Times New Roman" w:hAnsi="Times New Roman"/>
          <w:sz w:val="24"/>
          <w:szCs w:val="24"/>
        </w:rPr>
        <w:t>.</w:t>
      </w:r>
    </w:p>
    <w:p w14:paraId="650675F3" w14:textId="77777777" w:rsidR="00FC736E" w:rsidRPr="00073162" w:rsidRDefault="00FC736E" w:rsidP="00FC413E">
      <w:pPr>
        <w:pStyle w:val="NormalWeb"/>
        <w:shd w:val="clear" w:color="auto" w:fill="FFFFFF" w:themeFill="background1"/>
        <w:spacing w:before="0" w:beforeAutospacing="0" w:after="0" w:afterAutospacing="0"/>
        <w:rPr>
          <w:color w:val="000000"/>
        </w:rPr>
      </w:pPr>
    </w:p>
    <w:p w14:paraId="0B7A0D29" w14:textId="213E6542" w:rsidR="00FC413E" w:rsidRPr="00F73E08" w:rsidRDefault="00D26FB7" w:rsidP="003F7531">
      <w:pPr>
        <w:pStyle w:val="NormalWeb"/>
        <w:numPr>
          <w:ilvl w:val="0"/>
          <w:numId w:val="3"/>
        </w:numPr>
        <w:shd w:val="clear" w:color="auto" w:fill="FFFFFF" w:themeFill="background1"/>
        <w:spacing w:before="0" w:beforeAutospacing="0" w:after="0" w:afterAutospacing="0"/>
        <w:rPr>
          <w:color w:val="000000"/>
        </w:rPr>
      </w:pPr>
      <w:r w:rsidRPr="00073162">
        <w:rPr>
          <w:b/>
          <w:bCs/>
          <w:sz w:val="28"/>
          <w:szCs w:val="28"/>
        </w:rPr>
        <w:t>Investigating.</w:t>
      </w:r>
      <w:r w:rsidR="00FC736E" w:rsidRPr="00073162">
        <w:rPr>
          <w:b/>
          <w:bCs/>
          <w:sz w:val="28"/>
          <w:szCs w:val="28"/>
        </w:rPr>
        <w:t xml:space="preserve"> </w:t>
      </w:r>
      <w:r w:rsidR="00FC413E" w:rsidRPr="007442DC">
        <w:rPr>
          <w:color w:val="000000"/>
        </w:rPr>
        <w:t>ALEA</w:t>
      </w:r>
      <w:r w:rsidR="00244E19">
        <w:rPr>
          <w:color w:val="000000"/>
        </w:rPr>
        <w:t>’s State Bureau of Investigation</w:t>
      </w:r>
      <w:r w:rsidR="00B842D8">
        <w:rPr>
          <w:color w:val="000000"/>
        </w:rPr>
        <w:t>s</w:t>
      </w:r>
      <w:r w:rsidR="00244E19">
        <w:rPr>
          <w:color w:val="000000"/>
        </w:rPr>
        <w:t xml:space="preserve"> (SBI)</w:t>
      </w:r>
      <w:r w:rsidR="00FC413E" w:rsidRPr="007442DC">
        <w:rPr>
          <w:color w:val="000000"/>
        </w:rPr>
        <w:t xml:space="preserve"> provides investigative assistance to municipal, county, state, federal, and foreign law enforcement agencies. The agency may lead or consult on the identification, infiltration, investigation, and prosecution of individuals, career criminals, and organizations engaging in criminal activity tied to Alabama.</w:t>
      </w:r>
      <w:r w:rsidR="00244E19">
        <w:rPr>
          <w:color w:val="000000"/>
        </w:rPr>
        <w:t xml:space="preserve"> Investigations may encompass </w:t>
      </w:r>
      <w:r w:rsidR="002013BB">
        <w:rPr>
          <w:color w:val="000000"/>
        </w:rPr>
        <w:t>such diverse matters as felony offenses, police use-of-force instances, agricultural crimes, and human trafficking.</w:t>
      </w:r>
      <w:r w:rsidR="00F73E08">
        <w:rPr>
          <w:color w:val="000000"/>
        </w:rPr>
        <w:t xml:space="preserve"> </w:t>
      </w:r>
      <w:r w:rsidR="00F73E08" w:rsidRPr="00F73E08">
        <w:rPr>
          <w:color w:val="000000"/>
        </w:rPr>
        <w:t>The agency also maintains a Special Weapons and Tactics (SWAT) Team and Hazardous Device Squad, both of whom deploy in instances warranting their specialized expertise.</w:t>
      </w:r>
    </w:p>
    <w:p w14:paraId="1B6B2BA4" w14:textId="77777777" w:rsidR="00F73E08" w:rsidRDefault="00F73E08" w:rsidP="00FC413E">
      <w:pPr>
        <w:pStyle w:val="NormalWeb"/>
        <w:shd w:val="clear" w:color="auto" w:fill="FFFFFF" w:themeFill="background1"/>
        <w:spacing w:before="0" w:beforeAutospacing="0" w:after="0" w:afterAutospacing="0"/>
        <w:ind w:left="720"/>
        <w:rPr>
          <w:color w:val="000000"/>
        </w:rPr>
      </w:pPr>
    </w:p>
    <w:p w14:paraId="2963AC8A" w14:textId="4D7132A7" w:rsidR="00FC413E" w:rsidRDefault="00F1398C" w:rsidP="00FC413E">
      <w:pPr>
        <w:pStyle w:val="NormalWeb"/>
        <w:shd w:val="clear" w:color="auto" w:fill="FFFFFF" w:themeFill="background1"/>
        <w:spacing w:before="0" w:beforeAutospacing="0" w:after="0" w:afterAutospacing="0"/>
        <w:ind w:left="720"/>
        <w:rPr>
          <w:color w:val="000000"/>
        </w:rPr>
      </w:pPr>
      <w:r>
        <w:rPr>
          <w:color w:val="000000"/>
        </w:rPr>
        <w:t>The agency utilizes investigative techniques including, but not limited to, interviews, materials testing, surveillance, digital forensics, and crime</w:t>
      </w:r>
      <w:r w:rsidR="00E11C94">
        <w:rPr>
          <w:color w:val="000000"/>
        </w:rPr>
        <w:t xml:space="preserve"> </w:t>
      </w:r>
      <w:r>
        <w:rPr>
          <w:color w:val="000000"/>
        </w:rPr>
        <w:t xml:space="preserve">scene processing </w:t>
      </w:r>
      <w:proofErr w:type="gramStart"/>
      <w:r>
        <w:rPr>
          <w:color w:val="000000"/>
        </w:rPr>
        <w:t>in the course of</w:t>
      </w:r>
      <w:proofErr w:type="gramEnd"/>
      <w:r>
        <w:rPr>
          <w:color w:val="000000"/>
        </w:rPr>
        <w:t xml:space="preserve"> its investigations. </w:t>
      </w:r>
      <w:r w:rsidR="008636F8">
        <w:rPr>
          <w:color w:val="000000"/>
        </w:rPr>
        <w:t>For instance</w:t>
      </w:r>
      <w:r>
        <w:rPr>
          <w:color w:val="000000"/>
        </w:rPr>
        <w:t xml:space="preserve">, </w:t>
      </w:r>
      <w:r w:rsidR="00F73E08">
        <w:rPr>
          <w:color w:val="000000"/>
        </w:rPr>
        <w:t>ALEA’s</w:t>
      </w:r>
      <w:r w:rsidR="00244E19">
        <w:rPr>
          <w:color w:val="000000"/>
        </w:rPr>
        <w:t xml:space="preserve"> </w:t>
      </w:r>
      <w:r w:rsidR="00FC413E" w:rsidRPr="00686DF0">
        <w:rPr>
          <w:color w:val="000000"/>
        </w:rPr>
        <w:t>Unmanned Aerial Systems Unit responds</w:t>
      </w:r>
      <w:r w:rsidR="00F73E08">
        <w:rPr>
          <w:color w:val="000000"/>
        </w:rPr>
        <w:t xml:space="preserve"> </w:t>
      </w:r>
      <w:r w:rsidR="00E11C94">
        <w:rPr>
          <w:color w:val="000000"/>
        </w:rPr>
        <w:t xml:space="preserve">to </w:t>
      </w:r>
      <w:r w:rsidR="00FC413E" w:rsidRPr="00686DF0">
        <w:rPr>
          <w:color w:val="000000"/>
        </w:rPr>
        <w:t xml:space="preserve">time-sensitive missions including, but not limited to, aiding in manhunts, assisting </w:t>
      </w:r>
      <w:r w:rsidR="002013BB">
        <w:rPr>
          <w:color w:val="000000"/>
        </w:rPr>
        <w:t>in marijuana eradication activities</w:t>
      </w:r>
      <w:r w:rsidR="00FC413E" w:rsidRPr="00686DF0">
        <w:rPr>
          <w:color w:val="000000"/>
        </w:rPr>
        <w:t>, providing aerial reconnaissance of certain crime scenes or crash sites, and search-and-rescue functions.</w:t>
      </w:r>
      <w:r w:rsidR="002013BB">
        <w:rPr>
          <w:color w:val="000000"/>
        </w:rPr>
        <w:t xml:space="preserve"> </w:t>
      </w:r>
    </w:p>
    <w:p w14:paraId="61183CEE" w14:textId="77777777" w:rsidR="00117AD3" w:rsidRPr="00117AD3" w:rsidRDefault="00117AD3" w:rsidP="00117AD3">
      <w:pPr>
        <w:pStyle w:val="NormalWeb"/>
        <w:shd w:val="clear" w:color="auto" w:fill="FFFFFF" w:themeFill="background1"/>
        <w:spacing w:before="0" w:beforeAutospacing="0" w:after="0" w:afterAutospacing="0"/>
        <w:ind w:left="720"/>
        <w:rPr>
          <w:color w:val="000000"/>
        </w:rPr>
      </w:pPr>
    </w:p>
    <w:p w14:paraId="7757ADD4" w14:textId="3A350A6B" w:rsidR="00117AD3" w:rsidRDefault="00D26FB7" w:rsidP="003F7531">
      <w:pPr>
        <w:pStyle w:val="NormalWeb"/>
        <w:numPr>
          <w:ilvl w:val="0"/>
          <w:numId w:val="3"/>
        </w:numPr>
        <w:shd w:val="clear" w:color="auto" w:fill="FFFFFF" w:themeFill="background1"/>
        <w:spacing w:before="0" w:beforeAutospacing="0" w:after="0" w:afterAutospacing="0"/>
        <w:rPr>
          <w:color w:val="000000"/>
        </w:rPr>
      </w:pPr>
      <w:r>
        <w:rPr>
          <w:b/>
          <w:bCs/>
          <w:sz w:val="28"/>
          <w:szCs w:val="28"/>
        </w:rPr>
        <w:t>Collecting and Analyzing Information</w:t>
      </w:r>
      <w:r w:rsidRPr="00D26FB7">
        <w:rPr>
          <w:b/>
          <w:bCs/>
          <w:sz w:val="28"/>
          <w:szCs w:val="28"/>
        </w:rPr>
        <w:t xml:space="preserve">. </w:t>
      </w:r>
      <w:r w:rsidR="00117AD3">
        <w:rPr>
          <w:color w:val="000000" w:themeColor="text1"/>
        </w:rPr>
        <w:t>Through its Criminal Justice Information Services (CJIS) Division, ALEA’s State Bureau of Investigations (SBI) is responsible for “providing and maintaining mission-critical criminal justice information systems and services” in the State of Alabama.</w:t>
      </w:r>
      <w:r w:rsidR="00117AD3">
        <w:rPr>
          <w:rStyle w:val="FootnoteReference"/>
          <w:color w:val="000000" w:themeColor="text1"/>
        </w:rPr>
        <w:footnoteReference w:id="53"/>
      </w:r>
    </w:p>
    <w:p w14:paraId="1E357DFA" w14:textId="77777777" w:rsidR="00117AD3" w:rsidRDefault="00117AD3" w:rsidP="00D25E6A">
      <w:pPr>
        <w:pStyle w:val="NormalWeb"/>
        <w:shd w:val="clear" w:color="auto" w:fill="FFFFFF" w:themeFill="background1"/>
        <w:spacing w:before="0" w:beforeAutospacing="0" w:after="0" w:afterAutospacing="0"/>
        <w:ind w:left="720"/>
        <w:rPr>
          <w:b/>
          <w:bCs/>
          <w:sz w:val="28"/>
          <w:szCs w:val="28"/>
        </w:rPr>
      </w:pPr>
    </w:p>
    <w:p w14:paraId="2D1DC952" w14:textId="14ED52E8" w:rsidR="00ED75EE" w:rsidRPr="008636F8" w:rsidRDefault="004219B6" w:rsidP="008636F8">
      <w:pPr>
        <w:pStyle w:val="NormalWeb"/>
        <w:shd w:val="clear" w:color="auto" w:fill="FFFFFF" w:themeFill="background1"/>
        <w:spacing w:before="0" w:beforeAutospacing="0" w:after="0" w:afterAutospacing="0"/>
        <w:ind w:left="720"/>
        <w:rPr>
          <w:color w:val="000000"/>
        </w:rPr>
      </w:pPr>
      <w:r w:rsidRPr="00117AD3">
        <w:rPr>
          <w:bCs/>
        </w:rPr>
        <w:t>ALEA participates i</w:t>
      </w:r>
      <w:r w:rsidR="00117AD3" w:rsidRPr="00117AD3">
        <w:rPr>
          <w:bCs/>
        </w:rPr>
        <w:t>n</w:t>
      </w:r>
      <w:r w:rsidRPr="00117AD3">
        <w:rPr>
          <w:bCs/>
        </w:rPr>
        <w:t xml:space="preserve"> the federal government’s National Crime Information Center (NCIC) and Uniform Crime Reporting (UCR) programs, maintained by the Federal Bureau of Investigation (FBI)</w:t>
      </w:r>
      <w:r w:rsidR="00117AD3" w:rsidRPr="00117AD3">
        <w:rPr>
          <w:bCs/>
        </w:rPr>
        <w:t>. Among other record types, the NCIC serves as the repository for criminal history record information (CHRI), defined in 28 CFR § 20.3 as “information collected… on individuals consisting of identifiable descriptions and notations of arrests, detentions, indictments, [and] formal criminal charges.”</w:t>
      </w:r>
      <w:r w:rsidR="00137A4F">
        <w:rPr>
          <w:bCs/>
        </w:rPr>
        <w:t xml:space="preserve"> </w:t>
      </w:r>
      <w:r w:rsidR="00117AD3">
        <w:rPr>
          <w:bCs/>
        </w:rPr>
        <w:t xml:space="preserve">The </w:t>
      </w:r>
      <w:r w:rsidR="00137A4F">
        <w:rPr>
          <w:bCs/>
        </w:rPr>
        <w:t>Department of Public Safety</w:t>
      </w:r>
      <w:r w:rsidR="00C5592E">
        <w:rPr>
          <w:bCs/>
        </w:rPr>
        <w:t xml:space="preserve"> participates </w:t>
      </w:r>
      <w:r w:rsidR="00117AD3">
        <w:rPr>
          <w:bCs/>
        </w:rPr>
        <w:t xml:space="preserve">in the Fatality Analysis Reporting System (FARS), </w:t>
      </w:r>
      <w:r w:rsidR="00117AD3" w:rsidRPr="00CB70B0">
        <w:rPr>
          <w:bCs/>
        </w:rPr>
        <w:t>a nationwide census providing</w:t>
      </w:r>
      <w:r w:rsidR="00117AD3">
        <w:rPr>
          <w:bCs/>
        </w:rPr>
        <w:t xml:space="preserve"> </w:t>
      </w:r>
      <w:r w:rsidR="00117AD3" w:rsidRPr="00CB70B0">
        <w:rPr>
          <w:bCs/>
        </w:rPr>
        <w:t>“yearly data regarding fatal injuries suffered in motor vehicle traffic crashes</w:t>
      </w:r>
      <w:r w:rsidR="00117AD3">
        <w:rPr>
          <w:bCs/>
        </w:rPr>
        <w:t>” to t</w:t>
      </w:r>
      <w:r w:rsidR="00117AD3" w:rsidRPr="00CB70B0">
        <w:rPr>
          <w:bCs/>
        </w:rPr>
        <w:t>he U.S. Department of Transportation, Congress, and the public</w:t>
      </w:r>
      <w:r w:rsidR="00117AD3">
        <w:rPr>
          <w:bCs/>
        </w:rPr>
        <w:t>.</w:t>
      </w:r>
      <w:r w:rsidR="00117AD3">
        <w:rPr>
          <w:rStyle w:val="FootnoteReference"/>
          <w:bCs/>
        </w:rPr>
        <w:footnoteReference w:id="54"/>
      </w:r>
      <w:r w:rsidR="00117AD3">
        <w:rPr>
          <w:bCs/>
        </w:rPr>
        <w:t xml:space="preserve"> </w:t>
      </w:r>
      <w:r>
        <w:rPr>
          <w:bCs/>
        </w:rPr>
        <w:t xml:space="preserve">These systems allow law enforcement jurisdictions across the country to collect, exchange, and analyze </w:t>
      </w:r>
      <w:r w:rsidR="00117AD3">
        <w:rPr>
          <w:bCs/>
        </w:rPr>
        <w:t xml:space="preserve">information relevant to public safety and </w:t>
      </w:r>
      <w:r>
        <w:rPr>
          <w:bCs/>
        </w:rPr>
        <w:t>criminal justice.</w:t>
      </w:r>
    </w:p>
    <w:p w14:paraId="63BF820C" w14:textId="77777777" w:rsidR="009E02F6" w:rsidRDefault="004265F7" w:rsidP="009E02F6">
      <w:pPr>
        <w:pStyle w:val="ListParagraph"/>
        <w:autoSpaceDE w:val="0"/>
        <w:autoSpaceDN w:val="0"/>
        <w:adjustRightInd w:val="0"/>
        <w:spacing w:after="0" w:line="240" w:lineRule="auto"/>
        <w:rPr>
          <w:rFonts w:ascii="Times New Roman" w:hAnsi="Times New Roman"/>
          <w:bCs/>
          <w:sz w:val="24"/>
          <w:szCs w:val="24"/>
        </w:rPr>
      </w:pPr>
      <w:r>
        <w:rPr>
          <w:rFonts w:ascii="Times New Roman" w:hAnsi="Times New Roman"/>
          <w:bCs/>
          <w:sz w:val="24"/>
          <w:szCs w:val="24"/>
        </w:rPr>
        <w:lastRenderedPageBreak/>
        <w:t>Additionally</w:t>
      </w:r>
      <w:r w:rsidR="00117AD3">
        <w:rPr>
          <w:rFonts w:ascii="Times New Roman" w:hAnsi="Times New Roman"/>
          <w:bCs/>
          <w:sz w:val="24"/>
          <w:szCs w:val="24"/>
        </w:rPr>
        <w:t xml:space="preserve">, </w:t>
      </w:r>
      <w:r w:rsidR="00ED75EE">
        <w:rPr>
          <w:rFonts w:ascii="Times New Roman" w:hAnsi="Times New Roman"/>
          <w:bCs/>
          <w:sz w:val="24"/>
          <w:szCs w:val="24"/>
        </w:rPr>
        <w:t>ALEA operates the Alabama Fusion Center, a clearinghouse for intelligence primarily related to crime prevention and counterterrorism. Like other fusion centers across the country, the Alabama Fusion C</w:t>
      </w:r>
      <w:r w:rsidR="00ED75EE" w:rsidRPr="00B80788">
        <w:rPr>
          <w:rFonts w:ascii="Times New Roman" w:hAnsi="Times New Roman"/>
          <w:bCs/>
          <w:sz w:val="24"/>
          <w:szCs w:val="24"/>
        </w:rPr>
        <w:t>enter provide</w:t>
      </w:r>
      <w:r w:rsidR="00ED75EE">
        <w:rPr>
          <w:rFonts w:ascii="Times New Roman" w:hAnsi="Times New Roman"/>
          <w:bCs/>
          <w:sz w:val="24"/>
          <w:szCs w:val="24"/>
        </w:rPr>
        <w:t>s</w:t>
      </w:r>
      <w:r w:rsidR="00ED75EE" w:rsidRPr="00B80788">
        <w:rPr>
          <w:rFonts w:ascii="Times New Roman" w:hAnsi="Times New Roman"/>
          <w:bCs/>
          <w:sz w:val="24"/>
          <w:szCs w:val="24"/>
        </w:rPr>
        <w:t xml:space="preserve"> actionable information, or intelligence, to supplement investigative case files created and maintained elsewhere</w:t>
      </w:r>
      <w:r w:rsidR="00ED75EE">
        <w:rPr>
          <w:rFonts w:ascii="Times New Roman" w:hAnsi="Times New Roman"/>
          <w:bCs/>
          <w:sz w:val="24"/>
          <w:szCs w:val="24"/>
        </w:rPr>
        <w:t xml:space="preserve">. </w:t>
      </w:r>
      <w:r w:rsidR="00ED75EE" w:rsidRPr="004E1807">
        <w:rPr>
          <w:rFonts w:ascii="Times New Roman" w:hAnsi="Times New Roman"/>
          <w:bCs/>
          <w:sz w:val="24"/>
          <w:szCs w:val="24"/>
        </w:rPr>
        <w:t xml:space="preserve">The Alabama Fusion </w:t>
      </w:r>
      <w:r w:rsidR="00ED75EE" w:rsidRPr="00557971">
        <w:rPr>
          <w:rFonts w:ascii="Times New Roman" w:hAnsi="Times New Roman"/>
          <w:bCs/>
          <w:sz w:val="24"/>
          <w:szCs w:val="24"/>
        </w:rPr>
        <w:t>Center creates and maintains databases to house intelligence information related to cold cases, cybersecurity intelligence, human trafficking, labor trafficking, missing persons, narcotics, and school safety.</w:t>
      </w:r>
    </w:p>
    <w:p w14:paraId="53443DF1" w14:textId="77777777" w:rsidR="009E02F6" w:rsidRDefault="009E02F6" w:rsidP="009E02F6">
      <w:pPr>
        <w:pStyle w:val="ListParagraph"/>
        <w:autoSpaceDE w:val="0"/>
        <w:autoSpaceDN w:val="0"/>
        <w:adjustRightInd w:val="0"/>
        <w:spacing w:after="0" w:line="240" w:lineRule="auto"/>
        <w:rPr>
          <w:rFonts w:ascii="Times New Roman" w:hAnsi="Times New Roman"/>
          <w:bCs/>
          <w:sz w:val="24"/>
          <w:szCs w:val="24"/>
        </w:rPr>
      </w:pPr>
    </w:p>
    <w:p w14:paraId="62B86735" w14:textId="213B780F" w:rsidR="009E02F6" w:rsidRDefault="001859CA" w:rsidP="003F7531">
      <w:pPr>
        <w:pStyle w:val="ListParagraph"/>
        <w:numPr>
          <w:ilvl w:val="0"/>
          <w:numId w:val="53"/>
        </w:numPr>
        <w:autoSpaceDE w:val="0"/>
        <w:autoSpaceDN w:val="0"/>
        <w:adjustRightInd w:val="0"/>
        <w:spacing w:after="0" w:line="240" w:lineRule="auto"/>
        <w:rPr>
          <w:rFonts w:ascii="Times New Roman" w:hAnsi="Times New Roman"/>
          <w:sz w:val="24"/>
          <w:szCs w:val="24"/>
        </w:rPr>
      </w:pPr>
      <w:r w:rsidRPr="009E02F6">
        <w:rPr>
          <w:rFonts w:ascii="Times New Roman" w:hAnsi="Times New Roman"/>
          <w:b/>
          <w:bCs/>
          <w:sz w:val="28"/>
          <w:szCs w:val="28"/>
        </w:rPr>
        <w:t xml:space="preserve">Educating and </w:t>
      </w:r>
      <w:proofErr w:type="gramStart"/>
      <w:r w:rsidRPr="009E02F6">
        <w:rPr>
          <w:rFonts w:ascii="Times New Roman" w:hAnsi="Times New Roman"/>
          <w:b/>
          <w:bCs/>
          <w:sz w:val="28"/>
          <w:szCs w:val="28"/>
        </w:rPr>
        <w:t>Promoting</w:t>
      </w:r>
      <w:proofErr w:type="gramEnd"/>
      <w:r w:rsidR="00D26FB7" w:rsidRPr="009E02F6">
        <w:rPr>
          <w:rFonts w:ascii="Times New Roman" w:hAnsi="Times New Roman"/>
          <w:b/>
          <w:bCs/>
          <w:sz w:val="28"/>
          <w:szCs w:val="28"/>
        </w:rPr>
        <w:t xml:space="preserve">. </w:t>
      </w:r>
      <w:r w:rsidR="009E02F6" w:rsidRPr="009E02F6">
        <w:rPr>
          <w:rFonts w:ascii="Times New Roman" w:hAnsi="Times New Roman"/>
          <w:color w:val="000000" w:themeColor="text1"/>
          <w:sz w:val="24"/>
          <w:szCs w:val="24"/>
          <w:lang w:eastAsia="ja-JP"/>
        </w:rPr>
        <w:t>ALEA’s External Affairs Division issues communications and provide</w:t>
      </w:r>
      <w:r w:rsidR="00C5592E">
        <w:rPr>
          <w:rFonts w:ascii="Times New Roman" w:hAnsi="Times New Roman"/>
          <w:color w:val="000000" w:themeColor="text1"/>
          <w:sz w:val="24"/>
          <w:szCs w:val="24"/>
          <w:lang w:eastAsia="ja-JP"/>
        </w:rPr>
        <w:t>s</w:t>
      </w:r>
      <w:r w:rsidR="009E02F6" w:rsidRPr="009E02F6">
        <w:rPr>
          <w:rFonts w:ascii="Times New Roman" w:hAnsi="Times New Roman"/>
          <w:color w:val="000000" w:themeColor="text1"/>
          <w:sz w:val="24"/>
          <w:szCs w:val="24"/>
          <w:lang w:eastAsia="ja-JP"/>
        </w:rPr>
        <w:t xml:space="preserve"> information about agency operations to the public, media outlets, and other law enforcement partners. </w:t>
      </w:r>
      <w:r w:rsidR="00F93F12">
        <w:rPr>
          <w:rFonts w:ascii="Times New Roman" w:hAnsi="Times New Roman"/>
          <w:color w:val="000000" w:themeColor="text1"/>
          <w:sz w:val="24"/>
          <w:szCs w:val="24"/>
          <w:lang w:eastAsia="ja-JP"/>
        </w:rPr>
        <w:t>The</w:t>
      </w:r>
      <w:r w:rsidR="009E02F6" w:rsidRPr="009E02F6">
        <w:rPr>
          <w:rFonts w:ascii="Times New Roman" w:hAnsi="Times New Roman"/>
          <w:color w:val="000000" w:themeColor="text1"/>
          <w:sz w:val="24"/>
          <w:szCs w:val="24"/>
          <w:lang w:eastAsia="ja-JP"/>
        </w:rPr>
        <w:t xml:space="preserve"> agency</w:t>
      </w:r>
      <w:r w:rsidR="009E02F6" w:rsidRPr="009E02F6">
        <w:rPr>
          <w:rFonts w:ascii="Times New Roman" w:hAnsi="Times New Roman"/>
          <w:sz w:val="24"/>
          <w:szCs w:val="24"/>
        </w:rPr>
        <w:t xml:space="preserve"> </w:t>
      </w:r>
      <w:r w:rsidR="00F93F12">
        <w:rPr>
          <w:rFonts w:ascii="Times New Roman" w:hAnsi="Times New Roman"/>
          <w:sz w:val="24"/>
          <w:szCs w:val="24"/>
        </w:rPr>
        <w:t xml:space="preserve">also </w:t>
      </w:r>
      <w:r w:rsidR="009E02F6" w:rsidRPr="009E02F6">
        <w:rPr>
          <w:rFonts w:ascii="Times New Roman" w:hAnsi="Times New Roman"/>
          <w:sz w:val="24"/>
          <w:szCs w:val="24"/>
        </w:rPr>
        <w:t>plan</w:t>
      </w:r>
      <w:r w:rsidR="009E02F6">
        <w:rPr>
          <w:rFonts w:ascii="Times New Roman" w:hAnsi="Times New Roman"/>
          <w:sz w:val="24"/>
          <w:szCs w:val="24"/>
        </w:rPr>
        <w:t xml:space="preserve">s </w:t>
      </w:r>
      <w:r w:rsidR="009E02F6" w:rsidRPr="009E02F6">
        <w:rPr>
          <w:rFonts w:ascii="Times New Roman" w:hAnsi="Times New Roman"/>
          <w:sz w:val="24"/>
          <w:szCs w:val="24"/>
        </w:rPr>
        <w:t>and implement</w:t>
      </w:r>
      <w:r w:rsidR="009E02F6">
        <w:rPr>
          <w:rFonts w:ascii="Times New Roman" w:hAnsi="Times New Roman"/>
          <w:sz w:val="24"/>
          <w:szCs w:val="24"/>
        </w:rPr>
        <w:t>s</w:t>
      </w:r>
      <w:r w:rsidR="009E02F6" w:rsidRPr="009E02F6">
        <w:rPr>
          <w:rFonts w:ascii="Times New Roman" w:hAnsi="Times New Roman"/>
          <w:sz w:val="24"/>
          <w:szCs w:val="24"/>
        </w:rPr>
        <w:t xml:space="preserve"> educational programs </w:t>
      </w:r>
      <w:r w:rsidR="00557971" w:rsidRPr="009E02F6">
        <w:rPr>
          <w:rFonts w:ascii="Times New Roman" w:hAnsi="Times New Roman"/>
          <w:sz w:val="24"/>
          <w:szCs w:val="24"/>
        </w:rPr>
        <w:t xml:space="preserve">targeted toward both law enforcement agencies and the </w:t>
      </w:r>
      <w:proofErr w:type="gramStart"/>
      <w:r w:rsidR="00557971" w:rsidRPr="009E02F6">
        <w:rPr>
          <w:rFonts w:ascii="Times New Roman" w:hAnsi="Times New Roman"/>
          <w:sz w:val="24"/>
          <w:szCs w:val="24"/>
        </w:rPr>
        <w:t>general public</w:t>
      </w:r>
      <w:proofErr w:type="gramEnd"/>
      <w:r w:rsidR="00557971" w:rsidRPr="009E02F6">
        <w:rPr>
          <w:rFonts w:ascii="Times New Roman" w:hAnsi="Times New Roman"/>
          <w:sz w:val="24"/>
          <w:szCs w:val="24"/>
        </w:rPr>
        <w:t>.</w:t>
      </w:r>
    </w:p>
    <w:p w14:paraId="09C1AF4E" w14:textId="77777777" w:rsidR="009E02F6" w:rsidRDefault="009E02F6" w:rsidP="009E02F6">
      <w:pPr>
        <w:pStyle w:val="ListParagraph"/>
        <w:autoSpaceDE w:val="0"/>
        <w:autoSpaceDN w:val="0"/>
        <w:adjustRightInd w:val="0"/>
        <w:spacing w:after="0" w:line="240" w:lineRule="auto"/>
        <w:rPr>
          <w:rFonts w:ascii="Times New Roman" w:hAnsi="Times New Roman"/>
          <w:b/>
          <w:bCs/>
          <w:sz w:val="28"/>
          <w:szCs w:val="28"/>
        </w:rPr>
      </w:pPr>
    </w:p>
    <w:p w14:paraId="031D51E9" w14:textId="010168A3" w:rsidR="009E02F6" w:rsidRPr="009E02F6" w:rsidRDefault="00F93F12" w:rsidP="009E02F6">
      <w:pPr>
        <w:pStyle w:val="ListParagraph"/>
        <w:autoSpaceDE w:val="0"/>
        <w:autoSpaceDN w:val="0"/>
        <w:adjustRightInd w:val="0"/>
        <w:spacing w:after="0" w:line="240" w:lineRule="auto"/>
        <w:rPr>
          <w:rFonts w:ascii="Times New Roman" w:hAnsi="Times New Roman"/>
          <w:sz w:val="24"/>
          <w:szCs w:val="24"/>
        </w:rPr>
      </w:pPr>
      <w:r>
        <w:rPr>
          <w:rFonts w:ascii="Times New Roman" w:hAnsi="Times New Roman"/>
          <w:color w:val="000000"/>
          <w:sz w:val="24"/>
          <w:szCs w:val="24"/>
        </w:rPr>
        <w:t xml:space="preserve">Another of the agency’s educational initiatives is the ALEA </w:t>
      </w:r>
      <w:r w:rsidR="009E02F6" w:rsidRPr="009E02F6">
        <w:rPr>
          <w:rFonts w:ascii="Times New Roman" w:hAnsi="Times New Roman"/>
          <w:color w:val="000000" w:themeColor="text1"/>
          <w:sz w:val="24"/>
          <w:szCs w:val="24"/>
          <w:lang w:eastAsia="ja-JP"/>
        </w:rPr>
        <w:t>Training Center (ATC)</w:t>
      </w:r>
      <w:r>
        <w:rPr>
          <w:rFonts w:ascii="Times New Roman" w:hAnsi="Times New Roman"/>
          <w:color w:val="000000" w:themeColor="text1"/>
          <w:sz w:val="24"/>
          <w:szCs w:val="24"/>
          <w:lang w:eastAsia="ja-JP"/>
        </w:rPr>
        <w:t xml:space="preserve">, </w:t>
      </w:r>
      <w:r w:rsidR="009E02F6" w:rsidRPr="009E02F6">
        <w:rPr>
          <w:rFonts w:ascii="Times New Roman" w:hAnsi="Times New Roman"/>
          <w:color w:val="000000" w:themeColor="text1"/>
          <w:sz w:val="24"/>
          <w:szCs w:val="24"/>
          <w:lang w:eastAsia="ja-JP"/>
        </w:rPr>
        <w:t>a law enforcement training academy accredited by the Alabama Peace Officers’ Standards and Training Commission.</w:t>
      </w:r>
      <w:r w:rsidR="009E02F6">
        <w:rPr>
          <w:rStyle w:val="FootnoteReference"/>
          <w:rFonts w:ascii="Times New Roman" w:hAnsi="Times New Roman"/>
          <w:color w:val="000000" w:themeColor="text1"/>
          <w:sz w:val="24"/>
          <w:szCs w:val="24"/>
          <w:lang w:eastAsia="ja-JP"/>
        </w:rPr>
        <w:footnoteReference w:id="55"/>
      </w:r>
      <w:r w:rsidR="009E02F6" w:rsidRPr="009E02F6">
        <w:rPr>
          <w:rFonts w:ascii="Times New Roman" w:hAnsi="Times New Roman"/>
          <w:color w:val="000000" w:themeColor="text1"/>
          <w:sz w:val="24"/>
          <w:szCs w:val="24"/>
          <w:lang w:eastAsia="ja-JP"/>
        </w:rPr>
        <w:t xml:space="preserve"> The ATC provides basic training to student officers from local law enforcement agencies across Alabama, educates incoming state troopers, and offers specialized courses, such as the Alabama Advanced Law Enforcement Rapid Response Training (ALERRT) Program.</w:t>
      </w:r>
      <w:r w:rsidR="009E02F6">
        <w:rPr>
          <w:rStyle w:val="FootnoteReference"/>
          <w:rFonts w:ascii="Times New Roman" w:hAnsi="Times New Roman"/>
          <w:color w:val="000000" w:themeColor="text1"/>
          <w:sz w:val="24"/>
          <w:szCs w:val="24"/>
          <w:lang w:eastAsia="ja-JP"/>
        </w:rPr>
        <w:footnoteReference w:id="56"/>
      </w:r>
    </w:p>
    <w:p w14:paraId="425C5451" w14:textId="6B1B7BA5" w:rsidR="001770E4" w:rsidRPr="00683C8A" w:rsidRDefault="001770E4" w:rsidP="006C74EA">
      <w:pPr>
        <w:pStyle w:val="NormalWeb"/>
        <w:shd w:val="clear" w:color="auto" w:fill="FFFFFF" w:themeFill="background1"/>
        <w:spacing w:before="0" w:beforeAutospacing="0" w:after="0" w:afterAutospacing="0"/>
        <w:rPr>
          <w:color w:val="000000"/>
        </w:rPr>
      </w:pPr>
    </w:p>
    <w:p w14:paraId="52138458" w14:textId="359FB376" w:rsidR="00FC1DCD" w:rsidRPr="00683C8A" w:rsidRDefault="001770E4" w:rsidP="003F7531">
      <w:pPr>
        <w:pStyle w:val="ListParagraph"/>
        <w:numPr>
          <w:ilvl w:val="0"/>
          <w:numId w:val="3"/>
        </w:numPr>
        <w:spacing w:after="0" w:line="240" w:lineRule="auto"/>
        <w:rPr>
          <w:rFonts w:ascii="Times New Roman" w:hAnsi="Times New Roman"/>
          <w:sz w:val="28"/>
          <w:szCs w:val="28"/>
        </w:rPr>
      </w:pPr>
      <w:bookmarkStart w:id="19" w:name="_Hlk110945499"/>
      <w:r w:rsidRPr="00683C8A">
        <w:rPr>
          <w:rFonts w:ascii="Times New Roman" w:hAnsi="Times New Roman"/>
          <w:b/>
          <w:sz w:val="28"/>
          <w:szCs w:val="28"/>
        </w:rPr>
        <w:t xml:space="preserve">Administering Internal Operations. </w:t>
      </w:r>
      <w:r w:rsidR="00FC1DCD" w:rsidRPr="00683C8A">
        <w:rPr>
          <w:rFonts w:ascii="Times New Roman" w:hAnsi="Times New Roman"/>
          <w:sz w:val="24"/>
          <w:szCs w:val="24"/>
        </w:rPr>
        <w:t>A significant portion of the agency’s work includes general administrative, financial, and personnel activities performed to support the programmatic areas of the agency</w:t>
      </w:r>
      <w:r w:rsidR="006E48F5">
        <w:rPr>
          <w:rFonts w:ascii="Times New Roman" w:hAnsi="Times New Roman"/>
          <w:sz w:val="24"/>
          <w:szCs w:val="24"/>
        </w:rPr>
        <w:t>,</w:t>
      </w:r>
      <w:r w:rsidR="00FC1DCD" w:rsidRPr="00683C8A">
        <w:rPr>
          <w:rFonts w:ascii="Times New Roman" w:hAnsi="Times New Roman"/>
          <w:sz w:val="24"/>
          <w:szCs w:val="24"/>
        </w:rPr>
        <w:t xml:space="preserve"> including:</w:t>
      </w:r>
    </w:p>
    <w:p w14:paraId="51C910EA" w14:textId="77777777" w:rsidR="00FC1DCD" w:rsidRPr="00683C8A" w:rsidRDefault="00FC1DCD" w:rsidP="006C74EA">
      <w:pPr>
        <w:pStyle w:val="NoSpacing"/>
        <w:rPr>
          <w:rFonts w:ascii="Times New Roman" w:hAnsi="Times New Roman"/>
          <w:sz w:val="24"/>
          <w:szCs w:val="24"/>
        </w:rPr>
      </w:pPr>
    </w:p>
    <w:p w14:paraId="299ABEE5" w14:textId="701C95BE" w:rsidR="00FC1DCD" w:rsidRPr="00410148" w:rsidRDefault="00FC1DCD" w:rsidP="006C74EA">
      <w:pPr>
        <w:spacing w:after="0" w:line="240" w:lineRule="auto"/>
        <w:ind w:left="1080"/>
        <w:rPr>
          <w:rFonts w:ascii="Times New Roman" w:hAnsi="Times New Roman"/>
          <w:sz w:val="24"/>
          <w:szCs w:val="24"/>
        </w:rPr>
      </w:pPr>
      <w:bookmarkStart w:id="20" w:name="_Hlk77232354"/>
      <w:r w:rsidRPr="00683C8A">
        <w:rPr>
          <w:rFonts w:ascii="Times New Roman" w:hAnsi="Times New Roman"/>
          <w:b/>
          <w:bCs/>
          <w:sz w:val="24"/>
          <w:szCs w:val="24"/>
        </w:rPr>
        <w:t xml:space="preserve">Managing the Agency: </w:t>
      </w:r>
      <w:r w:rsidRPr="00683C8A">
        <w:rPr>
          <w:rFonts w:ascii="Times New Roman" w:hAnsi="Times New Roman"/>
          <w:sz w:val="24"/>
          <w:szCs w:val="24"/>
        </w:rPr>
        <w:t>Activities include internal office management activities common to most government agencies such as corresponding and communicating, scheduling</w:t>
      </w:r>
      <w:r w:rsidRPr="00410148">
        <w:rPr>
          <w:rFonts w:ascii="Times New Roman" w:hAnsi="Times New Roman"/>
          <w:sz w:val="24"/>
          <w:szCs w:val="24"/>
        </w:rPr>
        <w:t>, meeting, documenting policy and procedures, reporting, litigating, legislating (drafting, tracking), publicizing and providing information, managing records, and managing information systems and technology.</w:t>
      </w:r>
    </w:p>
    <w:p w14:paraId="309A2186" w14:textId="77777777" w:rsidR="00FC1DCD" w:rsidRPr="00410148" w:rsidRDefault="00FC1DCD" w:rsidP="006C74EA">
      <w:pPr>
        <w:spacing w:after="0" w:line="240" w:lineRule="auto"/>
        <w:ind w:left="1080"/>
        <w:rPr>
          <w:rFonts w:ascii="Times New Roman" w:hAnsi="Times New Roman"/>
          <w:sz w:val="24"/>
          <w:szCs w:val="24"/>
        </w:rPr>
      </w:pPr>
    </w:p>
    <w:p w14:paraId="47CE4C54" w14:textId="6F925A2E" w:rsidR="00BF6435" w:rsidRDefault="00FC1DCD" w:rsidP="008636F8">
      <w:pPr>
        <w:spacing w:after="0" w:line="240" w:lineRule="auto"/>
        <w:ind w:left="1080"/>
        <w:rPr>
          <w:rFonts w:ascii="Times New Roman" w:hAnsi="Times New Roman"/>
          <w:sz w:val="24"/>
          <w:szCs w:val="24"/>
        </w:rPr>
      </w:pPr>
      <w:r w:rsidRPr="00410148">
        <w:rPr>
          <w:rFonts w:ascii="Times New Roman" w:hAnsi="Times New Roman"/>
          <w:b/>
          <w:bCs/>
          <w:sz w:val="24"/>
          <w:szCs w:val="24"/>
        </w:rPr>
        <w:t xml:space="preserve">Managing Finances: </w:t>
      </w:r>
      <w:r w:rsidRPr="00410148">
        <w:rPr>
          <w:rFonts w:ascii="Times New Roman" w:hAnsi="Times New Roman"/>
          <w:sz w:val="24"/>
          <w:szCs w:val="24"/>
        </w:rPr>
        <w:t>Activities include budgeting (preparing and reviewing budget package, submitting the budget package to the Department of Finance, documenting amendments and performance of the budget); purchasing (requisitioning and purchasing supplies and equipment, receipting and invoicing for goods, and authorizing payment for products received); accounting for the expenditure, encumbrance, disbursement, and reconciliation of funds within the agency’s budget through a uniform system of accounting and reporting; authorizing travel; contracting with companies or individuals; bidding for products and services; and assisting in the audit process.</w:t>
      </w:r>
    </w:p>
    <w:p w14:paraId="319F408D" w14:textId="77777777" w:rsidR="008636F8" w:rsidRPr="008636F8" w:rsidRDefault="008636F8" w:rsidP="008636F8">
      <w:pPr>
        <w:spacing w:after="0" w:line="240" w:lineRule="auto"/>
        <w:ind w:left="1080"/>
        <w:rPr>
          <w:rFonts w:ascii="Times New Roman" w:hAnsi="Times New Roman"/>
          <w:sz w:val="24"/>
          <w:szCs w:val="24"/>
        </w:rPr>
      </w:pPr>
    </w:p>
    <w:p w14:paraId="1BAED83C" w14:textId="02E289D4" w:rsidR="00941100" w:rsidRPr="00410148" w:rsidRDefault="00FC1DCD" w:rsidP="006C74EA">
      <w:pPr>
        <w:spacing w:after="0" w:line="240" w:lineRule="auto"/>
        <w:ind w:left="1080"/>
        <w:rPr>
          <w:rFonts w:ascii="Times New Roman" w:hAnsi="Times New Roman"/>
          <w:sz w:val="24"/>
          <w:szCs w:val="24"/>
        </w:rPr>
      </w:pPr>
      <w:r w:rsidRPr="00410148">
        <w:rPr>
          <w:rFonts w:ascii="Times New Roman" w:hAnsi="Times New Roman"/>
          <w:b/>
          <w:bCs/>
          <w:sz w:val="24"/>
          <w:szCs w:val="24"/>
        </w:rPr>
        <w:lastRenderedPageBreak/>
        <w:t>Managing Human Resources:</w:t>
      </w:r>
      <w:r w:rsidR="00410148" w:rsidRPr="00410148">
        <w:rPr>
          <w:rFonts w:ascii="Times New Roman" w:hAnsi="Times New Roman"/>
          <w:b/>
          <w:bCs/>
          <w:sz w:val="24"/>
          <w:szCs w:val="24"/>
        </w:rPr>
        <w:t xml:space="preserve"> </w:t>
      </w:r>
      <w:r w:rsidRPr="00410148">
        <w:rPr>
          <w:rFonts w:ascii="Times New Roman" w:hAnsi="Times New Roman"/>
          <w:sz w:val="24"/>
          <w:szCs w:val="24"/>
        </w:rPr>
        <w:t>Activities include recruiting and hiring eligible individuals to fill positions within the agency; providing compensation to employees; providing benefits to employees such as leave, health insurance, unemployment compensation, worker</w:t>
      </w:r>
      <w:r w:rsidR="006E48F5">
        <w:rPr>
          <w:rFonts w:ascii="Times New Roman" w:hAnsi="Times New Roman"/>
          <w:sz w:val="24"/>
          <w:szCs w:val="24"/>
        </w:rPr>
        <w:t>s’</w:t>
      </w:r>
      <w:r w:rsidRPr="00410148">
        <w:rPr>
          <w:rFonts w:ascii="Times New Roman" w:hAnsi="Times New Roman"/>
          <w:sz w:val="24"/>
          <w:szCs w:val="24"/>
        </w:rPr>
        <w:t xml:space="preserve"> compensation, injury compensation, retirement, and death benefits; supervising employees by evaluating performance, granting leave, and monitoring the accumulation of leave; training and providing continuing education for employees; </w:t>
      </w:r>
      <w:r w:rsidR="006E48F5">
        <w:rPr>
          <w:rFonts w:ascii="Times New Roman" w:hAnsi="Times New Roman"/>
          <w:sz w:val="24"/>
          <w:szCs w:val="24"/>
        </w:rPr>
        <w:t xml:space="preserve">and </w:t>
      </w:r>
      <w:r w:rsidRPr="00410148">
        <w:rPr>
          <w:rFonts w:ascii="Times New Roman" w:hAnsi="Times New Roman"/>
          <w:sz w:val="24"/>
          <w:szCs w:val="24"/>
        </w:rPr>
        <w:t>investigating and disciplining.</w:t>
      </w:r>
    </w:p>
    <w:p w14:paraId="1753F094" w14:textId="7CDC3DB0" w:rsidR="00FC1DCD" w:rsidRPr="00410148" w:rsidRDefault="00FC1DCD" w:rsidP="006C74EA">
      <w:pPr>
        <w:spacing w:after="0" w:line="240" w:lineRule="auto"/>
        <w:ind w:left="1080"/>
        <w:rPr>
          <w:rFonts w:ascii="Times New Roman" w:hAnsi="Times New Roman"/>
          <w:sz w:val="24"/>
          <w:szCs w:val="24"/>
        </w:rPr>
      </w:pPr>
    </w:p>
    <w:p w14:paraId="2A441386" w14:textId="78EAD68E" w:rsidR="00383209" w:rsidRPr="00FC1DCD" w:rsidRDefault="00383209" w:rsidP="006C74EA">
      <w:pPr>
        <w:spacing w:after="0" w:line="240" w:lineRule="auto"/>
        <w:ind w:left="1080"/>
        <w:rPr>
          <w:rFonts w:ascii="Times New Roman" w:hAnsi="Times New Roman"/>
          <w:color w:val="000000"/>
          <w:sz w:val="24"/>
          <w:szCs w:val="24"/>
        </w:rPr>
      </w:pPr>
      <w:r w:rsidRPr="00410148">
        <w:rPr>
          <w:rFonts w:ascii="Times New Roman" w:hAnsi="Times New Roman"/>
          <w:b/>
          <w:bCs/>
          <w:sz w:val="24"/>
          <w:szCs w:val="24"/>
        </w:rPr>
        <w:t>Managing Properties, Facilities, and Resources</w:t>
      </w:r>
      <w:r w:rsidR="00410148" w:rsidRPr="00410148">
        <w:rPr>
          <w:rFonts w:ascii="Times New Roman" w:hAnsi="Times New Roman"/>
          <w:b/>
          <w:bCs/>
          <w:sz w:val="24"/>
          <w:szCs w:val="24"/>
        </w:rPr>
        <w:t>:</w:t>
      </w:r>
      <w:r w:rsidRPr="00410148">
        <w:rPr>
          <w:rFonts w:ascii="Times New Roman" w:hAnsi="Times New Roman"/>
          <w:b/>
          <w:bCs/>
          <w:sz w:val="24"/>
          <w:szCs w:val="24"/>
        </w:rPr>
        <w:t xml:space="preserve"> </w:t>
      </w:r>
      <w:r w:rsidRPr="00410148">
        <w:rPr>
          <w:rFonts w:ascii="Times New Roman" w:hAnsi="Times New Roman"/>
          <w:sz w:val="24"/>
          <w:szCs w:val="24"/>
        </w:rPr>
        <w:t xml:space="preserve">Activities include inventorying and accounting for non-consumable property and reporting </w:t>
      </w:r>
      <w:r w:rsidRPr="427D831C">
        <w:rPr>
          <w:rFonts w:ascii="Times New Roman" w:hAnsi="Times New Roman"/>
          <w:color w:val="000000" w:themeColor="text1"/>
          <w:sz w:val="24"/>
          <w:szCs w:val="24"/>
        </w:rPr>
        <w:t>property information to the appropriate authority; leasing and/or renting offices or facilities; providing security for property managed by the agency; insuring property; and assigning, inspecting</w:t>
      </w:r>
      <w:r w:rsidR="006E48F5">
        <w:rPr>
          <w:rFonts w:ascii="Times New Roman" w:hAnsi="Times New Roman"/>
          <w:color w:val="000000" w:themeColor="text1"/>
          <w:sz w:val="24"/>
          <w:szCs w:val="24"/>
        </w:rPr>
        <w:t>,</w:t>
      </w:r>
      <w:r w:rsidRPr="427D831C">
        <w:rPr>
          <w:rFonts w:ascii="Times New Roman" w:hAnsi="Times New Roman"/>
          <w:color w:val="000000" w:themeColor="text1"/>
          <w:sz w:val="24"/>
          <w:szCs w:val="24"/>
        </w:rPr>
        <w:t xml:space="preserve"> and maintaining agency property.</w:t>
      </w:r>
      <w:bookmarkEnd w:id="20"/>
      <w:r w:rsidRPr="427D831C">
        <w:rPr>
          <w:rFonts w:ascii="Times New Roman" w:hAnsi="Times New Roman"/>
          <w:color w:val="000000" w:themeColor="text1"/>
          <w:sz w:val="24"/>
          <w:szCs w:val="24"/>
        </w:rPr>
        <w:t xml:space="preserve"> </w:t>
      </w:r>
    </w:p>
    <w:bookmarkEnd w:id="19"/>
    <w:p w14:paraId="25DE3E82" w14:textId="77777777" w:rsidR="00941100" w:rsidRPr="001770E4" w:rsidRDefault="00941100" w:rsidP="006C74EA">
      <w:pPr>
        <w:spacing w:after="0" w:line="240" w:lineRule="auto"/>
        <w:ind w:left="1080"/>
        <w:rPr>
          <w:rFonts w:ascii="Times New Roman" w:hAnsi="Times New Roman"/>
          <w:sz w:val="24"/>
          <w:szCs w:val="24"/>
        </w:rPr>
      </w:pPr>
    </w:p>
    <w:p w14:paraId="40D09436" w14:textId="77777777" w:rsidR="001770E4" w:rsidRPr="001770E4" w:rsidRDefault="001770E4" w:rsidP="006C74EA">
      <w:pPr>
        <w:pStyle w:val="NormalWeb"/>
        <w:shd w:val="clear" w:color="auto" w:fill="FFFFFF" w:themeFill="background1"/>
        <w:spacing w:before="0" w:beforeAutospacing="0" w:after="0" w:afterAutospacing="0"/>
        <w:rPr>
          <w:color w:val="000000"/>
        </w:rPr>
      </w:pPr>
    </w:p>
    <w:p w14:paraId="3094137E" w14:textId="77777777" w:rsidR="00FC736E" w:rsidRDefault="00FC736E" w:rsidP="006C74EA">
      <w:pPr>
        <w:spacing w:after="0" w:line="240" w:lineRule="auto"/>
        <w:rPr>
          <w:rFonts w:ascii="Times New Roman" w:hAnsi="Times New Roman"/>
          <w:color w:val="000000"/>
          <w:sz w:val="24"/>
          <w:szCs w:val="24"/>
          <w:lang w:eastAsia="ja-JP"/>
        </w:rPr>
      </w:pPr>
      <w:r w:rsidRPr="427D831C">
        <w:rPr>
          <w:rFonts w:ascii="Times New Roman" w:hAnsi="Times New Roman"/>
          <w:color w:val="000000" w:themeColor="text1"/>
        </w:rPr>
        <w:br w:type="page"/>
      </w:r>
    </w:p>
    <w:p w14:paraId="3BBC9C52" w14:textId="713A5BA5" w:rsidR="00964E47" w:rsidRDefault="00964E47" w:rsidP="006C74EA">
      <w:pPr>
        <w:pStyle w:val="H1"/>
        <w:spacing w:after="0" w:line="240" w:lineRule="auto"/>
        <w:outlineLvl w:val="0"/>
        <w:rPr>
          <w:rFonts w:ascii="Times New Roman" w:hAnsi="Times New Roman" w:cs="Times New Roman"/>
          <w:color w:val="FF0000"/>
        </w:rPr>
      </w:pPr>
      <w:bookmarkStart w:id="21" w:name="_Toc445114424"/>
      <w:bookmarkStart w:id="22" w:name="_Toc7073515"/>
      <w:bookmarkStart w:id="23" w:name="_Toc166230603"/>
      <w:r w:rsidRPr="427D831C">
        <w:rPr>
          <w:rFonts w:ascii="Times New Roman" w:hAnsi="Times New Roman" w:cs="Times New Roman"/>
        </w:rPr>
        <w:lastRenderedPageBreak/>
        <w:t xml:space="preserve">Records </w:t>
      </w:r>
      <w:r w:rsidRPr="00C0378E">
        <w:rPr>
          <w:rFonts w:ascii="Times New Roman" w:hAnsi="Times New Roman" w:cs="Times New Roman"/>
          <w:color w:val="auto"/>
        </w:rPr>
        <w:t xml:space="preserve">Appraisal of </w:t>
      </w:r>
      <w:bookmarkEnd w:id="21"/>
      <w:bookmarkEnd w:id="22"/>
      <w:r w:rsidR="00C0378E" w:rsidRPr="00C0378E">
        <w:rPr>
          <w:rFonts w:ascii="Times New Roman" w:hAnsi="Times New Roman" w:cs="Times New Roman"/>
          <w:color w:val="auto"/>
        </w:rPr>
        <w:t>the Alabama Law Enforcement Agency</w:t>
      </w:r>
      <w:bookmarkEnd w:id="23"/>
    </w:p>
    <w:p w14:paraId="5AC264A6" w14:textId="77777777" w:rsidR="00964E47" w:rsidRPr="00A93A78" w:rsidRDefault="00964E47" w:rsidP="006C74EA">
      <w:pPr>
        <w:autoSpaceDE w:val="0"/>
        <w:autoSpaceDN w:val="0"/>
        <w:adjustRightInd w:val="0"/>
        <w:spacing w:after="0" w:line="240" w:lineRule="auto"/>
        <w:rPr>
          <w:rFonts w:ascii="Times New Roman" w:hAnsi="Times New Roman"/>
          <w:b/>
          <w:bCs/>
          <w:color w:val="000000"/>
          <w:sz w:val="24"/>
          <w:szCs w:val="24"/>
        </w:rPr>
      </w:pPr>
    </w:p>
    <w:p w14:paraId="6E9C0932" w14:textId="338E9718" w:rsidR="00964E47" w:rsidRDefault="00964E47" w:rsidP="006C74EA">
      <w:pPr>
        <w:autoSpaceDE w:val="0"/>
        <w:autoSpaceDN w:val="0"/>
        <w:adjustRightInd w:val="0"/>
        <w:spacing w:after="0" w:line="240" w:lineRule="auto"/>
        <w:rPr>
          <w:rFonts w:ascii="Times New Roman" w:hAnsi="Times New Roman"/>
          <w:color w:val="000000"/>
          <w:sz w:val="24"/>
          <w:szCs w:val="24"/>
        </w:rPr>
      </w:pPr>
      <w:r w:rsidRPr="427D831C">
        <w:rPr>
          <w:rFonts w:ascii="Times New Roman" w:hAnsi="Times New Roman"/>
          <w:color w:val="000000" w:themeColor="text1"/>
          <w:sz w:val="24"/>
          <w:szCs w:val="24"/>
        </w:rPr>
        <w:t xml:space="preserve">The </w:t>
      </w:r>
      <w:r w:rsidRPr="00C0378E">
        <w:rPr>
          <w:rFonts w:ascii="Times New Roman" w:hAnsi="Times New Roman"/>
          <w:sz w:val="24"/>
          <w:szCs w:val="24"/>
        </w:rPr>
        <w:t>following is a discussion of the t</w:t>
      </w:r>
      <w:r w:rsidR="00C0378E" w:rsidRPr="00C0378E">
        <w:rPr>
          <w:rFonts w:ascii="Times New Roman" w:hAnsi="Times New Roman"/>
          <w:sz w:val="24"/>
          <w:szCs w:val="24"/>
        </w:rPr>
        <w:t>hree</w:t>
      </w:r>
      <w:r w:rsidRPr="00C0378E">
        <w:rPr>
          <w:rFonts w:ascii="Times New Roman" w:hAnsi="Times New Roman"/>
          <w:sz w:val="24"/>
          <w:szCs w:val="24"/>
        </w:rPr>
        <w:t xml:space="preserve"> major categories of records created and/or maintained by the </w:t>
      </w:r>
      <w:r w:rsidR="00C0378E" w:rsidRPr="00C0378E">
        <w:rPr>
          <w:rFonts w:ascii="Times New Roman" w:hAnsi="Times New Roman"/>
          <w:sz w:val="24"/>
          <w:szCs w:val="24"/>
        </w:rPr>
        <w:t>agency:</w:t>
      </w:r>
      <w:r w:rsidRPr="00C0378E">
        <w:rPr>
          <w:rFonts w:ascii="Times New Roman" w:hAnsi="Times New Roman"/>
          <w:sz w:val="24"/>
          <w:szCs w:val="24"/>
        </w:rPr>
        <w:t xml:space="preserve"> Temporary </w:t>
      </w:r>
      <w:r w:rsidRPr="427D831C">
        <w:rPr>
          <w:rFonts w:ascii="Times New Roman" w:hAnsi="Times New Roman"/>
          <w:color w:val="000000" w:themeColor="text1"/>
          <w:sz w:val="24"/>
          <w:szCs w:val="24"/>
        </w:rPr>
        <w:t>Records</w:t>
      </w:r>
      <w:r w:rsidR="00C0378E">
        <w:rPr>
          <w:rFonts w:ascii="Times New Roman" w:hAnsi="Times New Roman"/>
          <w:color w:val="000000" w:themeColor="text1"/>
          <w:sz w:val="24"/>
          <w:szCs w:val="24"/>
        </w:rPr>
        <w:t>,</w:t>
      </w:r>
      <w:r w:rsidRPr="427D831C">
        <w:rPr>
          <w:rFonts w:ascii="Times New Roman" w:hAnsi="Times New Roman"/>
          <w:color w:val="000000" w:themeColor="text1"/>
          <w:sz w:val="24"/>
          <w:szCs w:val="24"/>
        </w:rPr>
        <w:t xml:space="preserve"> Permanent Records</w:t>
      </w:r>
      <w:r w:rsidR="00C0378E">
        <w:rPr>
          <w:rFonts w:ascii="Times New Roman" w:hAnsi="Times New Roman"/>
          <w:color w:val="000000" w:themeColor="text1"/>
          <w:sz w:val="24"/>
          <w:szCs w:val="24"/>
        </w:rPr>
        <w:t>, and Records No Longer Created</w:t>
      </w:r>
      <w:r w:rsidRPr="427D831C">
        <w:rPr>
          <w:rFonts w:ascii="Times New Roman" w:hAnsi="Times New Roman"/>
          <w:color w:val="000000" w:themeColor="text1"/>
          <w:sz w:val="24"/>
          <w:szCs w:val="24"/>
        </w:rPr>
        <w:t xml:space="preserve">. </w:t>
      </w:r>
    </w:p>
    <w:p w14:paraId="036B9F79" w14:textId="77777777" w:rsidR="00E970CE" w:rsidRPr="00E970CE" w:rsidRDefault="00E970CE" w:rsidP="006C74EA">
      <w:pPr>
        <w:spacing w:after="0" w:line="240" w:lineRule="auto"/>
        <w:ind w:left="7" w:hanging="7"/>
        <w:rPr>
          <w:rFonts w:ascii="Times New Roman" w:hAnsi="Times New Roman"/>
          <w:color w:val="000000"/>
          <w:sz w:val="24"/>
          <w:szCs w:val="24"/>
        </w:rPr>
      </w:pPr>
    </w:p>
    <w:p w14:paraId="52D1845A" w14:textId="77777777" w:rsidR="00E970CE" w:rsidRPr="00E970CE" w:rsidRDefault="00E970CE" w:rsidP="006C74EA">
      <w:pPr>
        <w:keepNext/>
        <w:spacing w:after="0" w:line="240" w:lineRule="auto"/>
        <w:outlineLvl w:val="1"/>
        <w:rPr>
          <w:rFonts w:ascii="Times New Roman" w:hAnsi="Times New Roman"/>
          <w:b/>
          <w:color w:val="000000"/>
          <w:sz w:val="32"/>
          <w:szCs w:val="32"/>
        </w:rPr>
      </w:pPr>
      <w:bookmarkStart w:id="24" w:name="_Toc1991552"/>
      <w:bookmarkStart w:id="25" w:name="_Toc7073516"/>
      <w:bookmarkStart w:id="26" w:name="_Toc166230604"/>
      <w:r w:rsidRPr="427D831C">
        <w:rPr>
          <w:rFonts w:ascii="Times New Roman" w:hAnsi="Times New Roman"/>
          <w:b/>
          <w:color w:val="000000" w:themeColor="text1"/>
          <w:sz w:val="32"/>
          <w:szCs w:val="32"/>
        </w:rPr>
        <w:t>Temporary Records</w:t>
      </w:r>
      <w:bookmarkEnd w:id="24"/>
      <w:bookmarkEnd w:id="25"/>
      <w:bookmarkEnd w:id="26"/>
    </w:p>
    <w:p w14:paraId="4ACF4EA8" w14:textId="77777777" w:rsidR="00E970CE" w:rsidRPr="00E970CE" w:rsidRDefault="00E970CE" w:rsidP="006C74EA">
      <w:pPr>
        <w:spacing w:after="0" w:line="240" w:lineRule="auto"/>
        <w:ind w:left="10" w:hanging="10"/>
        <w:rPr>
          <w:rFonts w:ascii="Times New Roman" w:hAnsi="Times New Roman"/>
          <w:color w:val="000000"/>
          <w:sz w:val="24"/>
          <w:szCs w:val="24"/>
        </w:rPr>
      </w:pPr>
    </w:p>
    <w:p w14:paraId="0E095455" w14:textId="61D095F2" w:rsidR="00E970CE" w:rsidRDefault="00E970CE" w:rsidP="006C74EA">
      <w:pPr>
        <w:spacing w:after="0" w:line="240" w:lineRule="auto"/>
        <w:ind w:left="10" w:hanging="10"/>
        <w:rPr>
          <w:rFonts w:ascii="Times New Roman" w:hAnsi="Times New Roman"/>
          <w:color w:val="000000" w:themeColor="text1"/>
          <w:sz w:val="24"/>
          <w:szCs w:val="24"/>
        </w:rPr>
      </w:pPr>
      <w:r w:rsidRPr="427D831C">
        <w:rPr>
          <w:rFonts w:ascii="Times New Roman" w:hAnsi="Times New Roman"/>
          <w:color w:val="000000" w:themeColor="text1"/>
          <w:sz w:val="24"/>
          <w:szCs w:val="24"/>
        </w:rPr>
        <w:t>Temporary records should be held for what is considered their active life and be disposed of once all fiscal, legal, and administrative requirements have been met. Some of the temporary records created by th</w:t>
      </w:r>
      <w:r w:rsidR="003665FB">
        <w:rPr>
          <w:rFonts w:ascii="Times New Roman" w:hAnsi="Times New Roman"/>
          <w:color w:val="000000" w:themeColor="text1"/>
          <w:sz w:val="24"/>
          <w:szCs w:val="24"/>
        </w:rPr>
        <w:t xml:space="preserve">e agency </w:t>
      </w:r>
      <w:r w:rsidRPr="427D831C">
        <w:rPr>
          <w:rFonts w:ascii="Times New Roman" w:hAnsi="Times New Roman"/>
          <w:color w:val="000000" w:themeColor="text1"/>
          <w:sz w:val="24"/>
          <w:szCs w:val="24"/>
        </w:rPr>
        <w:t>are discussed below:</w:t>
      </w:r>
    </w:p>
    <w:p w14:paraId="1DACA157" w14:textId="77777777" w:rsidR="00DA5B1F" w:rsidRPr="00D7732F" w:rsidRDefault="00DA5B1F" w:rsidP="00DA5B1F">
      <w:pPr>
        <w:pStyle w:val="a"/>
        <w:tabs>
          <w:tab w:val="left" w:pos="-1440"/>
        </w:tabs>
        <w:ind w:left="0" w:firstLine="0"/>
        <w:rPr>
          <w:rFonts w:eastAsia="Times New Roman"/>
          <w:b/>
        </w:rPr>
      </w:pPr>
    </w:p>
    <w:p w14:paraId="0CF5DEA6" w14:textId="77777777" w:rsidR="00065E89" w:rsidRPr="00031A8B" w:rsidRDefault="00065E89" w:rsidP="00065E89">
      <w:pPr>
        <w:autoSpaceDE w:val="0"/>
        <w:autoSpaceDN w:val="0"/>
        <w:adjustRightInd w:val="0"/>
        <w:spacing w:after="0" w:line="240" w:lineRule="auto"/>
        <w:rPr>
          <w:rFonts w:ascii="Times New Roman" w:hAnsi="Times New Roman"/>
          <w:sz w:val="32"/>
          <w:szCs w:val="32"/>
        </w:rPr>
      </w:pPr>
      <w:r w:rsidRPr="00031A8B">
        <w:rPr>
          <w:rFonts w:ascii="Times New Roman" w:hAnsi="Times New Roman"/>
          <w:b/>
          <w:sz w:val="28"/>
          <w:szCs w:val="28"/>
        </w:rPr>
        <w:t>Maintaining Public Order and Security</w:t>
      </w:r>
    </w:p>
    <w:p w14:paraId="4F6B3A61" w14:textId="12B53610" w:rsidR="00065E89" w:rsidRDefault="00065E89" w:rsidP="00065E89">
      <w:pPr>
        <w:autoSpaceDE w:val="0"/>
        <w:autoSpaceDN w:val="0"/>
        <w:adjustRightInd w:val="0"/>
        <w:spacing w:after="0" w:line="240" w:lineRule="auto"/>
        <w:rPr>
          <w:rFonts w:ascii="Times New Roman" w:hAnsi="Times New Roman"/>
          <w:color w:val="000000"/>
          <w:sz w:val="24"/>
          <w:szCs w:val="24"/>
        </w:rPr>
      </w:pPr>
    </w:p>
    <w:p w14:paraId="25DA23F2" w14:textId="5B7E7266" w:rsidR="00291775" w:rsidRDefault="000F251E" w:rsidP="003F7531">
      <w:pPr>
        <w:pStyle w:val="ListParagraph"/>
        <w:numPr>
          <w:ilvl w:val="0"/>
          <w:numId w:val="29"/>
        </w:numPr>
        <w:autoSpaceDE w:val="0"/>
        <w:autoSpaceDN w:val="0"/>
        <w:adjustRightInd w:val="0"/>
        <w:spacing w:after="0" w:line="240" w:lineRule="auto"/>
        <w:rPr>
          <w:rFonts w:ascii="Times New Roman" w:hAnsi="Times New Roman"/>
          <w:color w:val="000000"/>
          <w:sz w:val="24"/>
          <w:szCs w:val="24"/>
        </w:rPr>
      </w:pPr>
      <w:r w:rsidRPr="00A4591C">
        <w:rPr>
          <w:rFonts w:ascii="Times New Roman" w:hAnsi="Times New Roman"/>
          <w:b/>
          <w:bCs/>
          <w:color w:val="000000"/>
          <w:sz w:val="24"/>
          <w:szCs w:val="24"/>
        </w:rPr>
        <w:t xml:space="preserve">Grant Records – Supporting Documentation. </w:t>
      </w:r>
      <w:bookmarkStart w:id="27" w:name="_Hlk156905034"/>
      <w:r w:rsidR="00A4591C" w:rsidRPr="00A4591C">
        <w:rPr>
          <w:rFonts w:ascii="Times New Roman" w:hAnsi="Times New Roman"/>
          <w:color w:val="000000"/>
          <w:sz w:val="24"/>
          <w:szCs w:val="24"/>
        </w:rPr>
        <w:t xml:space="preserve">ALEA administers several law enforcement and homeland security programs </w:t>
      </w:r>
      <w:r w:rsidR="00CA72F0">
        <w:rPr>
          <w:rFonts w:ascii="Times New Roman" w:hAnsi="Times New Roman"/>
          <w:color w:val="000000"/>
          <w:sz w:val="24"/>
          <w:szCs w:val="24"/>
        </w:rPr>
        <w:t>that</w:t>
      </w:r>
      <w:r w:rsidR="00A4591C" w:rsidRPr="00A4591C">
        <w:rPr>
          <w:rFonts w:ascii="Times New Roman" w:hAnsi="Times New Roman"/>
          <w:color w:val="000000"/>
          <w:sz w:val="24"/>
          <w:szCs w:val="24"/>
        </w:rPr>
        <w:t xml:space="preserve"> are partially or fully grant-funded. </w:t>
      </w:r>
      <w:r w:rsidR="00DE6983">
        <w:rPr>
          <w:rFonts w:ascii="Times New Roman" w:hAnsi="Times New Roman"/>
          <w:color w:val="000000"/>
          <w:sz w:val="24"/>
          <w:szCs w:val="24"/>
        </w:rPr>
        <w:t xml:space="preserve">For instance, as of 2024, ALEA serves as the state administrative agency for multiple Homeland Security Grants from the Federal Emergency Management Agency (FEMA). The department may also administer </w:t>
      </w:r>
      <w:r w:rsidR="00291775">
        <w:rPr>
          <w:rFonts w:ascii="Times New Roman" w:hAnsi="Times New Roman"/>
          <w:color w:val="000000"/>
          <w:sz w:val="24"/>
          <w:szCs w:val="24"/>
        </w:rPr>
        <w:t>grants</w:t>
      </w:r>
      <w:r w:rsidR="00DE6983">
        <w:rPr>
          <w:rFonts w:ascii="Times New Roman" w:hAnsi="Times New Roman"/>
          <w:color w:val="000000"/>
          <w:sz w:val="24"/>
          <w:szCs w:val="24"/>
        </w:rPr>
        <w:t xml:space="preserve"> on behalf of agencies including, but not limited to, the Alabama Department of Economic and Community Affairs (ADECA), </w:t>
      </w:r>
      <w:r w:rsidR="00CA72F0">
        <w:rPr>
          <w:rFonts w:ascii="Times New Roman" w:hAnsi="Times New Roman"/>
          <w:color w:val="000000"/>
          <w:sz w:val="24"/>
          <w:szCs w:val="24"/>
        </w:rPr>
        <w:t xml:space="preserve">the </w:t>
      </w:r>
      <w:r w:rsidR="00DE6983">
        <w:rPr>
          <w:rFonts w:ascii="Times New Roman" w:hAnsi="Times New Roman"/>
          <w:color w:val="000000"/>
          <w:sz w:val="24"/>
          <w:szCs w:val="24"/>
        </w:rPr>
        <w:t xml:space="preserve">Federal Motor Carrier Safety Administration (FMCSA), and </w:t>
      </w:r>
      <w:r w:rsidR="00CA72F0">
        <w:rPr>
          <w:rFonts w:ascii="Times New Roman" w:hAnsi="Times New Roman"/>
          <w:color w:val="000000"/>
          <w:sz w:val="24"/>
          <w:szCs w:val="24"/>
        </w:rPr>
        <w:t xml:space="preserve">the </w:t>
      </w:r>
      <w:r w:rsidR="00DE6983">
        <w:rPr>
          <w:rFonts w:ascii="Times New Roman" w:hAnsi="Times New Roman"/>
          <w:color w:val="000000"/>
          <w:sz w:val="24"/>
          <w:szCs w:val="24"/>
        </w:rPr>
        <w:t>U.S. Department of Justice (DOJ).</w:t>
      </w:r>
    </w:p>
    <w:bookmarkEnd w:id="27"/>
    <w:p w14:paraId="6325212E" w14:textId="77777777" w:rsidR="00C25F71" w:rsidRDefault="00C25F71" w:rsidP="00E2369D">
      <w:pPr>
        <w:pStyle w:val="ListParagraph"/>
        <w:autoSpaceDE w:val="0"/>
        <w:autoSpaceDN w:val="0"/>
        <w:adjustRightInd w:val="0"/>
        <w:spacing w:after="0" w:line="240" w:lineRule="auto"/>
        <w:rPr>
          <w:rFonts w:ascii="Times New Roman" w:hAnsi="Times New Roman"/>
          <w:color w:val="000000"/>
          <w:sz w:val="24"/>
          <w:szCs w:val="24"/>
        </w:rPr>
      </w:pPr>
    </w:p>
    <w:p w14:paraId="5773636C" w14:textId="1312546B" w:rsidR="000F251E" w:rsidRPr="00DE6983" w:rsidRDefault="00DE6983" w:rsidP="00E2369D">
      <w:pPr>
        <w:pStyle w:val="ListParagraph"/>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 xml:space="preserve">Specific grant </w:t>
      </w:r>
      <w:r w:rsidR="00A4591C" w:rsidRPr="00A4591C">
        <w:rPr>
          <w:rFonts w:ascii="Times New Roman" w:hAnsi="Times New Roman"/>
          <w:color w:val="000000"/>
          <w:sz w:val="24"/>
          <w:szCs w:val="24"/>
        </w:rPr>
        <w:t>programs change over</w:t>
      </w:r>
      <w:r w:rsidR="00A4591C">
        <w:rPr>
          <w:rFonts w:ascii="Times New Roman" w:hAnsi="Times New Roman"/>
          <w:color w:val="000000"/>
          <w:sz w:val="24"/>
          <w:szCs w:val="24"/>
        </w:rPr>
        <w:t xml:space="preserve"> </w:t>
      </w:r>
      <w:r w:rsidR="00A4591C" w:rsidRPr="00A4591C">
        <w:rPr>
          <w:rFonts w:ascii="Times New Roman" w:hAnsi="Times New Roman"/>
          <w:color w:val="000000"/>
          <w:sz w:val="24"/>
          <w:szCs w:val="24"/>
        </w:rPr>
        <w:t>time, meaning the types of supporting documentation associated with the programs</w:t>
      </w:r>
      <w:r w:rsidR="00A4591C">
        <w:rPr>
          <w:rFonts w:ascii="Times New Roman" w:hAnsi="Times New Roman"/>
          <w:color w:val="000000"/>
          <w:sz w:val="24"/>
          <w:szCs w:val="24"/>
        </w:rPr>
        <w:t xml:space="preserve"> </w:t>
      </w:r>
      <w:r w:rsidR="00A4591C" w:rsidRPr="00A4591C">
        <w:rPr>
          <w:rFonts w:ascii="Times New Roman" w:hAnsi="Times New Roman"/>
          <w:color w:val="000000"/>
          <w:sz w:val="24"/>
          <w:szCs w:val="24"/>
        </w:rPr>
        <w:t>may also change</w:t>
      </w:r>
      <w:r w:rsidR="00291775">
        <w:rPr>
          <w:rFonts w:ascii="Times New Roman" w:hAnsi="Times New Roman"/>
          <w:color w:val="000000"/>
          <w:sz w:val="24"/>
          <w:szCs w:val="24"/>
        </w:rPr>
        <w:t xml:space="preserve">. </w:t>
      </w:r>
      <w:r>
        <w:rPr>
          <w:rFonts w:ascii="Times New Roman" w:hAnsi="Times New Roman"/>
          <w:color w:val="000000"/>
          <w:sz w:val="24"/>
          <w:szCs w:val="24"/>
        </w:rPr>
        <w:t>ALEA</w:t>
      </w:r>
      <w:r w:rsidRPr="00DE6983">
        <w:rPr>
          <w:rFonts w:ascii="Times New Roman" w:hAnsi="Times New Roman"/>
          <w:color w:val="000000"/>
          <w:sz w:val="24"/>
          <w:szCs w:val="24"/>
        </w:rPr>
        <w:t xml:space="preserve"> submits all necessary grant-related </w:t>
      </w:r>
      <w:r w:rsidR="00291775">
        <w:rPr>
          <w:rFonts w:ascii="Times New Roman" w:hAnsi="Times New Roman"/>
          <w:color w:val="000000"/>
          <w:sz w:val="24"/>
          <w:szCs w:val="24"/>
        </w:rPr>
        <w:t>supporting d</w:t>
      </w:r>
      <w:r w:rsidRPr="00DE6983">
        <w:rPr>
          <w:rFonts w:ascii="Times New Roman" w:hAnsi="Times New Roman"/>
          <w:color w:val="000000"/>
          <w:sz w:val="24"/>
          <w:szCs w:val="24"/>
        </w:rPr>
        <w:t>ocumentation to</w:t>
      </w:r>
      <w:r>
        <w:rPr>
          <w:rFonts w:ascii="Times New Roman" w:hAnsi="Times New Roman"/>
          <w:color w:val="000000"/>
          <w:sz w:val="24"/>
          <w:szCs w:val="24"/>
        </w:rPr>
        <w:t xml:space="preserve"> </w:t>
      </w:r>
      <w:r w:rsidR="00291775">
        <w:rPr>
          <w:rFonts w:ascii="Times New Roman" w:hAnsi="Times New Roman"/>
          <w:color w:val="000000"/>
          <w:sz w:val="24"/>
          <w:szCs w:val="24"/>
        </w:rPr>
        <w:t>the relevant funding agency</w:t>
      </w:r>
      <w:r>
        <w:rPr>
          <w:rFonts w:ascii="Times New Roman" w:hAnsi="Times New Roman"/>
          <w:color w:val="000000"/>
          <w:sz w:val="24"/>
          <w:szCs w:val="24"/>
        </w:rPr>
        <w:t xml:space="preserve"> for</w:t>
      </w:r>
      <w:r w:rsidRPr="00DE6983">
        <w:rPr>
          <w:rFonts w:ascii="Times New Roman" w:hAnsi="Times New Roman"/>
          <w:color w:val="000000"/>
          <w:sz w:val="24"/>
          <w:szCs w:val="24"/>
        </w:rPr>
        <w:t xml:space="preserve"> processing.</w:t>
      </w:r>
      <w:r>
        <w:rPr>
          <w:rFonts w:ascii="Times New Roman" w:hAnsi="Times New Roman"/>
          <w:color w:val="000000"/>
          <w:sz w:val="24"/>
          <w:szCs w:val="24"/>
        </w:rPr>
        <w:t xml:space="preserve"> </w:t>
      </w:r>
      <w:r w:rsidRPr="00DE6983">
        <w:rPr>
          <w:rFonts w:ascii="Times New Roman" w:hAnsi="Times New Roman"/>
          <w:color w:val="000000"/>
          <w:sz w:val="24"/>
          <w:szCs w:val="24"/>
        </w:rPr>
        <w:t xml:space="preserve">Grant-supporting documentation should be retained for six years after submission of </w:t>
      </w:r>
      <w:r w:rsidR="008736DA">
        <w:rPr>
          <w:rFonts w:ascii="Times New Roman" w:hAnsi="Times New Roman"/>
          <w:color w:val="000000"/>
          <w:sz w:val="24"/>
          <w:szCs w:val="24"/>
        </w:rPr>
        <w:t xml:space="preserve">the </w:t>
      </w:r>
      <w:r w:rsidRPr="00DE6983">
        <w:rPr>
          <w:rFonts w:ascii="Times New Roman" w:hAnsi="Times New Roman"/>
          <w:color w:val="000000"/>
          <w:sz w:val="24"/>
          <w:szCs w:val="24"/>
        </w:rPr>
        <w:t>final</w:t>
      </w:r>
      <w:r>
        <w:rPr>
          <w:rFonts w:ascii="Times New Roman" w:hAnsi="Times New Roman"/>
          <w:color w:val="000000"/>
          <w:sz w:val="24"/>
          <w:szCs w:val="24"/>
        </w:rPr>
        <w:t xml:space="preserve"> </w:t>
      </w:r>
      <w:r w:rsidRPr="00DE6983">
        <w:rPr>
          <w:rFonts w:ascii="Times New Roman" w:hAnsi="Times New Roman"/>
          <w:color w:val="000000"/>
          <w:sz w:val="24"/>
          <w:szCs w:val="24"/>
        </w:rPr>
        <w:t>report or conclusion of the grant, or two years after audit, whichever is longer. The scope</w:t>
      </w:r>
      <w:r>
        <w:rPr>
          <w:rFonts w:ascii="Times New Roman" w:hAnsi="Times New Roman"/>
          <w:color w:val="000000"/>
          <w:sz w:val="24"/>
          <w:szCs w:val="24"/>
        </w:rPr>
        <w:t xml:space="preserve"> </w:t>
      </w:r>
      <w:r w:rsidRPr="00DE6983">
        <w:rPr>
          <w:rFonts w:ascii="Times New Roman" w:hAnsi="Times New Roman"/>
          <w:color w:val="000000"/>
          <w:sz w:val="24"/>
          <w:szCs w:val="24"/>
        </w:rPr>
        <w:t>of this series does not include “Grant Project Final Narrative Reports,” which are</w:t>
      </w:r>
      <w:r>
        <w:rPr>
          <w:rFonts w:ascii="Times New Roman" w:hAnsi="Times New Roman"/>
          <w:color w:val="000000"/>
          <w:sz w:val="24"/>
          <w:szCs w:val="24"/>
        </w:rPr>
        <w:t xml:space="preserve"> </w:t>
      </w:r>
      <w:r w:rsidRPr="00DE6983">
        <w:rPr>
          <w:rFonts w:ascii="Times New Roman" w:hAnsi="Times New Roman"/>
          <w:color w:val="000000"/>
          <w:sz w:val="24"/>
          <w:szCs w:val="24"/>
        </w:rPr>
        <w:t>appraised as permanent records and are described below.</w:t>
      </w:r>
    </w:p>
    <w:p w14:paraId="07092ED3" w14:textId="2F573695" w:rsidR="00A4591C" w:rsidRPr="00A4591C" w:rsidRDefault="00A4591C" w:rsidP="00E2369D">
      <w:pPr>
        <w:pStyle w:val="ListParagraph"/>
        <w:autoSpaceDE w:val="0"/>
        <w:autoSpaceDN w:val="0"/>
        <w:adjustRightInd w:val="0"/>
        <w:spacing w:after="0" w:line="240" w:lineRule="auto"/>
        <w:rPr>
          <w:rFonts w:ascii="Times New Roman" w:hAnsi="Times New Roman"/>
          <w:color w:val="000000"/>
          <w:sz w:val="24"/>
          <w:szCs w:val="24"/>
        </w:rPr>
      </w:pPr>
    </w:p>
    <w:p w14:paraId="46E7A3B3" w14:textId="05B53343" w:rsidR="00070BFD" w:rsidRPr="00CE740E" w:rsidRDefault="00070BFD" w:rsidP="003F7531">
      <w:pPr>
        <w:pStyle w:val="ListParagraph"/>
        <w:numPr>
          <w:ilvl w:val="0"/>
          <w:numId w:val="29"/>
        </w:numPr>
        <w:autoSpaceDE w:val="0"/>
        <w:autoSpaceDN w:val="0"/>
        <w:adjustRightInd w:val="0"/>
        <w:spacing w:after="0" w:line="240" w:lineRule="auto"/>
        <w:rPr>
          <w:rFonts w:ascii="Times New Roman" w:hAnsi="Times New Roman"/>
          <w:b/>
          <w:bCs/>
          <w:color w:val="000000"/>
          <w:sz w:val="24"/>
          <w:szCs w:val="24"/>
        </w:rPr>
      </w:pPr>
      <w:r w:rsidRPr="00070BFD">
        <w:rPr>
          <w:rFonts w:ascii="Times New Roman" w:hAnsi="Times New Roman"/>
          <w:b/>
          <w:bCs/>
          <w:color w:val="000000"/>
          <w:sz w:val="24"/>
          <w:szCs w:val="24"/>
        </w:rPr>
        <w:t>Protective Service Assessments and Reports</w:t>
      </w:r>
      <w:r>
        <w:rPr>
          <w:rFonts w:ascii="Times New Roman" w:hAnsi="Times New Roman"/>
          <w:b/>
          <w:bCs/>
          <w:color w:val="000000"/>
          <w:sz w:val="24"/>
          <w:szCs w:val="24"/>
        </w:rPr>
        <w:t>.</w:t>
      </w:r>
      <w:r w:rsidR="00CE740E">
        <w:rPr>
          <w:rFonts w:ascii="Times New Roman" w:hAnsi="Times New Roman"/>
          <w:b/>
          <w:bCs/>
          <w:color w:val="000000"/>
          <w:sz w:val="24"/>
          <w:szCs w:val="24"/>
        </w:rPr>
        <w:t xml:space="preserve"> </w:t>
      </w:r>
      <w:r w:rsidR="00CE740E">
        <w:rPr>
          <w:rFonts w:ascii="Times New Roman" w:hAnsi="Times New Roman"/>
          <w:color w:val="000000"/>
          <w:sz w:val="24"/>
          <w:szCs w:val="24"/>
        </w:rPr>
        <w:t xml:space="preserve">In accordance with the provisions of the Code of Alabama 1975 § 36-33-2, </w:t>
      </w:r>
      <w:r w:rsidR="00D35B47">
        <w:rPr>
          <w:rFonts w:ascii="Times New Roman" w:hAnsi="Times New Roman"/>
          <w:color w:val="000000"/>
          <w:sz w:val="24"/>
          <w:szCs w:val="24"/>
        </w:rPr>
        <w:t xml:space="preserve">ALEA </w:t>
      </w:r>
      <w:r w:rsidR="00CE740E">
        <w:rPr>
          <w:rFonts w:ascii="Times New Roman" w:hAnsi="Times New Roman"/>
          <w:color w:val="000000"/>
          <w:sz w:val="24"/>
          <w:szCs w:val="24"/>
        </w:rPr>
        <w:t xml:space="preserve">provides protective services to the Governor, Governor-elect, </w:t>
      </w:r>
      <w:r w:rsidR="00CE740E" w:rsidRPr="00711F04">
        <w:rPr>
          <w:rFonts w:ascii="Times New Roman" w:hAnsi="Times New Roman"/>
          <w:color w:val="000000" w:themeColor="text1"/>
          <w:sz w:val="24"/>
          <w:szCs w:val="24"/>
          <w:lang w:eastAsia="ja-JP"/>
        </w:rPr>
        <w:t>Lieutenant Governor, Attorney General, Speaker of the House, Senate President Pro Tempor</w:t>
      </w:r>
      <w:r w:rsidR="00CE740E">
        <w:rPr>
          <w:rFonts w:ascii="Times New Roman" w:hAnsi="Times New Roman"/>
          <w:color w:val="000000" w:themeColor="text1"/>
          <w:sz w:val="24"/>
          <w:szCs w:val="24"/>
          <w:lang w:eastAsia="ja-JP"/>
        </w:rPr>
        <w:t xml:space="preserve">e, </w:t>
      </w:r>
      <w:r w:rsidR="00816024">
        <w:rPr>
          <w:rFonts w:ascii="Times New Roman" w:hAnsi="Times New Roman"/>
          <w:color w:val="000000" w:themeColor="text1"/>
          <w:sz w:val="24"/>
          <w:szCs w:val="24"/>
          <w:lang w:eastAsia="ja-JP"/>
        </w:rPr>
        <w:t>and</w:t>
      </w:r>
      <w:r w:rsidR="00CE740E" w:rsidRPr="00711F04">
        <w:rPr>
          <w:rFonts w:ascii="Times New Roman" w:hAnsi="Times New Roman"/>
          <w:color w:val="000000" w:themeColor="text1"/>
          <w:sz w:val="24"/>
          <w:szCs w:val="24"/>
          <w:lang w:eastAsia="ja-JP"/>
        </w:rPr>
        <w:t xml:space="preserve"> the </w:t>
      </w:r>
      <w:r w:rsidR="00CE740E">
        <w:rPr>
          <w:rFonts w:ascii="Times New Roman" w:hAnsi="Times New Roman"/>
          <w:color w:val="000000" w:themeColor="text1"/>
          <w:sz w:val="24"/>
          <w:szCs w:val="24"/>
          <w:lang w:eastAsia="ja-JP"/>
        </w:rPr>
        <w:t>G</w:t>
      </w:r>
      <w:r w:rsidR="00CE740E" w:rsidRPr="00711F04">
        <w:rPr>
          <w:rFonts w:ascii="Times New Roman" w:hAnsi="Times New Roman"/>
          <w:color w:val="000000" w:themeColor="text1"/>
          <w:sz w:val="24"/>
          <w:szCs w:val="24"/>
          <w:lang w:eastAsia="ja-JP"/>
        </w:rPr>
        <w:t>overnor’s immediate family</w:t>
      </w:r>
      <w:r w:rsidR="00CE740E">
        <w:rPr>
          <w:rFonts w:ascii="Times New Roman" w:hAnsi="Times New Roman"/>
          <w:color w:val="000000" w:themeColor="text1"/>
          <w:sz w:val="24"/>
          <w:szCs w:val="24"/>
          <w:lang w:eastAsia="ja-JP"/>
        </w:rPr>
        <w:t>. The scope of this series includes, but is not limited to, individualized security routine records and operations plans prepared before visits or events. Protective service assessments and reports should be maintained for two years</w:t>
      </w:r>
      <w:r w:rsidR="00DA33BC">
        <w:rPr>
          <w:rFonts w:ascii="Times New Roman" w:hAnsi="Times New Roman"/>
          <w:color w:val="000000" w:themeColor="text1"/>
          <w:sz w:val="24"/>
          <w:szCs w:val="24"/>
          <w:lang w:eastAsia="ja-JP"/>
        </w:rPr>
        <w:t xml:space="preserve"> to ensure they remain available for administrative reference.</w:t>
      </w:r>
    </w:p>
    <w:p w14:paraId="2034684F" w14:textId="77777777" w:rsidR="00070BFD" w:rsidRPr="00CE740E" w:rsidRDefault="00070BFD" w:rsidP="00973F8F">
      <w:pPr>
        <w:autoSpaceDE w:val="0"/>
        <w:autoSpaceDN w:val="0"/>
        <w:adjustRightInd w:val="0"/>
        <w:spacing w:after="0" w:line="240" w:lineRule="auto"/>
        <w:rPr>
          <w:rFonts w:ascii="Times New Roman" w:hAnsi="Times New Roman"/>
          <w:b/>
          <w:bCs/>
          <w:color w:val="000000"/>
          <w:sz w:val="24"/>
          <w:szCs w:val="24"/>
        </w:rPr>
      </w:pPr>
    </w:p>
    <w:p w14:paraId="28AB224A" w14:textId="0404637A" w:rsidR="00070BFD" w:rsidRDefault="00070BFD" w:rsidP="003F7531">
      <w:pPr>
        <w:pStyle w:val="ListParagraph"/>
        <w:numPr>
          <w:ilvl w:val="0"/>
          <w:numId w:val="29"/>
        </w:numPr>
        <w:autoSpaceDE w:val="0"/>
        <w:autoSpaceDN w:val="0"/>
        <w:adjustRightInd w:val="0"/>
        <w:spacing w:after="0" w:line="240" w:lineRule="auto"/>
        <w:rPr>
          <w:rFonts w:ascii="Times New Roman" w:hAnsi="Times New Roman"/>
          <w:b/>
          <w:bCs/>
          <w:color w:val="000000"/>
          <w:sz w:val="24"/>
          <w:szCs w:val="24"/>
        </w:rPr>
      </w:pPr>
      <w:r w:rsidRPr="00070BFD">
        <w:rPr>
          <w:rFonts w:ascii="Times New Roman" w:hAnsi="Times New Roman"/>
          <w:b/>
          <w:bCs/>
          <w:color w:val="000000"/>
          <w:sz w:val="24"/>
          <w:szCs w:val="24"/>
        </w:rPr>
        <w:t>Dignitary Protection Requests</w:t>
      </w:r>
      <w:r>
        <w:rPr>
          <w:rFonts w:ascii="Times New Roman" w:hAnsi="Times New Roman"/>
          <w:b/>
          <w:bCs/>
          <w:color w:val="000000"/>
          <w:sz w:val="24"/>
          <w:szCs w:val="24"/>
        </w:rPr>
        <w:t>.</w:t>
      </w:r>
      <w:r w:rsidR="00D35B47">
        <w:rPr>
          <w:rFonts w:ascii="Times New Roman" w:hAnsi="Times New Roman"/>
          <w:b/>
          <w:bCs/>
          <w:color w:val="000000"/>
          <w:sz w:val="24"/>
          <w:szCs w:val="24"/>
        </w:rPr>
        <w:t xml:space="preserve"> </w:t>
      </w:r>
      <w:r w:rsidR="00D35B47">
        <w:rPr>
          <w:rFonts w:ascii="Times New Roman" w:hAnsi="Times New Roman"/>
          <w:color w:val="000000"/>
          <w:sz w:val="24"/>
          <w:szCs w:val="24"/>
        </w:rPr>
        <w:t xml:space="preserve">Federal agencies, state agencies, or international security services may contact ALEA to request the deployment of Alabama’s protective service resources. As of 2024, the Protective Services Division leadership evaluates incoming requests and makes preliminary recommendations to ALEA’s Secretary, who makes the final </w:t>
      </w:r>
      <w:r w:rsidR="00D35B47" w:rsidRPr="00D35B47">
        <w:rPr>
          <w:rFonts w:ascii="Times New Roman" w:hAnsi="Times New Roman"/>
          <w:color w:val="000000"/>
          <w:sz w:val="24"/>
          <w:szCs w:val="24"/>
        </w:rPr>
        <w:t>decision regarding which, if any, protective services may be offered</w:t>
      </w:r>
      <w:r w:rsidR="00D35B47">
        <w:rPr>
          <w:rFonts w:ascii="Times New Roman" w:hAnsi="Times New Roman"/>
          <w:color w:val="000000"/>
          <w:sz w:val="24"/>
          <w:szCs w:val="24"/>
        </w:rPr>
        <w:t xml:space="preserve">. </w:t>
      </w:r>
      <w:r w:rsidR="00D35B47">
        <w:rPr>
          <w:rFonts w:ascii="Times New Roman" w:hAnsi="Times New Roman"/>
          <w:color w:val="000000"/>
          <w:sz w:val="24"/>
          <w:szCs w:val="24"/>
        </w:rPr>
        <w:lastRenderedPageBreak/>
        <w:t xml:space="preserve">Dignitary protection requests </w:t>
      </w:r>
      <w:r w:rsidR="00D35B47">
        <w:rPr>
          <w:rFonts w:ascii="Times New Roman" w:hAnsi="Times New Roman"/>
          <w:color w:val="000000" w:themeColor="text1"/>
          <w:sz w:val="24"/>
          <w:szCs w:val="24"/>
          <w:lang w:eastAsia="ja-JP"/>
        </w:rPr>
        <w:t>should be maintained for two years to ensure they remain available for administrative reference.</w:t>
      </w:r>
    </w:p>
    <w:p w14:paraId="2E18E3F6" w14:textId="77777777" w:rsidR="00070BFD" w:rsidRPr="00070BFD" w:rsidRDefault="00070BFD" w:rsidP="00973F8F">
      <w:pPr>
        <w:autoSpaceDE w:val="0"/>
        <w:autoSpaceDN w:val="0"/>
        <w:adjustRightInd w:val="0"/>
        <w:spacing w:after="0" w:line="240" w:lineRule="auto"/>
        <w:rPr>
          <w:rFonts w:ascii="Times New Roman" w:hAnsi="Times New Roman"/>
          <w:b/>
          <w:bCs/>
          <w:color w:val="000000"/>
          <w:sz w:val="24"/>
          <w:szCs w:val="24"/>
        </w:rPr>
      </w:pPr>
    </w:p>
    <w:p w14:paraId="6C7CE8B1" w14:textId="3768E0BE" w:rsidR="00A61D29" w:rsidRPr="00A61D29" w:rsidRDefault="00070BFD" w:rsidP="003F7531">
      <w:pPr>
        <w:pStyle w:val="ListParagraph"/>
        <w:numPr>
          <w:ilvl w:val="0"/>
          <w:numId w:val="29"/>
        </w:numPr>
        <w:autoSpaceDE w:val="0"/>
        <w:autoSpaceDN w:val="0"/>
        <w:adjustRightInd w:val="0"/>
        <w:spacing w:after="0" w:line="240" w:lineRule="auto"/>
        <w:rPr>
          <w:rFonts w:ascii="Times New Roman" w:hAnsi="Times New Roman"/>
          <w:b/>
          <w:bCs/>
          <w:color w:val="000000"/>
          <w:sz w:val="24"/>
          <w:szCs w:val="24"/>
        </w:rPr>
      </w:pPr>
      <w:r w:rsidRPr="00070BFD">
        <w:rPr>
          <w:rFonts w:ascii="Times New Roman" w:hAnsi="Times New Roman"/>
          <w:b/>
          <w:bCs/>
          <w:color w:val="000000"/>
          <w:sz w:val="24"/>
          <w:szCs w:val="24"/>
        </w:rPr>
        <w:t>Capitol Patrol Security Reports and Logs</w:t>
      </w:r>
      <w:r>
        <w:rPr>
          <w:rFonts w:ascii="Times New Roman" w:hAnsi="Times New Roman"/>
          <w:b/>
          <w:bCs/>
          <w:color w:val="000000"/>
          <w:sz w:val="24"/>
          <w:szCs w:val="24"/>
        </w:rPr>
        <w:t>.</w:t>
      </w:r>
      <w:r w:rsidR="00A61D29">
        <w:rPr>
          <w:rFonts w:ascii="Times New Roman" w:hAnsi="Times New Roman"/>
          <w:b/>
          <w:bCs/>
          <w:color w:val="000000"/>
          <w:sz w:val="24"/>
          <w:szCs w:val="24"/>
        </w:rPr>
        <w:t xml:space="preserve"> </w:t>
      </w:r>
      <w:r w:rsidR="00A61D29">
        <w:rPr>
          <w:rFonts w:ascii="Times New Roman" w:hAnsi="Times New Roman"/>
          <w:color w:val="000000"/>
          <w:sz w:val="24"/>
          <w:szCs w:val="24"/>
        </w:rPr>
        <w:t xml:space="preserve">The Capitol Patrol is a group of state troopers responsible for providing site security to the Capitol Building, Governor’s Mansion, and other facilities within Alabama’s Capitol Complex. Records in this series document the Capitol Patrol’s performance of these responsibilities, including, but not limited to, security logs and officer reports. Capitol Patrol security reports and logs should be maintained </w:t>
      </w:r>
      <w:r w:rsidR="00A61D29">
        <w:rPr>
          <w:rFonts w:ascii="Times New Roman" w:hAnsi="Times New Roman"/>
          <w:color w:val="000000" w:themeColor="text1"/>
          <w:sz w:val="24"/>
          <w:szCs w:val="24"/>
          <w:lang w:eastAsia="ja-JP"/>
        </w:rPr>
        <w:t>for two years to ensure they remain available for administrative reference.</w:t>
      </w:r>
    </w:p>
    <w:p w14:paraId="0EF7CE95" w14:textId="412D6B95" w:rsidR="00A61D29" w:rsidRPr="00A61D29" w:rsidRDefault="00A61D29" w:rsidP="00973F8F">
      <w:pPr>
        <w:pStyle w:val="ListParagraph"/>
        <w:spacing w:after="0" w:line="240" w:lineRule="auto"/>
        <w:rPr>
          <w:rFonts w:ascii="Times New Roman" w:hAnsi="Times New Roman"/>
          <w:color w:val="000000"/>
          <w:sz w:val="24"/>
          <w:szCs w:val="24"/>
        </w:rPr>
      </w:pPr>
    </w:p>
    <w:p w14:paraId="470D60F8" w14:textId="07071CB3" w:rsidR="00070BFD" w:rsidRDefault="00A61D29" w:rsidP="00973F8F">
      <w:pPr>
        <w:pStyle w:val="ListParagraph"/>
        <w:autoSpaceDE w:val="0"/>
        <w:autoSpaceDN w:val="0"/>
        <w:adjustRightInd w:val="0"/>
        <w:spacing w:after="0" w:line="240" w:lineRule="auto"/>
        <w:rPr>
          <w:rFonts w:ascii="Times New Roman" w:hAnsi="Times New Roman"/>
          <w:b/>
          <w:bCs/>
          <w:color w:val="000000"/>
          <w:sz w:val="24"/>
          <w:szCs w:val="24"/>
        </w:rPr>
      </w:pPr>
      <w:r>
        <w:rPr>
          <w:rFonts w:ascii="Times New Roman" w:hAnsi="Times New Roman"/>
          <w:color w:val="000000"/>
          <w:sz w:val="24"/>
          <w:szCs w:val="24"/>
        </w:rPr>
        <w:t xml:space="preserve">Like all state troopers, Capitol Patrol officers have statewide jurisdiction and are authorized to operate outside the Capitol Complex if needed. Activities that do not specifically relate to Capitol Complex security fall within </w:t>
      </w:r>
      <w:r w:rsidR="00132BF4">
        <w:rPr>
          <w:rFonts w:ascii="Times New Roman" w:hAnsi="Times New Roman"/>
          <w:color w:val="000000"/>
          <w:sz w:val="24"/>
          <w:szCs w:val="24"/>
        </w:rPr>
        <w:t>the scope</w:t>
      </w:r>
      <w:r w:rsidR="00890279">
        <w:rPr>
          <w:rFonts w:ascii="Times New Roman" w:hAnsi="Times New Roman"/>
          <w:color w:val="000000"/>
          <w:sz w:val="24"/>
          <w:szCs w:val="24"/>
        </w:rPr>
        <w:t xml:space="preserve"> of</w:t>
      </w:r>
      <w:r w:rsidR="00132BF4">
        <w:rPr>
          <w:rFonts w:ascii="Times New Roman" w:hAnsi="Times New Roman"/>
          <w:color w:val="000000"/>
          <w:sz w:val="24"/>
          <w:szCs w:val="24"/>
        </w:rPr>
        <w:t xml:space="preserve"> “Enforcing” and “Investigating” subfunction records,</w:t>
      </w:r>
      <w:r>
        <w:rPr>
          <w:rFonts w:ascii="Times New Roman" w:hAnsi="Times New Roman"/>
          <w:color w:val="000000"/>
          <w:sz w:val="24"/>
          <w:szCs w:val="24"/>
        </w:rPr>
        <w:t xml:space="preserve"> described in more detail below.</w:t>
      </w:r>
    </w:p>
    <w:p w14:paraId="0D135A23" w14:textId="77777777" w:rsidR="00070BFD" w:rsidRPr="00070BFD" w:rsidRDefault="00070BFD" w:rsidP="00973F8F">
      <w:pPr>
        <w:autoSpaceDE w:val="0"/>
        <w:autoSpaceDN w:val="0"/>
        <w:adjustRightInd w:val="0"/>
        <w:spacing w:after="0" w:line="240" w:lineRule="auto"/>
        <w:rPr>
          <w:rFonts w:ascii="Times New Roman" w:hAnsi="Times New Roman"/>
          <w:b/>
          <w:bCs/>
          <w:color w:val="000000"/>
          <w:sz w:val="24"/>
          <w:szCs w:val="24"/>
        </w:rPr>
      </w:pPr>
    </w:p>
    <w:p w14:paraId="1A5DBCA1" w14:textId="36E4BC18" w:rsidR="004A4D96" w:rsidRPr="004A4D96" w:rsidRDefault="00070BFD" w:rsidP="003F7531">
      <w:pPr>
        <w:pStyle w:val="ListParagraph"/>
        <w:numPr>
          <w:ilvl w:val="0"/>
          <w:numId w:val="29"/>
        </w:numPr>
        <w:autoSpaceDE w:val="0"/>
        <w:autoSpaceDN w:val="0"/>
        <w:adjustRightInd w:val="0"/>
        <w:spacing w:after="0" w:line="240" w:lineRule="auto"/>
        <w:rPr>
          <w:rFonts w:ascii="Times New Roman" w:hAnsi="Times New Roman"/>
          <w:b/>
          <w:bCs/>
          <w:color w:val="000000"/>
          <w:sz w:val="24"/>
          <w:szCs w:val="24"/>
        </w:rPr>
      </w:pPr>
      <w:r w:rsidRPr="00070BFD">
        <w:rPr>
          <w:rFonts w:ascii="Times New Roman" w:hAnsi="Times New Roman"/>
          <w:b/>
          <w:bCs/>
          <w:color w:val="000000"/>
          <w:sz w:val="24"/>
          <w:szCs w:val="24"/>
        </w:rPr>
        <w:t>Protective Services Records Not Described</w:t>
      </w:r>
      <w:r w:rsidR="004B4CB0">
        <w:rPr>
          <w:rFonts w:ascii="Times New Roman" w:hAnsi="Times New Roman"/>
          <w:b/>
          <w:bCs/>
          <w:color w:val="000000"/>
          <w:sz w:val="24"/>
          <w:szCs w:val="24"/>
        </w:rPr>
        <w:t xml:space="preserve"> Elsewhere</w:t>
      </w:r>
      <w:r>
        <w:rPr>
          <w:rFonts w:ascii="Times New Roman" w:hAnsi="Times New Roman"/>
          <w:b/>
          <w:bCs/>
          <w:color w:val="000000"/>
          <w:sz w:val="24"/>
          <w:szCs w:val="24"/>
        </w:rPr>
        <w:t>.</w:t>
      </w:r>
      <w:r w:rsidR="004B4CB0">
        <w:rPr>
          <w:rFonts w:ascii="Times New Roman" w:hAnsi="Times New Roman"/>
          <w:b/>
          <w:bCs/>
          <w:color w:val="000000"/>
          <w:sz w:val="24"/>
          <w:szCs w:val="24"/>
        </w:rPr>
        <w:t xml:space="preserve"> </w:t>
      </w:r>
      <w:r w:rsidR="004B4CB0">
        <w:rPr>
          <w:rFonts w:ascii="Times New Roman" w:hAnsi="Times New Roman"/>
          <w:color w:val="000000"/>
          <w:sz w:val="24"/>
          <w:szCs w:val="24"/>
        </w:rPr>
        <w:t xml:space="preserve">This record series encompasses protective service files not represented elsewhere in the RDA. For instance, records related to non-standard protective service deployments, </w:t>
      </w:r>
      <w:r w:rsidR="00AF6435">
        <w:rPr>
          <w:rFonts w:ascii="Times New Roman" w:hAnsi="Times New Roman"/>
          <w:color w:val="000000"/>
          <w:sz w:val="24"/>
          <w:szCs w:val="24"/>
        </w:rPr>
        <w:t>such as large-scale special events,</w:t>
      </w:r>
      <w:r w:rsidR="004B4CB0">
        <w:rPr>
          <w:rFonts w:ascii="Times New Roman" w:hAnsi="Times New Roman"/>
          <w:color w:val="000000"/>
          <w:sz w:val="24"/>
          <w:szCs w:val="24"/>
        </w:rPr>
        <w:t xml:space="preserve"> fall within the scope of this series. These records should be retained </w:t>
      </w:r>
      <w:r w:rsidR="004B4CB0">
        <w:rPr>
          <w:rFonts w:ascii="Times New Roman" w:hAnsi="Times New Roman"/>
          <w:color w:val="000000" w:themeColor="text1"/>
          <w:sz w:val="24"/>
          <w:szCs w:val="24"/>
          <w:lang w:eastAsia="ja-JP"/>
        </w:rPr>
        <w:t>for two years for administrative reference.</w:t>
      </w:r>
    </w:p>
    <w:p w14:paraId="1C76BF51" w14:textId="77777777" w:rsidR="004A4D96" w:rsidRDefault="004A4D96" w:rsidP="00973F8F">
      <w:pPr>
        <w:pStyle w:val="ListParagraph"/>
        <w:autoSpaceDE w:val="0"/>
        <w:autoSpaceDN w:val="0"/>
        <w:adjustRightInd w:val="0"/>
        <w:spacing w:after="0" w:line="240" w:lineRule="auto"/>
        <w:rPr>
          <w:rFonts w:ascii="Times New Roman" w:hAnsi="Times New Roman"/>
          <w:b/>
          <w:bCs/>
          <w:color w:val="000000"/>
          <w:sz w:val="24"/>
          <w:szCs w:val="24"/>
        </w:rPr>
      </w:pPr>
    </w:p>
    <w:p w14:paraId="518DA806" w14:textId="3B9687E2" w:rsidR="00BB3E46" w:rsidRPr="004A4D96" w:rsidRDefault="00A61D29" w:rsidP="003F7531">
      <w:pPr>
        <w:pStyle w:val="ListParagraph"/>
        <w:numPr>
          <w:ilvl w:val="0"/>
          <w:numId w:val="29"/>
        </w:numPr>
        <w:autoSpaceDE w:val="0"/>
        <w:autoSpaceDN w:val="0"/>
        <w:adjustRightInd w:val="0"/>
        <w:spacing w:after="0" w:line="240" w:lineRule="auto"/>
        <w:rPr>
          <w:rFonts w:ascii="Times New Roman" w:hAnsi="Times New Roman"/>
          <w:b/>
          <w:bCs/>
          <w:color w:val="000000"/>
          <w:sz w:val="24"/>
          <w:szCs w:val="24"/>
        </w:rPr>
      </w:pPr>
      <w:r w:rsidRPr="004A4D96">
        <w:rPr>
          <w:rFonts w:ascii="Times New Roman" w:hAnsi="Times New Roman"/>
          <w:b/>
          <w:bCs/>
          <w:color w:val="000000"/>
          <w:sz w:val="24"/>
          <w:szCs w:val="24"/>
        </w:rPr>
        <w:t xml:space="preserve">Aviation Records. </w:t>
      </w:r>
      <w:r w:rsidR="00AF6435" w:rsidRPr="004A4D96">
        <w:rPr>
          <w:rFonts w:ascii="Times New Roman" w:hAnsi="Times New Roman"/>
          <w:color w:val="000000"/>
          <w:sz w:val="24"/>
          <w:szCs w:val="24"/>
        </w:rPr>
        <w:t xml:space="preserve">ALEA’s Aviation Unit may deploy manned aerial resources for </w:t>
      </w:r>
      <w:r w:rsidR="00890279">
        <w:rPr>
          <w:rFonts w:ascii="Times New Roman" w:hAnsi="Times New Roman"/>
          <w:color w:val="000000"/>
          <w:sz w:val="24"/>
          <w:szCs w:val="24"/>
        </w:rPr>
        <w:t>various</w:t>
      </w:r>
      <w:r w:rsidR="00AF6435" w:rsidRPr="004A4D96">
        <w:rPr>
          <w:rFonts w:ascii="Times New Roman" w:hAnsi="Times New Roman"/>
          <w:color w:val="000000"/>
          <w:sz w:val="24"/>
          <w:szCs w:val="24"/>
        </w:rPr>
        <w:t xml:space="preserve"> purposes</w:t>
      </w:r>
      <w:r w:rsidR="00FC07F5" w:rsidRPr="004A4D96">
        <w:rPr>
          <w:rFonts w:ascii="Times New Roman" w:hAnsi="Times New Roman"/>
          <w:color w:val="000000"/>
          <w:sz w:val="24"/>
          <w:szCs w:val="24"/>
        </w:rPr>
        <w:t>, such as</w:t>
      </w:r>
      <w:r w:rsidR="00AF6435" w:rsidRPr="004A4D96">
        <w:rPr>
          <w:rFonts w:ascii="Times New Roman" w:hAnsi="Times New Roman"/>
          <w:color w:val="000000"/>
          <w:sz w:val="24"/>
          <w:szCs w:val="24"/>
        </w:rPr>
        <w:t xml:space="preserve"> prisoner extraditions, search and rescue operations, and assistance in law enforcement investigations. </w:t>
      </w:r>
      <w:r w:rsidR="00B00B54" w:rsidRPr="004A4D96">
        <w:rPr>
          <w:rFonts w:ascii="Times New Roman" w:hAnsi="Times New Roman"/>
          <w:color w:val="000000"/>
          <w:sz w:val="24"/>
          <w:szCs w:val="24"/>
        </w:rPr>
        <w:t>ALEA creates and maintains pilot logs, flight logs</w:t>
      </w:r>
      <w:r w:rsidR="00B57747">
        <w:rPr>
          <w:rFonts w:ascii="Times New Roman" w:hAnsi="Times New Roman"/>
          <w:color w:val="000000"/>
          <w:sz w:val="24"/>
          <w:szCs w:val="24"/>
        </w:rPr>
        <w:t xml:space="preserve">, </w:t>
      </w:r>
      <w:r w:rsidR="00801F4D" w:rsidRPr="004A4D96">
        <w:rPr>
          <w:rFonts w:ascii="Times New Roman" w:hAnsi="Times New Roman"/>
          <w:color w:val="000000"/>
          <w:sz w:val="24"/>
          <w:szCs w:val="24"/>
        </w:rPr>
        <w:t>aircraft maintenance records</w:t>
      </w:r>
      <w:r w:rsidR="00B00B54" w:rsidRPr="004A4D96">
        <w:rPr>
          <w:rFonts w:ascii="Times New Roman" w:hAnsi="Times New Roman"/>
          <w:color w:val="000000"/>
          <w:sz w:val="24"/>
          <w:szCs w:val="24"/>
        </w:rPr>
        <w:t>,</w:t>
      </w:r>
      <w:r w:rsidR="00801F4D" w:rsidRPr="004A4D96">
        <w:rPr>
          <w:rFonts w:ascii="Times New Roman" w:hAnsi="Times New Roman"/>
          <w:color w:val="000000"/>
          <w:sz w:val="24"/>
          <w:szCs w:val="24"/>
        </w:rPr>
        <w:t xml:space="preserve"> </w:t>
      </w:r>
      <w:r w:rsidR="00B00B54" w:rsidRPr="004A4D96">
        <w:rPr>
          <w:rFonts w:ascii="Times New Roman" w:hAnsi="Times New Roman"/>
          <w:color w:val="000000"/>
          <w:sz w:val="24"/>
          <w:szCs w:val="24"/>
        </w:rPr>
        <w:t>flight request</w:t>
      </w:r>
      <w:r w:rsidR="0097125A" w:rsidRPr="004A4D96">
        <w:rPr>
          <w:rFonts w:ascii="Times New Roman" w:hAnsi="Times New Roman"/>
          <w:color w:val="000000"/>
          <w:sz w:val="24"/>
          <w:szCs w:val="24"/>
        </w:rPr>
        <w:t>s</w:t>
      </w:r>
      <w:r w:rsidR="00B57747">
        <w:rPr>
          <w:rFonts w:ascii="Times New Roman" w:hAnsi="Times New Roman"/>
          <w:color w:val="000000"/>
          <w:sz w:val="24"/>
          <w:szCs w:val="24"/>
        </w:rPr>
        <w:t>,</w:t>
      </w:r>
      <w:r w:rsidR="00B00B54" w:rsidRPr="004A4D96">
        <w:rPr>
          <w:rFonts w:ascii="Times New Roman" w:hAnsi="Times New Roman"/>
          <w:color w:val="000000"/>
          <w:sz w:val="24"/>
          <w:szCs w:val="24"/>
        </w:rPr>
        <w:t xml:space="preserve"> and scheduling files as part of its aviation program.</w:t>
      </w:r>
      <w:r w:rsidR="004A4D96" w:rsidRPr="004A4D96">
        <w:rPr>
          <w:rFonts w:ascii="Times New Roman" w:hAnsi="Times New Roman"/>
          <w:color w:val="000000" w:themeColor="text1"/>
          <w:sz w:val="24"/>
          <w:szCs w:val="24"/>
          <w:lang w:eastAsia="ja-JP"/>
        </w:rPr>
        <w:t xml:space="preserve"> It should be noted that g</w:t>
      </w:r>
      <w:r w:rsidR="004A4D96" w:rsidRPr="004A4D96">
        <w:rPr>
          <w:rFonts w:ascii="Times New Roman" w:hAnsi="Times New Roman"/>
          <w:color w:val="000000"/>
          <w:sz w:val="24"/>
          <w:szCs w:val="24"/>
        </w:rPr>
        <w:t>eospatial flight data falls within the scope of the series</w:t>
      </w:r>
      <w:r w:rsidR="009901C9">
        <w:rPr>
          <w:rFonts w:ascii="Times New Roman" w:hAnsi="Times New Roman"/>
          <w:color w:val="000000"/>
          <w:sz w:val="24"/>
          <w:szCs w:val="24"/>
        </w:rPr>
        <w:t xml:space="preserve"> “</w:t>
      </w:r>
      <w:r w:rsidR="009901C9" w:rsidRPr="009901C9">
        <w:rPr>
          <w:rFonts w:ascii="Times New Roman" w:hAnsi="Times New Roman"/>
          <w:color w:val="000000"/>
          <w:sz w:val="24"/>
          <w:szCs w:val="24"/>
        </w:rPr>
        <w:t>Ad Hoc Enterprise Activity Reports</w:t>
      </w:r>
      <w:r w:rsidR="009901C9">
        <w:rPr>
          <w:rFonts w:ascii="Times New Roman" w:hAnsi="Times New Roman"/>
          <w:color w:val="000000"/>
          <w:sz w:val="24"/>
          <w:szCs w:val="24"/>
        </w:rPr>
        <w:t>” and “</w:t>
      </w:r>
      <w:r w:rsidR="009901C9" w:rsidRPr="009901C9">
        <w:rPr>
          <w:rFonts w:ascii="Times New Roman" w:hAnsi="Times New Roman"/>
          <w:color w:val="000000"/>
          <w:sz w:val="24"/>
          <w:szCs w:val="24"/>
        </w:rPr>
        <w:t>Enterprise Geospatial Datasets Not Otherwise Described</w:t>
      </w:r>
      <w:r w:rsidR="009901C9">
        <w:rPr>
          <w:rFonts w:ascii="Times New Roman" w:hAnsi="Times New Roman"/>
          <w:color w:val="000000"/>
          <w:sz w:val="24"/>
          <w:szCs w:val="24"/>
        </w:rPr>
        <w:t>,” discussed</w:t>
      </w:r>
      <w:r w:rsidR="004A4D96" w:rsidRPr="004A4D96">
        <w:rPr>
          <w:rFonts w:ascii="Times New Roman" w:hAnsi="Times New Roman"/>
          <w:color w:val="000000"/>
          <w:sz w:val="24"/>
          <w:szCs w:val="24"/>
        </w:rPr>
        <w:t xml:space="preserve"> in more detail below.</w:t>
      </w:r>
    </w:p>
    <w:p w14:paraId="4273E23E" w14:textId="77777777" w:rsidR="00BB3E46" w:rsidRPr="00BB3E46" w:rsidRDefault="00BB3E46" w:rsidP="00973F8F">
      <w:pPr>
        <w:pStyle w:val="ListParagraph"/>
        <w:spacing w:after="0" w:line="240" w:lineRule="auto"/>
        <w:rPr>
          <w:rFonts w:ascii="Times New Roman" w:hAnsi="Times New Roman"/>
          <w:color w:val="000000"/>
          <w:sz w:val="24"/>
          <w:szCs w:val="24"/>
        </w:rPr>
      </w:pPr>
    </w:p>
    <w:p w14:paraId="2A894A96" w14:textId="60BF07BA" w:rsidR="00B00B54" w:rsidRDefault="00801F4D" w:rsidP="00973F8F">
      <w:pPr>
        <w:pStyle w:val="ListParagraph"/>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 xml:space="preserve">Every pilot carries a personal </w:t>
      </w:r>
      <w:r w:rsidR="00BB3E46">
        <w:rPr>
          <w:rFonts w:ascii="Times New Roman" w:hAnsi="Times New Roman"/>
          <w:color w:val="000000"/>
          <w:sz w:val="24"/>
          <w:szCs w:val="24"/>
        </w:rPr>
        <w:t xml:space="preserve">pilot </w:t>
      </w:r>
      <w:r>
        <w:rPr>
          <w:rFonts w:ascii="Times New Roman" w:hAnsi="Times New Roman"/>
          <w:color w:val="000000"/>
          <w:sz w:val="24"/>
          <w:szCs w:val="24"/>
        </w:rPr>
        <w:t xml:space="preserve">log while on duty, and every pilot is responsible for updating their personal logbook. </w:t>
      </w:r>
      <w:r w:rsidR="00B00B54">
        <w:rPr>
          <w:rFonts w:ascii="Times New Roman" w:hAnsi="Times New Roman"/>
          <w:color w:val="000000"/>
          <w:sz w:val="24"/>
          <w:szCs w:val="24"/>
        </w:rPr>
        <w:t xml:space="preserve">Pilot logs document flight hours, medical clearance, flight certifications, and other </w:t>
      </w:r>
      <w:r w:rsidR="0037176E">
        <w:rPr>
          <w:rFonts w:ascii="Times New Roman" w:hAnsi="Times New Roman"/>
          <w:color w:val="000000"/>
          <w:sz w:val="24"/>
          <w:szCs w:val="24"/>
        </w:rPr>
        <w:t>employee-specific information.</w:t>
      </w:r>
      <w:r w:rsidR="0037176E">
        <w:rPr>
          <w:rStyle w:val="FootnoteReference"/>
          <w:rFonts w:ascii="Times New Roman" w:hAnsi="Times New Roman"/>
          <w:color w:val="000000"/>
          <w:sz w:val="24"/>
          <w:szCs w:val="24"/>
        </w:rPr>
        <w:footnoteReference w:id="57"/>
      </w:r>
      <w:r w:rsidR="0037176E">
        <w:rPr>
          <w:rFonts w:ascii="Times New Roman" w:hAnsi="Times New Roman"/>
          <w:color w:val="000000"/>
          <w:sz w:val="24"/>
          <w:szCs w:val="24"/>
        </w:rPr>
        <w:t xml:space="preserve"> </w:t>
      </w:r>
      <w:r w:rsidR="00F63992">
        <w:rPr>
          <w:rFonts w:ascii="Times New Roman" w:hAnsi="Times New Roman"/>
          <w:color w:val="000000"/>
          <w:sz w:val="24"/>
          <w:szCs w:val="24"/>
        </w:rPr>
        <w:t>T</w:t>
      </w:r>
      <w:r>
        <w:rPr>
          <w:rFonts w:ascii="Times New Roman" w:hAnsi="Times New Roman"/>
          <w:color w:val="000000"/>
          <w:sz w:val="24"/>
          <w:szCs w:val="24"/>
        </w:rPr>
        <w:t>o facilitate lookback by staff, p</w:t>
      </w:r>
      <w:r w:rsidR="0037176E">
        <w:rPr>
          <w:rFonts w:ascii="Times New Roman" w:hAnsi="Times New Roman"/>
          <w:color w:val="000000"/>
          <w:sz w:val="24"/>
          <w:szCs w:val="24"/>
        </w:rPr>
        <w:t>ilot logs should be retained for one year after</w:t>
      </w:r>
      <w:r w:rsidR="00F63992">
        <w:rPr>
          <w:rFonts w:ascii="Times New Roman" w:hAnsi="Times New Roman"/>
          <w:color w:val="000000"/>
          <w:sz w:val="24"/>
          <w:szCs w:val="24"/>
        </w:rPr>
        <w:t xml:space="preserve"> the employee’s separation.</w:t>
      </w:r>
    </w:p>
    <w:p w14:paraId="53B0A1DD" w14:textId="23B9573F" w:rsidR="00B00B54" w:rsidRDefault="00B00B54" w:rsidP="00973F8F">
      <w:pPr>
        <w:pStyle w:val="ListParagraph"/>
        <w:autoSpaceDE w:val="0"/>
        <w:autoSpaceDN w:val="0"/>
        <w:adjustRightInd w:val="0"/>
        <w:spacing w:after="0" w:line="240" w:lineRule="auto"/>
        <w:rPr>
          <w:rFonts w:ascii="Times New Roman" w:hAnsi="Times New Roman"/>
          <w:color w:val="000000"/>
          <w:sz w:val="24"/>
          <w:szCs w:val="24"/>
        </w:rPr>
      </w:pPr>
    </w:p>
    <w:p w14:paraId="1854BF84" w14:textId="37A27B27" w:rsidR="00E86DE1" w:rsidRDefault="00F0141A" w:rsidP="00973F8F">
      <w:pPr>
        <w:pStyle w:val="ListParagraph"/>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Every aircraft has a flight log onboard</w:t>
      </w:r>
      <w:r w:rsidR="002F43CD">
        <w:rPr>
          <w:rFonts w:ascii="Times New Roman" w:hAnsi="Times New Roman"/>
          <w:color w:val="000000"/>
          <w:sz w:val="24"/>
          <w:szCs w:val="24"/>
        </w:rPr>
        <w:t>,</w:t>
      </w:r>
      <w:r>
        <w:rPr>
          <w:rFonts w:ascii="Times New Roman" w:hAnsi="Times New Roman"/>
          <w:color w:val="000000"/>
          <w:sz w:val="24"/>
          <w:szCs w:val="24"/>
        </w:rPr>
        <w:t xml:space="preserve"> </w:t>
      </w:r>
      <w:r w:rsidR="00801F4D">
        <w:rPr>
          <w:rFonts w:ascii="Times New Roman" w:hAnsi="Times New Roman"/>
          <w:color w:val="000000"/>
          <w:sz w:val="24"/>
          <w:szCs w:val="24"/>
        </w:rPr>
        <w:t xml:space="preserve">and staff are responsible for updating </w:t>
      </w:r>
      <w:r>
        <w:rPr>
          <w:rFonts w:ascii="Times New Roman" w:hAnsi="Times New Roman"/>
          <w:color w:val="000000"/>
          <w:sz w:val="24"/>
          <w:szCs w:val="24"/>
        </w:rPr>
        <w:t>it</w:t>
      </w:r>
      <w:r w:rsidR="00801F4D">
        <w:rPr>
          <w:rFonts w:ascii="Times New Roman" w:hAnsi="Times New Roman"/>
          <w:color w:val="000000"/>
          <w:sz w:val="24"/>
          <w:szCs w:val="24"/>
        </w:rPr>
        <w:t xml:space="preserve"> whenever an aircraft is used or serviced. Flight logs and associated aircraft maintenance records document total in-flight hours, inspection status, maintenance work performed, and other aircraft-specific information. These records should be maintained for the duration of the aircraft’s usage by the agency. If the aircraft is sold, transfer records to the purchaser at the time of sale, as provided by 14 CFR </w:t>
      </w:r>
      <w:r w:rsidR="00801F4D" w:rsidRPr="00801F4D">
        <w:rPr>
          <w:rFonts w:ascii="Times New Roman" w:hAnsi="Times New Roman"/>
          <w:color w:val="000000"/>
          <w:sz w:val="24"/>
          <w:szCs w:val="24"/>
        </w:rPr>
        <w:t>§ 91.419</w:t>
      </w:r>
      <w:r w:rsidR="00801F4D">
        <w:rPr>
          <w:rFonts w:ascii="Times New Roman" w:hAnsi="Times New Roman"/>
          <w:color w:val="000000"/>
          <w:sz w:val="24"/>
          <w:szCs w:val="24"/>
        </w:rPr>
        <w:t>.</w:t>
      </w:r>
    </w:p>
    <w:p w14:paraId="47DDDB96" w14:textId="253DE7AE" w:rsidR="00BB3E46" w:rsidRDefault="00BB3E46" w:rsidP="00973F8F">
      <w:pPr>
        <w:pStyle w:val="ListParagraph"/>
        <w:autoSpaceDE w:val="0"/>
        <w:autoSpaceDN w:val="0"/>
        <w:adjustRightInd w:val="0"/>
        <w:spacing w:after="0" w:line="240" w:lineRule="auto"/>
        <w:rPr>
          <w:rFonts w:ascii="Times New Roman" w:hAnsi="Times New Roman"/>
          <w:color w:val="000000"/>
          <w:sz w:val="24"/>
          <w:szCs w:val="24"/>
        </w:rPr>
      </w:pPr>
    </w:p>
    <w:p w14:paraId="3637EE42" w14:textId="03FD9DBF" w:rsidR="00BB3E46" w:rsidRDefault="00BB3E46" w:rsidP="00973F8F">
      <w:pPr>
        <w:pStyle w:val="ListParagraph"/>
        <w:autoSpaceDE w:val="0"/>
        <w:autoSpaceDN w:val="0"/>
        <w:adjustRightInd w:val="0"/>
        <w:spacing w:after="0" w:line="240" w:lineRule="auto"/>
        <w:rPr>
          <w:rFonts w:ascii="Times New Roman" w:hAnsi="Times New Roman"/>
          <w:color w:val="000000" w:themeColor="text1"/>
          <w:sz w:val="24"/>
          <w:szCs w:val="24"/>
          <w:lang w:eastAsia="ja-JP"/>
        </w:rPr>
      </w:pPr>
      <w:r>
        <w:rPr>
          <w:rFonts w:ascii="Times New Roman" w:hAnsi="Times New Roman"/>
          <w:color w:val="000000"/>
          <w:sz w:val="24"/>
          <w:szCs w:val="24"/>
        </w:rPr>
        <w:t>The Aviation Unit acts solely in response to requests from other federal, state, or local agencies. In these circumstances, the requesting agency direct</w:t>
      </w:r>
      <w:r w:rsidR="00FC5992">
        <w:rPr>
          <w:rFonts w:ascii="Times New Roman" w:hAnsi="Times New Roman"/>
          <w:color w:val="000000"/>
          <w:sz w:val="24"/>
          <w:szCs w:val="24"/>
        </w:rPr>
        <w:t>s</w:t>
      </w:r>
      <w:r>
        <w:rPr>
          <w:rFonts w:ascii="Times New Roman" w:hAnsi="Times New Roman"/>
          <w:color w:val="000000"/>
          <w:sz w:val="24"/>
          <w:szCs w:val="24"/>
        </w:rPr>
        <w:t xml:space="preserve"> the Aviation Unit’s actions and </w:t>
      </w:r>
      <w:r w:rsidR="00B24D93">
        <w:rPr>
          <w:rFonts w:ascii="Times New Roman" w:hAnsi="Times New Roman"/>
          <w:color w:val="000000"/>
          <w:sz w:val="24"/>
          <w:szCs w:val="24"/>
        </w:rPr>
        <w:t>is</w:t>
      </w:r>
      <w:r>
        <w:rPr>
          <w:rFonts w:ascii="Times New Roman" w:hAnsi="Times New Roman"/>
          <w:color w:val="000000"/>
          <w:sz w:val="24"/>
          <w:szCs w:val="24"/>
        </w:rPr>
        <w:t xml:space="preserve"> responsible for maintaining </w:t>
      </w:r>
      <w:r w:rsidR="0097125A">
        <w:rPr>
          <w:rFonts w:ascii="Times New Roman" w:hAnsi="Times New Roman"/>
          <w:color w:val="000000"/>
          <w:sz w:val="24"/>
          <w:szCs w:val="24"/>
        </w:rPr>
        <w:t xml:space="preserve">official </w:t>
      </w:r>
      <w:r>
        <w:rPr>
          <w:rFonts w:ascii="Times New Roman" w:hAnsi="Times New Roman"/>
          <w:color w:val="000000"/>
          <w:sz w:val="24"/>
          <w:szCs w:val="24"/>
        </w:rPr>
        <w:t xml:space="preserve">records of the activities taking place. </w:t>
      </w:r>
      <w:r>
        <w:rPr>
          <w:rFonts w:ascii="Times New Roman" w:hAnsi="Times New Roman"/>
          <w:color w:val="000000"/>
          <w:sz w:val="24"/>
          <w:szCs w:val="24"/>
        </w:rPr>
        <w:lastRenderedPageBreak/>
        <w:t>Any f</w:t>
      </w:r>
      <w:r w:rsidRPr="00BB3E46">
        <w:rPr>
          <w:rFonts w:ascii="Times New Roman" w:hAnsi="Times New Roman"/>
          <w:color w:val="000000"/>
          <w:sz w:val="24"/>
          <w:szCs w:val="24"/>
        </w:rPr>
        <w:t xml:space="preserve">light request records or scheduling files created and maintained by the Aviation Unit should be retained </w:t>
      </w:r>
      <w:r w:rsidRPr="00BB3E46">
        <w:rPr>
          <w:rFonts w:ascii="Times New Roman" w:hAnsi="Times New Roman"/>
          <w:color w:val="000000" w:themeColor="text1"/>
          <w:sz w:val="24"/>
          <w:szCs w:val="24"/>
          <w:lang w:eastAsia="ja-JP"/>
        </w:rPr>
        <w:t>for two years to ensure they remain available for administrative reference.</w:t>
      </w:r>
    </w:p>
    <w:p w14:paraId="0675140F" w14:textId="77777777" w:rsidR="00353395" w:rsidRDefault="00353395" w:rsidP="00353395">
      <w:pPr>
        <w:pStyle w:val="ListParagraph"/>
        <w:autoSpaceDE w:val="0"/>
        <w:autoSpaceDN w:val="0"/>
        <w:adjustRightInd w:val="0"/>
        <w:spacing w:after="0" w:line="240" w:lineRule="auto"/>
        <w:contextualSpacing w:val="0"/>
        <w:rPr>
          <w:rFonts w:ascii="Times New Roman" w:hAnsi="Times New Roman"/>
          <w:b/>
          <w:bCs/>
          <w:color w:val="000000"/>
          <w:sz w:val="24"/>
          <w:szCs w:val="24"/>
        </w:rPr>
      </w:pPr>
    </w:p>
    <w:p w14:paraId="270B7068" w14:textId="67E48B40" w:rsidR="00767743" w:rsidRDefault="00353395" w:rsidP="003F7531">
      <w:pPr>
        <w:pStyle w:val="ListParagraph"/>
        <w:numPr>
          <w:ilvl w:val="0"/>
          <w:numId w:val="44"/>
        </w:numPr>
        <w:autoSpaceDE w:val="0"/>
        <w:autoSpaceDN w:val="0"/>
        <w:adjustRightInd w:val="0"/>
        <w:spacing w:after="0" w:line="240" w:lineRule="auto"/>
        <w:contextualSpacing w:val="0"/>
        <w:rPr>
          <w:rFonts w:ascii="Times New Roman" w:hAnsi="Times New Roman"/>
          <w:color w:val="000000"/>
          <w:sz w:val="24"/>
          <w:szCs w:val="24"/>
        </w:rPr>
      </w:pPr>
      <w:r w:rsidRPr="00353395">
        <w:rPr>
          <w:rFonts w:ascii="Times New Roman" w:hAnsi="Times New Roman"/>
          <w:b/>
          <w:bCs/>
          <w:color w:val="000000"/>
          <w:sz w:val="24"/>
          <w:szCs w:val="24"/>
        </w:rPr>
        <w:t>Motorist Assistance and Boater Assistance Records.</w:t>
      </w:r>
      <w:r w:rsidRPr="00353395">
        <w:t xml:space="preserve"> </w:t>
      </w:r>
      <w:r w:rsidRPr="00353395">
        <w:rPr>
          <w:rFonts w:ascii="Times New Roman" w:hAnsi="Times New Roman"/>
          <w:color w:val="000000"/>
          <w:sz w:val="24"/>
          <w:szCs w:val="24"/>
        </w:rPr>
        <w:t xml:space="preserve">ALEA employees may, at times, </w:t>
      </w:r>
      <w:r w:rsidR="008057AB">
        <w:rPr>
          <w:rFonts w:ascii="Times New Roman" w:hAnsi="Times New Roman"/>
          <w:color w:val="000000"/>
          <w:sz w:val="24"/>
          <w:szCs w:val="24"/>
        </w:rPr>
        <w:t>assist</w:t>
      </w:r>
      <w:r w:rsidRPr="00353395">
        <w:rPr>
          <w:rFonts w:ascii="Times New Roman" w:hAnsi="Times New Roman"/>
          <w:color w:val="000000"/>
          <w:sz w:val="24"/>
          <w:szCs w:val="24"/>
        </w:rPr>
        <w:t xml:space="preserve"> motorists and boaters. For instance, a Department of Public Safety Highway Patrol Division officer may assist</w:t>
      </w:r>
      <w:r w:rsidR="008057AB">
        <w:rPr>
          <w:rFonts w:ascii="Times New Roman" w:hAnsi="Times New Roman"/>
          <w:color w:val="000000"/>
          <w:sz w:val="24"/>
          <w:szCs w:val="24"/>
        </w:rPr>
        <w:t xml:space="preserve"> a motorist</w:t>
      </w:r>
      <w:r w:rsidRPr="00353395">
        <w:rPr>
          <w:rFonts w:ascii="Times New Roman" w:hAnsi="Times New Roman"/>
          <w:color w:val="000000"/>
          <w:sz w:val="24"/>
          <w:szCs w:val="24"/>
        </w:rPr>
        <w:t xml:space="preserve"> by bringing gasoline to a </w:t>
      </w:r>
      <w:r>
        <w:rPr>
          <w:rFonts w:ascii="Times New Roman" w:hAnsi="Times New Roman"/>
          <w:color w:val="000000"/>
          <w:sz w:val="24"/>
          <w:szCs w:val="24"/>
        </w:rPr>
        <w:t>stranded driver.</w:t>
      </w:r>
      <w:r w:rsidR="00454E17">
        <w:rPr>
          <w:rFonts w:ascii="Times New Roman" w:hAnsi="Times New Roman"/>
          <w:color w:val="000000"/>
          <w:sz w:val="24"/>
          <w:szCs w:val="24"/>
        </w:rPr>
        <w:t xml:space="preserve"> Motorist and boater assistance records should be maintained for </w:t>
      </w:r>
      <w:r w:rsidR="00D34F7B">
        <w:rPr>
          <w:rFonts w:ascii="Times New Roman" w:hAnsi="Times New Roman"/>
          <w:color w:val="000000"/>
          <w:sz w:val="24"/>
          <w:szCs w:val="24"/>
        </w:rPr>
        <w:t>two</w:t>
      </w:r>
      <w:r w:rsidR="00454E17">
        <w:rPr>
          <w:rFonts w:ascii="Times New Roman" w:hAnsi="Times New Roman"/>
          <w:color w:val="000000"/>
          <w:sz w:val="24"/>
          <w:szCs w:val="24"/>
        </w:rPr>
        <w:t xml:space="preserve"> years to ensure they remain available for administrative reference.</w:t>
      </w:r>
    </w:p>
    <w:p w14:paraId="211FA844" w14:textId="77777777" w:rsidR="00353395" w:rsidRPr="00353395" w:rsidRDefault="00353395" w:rsidP="00353395">
      <w:pPr>
        <w:pStyle w:val="ListParagraph"/>
        <w:autoSpaceDE w:val="0"/>
        <w:autoSpaceDN w:val="0"/>
        <w:adjustRightInd w:val="0"/>
        <w:spacing w:after="0" w:line="240" w:lineRule="auto"/>
        <w:contextualSpacing w:val="0"/>
        <w:rPr>
          <w:rFonts w:ascii="Times New Roman" w:hAnsi="Times New Roman"/>
          <w:color w:val="000000"/>
          <w:sz w:val="24"/>
          <w:szCs w:val="24"/>
        </w:rPr>
      </w:pPr>
    </w:p>
    <w:p w14:paraId="7CE416C6" w14:textId="77777777" w:rsidR="00767743" w:rsidRPr="00031A8B" w:rsidRDefault="00767743" w:rsidP="00767743">
      <w:pPr>
        <w:autoSpaceDE w:val="0"/>
        <w:autoSpaceDN w:val="0"/>
        <w:adjustRightInd w:val="0"/>
        <w:spacing w:after="0" w:line="240" w:lineRule="auto"/>
        <w:rPr>
          <w:rFonts w:ascii="Times New Roman" w:hAnsi="Times New Roman"/>
          <w:sz w:val="32"/>
          <w:szCs w:val="32"/>
        </w:rPr>
      </w:pPr>
      <w:r>
        <w:rPr>
          <w:rFonts w:ascii="Times New Roman" w:hAnsi="Times New Roman"/>
          <w:b/>
          <w:sz w:val="28"/>
          <w:szCs w:val="28"/>
        </w:rPr>
        <w:t>Licensing and Registering</w:t>
      </w:r>
    </w:p>
    <w:p w14:paraId="554AB7B1" w14:textId="77777777" w:rsidR="00767743" w:rsidRDefault="00767743" w:rsidP="00767743">
      <w:pPr>
        <w:autoSpaceDE w:val="0"/>
        <w:autoSpaceDN w:val="0"/>
        <w:adjustRightInd w:val="0"/>
        <w:spacing w:after="0" w:line="240" w:lineRule="auto"/>
        <w:rPr>
          <w:rFonts w:ascii="Times New Roman" w:hAnsi="Times New Roman"/>
          <w:color w:val="000000"/>
          <w:sz w:val="24"/>
          <w:szCs w:val="24"/>
        </w:rPr>
      </w:pPr>
    </w:p>
    <w:p w14:paraId="2E75F49E" w14:textId="4D1AAA8C" w:rsidR="00767743" w:rsidRPr="00335C23" w:rsidRDefault="00767743" w:rsidP="003F7531">
      <w:pPr>
        <w:pStyle w:val="ListParagraph"/>
        <w:numPr>
          <w:ilvl w:val="0"/>
          <w:numId w:val="45"/>
        </w:numPr>
        <w:autoSpaceDE w:val="0"/>
        <w:autoSpaceDN w:val="0"/>
        <w:adjustRightInd w:val="0"/>
        <w:spacing w:after="0" w:line="240" w:lineRule="auto"/>
        <w:rPr>
          <w:rFonts w:ascii="Times New Roman" w:hAnsi="Times New Roman"/>
          <w:b/>
          <w:bCs/>
          <w:color w:val="000000"/>
          <w:sz w:val="24"/>
          <w:szCs w:val="24"/>
        </w:rPr>
      </w:pPr>
      <w:r w:rsidRPr="00BB377D">
        <w:rPr>
          <w:rFonts w:ascii="Times New Roman" w:hAnsi="Times New Roman"/>
          <w:b/>
          <w:bCs/>
          <w:color w:val="000000"/>
          <w:sz w:val="24"/>
          <w:szCs w:val="24"/>
        </w:rPr>
        <w:t>Driver License/Non-Driver Identification Files.</w:t>
      </w:r>
      <w:r w:rsidRPr="00BB377D">
        <w:t xml:space="preserve"> </w:t>
      </w:r>
      <w:r w:rsidRPr="00BB377D">
        <w:rPr>
          <w:rFonts w:ascii="Times New Roman" w:hAnsi="Times New Roman"/>
          <w:color w:val="000000"/>
          <w:sz w:val="24"/>
          <w:szCs w:val="24"/>
        </w:rPr>
        <w:t>These files are created when someone applies for a driver license or a non-driver identification</w:t>
      </w:r>
      <w:r>
        <w:rPr>
          <w:rFonts w:ascii="Times New Roman" w:hAnsi="Times New Roman"/>
          <w:color w:val="000000"/>
          <w:sz w:val="24"/>
          <w:szCs w:val="24"/>
        </w:rPr>
        <w:t>, such as a STAR ID</w:t>
      </w:r>
      <w:r w:rsidRPr="00BB377D">
        <w:rPr>
          <w:rFonts w:ascii="Times New Roman" w:hAnsi="Times New Roman"/>
          <w:color w:val="000000"/>
          <w:sz w:val="24"/>
          <w:szCs w:val="24"/>
        </w:rPr>
        <w:t>.</w:t>
      </w:r>
      <w:r>
        <w:rPr>
          <w:rStyle w:val="FootnoteReference"/>
          <w:rFonts w:ascii="Times New Roman" w:hAnsi="Times New Roman"/>
          <w:color w:val="000000"/>
          <w:sz w:val="24"/>
          <w:szCs w:val="24"/>
        </w:rPr>
        <w:footnoteReference w:id="58"/>
      </w:r>
      <w:r w:rsidRPr="00BB377D">
        <w:rPr>
          <w:rFonts w:ascii="Times New Roman" w:hAnsi="Times New Roman"/>
          <w:color w:val="000000"/>
          <w:sz w:val="24"/>
          <w:szCs w:val="24"/>
        </w:rPr>
        <w:t xml:space="preserve"> </w:t>
      </w:r>
      <w:r>
        <w:rPr>
          <w:rFonts w:ascii="Times New Roman" w:hAnsi="Times New Roman"/>
          <w:color w:val="000000"/>
          <w:sz w:val="24"/>
          <w:szCs w:val="24"/>
        </w:rPr>
        <w:t>Hardship driver license files also fall within the scope of this series.</w:t>
      </w:r>
      <w:r w:rsidR="00C22F9F">
        <w:rPr>
          <w:rStyle w:val="FootnoteReference"/>
          <w:rFonts w:ascii="Times New Roman" w:hAnsi="Times New Roman"/>
          <w:color w:val="000000"/>
          <w:sz w:val="24"/>
          <w:szCs w:val="24"/>
        </w:rPr>
        <w:footnoteReference w:id="59"/>
      </w:r>
    </w:p>
    <w:p w14:paraId="7E3619C7" w14:textId="77777777" w:rsidR="00767743" w:rsidRDefault="00767743" w:rsidP="00767743">
      <w:pPr>
        <w:pStyle w:val="ListParagraph"/>
        <w:autoSpaceDE w:val="0"/>
        <w:autoSpaceDN w:val="0"/>
        <w:adjustRightInd w:val="0"/>
        <w:spacing w:after="0" w:line="240" w:lineRule="auto"/>
        <w:rPr>
          <w:rFonts w:ascii="Times New Roman" w:hAnsi="Times New Roman"/>
          <w:b/>
          <w:bCs/>
          <w:i/>
          <w:iCs/>
          <w:color w:val="000000"/>
          <w:sz w:val="24"/>
          <w:szCs w:val="24"/>
        </w:rPr>
      </w:pPr>
    </w:p>
    <w:p w14:paraId="7C87D2F6" w14:textId="77777777" w:rsidR="00767743" w:rsidRPr="00335C23" w:rsidRDefault="00767743" w:rsidP="00767743">
      <w:pPr>
        <w:pStyle w:val="ListParagraph"/>
        <w:autoSpaceDE w:val="0"/>
        <w:autoSpaceDN w:val="0"/>
        <w:adjustRightInd w:val="0"/>
        <w:spacing w:after="0" w:line="240" w:lineRule="auto"/>
      </w:pPr>
      <w:r w:rsidRPr="00335C23">
        <w:rPr>
          <w:rFonts w:ascii="Times New Roman" w:hAnsi="Times New Roman"/>
          <w:i/>
          <w:iCs/>
          <w:color w:val="000000"/>
          <w:sz w:val="24"/>
          <w:szCs w:val="24"/>
          <w:u w:val="single"/>
        </w:rPr>
        <w:t>Note</w:t>
      </w:r>
      <w:r>
        <w:rPr>
          <w:rFonts w:ascii="Times New Roman" w:hAnsi="Times New Roman"/>
          <w:i/>
          <w:iCs/>
          <w:color w:val="000000"/>
          <w:sz w:val="24"/>
          <w:szCs w:val="24"/>
          <w:u w:val="single"/>
        </w:rPr>
        <w:t>:</w:t>
      </w:r>
      <w:r>
        <w:rPr>
          <w:rFonts w:ascii="Times New Roman" w:hAnsi="Times New Roman"/>
          <w:i/>
          <w:iCs/>
          <w:color w:val="000000"/>
          <w:sz w:val="24"/>
          <w:szCs w:val="24"/>
        </w:rPr>
        <w:t xml:space="preserve"> The Alabama Administrative Code Chapter 760-X-1-.24 allows individuals to apply for a hardship driver license if they are </w:t>
      </w:r>
      <w:r w:rsidRPr="00335C23">
        <w:rPr>
          <w:rFonts w:ascii="Times New Roman" w:hAnsi="Times New Roman"/>
          <w:i/>
          <w:iCs/>
          <w:color w:val="000000"/>
          <w:sz w:val="24"/>
          <w:szCs w:val="24"/>
        </w:rPr>
        <w:t xml:space="preserve">participating in </w:t>
      </w:r>
      <w:r>
        <w:rPr>
          <w:rFonts w:ascii="Times New Roman" w:hAnsi="Times New Roman"/>
          <w:i/>
          <w:iCs/>
          <w:color w:val="000000"/>
          <w:sz w:val="24"/>
          <w:szCs w:val="24"/>
        </w:rPr>
        <w:t>a</w:t>
      </w:r>
      <w:r w:rsidRPr="00335C23">
        <w:rPr>
          <w:rFonts w:ascii="Times New Roman" w:hAnsi="Times New Roman"/>
          <w:i/>
          <w:iCs/>
          <w:color w:val="000000"/>
          <w:sz w:val="24"/>
          <w:szCs w:val="24"/>
        </w:rPr>
        <w:t xml:space="preserve"> work release</w:t>
      </w:r>
      <w:r>
        <w:rPr>
          <w:rFonts w:ascii="Times New Roman" w:hAnsi="Times New Roman"/>
          <w:i/>
          <w:iCs/>
          <w:color w:val="000000"/>
          <w:sz w:val="24"/>
          <w:szCs w:val="24"/>
        </w:rPr>
        <w:t xml:space="preserve"> or </w:t>
      </w:r>
      <w:r w:rsidRPr="00335C23">
        <w:rPr>
          <w:rFonts w:ascii="Times New Roman" w:hAnsi="Times New Roman"/>
          <w:i/>
          <w:iCs/>
          <w:color w:val="000000"/>
          <w:sz w:val="24"/>
          <w:szCs w:val="24"/>
        </w:rPr>
        <w:t>Community Corrections program</w:t>
      </w:r>
      <w:r>
        <w:rPr>
          <w:rFonts w:ascii="Times New Roman" w:hAnsi="Times New Roman"/>
          <w:i/>
          <w:iCs/>
          <w:color w:val="000000"/>
          <w:sz w:val="24"/>
          <w:szCs w:val="24"/>
        </w:rPr>
        <w:t xml:space="preserve">; have recently been released from Alabama Department of Corrections (DCOM) custody; or had their </w:t>
      </w:r>
      <w:r w:rsidRPr="00335C23">
        <w:rPr>
          <w:rFonts w:ascii="Times New Roman" w:hAnsi="Times New Roman"/>
          <w:i/>
          <w:iCs/>
          <w:color w:val="000000"/>
          <w:sz w:val="24"/>
          <w:szCs w:val="24"/>
        </w:rPr>
        <w:t>license suspended or revoked</w:t>
      </w:r>
      <w:r>
        <w:rPr>
          <w:rFonts w:ascii="Times New Roman" w:hAnsi="Times New Roman"/>
          <w:i/>
          <w:iCs/>
          <w:color w:val="000000"/>
          <w:sz w:val="24"/>
          <w:szCs w:val="24"/>
        </w:rPr>
        <w:t xml:space="preserve"> but c</w:t>
      </w:r>
      <w:r w:rsidRPr="00335C23">
        <w:rPr>
          <w:rFonts w:ascii="Times New Roman" w:hAnsi="Times New Roman"/>
          <w:i/>
          <w:iCs/>
          <w:color w:val="000000"/>
          <w:sz w:val="24"/>
          <w:szCs w:val="24"/>
        </w:rPr>
        <w:t>annot obtain reasonable transportation</w:t>
      </w:r>
      <w:r>
        <w:rPr>
          <w:rFonts w:ascii="Times New Roman" w:hAnsi="Times New Roman"/>
          <w:i/>
          <w:iCs/>
          <w:color w:val="000000"/>
          <w:sz w:val="24"/>
          <w:szCs w:val="24"/>
        </w:rPr>
        <w:t>. Hardship driver licenses allow driving for work, school, doctor’s appointments, emergency evacuations, and voting.</w:t>
      </w:r>
    </w:p>
    <w:p w14:paraId="01B52853" w14:textId="77777777" w:rsidR="00767743" w:rsidRDefault="00767743" w:rsidP="00767743">
      <w:pPr>
        <w:pStyle w:val="ListParagraph"/>
        <w:autoSpaceDE w:val="0"/>
        <w:autoSpaceDN w:val="0"/>
        <w:adjustRightInd w:val="0"/>
        <w:spacing w:after="0" w:line="240" w:lineRule="auto"/>
        <w:rPr>
          <w:rFonts w:ascii="Times New Roman" w:hAnsi="Times New Roman"/>
          <w:b/>
          <w:bCs/>
          <w:color w:val="000000"/>
          <w:sz w:val="24"/>
          <w:szCs w:val="24"/>
        </w:rPr>
      </w:pPr>
    </w:p>
    <w:p w14:paraId="1DD89C7F" w14:textId="77777777" w:rsidR="00767743" w:rsidRDefault="00767743" w:rsidP="00767743">
      <w:pPr>
        <w:pStyle w:val="ListParagraph"/>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 xml:space="preserve">These files contain information including, but not limited to, </w:t>
      </w:r>
      <w:r w:rsidRPr="00BB377D">
        <w:rPr>
          <w:rFonts w:ascii="Times New Roman" w:hAnsi="Times New Roman"/>
          <w:color w:val="000000"/>
          <w:sz w:val="24"/>
          <w:szCs w:val="24"/>
        </w:rPr>
        <w:t>application</w:t>
      </w:r>
      <w:r>
        <w:rPr>
          <w:rFonts w:ascii="Times New Roman" w:hAnsi="Times New Roman"/>
          <w:color w:val="000000"/>
          <w:sz w:val="24"/>
          <w:szCs w:val="24"/>
        </w:rPr>
        <w:t>s; driver license</w:t>
      </w:r>
      <w:r w:rsidRPr="00BB377D">
        <w:rPr>
          <w:rFonts w:ascii="Times New Roman" w:hAnsi="Times New Roman"/>
          <w:color w:val="000000"/>
          <w:sz w:val="24"/>
          <w:szCs w:val="24"/>
        </w:rPr>
        <w:t xml:space="preserve"> examination score</w:t>
      </w:r>
      <w:r>
        <w:rPr>
          <w:rFonts w:ascii="Times New Roman" w:hAnsi="Times New Roman"/>
          <w:color w:val="000000"/>
          <w:sz w:val="24"/>
          <w:szCs w:val="24"/>
        </w:rPr>
        <w:t>s;</w:t>
      </w:r>
      <w:r w:rsidRPr="00BB377D">
        <w:rPr>
          <w:rFonts w:ascii="Times New Roman" w:hAnsi="Times New Roman"/>
          <w:color w:val="000000"/>
          <w:sz w:val="24"/>
          <w:szCs w:val="24"/>
        </w:rPr>
        <w:t xml:space="preserve"> accident reports</w:t>
      </w:r>
      <w:r>
        <w:rPr>
          <w:rFonts w:ascii="Times New Roman" w:hAnsi="Times New Roman"/>
          <w:color w:val="000000"/>
          <w:sz w:val="24"/>
          <w:szCs w:val="24"/>
        </w:rPr>
        <w:t>;</w:t>
      </w:r>
      <w:r w:rsidRPr="00BB377D">
        <w:rPr>
          <w:rFonts w:ascii="Times New Roman" w:hAnsi="Times New Roman"/>
          <w:color w:val="000000"/>
          <w:sz w:val="24"/>
          <w:szCs w:val="24"/>
        </w:rPr>
        <w:t xml:space="preserve"> school dropout notifications</w:t>
      </w:r>
      <w:r>
        <w:rPr>
          <w:rFonts w:ascii="Times New Roman" w:hAnsi="Times New Roman"/>
          <w:color w:val="000000"/>
          <w:sz w:val="24"/>
          <w:szCs w:val="24"/>
        </w:rPr>
        <w:t>;</w:t>
      </w:r>
      <w:r w:rsidRPr="00BB377D">
        <w:rPr>
          <w:rFonts w:ascii="Times New Roman" w:hAnsi="Times New Roman"/>
          <w:color w:val="000000"/>
          <w:sz w:val="24"/>
          <w:szCs w:val="24"/>
        </w:rPr>
        <w:t xml:space="preserve"> court corrections</w:t>
      </w:r>
      <w:r>
        <w:rPr>
          <w:rFonts w:ascii="Times New Roman" w:hAnsi="Times New Roman"/>
          <w:color w:val="000000"/>
          <w:sz w:val="24"/>
          <w:szCs w:val="24"/>
        </w:rPr>
        <w:t>;</w:t>
      </w:r>
      <w:r w:rsidRPr="00BB377D">
        <w:rPr>
          <w:rFonts w:ascii="Times New Roman" w:hAnsi="Times New Roman"/>
          <w:color w:val="000000"/>
          <w:sz w:val="24"/>
          <w:szCs w:val="24"/>
        </w:rPr>
        <w:t xml:space="preserve"> insurance changes</w:t>
      </w:r>
      <w:r>
        <w:rPr>
          <w:rFonts w:ascii="Times New Roman" w:hAnsi="Times New Roman"/>
          <w:color w:val="000000"/>
          <w:sz w:val="24"/>
          <w:szCs w:val="24"/>
        </w:rPr>
        <w:t>;</w:t>
      </w:r>
      <w:r w:rsidRPr="00BB377D">
        <w:rPr>
          <w:rFonts w:ascii="Times New Roman" w:hAnsi="Times New Roman"/>
          <w:color w:val="000000"/>
          <w:sz w:val="24"/>
          <w:szCs w:val="24"/>
        </w:rPr>
        <w:t xml:space="preserve"> </w:t>
      </w:r>
      <w:r>
        <w:rPr>
          <w:rFonts w:ascii="Times New Roman" w:hAnsi="Times New Roman"/>
          <w:color w:val="000000"/>
          <w:sz w:val="24"/>
          <w:szCs w:val="24"/>
        </w:rPr>
        <w:t>correspondence; and records documenting physical, medical, substance use, and psychological issues that could impact the ability to drive safely. Commercial Driver’s License (CDL) medical certificates, which document that a</w:t>
      </w:r>
      <w:r w:rsidRPr="00AE1EAE">
        <w:rPr>
          <w:rFonts w:ascii="Times New Roman" w:hAnsi="Times New Roman"/>
          <w:color w:val="000000"/>
          <w:sz w:val="24"/>
          <w:szCs w:val="24"/>
        </w:rPr>
        <w:t xml:space="preserve"> person </w:t>
      </w:r>
      <w:r>
        <w:rPr>
          <w:rFonts w:ascii="Times New Roman" w:hAnsi="Times New Roman"/>
          <w:color w:val="000000"/>
          <w:sz w:val="24"/>
          <w:szCs w:val="24"/>
        </w:rPr>
        <w:t>has been</w:t>
      </w:r>
      <w:r w:rsidRPr="00AE1EAE">
        <w:rPr>
          <w:rFonts w:ascii="Times New Roman" w:hAnsi="Times New Roman"/>
          <w:color w:val="000000"/>
          <w:sz w:val="24"/>
          <w:szCs w:val="24"/>
        </w:rPr>
        <w:t xml:space="preserve"> medically cleared to operate a commercial motor vehicle</w:t>
      </w:r>
      <w:r>
        <w:rPr>
          <w:rFonts w:ascii="Times New Roman" w:hAnsi="Times New Roman"/>
          <w:color w:val="000000"/>
          <w:sz w:val="24"/>
          <w:szCs w:val="24"/>
        </w:rPr>
        <w:t>,</w:t>
      </w:r>
      <w:r w:rsidRPr="00AE1EAE">
        <w:rPr>
          <w:rFonts w:ascii="Times New Roman" w:hAnsi="Times New Roman"/>
          <w:color w:val="000000"/>
          <w:sz w:val="24"/>
          <w:szCs w:val="24"/>
        </w:rPr>
        <w:t xml:space="preserve"> </w:t>
      </w:r>
      <w:r>
        <w:rPr>
          <w:rFonts w:ascii="Times New Roman" w:hAnsi="Times New Roman"/>
          <w:color w:val="000000"/>
          <w:sz w:val="24"/>
          <w:szCs w:val="24"/>
        </w:rPr>
        <w:t xml:space="preserve">also fall within the scope of this series. </w:t>
      </w:r>
    </w:p>
    <w:p w14:paraId="19F86B4A" w14:textId="77777777" w:rsidR="00767743" w:rsidRDefault="00767743" w:rsidP="00767743">
      <w:pPr>
        <w:pStyle w:val="ListParagraph"/>
        <w:autoSpaceDE w:val="0"/>
        <w:autoSpaceDN w:val="0"/>
        <w:adjustRightInd w:val="0"/>
        <w:spacing w:after="0" w:line="240" w:lineRule="auto"/>
        <w:rPr>
          <w:rFonts w:ascii="Times New Roman" w:hAnsi="Times New Roman"/>
          <w:color w:val="000000"/>
          <w:sz w:val="24"/>
          <w:szCs w:val="24"/>
        </w:rPr>
      </w:pPr>
    </w:p>
    <w:p w14:paraId="6A38B45F" w14:textId="1576E58F" w:rsidR="00767743" w:rsidRPr="00BB377D" w:rsidRDefault="00767743" w:rsidP="00767743">
      <w:pPr>
        <w:pStyle w:val="ListParagraph"/>
        <w:autoSpaceDE w:val="0"/>
        <w:autoSpaceDN w:val="0"/>
        <w:adjustRightInd w:val="0"/>
        <w:spacing w:after="0" w:line="240" w:lineRule="auto"/>
        <w:rPr>
          <w:rFonts w:ascii="Times New Roman" w:hAnsi="Times New Roman"/>
          <w:b/>
          <w:bCs/>
          <w:color w:val="000000"/>
          <w:sz w:val="24"/>
          <w:szCs w:val="24"/>
        </w:rPr>
      </w:pPr>
      <w:r>
        <w:rPr>
          <w:rFonts w:ascii="Times New Roman" w:hAnsi="Times New Roman"/>
          <w:color w:val="000000"/>
          <w:sz w:val="24"/>
          <w:szCs w:val="24"/>
        </w:rPr>
        <w:t>Driver license/non-driver identification files should be maintained for eighty-five years to ensure the records remain available throughout an individual’s entire driving history.</w:t>
      </w:r>
    </w:p>
    <w:p w14:paraId="1C6C8D16" w14:textId="77777777" w:rsidR="00767743" w:rsidRPr="008763F0" w:rsidRDefault="00767743" w:rsidP="00767743">
      <w:pPr>
        <w:pStyle w:val="ListParagraph"/>
        <w:autoSpaceDE w:val="0"/>
        <w:autoSpaceDN w:val="0"/>
        <w:adjustRightInd w:val="0"/>
        <w:spacing w:after="0" w:line="240" w:lineRule="auto"/>
        <w:rPr>
          <w:rFonts w:ascii="Times New Roman" w:hAnsi="Times New Roman"/>
          <w:b/>
          <w:bCs/>
          <w:color w:val="000000"/>
          <w:sz w:val="24"/>
          <w:szCs w:val="24"/>
        </w:rPr>
      </w:pPr>
    </w:p>
    <w:p w14:paraId="0B6D400A" w14:textId="3536F25B" w:rsidR="00767743" w:rsidRPr="00FC3048" w:rsidRDefault="00767743" w:rsidP="003F7531">
      <w:pPr>
        <w:pStyle w:val="ListParagraph"/>
        <w:numPr>
          <w:ilvl w:val="0"/>
          <w:numId w:val="45"/>
        </w:numPr>
        <w:autoSpaceDE w:val="0"/>
        <w:autoSpaceDN w:val="0"/>
        <w:adjustRightInd w:val="0"/>
        <w:spacing w:after="0" w:line="240" w:lineRule="auto"/>
        <w:rPr>
          <w:rFonts w:ascii="Times New Roman" w:hAnsi="Times New Roman"/>
          <w:b/>
          <w:bCs/>
          <w:color w:val="000000"/>
          <w:sz w:val="24"/>
          <w:szCs w:val="24"/>
        </w:rPr>
      </w:pPr>
      <w:r w:rsidRPr="008763F0">
        <w:rPr>
          <w:rFonts w:ascii="Times New Roman" w:hAnsi="Times New Roman"/>
          <w:b/>
          <w:bCs/>
          <w:color w:val="000000"/>
          <w:sz w:val="24"/>
          <w:szCs w:val="24"/>
        </w:rPr>
        <w:t>Driver License/Non-Driver Identification Photographs.</w:t>
      </w:r>
      <w:r>
        <w:rPr>
          <w:rFonts w:ascii="Times New Roman" w:hAnsi="Times New Roman"/>
          <w:b/>
          <w:bCs/>
          <w:color w:val="000000"/>
          <w:sz w:val="24"/>
          <w:szCs w:val="24"/>
        </w:rPr>
        <w:t xml:space="preserve"> </w:t>
      </w:r>
      <w:r>
        <w:rPr>
          <w:rFonts w:ascii="Times New Roman" w:hAnsi="Times New Roman"/>
          <w:color w:val="000000"/>
          <w:sz w:val="24"/>
          <w:szCs w:val="24"/>
        </w:rPr>
        <w:t>Driver license/non-driver identification photographs are maintained separately from other driver license/non-driver identification files. Licensing officials may take new photographs occasionally</w:t>
      </w:r>
      <w:r w:rsidR="00D34F7B">
        <w:rPr>
          <w:rFonts w:ascii="Times New Roman" w:hAnsi="Times New Roman"/>
          <w:color w:val="000000"/>
          <w:sz w:val="24"/>
          <w:szCs w:val="24"/>
        </w:rPr>
        <w:t>, and older photographs become less relevant once they no longer accurately depict their subject. Furthermore, since</w:t>
      </w:r>
      <w:r>
        <w:rPr>
          <w:rFonts w:ascii="Times New Roman" w:hAnsi="Times New Roman"/>
          <w:color w:val="000000"/>
          <w:sz w:val="24"/>
          <w:szCs w:val="24"/>
        </w:rPr>
        <w:t xml:space="preserve"> outdated photographs need not be maintained for as long as the identification files described above, a retention of twenty-five years is appropriate.</w:t>
      </w:r>
    </w:p>
    <w:p w14:paraId="793E7833" w14:textId="77777777" w:rsidR="00767743" w:rsidRPr="00287B49" w:rsidRDefault="00767743" w:rsidP="00767743">
      <w:pPr>
        <w:pStyle w:val="ListParagraph"/>
        <w:spacing w:after="0" w:line="240" w:lineRule="auto"/>
        <w:rPr>
          <w:rFonts w:ascii="Times New Roman" w:hAnsi="Times New Roman"/>
          <w:b/>
          <w:bCs/>
          <w:color w:val="000000"/>
          <w:sz w:val="24"/>
          <w:szCs w:val="24"/>
        </w:rPr>
      </w:pPr>
    </w:p>
    <w:p w14:paraId="6C96420C" w14:textId="77777777" w:rsidR="00767743" w:rsidRDefault="00767743" w:rsidP="003F7531">
      <w:pPr>
        <w:pStyle w:val="ListParagraph"/>
        <w:numPr>
          <w:ilvl w:val="0"/>
          <w:numId w:val="45"/>
        </w:numPr>
        <w:autoSpaceDE w:val="0"/>
        <w:autoSpaceDN w:val="0"/>
        <w:adjustRightInd w:val="0"/>
        <w:spacing w:after="0" w:line="240" w:lineRule="auto"/>
        <w:rPr>
          <w:rFonts w:ascii="Times New Roman" w:hAnsi="Times New Roman"/>
          <w:color w:val="000000"/>
          <w:sz w:val="24"/>
          <w:szCs w:val="24"/>
        </w:rPr>
      </w:pPr>
      <w:r w:rsidRPr="007671EA">
        <w:rPr>
          <w:rFonts w:ascii="Times New Roman" w:hAnsi="Times New Roman"/>
          <w:b/>
          <w:bCs/>
          <w:color w:val="000000"/>
          <w:sz w:val="24"/>
          <w:szCs w:val="24"/>
        </w:rPr>
        <w:lastRenderedPageBreak/>
        <w:t xml:space="preserve">Motor Vehicle Record (MVR) </w:t>
      </w:r>
      <w:r>
        <w:rPr>
          <w:rFonts w:ascii="Times New Roman" w:hAnsi="Times New Roman"/>
          <w:b/>
          <w:bCs/>
          <w:color w:val="000000"/>
          <w:sz w:val="24"/>
          <w:szCs w:val="24"/>
        </w:rPr>
        <w:t>Requests</w:t>
      </w:r>
      <w:r w:rsidRPr="007671EA">
        <w:rPr>
          <w:rFonts w:ascii="Times New Roman" w:hAnsi="Times New Roman"/>
          <w:b/>
          <w:bCs/>
          <w:color w:val="000000"/>
          <w:sz w:val="24"/>
          <w:szCs w:val="24"/>
        </w:rPr>
        <w:t xml:space="preserve"> and Related Documentation</w:t>
      </w:r>
      <w:r>
        <w:rPr>
          <w:rFonts w:ascii="Times New Roman" w:hAnsi="Times New Roman"/>
          <w:b/>
          <w:bCs/>
          <w:color w:val="000000"/>
          <w:sz w:val="24"/>
          <w:szCs w:val="24"/>
        </w:rPr>
        <w:t xml:space="preserve">. </w:t>
      </w:r>
      <w:r>
        <w:rPr>
          <w:rFonts w:ascii="Times New Roman" w:hAnsi="Times New Roman"/>
          <w:color w:val="000000"/>
          <w:sz w:val="24"/>
          <w:szCs w:val="24"/>
        </w:rPr>
        <w:t>Alabama is considered a “split state” in terms of motor vehicle licensing because one state agency (ALEA) is responsible for issuing driver licenses, while another agency (the Alabama Department of Revenue) registers and taxes vehicles. The Alabama Department of Revenue delegates motor vehicle registration responsibilities to county officials acting on the state’s behalf. County officials forward motor vehicle registration information to the Department of Public Safety’s Driver License Division, which audits (verifies the accuracy of) the information provided.</w:t>
      </w:r>
    </w:p>
    <w:p w14:paraId="5B70BA92" w14:textId="77777777" w:rsidR="00767743" w:rsidRPr="009366B2" w:rsidRDefault="00767743" w:rsidP="00767743">
      <w:pPr>
        <w:pStyle w:val="ListParagraph"/>
        <w:spacing w:after="0" w:line="240" w:lineRule="auto"/>
        <w:rPr>
          <w:rFonts w:ascii="Times New Roman" w:hAnsi="Times New Roman"/>
          <w:color w:val="000000"/>
          <w:sz w:val="24"/>
          <w:szCs w:val="24"/>
        </w:rPr>
      </w:pPr>
    </w:p>
    <w:p w14:paraId="0EB268C1" w14:textId="758ADF32" w:rsidR="00767743" w:rsidRPr="00351460" w:rsidRDefault="00767743" w:rsidP="00767743">
      <w:pPr>
        <w:pStyle w:val="ListParagraph"/>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 xml:space="preserve">ALEA maintains </w:t>
      </w:r>
      <w:r w:rsidR="00536C47">
        <w:rPr>
          <w:rFonts w:ascii="Times New Roman" w:hAnsi="Times New Roman"/>
          <w:color w:val="000000"/>
          <w:sz w:val="24"/>
          <w:szCs w:val="24"/>
        </w:rPr>
        <w:t>M</w:t>
      </w:r>
      <w:r>
        <w:rPr>
          <w:rFonts w:ascii="Times New Roman" w:hAnsi="Times New Roman"/>
          <w:color w:val="000000"/>
          <w:sz w:val="24"/>
          <w:szCs w:val="24"/>
        </w:rPr>
        <w:t xml:space="preserve">otor </w:t>
      </w:r>
      <w:r w:rsidR="00536C47">
        <w:rPr>
          <w:rFonts w:ascii="Times New Roman" w:hAnsi="Times New Roman"/>
          <w:color w:val="000000"/>
          <w:sz w:val="24"/>
          <w:szCs w:val="24"/>
        </w:rPr>
        <w:t>V</w:t>
      </w:r>
      <w:r>
        <w:rPr>
          <w:rFonts w:ascii="Times New Roman" w:hAnsi="Times New Roman"/>
          <w:color w:val="000000"/>
          <w:sz w:val="24"/>
          <w:szCs w:val="24"/>
        </w:rPr>
        <w:t xml:space="preserve">ehicle </w:t>
      </w:r>
      <w:r w:rsidR="00536C47">
        <w:rPr>
          <w:rFonts w:ascii="Times New Roman" w:hAnsi="Times New Roman"/>
          <w:color w:val="000000"/>
          <w:sz w:val="24"/>
          <w:szCs w:val="24"/>
        </w:rPr>
        <w:t>R</w:t>
      </w:r>
      <w:r>
        <w:rPr>
          <w:rFonts w:ascii="Times New Roman" w:hAnsi="Times New Roman"/>
          <w:color w:val="000000"/>
          <w:sz w:val="24"/>
          <w:szCs w:val="24"/>
        </w:rPr>
        <w:t>ecords</w:t>
      </w:r>
      <w:r w:rsidR="00536C47">
        <w:rPr>
          <w:rFonts w:ascii="Times New Roman" w:hAnsi="Times New Roman"/>
          <w:color w:val="000000"/>
          <w:sz w:val="24"/>
          <w:szCs w:val="24"/>
        </w:rPr>
        <w:t xml:space="preserve"> (MVRs)</w:t>
      </w:r>
      <w:r w:rsidR="007A19D1">
        <w:rPr>
          <w:rFonts w:ascii="Times New Roman" w:hAnsi="Times New Roman"/>
          <w:color w:val="000000"/>
          <w:sz w:val="24"/>
          <w:szCs w:val="24"/>
        </w:rPr>
        <w:t xml:space="preserve">, </w:t>
      </w:r>
      <w:r>
        <w:rPr>
          <w:rFonts w:ascii="Times New Roman" w:hAnsi="Times New Roman"/>
          <w:color w:val="000000"/>
          <w:sz w:val="24"/>
          <w:szCs w:val="24"/>
        </w:rPr>
        <w:t xml:space="preserve">defined by the federal Drivers Privacy Protection Act, </w:t>
      </w:r>
      <w:r w:rsidR="007A19D1">
        <w:rPr>
          <w:rFonts w:ascii="Times New Roman" w:hAnsi="Times New Roman"/>
          <w:color w:val="000000"/>
          <w:sz w:val="24"/>
          <w:szCs w:val="24"/>
        </w:rPr>
        <w:t xml:space="preserve">which </w:t>
      </w:r>
      <w:r>
        <w:rPr>
          <w:rFonts w:ascii="Times New Roman" w:hAnsi="Times New Roman"/>
          <w:color w:val="000000"/>
          <w:sz w:val="24"/>
          <w:szCs w:val="24"/>
        </w:rPr>
        <w:t>p</w:t>
      </w:r>
      <w:r w:rsidRPr="00351460">
        <w:rPr>
          <w:rFonts w:ascii="Times New Roman" w:hAnsi="Times New Roman"/>
          <w:color w:val="000000"/>
          <w:sz w:val="24"/>
          <w:szCs w:val="24"/>
        </w:rPr>
        <w:t xml:space="preserve">ertain </w:t>
      </w:r>
      <w:r>
        <w:rPr>
          <w:rFonts w:ascii="Times New Roman" w:hAnsi="Times New Roman"/>
          <w:color w:val="000000"/>
          <w:sz w:val="24"/>
          <w:szCs w:val="24"/>
        </w:rPr>
        <w:t>“</w:t>
      </w:r>
      <w:r w:rsidRPr="00351460">
        <w:rPr>
          <w:rFonts w:ascii="Times New Roman" w:hAnsi="Times New Roman"/>
          <w:color w:val="000000"/>
          <w:sz w:val="24"/>
          <w:szCs w:val="24"/>
        </w:rPr>
        <w:t>to a motor vehicle operator's permit,</w:t>
      </w:r>
      <w:r>
        <w:rPr>
          <w:rFonts w:ascii="Times New Roman" w:hAnsi="Times New Roman"/>
          <w:color w:val="000000"/>
          <w:sz w:val="24"/>
          <w:szCs w:val="24"/>
        </w:rPr>
        <w:t xml:space="preserve"> </w:t>
      </w:r>
      <w:r w:rsidRPr="00351460">
        <w:rPr>
          <w:rFonts w:ascii="Times New Roman" w:hAnsi="Times New Roman"/>
          <w:color w:val="000000"/>
          <w:sz w:val="24"/>
          <w:szCs w:val="24"/>
        </w:rPr>
        <w:t>motor vehicle title, motor vehicle registration, or identification card issued</w:t>
      </w:r>
      <w:r>
        <w:rPr>
          <w:rFonts w:ascii="Times New Roman" w:hAnsi="Times New Roman"/>
          <w:color w:val="000000"/>
          <w:sz w:val="24"/>
          <w:szCs w:val="24"/>
        </w:rPr>
        <w:t>” by the Department of Public Safety’s Driver License Division.</w:t>
      </w:r>
      <w:r>
        <w:rPr>
          <w:rStyle w:val="FootnoteReference"/>
          <w:rFonts w:ascii="Times New Roman" w:hAnsi="Times New Roman"/>
          <w:color w:val="000000"/>
          <w:sz w:val="24"/>
          <w:szCs w:val="24"/>
        </w:rPr>
        <w:footnoteReference w:id="60"/>
      </w:r>
      <w:r w:rsidRPr="00351460">
        <w:rPr>
          <w:rFonts w:ascii="Times New Roman" w:hAnsi="Times New Roman"/>
          <w:color w:val="000000"/>
          <w:sz w:val="24"/>
          <w:szCs w:val="24"/>
        </w:rPr>
        <w:t xml:space="preserve"> </w:t>
      </w:r>
      <w:r>
        <w:rPr>
          <w:rFonts w:ascii="Times New Roman" w:hAnsi="Times New Roman"/>
          <w:color w:val="000000"/>
          <w:sz w:val="24"/>
          <w:szCs w:val="24"/>
        </w:rPr>
        <w:t xml:space="preserve">The agency may provide </w:t>
      </w:r>
      <w:r w:rsidR="007A19D1">
        <w:rPr>
          <w:rFonts w:ascii="Times New Roman" w:hAnsi="Times New Roman"/>
          <w:color w:val="000000"/>
          <w:sz w:val="24"/>
          <w:szCs w:val="24"/>
        </w:rPr>
        <w:t xml:space="preserve">MVRs </w:t>
      </w:r>
      <w:r>
        <w:rPr>
          <w:rFonts w:ascii="Times New Roman" w:hAnsi="Times New Roman"/>
          <w:color w:val="000000"/>
          <w:sz w:val="24"/>
          <w:szCs w:val="24"/>
        </w:rPr>
        <w:t>by request; s</w:t>
      </w:r>
      <w:r w:rsidRPr="00351460">
        <w:rPr>
          <w:rFonts w:ascii="Times New Roman" w:hAnsi="Times New Roman"/>
          <w:color w:val="000000"/>
          <w:sz w:val="24"/>
          <w:szCs w:val="24"/>
        </w:rPr>
        <w:t>ince there is a</w:t>
      </w:r>
      <w:r>
        <w:rPr>
          <w:rFonts w:ascii="Times New Roman" w:hAnsi="Times New Roman"/>
          <w:color w:val="000000"/>
          <w:sz w:val="24"/>
          <w:szCs w:val="24"/>
        </w:rPr>
        <w:t>n associated fee</w:t>
      </w:r>
      <w:r w:rsidR="007A19D1">
        <w:rPr>
          <w:rFonts w:ascii="Times New Roman" w:hAnsi="Times New Roman"/>
          <w:color w:val="000000"/>
          <w:sz w:val="24"/>
          <w:szCs w:val="24"/>
        </w:rPr>
        <w:t xml:space="preserve"> for </w:t>
      </w:r>
      <w:r w:rsidR="00536C47">
        <w:rPr>
          <w:rFonts w:ascii="Times New Roman" w:hAnsi="Times New Roman"/>
          <w:color w:val="000000"/>
          <w:sz w:val="24"/>
          <w:szCs w:val="24"/>
        </w:rPr>
        <w:t>MVR</w:t>
      </w:r>
      <w:r w:rsidR="007A19D1">
        <w:rPr>
          <w:rFonts w:ascii="Times New Roman" w:hAnsi="Times New Roman"/>
          <w:color w:val="000000"/>
          <w:sz w:val="24"/>
          <w:szCs w:val="24"/>
        </w:rPr>
        <w:t xml:space="preserve"> requests</w:t>
      </w:r>
      <w:r>
        <w:rPr>
          <w:rFonts w:ascii="Times New Roman" w:hAnsi="Times New Roman"/>
          <w:color w:val="000000"/>
          <w:sz w:val="24"/>
          <w:szCs w:val="24"/>
        </w:rPr>
        <w:t xml:space="preserve">, </w:t>
      </w:r>
      <w:r w:rsidRPr="00351460">
        <w:rPr>
          <w:rFonts w:ascii="Times New Roman" w:hAnsi="Times New Roman"/>
          <w:color w:val="000000"/>
          <w:sz w:val="24"/>
          <w:szCs w:val="24"/>
        </w:rPr>
        <w:t>the requests and related documentation should be maintained for one year after audit.</w:t>
      </w:r>
    </w:p>
    <w:p w14:paraId="6D69754C" w14:textId="77777777" w:rsidR="00767743" w:rsidRDefault="00767743" w:rsidP="00767743">
      <w:pPr>
        <w:autoSpaceDE w:val="0"/>
        <w:autoSpaceDN w:val="0"/>
        <w:adjustRightInd w:val="0"/>
        <w:spacing w:after="0" w:line="240" w:lineRule="auto"/>
        <w:rPr>
          <w:rFonts w:ascii="Times New Roman" w:hAnsi="Times New Roman"/>
          <w:b/>
          <w:color w:val="FF0000"/>
          <w:sz w:val="24"/>
          <w:szCs w:val="24"/>
        </w:rPr>
      </w:pPr>
    </w:p>
    <w:p w14:paraId="01C5E5DD" w14:textId="12DF3BF6" w:rsidR="00767743" w:rsidRDefault="00767743" w:rsidP="003F7531">
      <w:pPr>
        <w:pStyle w:val="ListParagraph"/>
        <w:numPr>
          <w:ilvl w:val="0"/>
          <w:numId w:val="44"/>
        </w:numPr>
        <w:autoSpaceDE w:val="0"/>
        <w:autoSpaceDN w:val="0"/>
        <w:adjustRightInd w:val="0"/>
        <w:spacing w:after="0" w:line="240" w:lineRule="auto"/>
        <w:rPr>
          <w:rFonts w:ascii="Times New Roman" w:hAnsi="Times New Roman"/>
          <w:color w:val="000000"/>
          <w:sz w:val="24"/>
          <w:szCs w:val="24"/>
        </w:rPr>
      </w:pPr>
      <w:r w:rsidRPr="00D17388">
        <w:rPr>
          <w:rFonts w:ascii="Times New Roman" w:hAnsi="Times New Roman"/>
          <w:b/>
          <w:bCs/>
          <w:color w:val="000000"/>
          <w:sz w:val="24"/>
          <w:szCs w:val="24"/>
        </w:rPr>
        <w:t xml:space="preserve">Boat Registration Files. </w:t>
      </w:r>
      <w:r w:rsidRPr="00D17388">
        <w:rPr>
          <w:rFonts w:ascii="Times New Roman" w:hAnsi="Times New Roman"/>
          <w:color w:val="000000"/>
          <w:sz w:val="24"/>
          <w:szCs w:val="24"/>
        </w:rPr>
        <w:t xml:space="preserve">Boat registration is handled by county licensing officials acting on </w:t>
      </w:r>
      <w:r>
        <w:rPr>
          <w:rFonts w:ascii="Times New Roman" w:hAnsi="Times New Roman"/>
          <w:color w:val="000000"/>
          <w:sz w:val="24"/>
          <w:szCs w:val="24"/>
        </w:rPr>
        <w:t>ALEA’s</w:t>
      </w:r>
      <w:r w:rsidRPr="00D17388">
        <w:rPr>
          <w:rFonts w:ascii="Times New Roman" w:hAnsi="Times New Roman"/>
          <w:color w:val="000000"/>
          <w:sz w:val="24"/>
          <w:szCs w:val="24"/>
        </w:rPr>
        <w:t xml:space="preserve"> behalf. </w:t>
      </w:r>
      <w:r>
        <w:rPr>
          <w:rFonts w:ascii="Times New Roman" w:hAnsi="Times New Roman"/>
          <w:color w:val="000000"/>
          <w:sz w:val="24"/>
          <w:szCs w:val="24"/>
        </w:rPr>
        <w:t>County l</w:t>
      </w:r>
      <w:r w:rsidRPr="00D17388">
        <w:rPr>
          <w:rFonts w:ascii="Times New Roman" w:hAnsi="Times New Roman"/>
          <w:color w:val="000000"/>
          <w:sz w:val="24"/>
          <w:szCs w:val="24"/>
        </w:rPr>
        <w:t xml:space="preserve">icensing officials </w:t>
      </w:r>
      <w:r>
        <w:rPr>
          <w:rFonts w:ascii="Times New Roman" w:hAnsi="Times New Roman"/>
          <w:color w:val="000000"/>
          <w:sz w:val="24"/>
          <w:szCs w:val="24"/>
        </w:rPr>
        <w:t xml:space="preserve">forward </w:t>
      </w:r>
      <w:r w:rsidRPr="00D17388">
        <w:rPr>
          <w:rFonts w:ascii="Times New Roman" w:hAnsi="Times New Roman"/>
          <w:color w:val="000000"/>
          <w:sz w:val="24"/>
          <w:szCs w:val="24"/>
        </w:rPr>
        <w:t>boat hull/serial number</w:t>
      </w:r>
      <w:r>
        <w:rPr>
          <w:rFonts w:ascii="Times New Roman" w:hAnsi="Times New Roman"/>
          <w:color w:val="000000"/>
          <w:sz w:val="24"/>
          <w:szCs w:val="24"/>
        </w:rPr>
        <w:t>s</w:t>
      </w:r>
      <w:r w:rsidRPr="00D17388">
        <w:rPr>
          <w:rFonts w:ascii="Times New Roman" w:hAnsi="Times New Roman"/>
          <w:color w:val="000000"/>
          <w:sz w:val="24"/>
          <w:szCs w:val="24"/>
        </w:rPr>
        <w:t>, registrant address</w:t>
      </w:r>
      <w:r>
        <w:rPr>
          <w:rFonts w:ascii="Times New Roman" w:hAnsi="Times New Roman"/>
          <w:color w:val="000000"/>
          <w:sz w:val="24"/>
          <w:szCs w:val="24"/>
        </w:rPr>
        <w:t>es</w:t>
      </w:r>
      <w:r w:rsidRPr="00D17388">
        <w:rPr>
          <w:rFonts w:ascii="Times New Roman" w:hAnsi="Times New Roman"/>
          <w:color w:val="000000"/>
          <w:sz w:val="24"/>
          <w:szCs w:val="24"/>
        </w:rPr>
        <w:t>, and o</w:t>
      </w:r>
      <w:r>
        <w:rPr>
          <w:rFonts w:ascii="Times New Roman" w:hAnsi="Times New Roman"/>
          <w:color w:val="000000"/>
          <w:sz w:val="24"/>
          <w:szCs w:val="24"/>
        </w:rPr>
        <w:t>ther registration information to the Department of Public Safety’s</w:t>
      </w:r>
      <w:r w:rsidRPr="00D17388">
        <w:rPr>
          <w:rFonts w:ascii="Times New Roman" w:hAnsi="Times New Roman"/>
          <w:color w:val="000000"/>
          <w:sz w:val="24"/>
          <w:szCs w:val="24"/>
        </w:rPr>
        <w:t xml:space="preserve"> Marine Patrol </w:t>
      </w:r>
      <w:r>
        <w:rPr>
          <w:rFonts w:ascii="Times New Roman" w:hAnsi="Times New Roman"/>
          <w:color w:val="000000"/>
          <w:sz w:val="24"/>
          <w:szCs w:val="24"/>
        </w:rPr>
        <w:t xml:space="preserve">Division, which </w:t>
      </w:r>
      <w:r w:rsidRPr="00D17388">
        <w:rPr>
          <w:rFonts w:ascii="Times New Roman" w:hAnsi="Times New Roman"/>
          <w:color w:val="000000"/>
          <w:sz w:val="24"/>
          <w:szCs w:val="24"/>
        </w:rPr>
        <w:t>audits (verifies the accuracy of) the information provided</w:t>
      </w:r>
      <w:r>
        <w:rPr>
          <w:rFonts w:ascii="Times New Roman" w:hAnsi="Times New Roman"/>
          <w:color w:val="000000"/>
          <w:sz w:val="24"/>
          <w:szCs w:val="24"/>
        </w:rPr>
        <w:t>. Boat registrations must be renewed annually at the county level, so a retention of two years ensures that ALEA’s files remain available for short-term administrative reference.</w:t>
      </w:r>
    </w:p>
    <w:p w14:paraId="20100F80" w14:textId="77777777" w:rsidR="00767743" w:rsidRPr="00CD79FC" w:rsidRDefault="00767743" w:rsidP="00767743">
      <w:pPr>
        <w:pStyle w:val="ListParagraph"/>
        <w:autoSpaceDE w:val="0"/>
        <w:autoSpaceDN w:val="0"/>
        <w:adjustRightInd w:val="0"/>
        <w:spacing w:after="0" w:line="240" w:lineRule="auto"/>
        <w:rPr>
          <w:rFonts w:ascii="Times New Roman" w:hAnsi="Times New Roman"/>
          <w:b/>
          <w:bCs/>
          <w:color w:val="000000"/>
          <w:sz w:val="24"/>
          <w:szCs w:val="24"/>
        </w:rPr>
      </w:pPr>
    </w:p>
    <w:p w14:paraId="232F6E88" w14:textId="64EC6C21" w:rsidR="00767743" w:rsidRPr="004A0822" w:rsidRDefault="00767743" w:rsidP="003F7531">
      <w:pPr>
        <w:pStyle w:val="ListParagraph"/>
        <w:numPr>
          <w:ilvl w:val="0"/>
          <w:numId w:val="44"/>
        </w:numPr>
        <w:autoSpaceDE w:val="0"/>
        <w:autoSpaceDN w:val="0"/>
        <w:adjustRightInd w:val="0"/>
        <w:spacing w:after="0" w:line="240" w:lineRule="auto"/>
        <w:rPr>
          <w:rFonts w:ascii="Times New Roman" w:hAnsi="Times New Roman"/>
          <w:color w:val="000000"/>
          <w:sz w:val="24"/>
          <w:szCs w:val="24"/>
        </w:rPr>
      </w:pPr>
      <w:r w:rsidRPr="004A0822">
        <w:rPr>
          <w:rFonts w:ascii="Times New Roman" w:hAnsi="Times New Roman"/>
          <w:b/>
          <w:bCs/>
          <w:color w:val="000000"/>
          <w:sz w:val="24"/>
          <w:szCs w:val="24"/>
        </w:rPr>
        <w:t xml:space="preserve">Commercial Driver’s License Examiner Certification Records. </w:t>
      </w:r>
      <w:r w:rsidRPr="004A0822">
        <w:rPr>
          <w:rFonts w:ascii="Times New Roman" w:hAnsi="Times New Roman"/>
          <w:color w:val="000000"/>
          <w:sz w:val="24"/>
          <w:szCs w:val="24"/>
        </w:rPr>
        <w:t xml:space="preserve">ALEA </w:t>
      </w:r>
      <w:r w:rsidR="0077286C" w:rsidRPr="004A0822">
        <w:rPr>
          <w:rFonts w:ascii="Times New Roman" w:hAnsi="Times New Roman"/>
          <w:color w:val="000000"/>
          <w:sz w:val="24"/>
          <w:szCs w:val="24"/>
        </w:rPr>
        <w:t xml:space="preserve">certifies </w:t>
      </w:r>
      <w:r w:rsidRPr="004A0822">
        <w:rPr>
          <w:rFonts w:ascii="Times New Roman" w:hAnsi="Times New Roman"/>
          <w:color w:val="000000"/>
          <w:sz w:val="24"/>
          <w:szCs w:val="24"/>
        </w:rPr>
        <w:t xml:space="preserve">everyone who administers Commercial Driver’s License (CDL) examinations in Alabama. Some examiners are ALEA employees, while others work at community colleges throughout the state. Examiners must demonstrate proficiency with CDL-specific tasks, such as conducting pre-drive inspections of commercial motor vehicles and completing basic maneuvers in controlled environments. Certifications of ALEA employees should be transferred to the employee personnel file. </w:t>
      </w:r>
      <w:r w:rsidR="003872D9" w:rsidRPr="004A0822">
        <w:rPr>
          <w:rFonts w:ascii="Times New Roman" w:hAnsi="Times New Roman"/>
          <w:color w:val="000000"/>
          <w:sz w:val="24"/>
          <w:szCs w:val="24"/>
        </w:rPr>
        <w:t>To ensure the records remain available throughout an examiner’s career, a</w:t>
      </w:r>
      <w:r w:rsidRPr="004A0822">
        <w:rPr>
          <w:rFonts w:ascii="Times New Roman" w:hAnsi="Times New Roman"/>
          <w:color w:val="000000"/>
          <w:sz w:val="24"/>
          <w:szCs w:val="24"/>
        </w:rPr>
        <w:t xml:space="preserve">ll other examiner certifications should be maintained for two years after </w:t>
      </w:r>
      <w:r w:rsidR="0077286C" w:rsidRPr="004A0822">
        <w:rPr>
          <w:rFonts w:ascii="Times New Roman" w:hAnsi="Times New Roman"/>
          <w:color w:val="000000"/>
          <w:sz w:val="24"/>
          <w:szCs w:val="24"/>
        </w:rPr>
        <w:t>the examiner becomes inactive</w:t>
      </w:r>
      <w:r w:rsidRPr="004A0822">
        <w:rPr>
          <w:rFonts w:ascii="Times New Roman" w:hAnsi="Times New Roman"/>
          <w:color w:val="000000"/>
          <w:sz w:val="24"/>
          <w:szCs w:val="24"/>
        </w:rPr>
        <w:t>.</w:t>
      </w:r>
    </w:p>
    <w:p w14:paraId="6DB01764" w14:textId="77777777" w:rsidR="00767743" w:rsidRDefault="00767743" w:rsidP="00767743">
      <w:pPr>
        <w:pStyle w:val="ListParagraph"/>
        <w:autoSpaceDE w:val="0"/>
        <w:autoSpaceDN w:val="0"/>
        <w:adjustRightInd w:val="0"/>
        <w:spacing w:after="0" w:line="240" w:lineRule="auto"/>
        <w:rPr>
          <w:rFonts w:ascii="Times New Roman" w:hAnsi="Times New Roman"/>
          <w:b/>
          <w:bCs/>
          <w:color w:val="000000"/>
          <w:sz w:val="24"/>
          <w:szCs w:val="24"/>
        </w:rPr>
      </w:pPr>
    </w:p>
    <w:p w14:paraId="177E5C2E" w14:textId="71CB7306" w:rsidR="00767743" w:rsidRPr="004A0822" w:rsidRDefault="00767743" w:rsidP="003F7531">
      <w:pPr>
        <w:pStyle w:val="ListParagraph"/>
        <w:numPr>
          <w:ilvl w:val="0"/>
          <w:numId w:val="44"/>
        </w:numPr>
        <w:autoSpaceDE w:val="0"/>
        <w:autoSpaceDN w:val="0"/>
        <w:adjustRightInd w:val="0"/>
        <w:spacing w:after="0" w:line="240" w:lineRule="auto"/>
        <w:rPr>
          <w:rFonts w:ascii="Times New Roman" w:hAnsi="Times New Roman"/>
          <w:b/>
          <w:bCs/>
          <w:color w:val="000000"/>
          <w:sz w:val="24"/>
          <w:szCs w:val="24"/>
        </w:rPr>
      </w:pPr>
      <w:r w:rsidRPr="004A0822">
        <w:rPr>
          <w:rFonts w:ascii="Times New Roman" w:hAnsi="Times New Roman"/>
          <w:b/>
          <w:bCs/>
          <w:color w:val="000000"/>
          <w:sz w:val="24"/>
          <w:szCs w:val="24"/>
        </w:rPr>
        <w:t xml:space="preserve">Driver License Examiner Monitoring Reports. </w:t>
      </w:r>
      <w:r w:rsidRPr="004A0822">
        <w:rPr>
          <w:rFonts w:ascii="Times New Roman" w:hAnsi="Times New Roman"/>
          <w:color w:val="000000"/>
          <w:sz w:val="24"/>
          <w:szCs w:val="24"/>
        </w:rPr>
        <w:t>The Department of Public Safety’s Driver License Division</w:t>
      </w:r>
      <w:r w:rsidRPr="00A40FE0">
        <w:t xml:space="preserve"> </w:t>
      </w:r>
      <w:r w:rsidRPr="004A0822">
        <w:rPr>
          <w:rFonts w:ascii="Times New Roman" w:hAnsi="Times New Roman"/>
          <w:color w:val="000000"/>
          <w:sz w:val="24"/>
          <w:szCs w:val="24"/>
        </w:rPr>
        <w:t>monitors the activities of all driver license examiners, including Commercial Driver’s License (CDL) examiner</w:t>
      </w:r>
      <w:r w:rsidR="00284649">
        <w:rPr>
          <w:rFonts w:ascii="Times New Roman" w:hAnsi="Times New Roman"/>
          <w:color w:val="000000"/>
          <w:sz w:val="24"/>
          <w:szCs w:val="24"/>
        </w:rPr>
        <w:t>s. Monitoring</w:t>
      </w:r>
      <w:r w:rsidR="00E15BE9">
        <w:rPr>
          <w:rFonts w:ascii="Times New Roman" w:hAnsi="Times New Roman"/>
          <w:color w:val="000000"/>
          <w:sz w:val="24"/>
          <w:szCs w:val="24"/>
        </w:rPr>
        <w:t xml:space="preserve"> reports document</w:t>
      </w:r>
      <w:r w:rsidRPr="004A0822">
        <w:rPr>
          <w:rFonts w:ascii="Times New Roman" w:hAnsi="Times New Roman"/>
          <w:color w:val="000000"/>
          <w:sz w:val="24"/>
          <w:szCs w:val="24"/>
        </w:rPr>
        <w:t xml:space="preserve"> that</w:t>
      </w:r>
      <w:r w:rsidR="00284649">
        <w:rPr>
          <w:rFonts w:ascii="Times New Roman" w:hAnsi="Times New Roman"/>
          <w:color w:val="000000"/>
          <w:sz w:val="24"/>
          <w:szCs w:val="24"/>
        </w:rPr>
        <w:t xml:space="preserve"> examiners are properly training commercial vehicle operators while following</w:t>
      </w:r>
      <w:r w:rsidRPr="004A0822">
        <w:rPr>
          <w:rFonts w:ascii="Times New Roman" w:hAnsi="Times New Roman"/>
          <w:color w:val="000000"/>
          <w:sz w:val="24"/>
          <w:szCs w:val="24"/>
        </w:rPr>
        <w:t xml:space="preserve"> all applicable examination procedures</w:t>
      </w:r>
      <w:r w:rsidR="00284649">
        <w:rPr>
          <w:rFonts w:ascii="Times New Roman" w:hAnsi="Times New Roman"/>
          <w:color w:val="000000"/>
          <w:sz w:val="24"/>
          <w:szCs w:val="24"/>
        </w:rPr>
        <w:t>. Since it is essential that monitoring reports be retained long enough to demonstrate patterns of examiner behavior over multiple monitoring cycles, t</w:t>
      </w:r>
      <w:r w:rsidRPr="004A0822">
        <w:rPr>
          <w:rFonts w:ascii="Times New Roman" w:hAnsi="Times New Roman"/>
          <w:color w:val="000000"/>
          <w:sz w:val="24"/>
          <w:szCs w:val="24"/>
        </w:rPr>
        <w:t>hese records should be maintained for t</w:t>
      </w:r>
      <w:r w:rsidR="00284649">
        <w:rPr>
          <w:rFonts w:ascii="Times New Roman" w:hAnsi="Times New Roman"/>
          <w:color w:val="000000"/>
          <w:sz w:val="24"/>
          <w:szCs w:val="24"/>
        </w:rPr>
        <w:t>hree</w:t>
      </w:r>
      <w:r w:rsidRPr="004A0822">
        <w:rPr>
          <w:rFonts w:ascii="Times New Roman" w:hAnsi="Times New Roman"/>
          <w:color w:val="000000"/>
          <w:sz w:val="24"/>
          <w:szCs w:val="24"/>
        </w:rPr>
        <w:t xml:space="preserve"> year</w:t>
      </w:r>
      <w:r w:rsidR="00284649">
        <w:rPr>
          <w:rFonts w:ascii="Times New Roman" w:hAnsi="Times New Roman"/>
          <w:color w:val="000000"/>
          <w:sz w:val="24"/>
          <w:szCs w:val="24"/>
        </w:rPr>
        <w:t>s</w:t>
      </w:r>
      <w:r w:rsidRPr="004A0822">
        <w:rPr>
          <w:rFonts w:ascii="Times New Roman" w:hAnsi="Times New Roman"/>
          <w:color w:val="000000"/>
          <w:sz w:val="24"/>
          <w:szCs w:val="24"/>
        </w:rPr>
        <w:t>.</w:t>
      </w:r>
    </w:p>
    <w:p w14:paraId="001D0582" w14:textId="77777777" w:rsidR="00397C4E" w:rsidRPr="00397C4E" w:rsidRDefault="00397C4E" w:rsidP="00397C4E">
      <w:pPr>
        <w:pStyle w:val="ListParagraph"/>
        <w:rPr>
          <w:rFonts w:ascii="Times New Roman" w:hAnsi="Times New Roman"/>
          <w:b/>
          <w:bCs/>
          <w:color w:val="000000"/>
          <w:sz w:val="24"/>
          <w:szCs w:val="24"/>
        </w:rPr>
      </w:pPr>
    </w:p>
    <w:p w14:paraId="5DAAE4EB" w14:textId="158A8472" w:rsidR="00397C4E" w:rsidRPr="004A0822" w:rsidRDefault="00397C4E" w:rsidP="003F7531">
      <w:pPr>
        <w:pStyle w:val="ListParagraph"/>
        <w:numPr>
          <w:ilvl w:val="0"/>
          <w:numId w:val="44"/>
        </w:numPr>
        <w:autoSpaceDE w:val="0"/>
        <w:autoSpaceDN w:val="0"/>
        <w:adjustRightInd w:val="0"/>
        <w:spacing w:after="0" w:line="240" w:lineRule="auto"/>
        <w:rPr>
          <w:rFonts w:ascii="Times New Roman" w:hAnsi="Times New Roman"/>
          <w:color w:val="000000"/>
          <w:sz w:val="24"/>
          <w:szCs w:val="24"/>
        </w:rPr>
      </w:pPr>
      <w:r w:rsidRPr="004A0822">
        <w:rPr>
          <w:rFonts w:ascii="Times New Roman" w:hAnsi="Times New Roman"/>
          <w:b/>
          <w:bCs/>
          <w:color w:val="000000"/>
          <w:sz w:val="24"/>
          <w:szCs w:val="24"/>
        </w:rPr>
        <w:t xml:space="preserve">Returned/Undeliverable Driver License Correspondence. </w:t>
      </w:r>
      <w:r w:rsidR="00037E10" w:rsidRPr="004A0822">
        <w:rPr>
          <w:rFonts w:ascii="Times New Roman" w:hAnsi="Times New Roman"/>
          <w:color w:val="000000"/>
          <w:sz w:val="24"/>
          <w:szCs w:val="24"/>
        </w:rPr>
        <w:t xml:space="preserve">The Department of Public Safety’s Driver License Division sends courtesy mail to drivers for various purposes. This series includes </w:t>
      </w:r>
      <w:r w:rsidR="00097F5F" w:rsidRPr="004A0822">
        <w:rPr>
          <w:rFonts w:ascii="Times New Roman" w:hAnsi="Times New Roman"/>
          <w:color w:val="000000"/>
          <w:sz w:val="24"/>
          <w:szCs w:val="24"/>
        </w:rPr>
        <w:t xml:space="preserve">driver license </w:t>
      </w:r>
      <w:r w:rsidR="00037E10" w:rsidRPr="004A0822">
        <w:rPr>
          <w:rFonts w:ascii="Times New Roman" w:hAnsi="Times New Roman"/>
          <w:color w:val="000000"/>
          <w:sz w:val="24"/>
          <w:szCs w:val="24"/>
        </w:rPr>
        <w:t>correspondence or</w:t>
      </w:r>
      <w:r w:rsidR="00097F5F" w:rsidRPr="004A0822">
        <w:rPr>
          <w:rFonts w:ascii="Times New Roman" w:hAnsi="Times New Roman"/>
          <w:color w:val="000000"/>
          <w:sz w:val="24"/>
          <w:szCs w:val="24"/>
        </w:rPr>
        <w:t xml:space="preserve"> </w:t>
      </w:r>
      <w:r w:rsidR="00037E10" w:rsidRPr="004A0822">
        <w:rPr>
          <w:rFonts w:ascii="Times New Roman" w:hAnsi="Times New Roman"/>
          <w:color w:val="000000"/>
          <w:sz w:val="24"/>
          <w:szCs w:val="24"/>
        </w:rPr>
        <w:t>communications which are returned to the sender for any reason including</w:t>
      </w:r>
      <w:r w:rsidR="005F344C">
        <w:rPr>
          <w:rFonts w:ascii="Times New Roman" w:hAnsi="Times New Roman"/>
          <w:color w:val="000000"/>
          <w:sz w:val="24"/>
          <w:szCs w:val="24"/>
        </w:rPr>
        <w:t>, but not limited to,</w:t>
      </w:r>
      <w:r w:rsidR="00037E10" w:rsidRPr="004A0822">
        <w:rPr>
          <w:rFonts w:ascii="Times New Roman" w:hAnsi="Times New Roman"/>
          <w:color w:val="000000"/>
          <w:sz w:val="24"/>
          <w:szCs w:val="24"/>
        </w:rPr>
        <w:t xml:space="preserve"> insufficient</w:t>
      </w:r>
      <w:r w:rsidR="00097F5F" w:rsidRPr="004A0822">
        <w:rPr>
          <w:rFonts w:ascii="Times New Roman" w:hAnsi="Times New Roman"/>
          <w:color w:val="000000"/>
          <w:sz w:val="24"/>
          <w:szCs w:val="24"/>
        </w:rPr>
        <w:t xml:space="preserve"> </w:t>
      </w:r>
      <w:r w:rsidR="00037E10" w:rsidRPr="004A0822">
        <w:rPr>
          <w:rFonts w:ascii="Times New Roman" w:hAnsi="Times New Roman"/>
          <w:color w:val="000000"/>
          <w:sz w:val="24"/>
          <w:szCs w:val="24"/>
        </w:rPr>
        <w:t xml:space="preserve">postage, incorrect </w:t>
      </w:r>
      <w:r w:rsidR="00037E10" w:rsidRPr="004A0822">
        <w:rPr>
          <w:rFonts w:ascii="Times New Roman" w:hAnsi="Times New Roman"/>
          <w:color w:val="000000"/>
          <w:sz w:val="24"/>
          <w:szCs w:val="24"/>
        </w:rPr>
        <w:lastRenderedPageBreak/>
        <w:t>address, forwarding order expired</w:t>
      </w:r>
      <w:r w:rsidR="008F126E">
        <w:rPr>
          <w:rFonts w:ascii="Times New Roman" w:hAnsi="Times New Roman"/>
          <w:color w:val="000000"/>
          <w:sz w:val="24"/>
          <w:szCs w:val="24"/>
        </w:rPr>
        <w:t xml:space="preserve">, </w:t>
      </w:r>
      <w:r w:rsidR="00037E10" w:rsidRPr="004A0822">
        <w:rPr>
          <w:rFonts w:ascii="Times New Roman" w:hAnsi="Times New Roman"/>
          <w:color w:val="000000"/>
          <w:sz w:val="24"/>
          <w:szCs w:val="24"/>
        </w:rPr>
        <w:t>or abandoned at a mail/document</w:t>
      </w:r>
      <w:r w:rsidR="00097F5F" w:rsidRPr="004A0822">
        <w:rPr>
          <w:rFonts w:ascii="Times New Roman" w:hAnsi="Times New Roman"/>
          <w:color w:val="000000"/>
          <w:sz w:val="24"/>
          <w:szCs w:val="24"/>
        </w:rPr>
        <w:t xml:space="preserve"> </w:t>
      </w:r>
      <w:r w:rsidR="00037E10" w:rsidRPr="004A0822">
        <w:rPr>
          <w:rFonts w:ascii="Times New Roman" w:hAnsi="Times New Roman"/>
          <w:color w:val="000000"/>
          <w:sz w:val="24"/>
          <w:szCs w:val="24"/>
        </w:rPr>
        <w:t>pickup station by a defunct addressee</w:t>
      </w:r>
      <w:r w:rsidR="008F126E">
        <w:rPr>
          <w:rFonts w:ascii="Times New Roman" w:hAnsi="Times New Roman"/>
          <w:color w:val="000000"/>
          <w:sz w:val="24"/>
          <w:szCs w:val="24"/>
        </w:rPr>
        <w:t xml:space="preserve">. </w:t>
      </w:r>
      <w:r w:rsidR="00097F5F" w:rsidRPr="004A0822">
        <w:rPr>
          <w:rFonts w:ascii="Times New Roman" w:hAnsi="Times New Roman"/>
          <w:color w:val="000000"/>
          <w:sz w:val="24"/>
          <w:szCs w:val="24"/>
        </w:rPr>
        <w:t xml:space="preserve">Returned/undeliverable driver license correspondence </w:t>
      </w:r>
      <w:r w:rsidR="008F126E">
        <w:rPr>
          <w:rFonts w:ascii="Times New Roman" w:hAnsi="Times New Roman"/>
          <w:color w:val="000000"/>
          <w:sz w:val="24"/>
          <w:szCs w:val="24"/>
        </w:rPr>
        <w:t xml:space="preserve">that </w:t>
      </w:r>
      <w:r w:rsidR="008F126E" w:rsidRPr="004A0822">
        <w:rPr>
          <w:rFonts w:ascii="Times New Roman" w:hAnsi="Times New Roman"/>
          <w:color w:val="000000"/>
          <w:sz w:val="24"/>
          <w:szCs w:val="24"/>
        </w:rPr>
        <w:t xml:space="preserve">do not require follow-up or retention for other documentary purposes </w:t>
      </w:r>
      <w:r w:rsidR="00097F5F" w:rsidRPr="004A0822">
        <w:rPr>
          <w:rFonts w:ascii="Times New Roman" w:hAnsi="Times New Roman"/>
          <w:color w:val="000000"/>
          <w:sz w:val="24"/>
          <w:szCs w:val="24"/>
        </w:rPr>
        <w:t>should be retained for sixty days</w:t>
      </w:r>
      <w:r w:rsidR="00D55870">
        <w:rPr>
          <w:rFonts w:ascii="Times New Roman" w:hAnsi="Times New Roman"/>
          <w:color w:val="000000"/>
          <w:sz w:val="24"/>
          <w:szCs w:val="24"/>
        </w:rPr>
        <w:t xml:space="preserve"> to remain available for disputes.</w:t>
      </w:r>
    </w:p>
    <w:p w14:paraId="4B64E637" w14:textId="77777777" w:rsidR="00614E1A" w:rsidRPr="00614E1A" w:rsidRDefault="00614E1A" w:rsidP="00614E1A">
      <w:pPr>
        <w:pStyle w:val="ListParagraph"/>
        <w:rPr>
          <w:rFonts w:ascii="Times New Roman" w:hAnsi="Times New Roman"/>
          <w:color w:val="000000"/>
          <w:sz w:val="24"/>
          <w:szCs w:val="24"/>
        </w:rPr>
      </w:pPr>
    </w:p>
    <w:p w14:paraId="160EA88D" w14:textId="54169A96" w:rsidR="00614E1A" w:rsidRPr="00915809" w:rsidRDefault="00614E1A" w:rsidP="003F7531">
      <w:pPr>
        <w:pStyle w:val="ListParagraph"/>
        <w:numPr>
          <w:ilvl w:val="0"/>
          <w:numId w:val="44"/>
        </w:numPr>
        <w:autoSpaceDE w:val="0"/>
        <w:autoSpaceDN w:val="0"/>
        <w:adjustRightInd w:val="0"/>
        <w:spacing w:after="0" w:line="240" w:lineRule="auto"/>
        <w:rPr>
          <w:rFonts w:ascii="Times New Roman" w:hAnsi="Times New Roman"/>
          <w:b/>
          <w:bCs/>
          <w:sz w:val="24"/>
          <w:szCs w:val="24"/>
        </w:rPr>
      </w:pPr>
      <w:r w:rsidRPr="004A0822">
        <w:rPr>
          <w:rFonts w:ascii="Times New Roman" w:hAnsi="Times New Roman"/>
          <w:b/>
          <w:bCs/>
          <w:color w:val="000000"/>
          <w:sz w:val="24"/>
          <w:szCs w:val="24"/>
        </w:rPr>
        <w:t>Scrap Metal Recycler Registration Records.</w:t>
      </w:r>
      <w:r w:rsidR="000B4ED8" w:rsidRPr="000B4ED8">
        <w:t xml:space="preserve"> </w:t>
      </w:r>
      <w:r w:rsidR="000B4ED8" w:rsidRPr="004A0822">
        <w:rPr>
          <w:rFonts w:ascii="Times New Roman" w:hAnsi="Times New Roman"/>
          <w:color w:val="000000"/>
          <w:sz w:val="24"/>
          <w:szCs w:val="24"/>
        </w:rPr>
        <w:t xml:space="preserve">According to the Code of Alabama 1975 § 13A-8-31.2, scrap metal recyclers </w:t>
      </w:r>
      <w:r w:rsidR="00D55870">
        <w:rPr>
          <w:rFonts w:ascii="Times New Roman" w:hAnsi="Times New Roman"/>
          <w:color w:val="000000"/>
          <w:sz w:val="24"/>
          <w:szCs w:val="24"/>
        </w:rPr>
        <w:t>must</w:t>
      </w:r>
      <w:r w:rsidR="000B4ED8" w:rsidRPr="004A0822">
        <w:rPr>
          <w:rFonts w:ascii="Times New Roman" w:hAnsi="Times New Roman"/>
          <w:color w:val="000000"/>
          <w:sz w:val="24"/>
          <w:szCs w:val="24"/>
        </w:rPr>
        <w:t xml:space="preserve"> register with ALEA and pay annual registration fees to remain in operation. </w:t>
      </w:r>
      <w:r w:rsidR="000B2F91" w:rsidRPr="004A0822">
        <w:rPr>
          <w:rFonts w:ascii="Times New Roman" w:hAnsi="Times New Roman"/>
          <w:color w:val="000000"/>
          <w:sz w:val="24"/>
          <w:szCs w:val="24"/>
        </w:rPr>
        <w:t xml:space="preserve">ALEA maintains a database of all registered scrap metal recyclers; the database contains information including, but not limited to, company names, addresses, phone numbers, counties of operation, and names of company </w:t>
      </w:r>
      <w:r w:rsidR="000B2F91" w:rsidRPr="00915809">
        <w:rPr>
          <w:rFonts w:ascii="Times New Roman" w:hAnsi="Times New Roman"/>
          <w:sz w:val="24"/>
          <w:szCs w:val="24"/>
        </w:rPr>
        <w:t>administrators. Scrap metal recycler registration records must remain available as long as the recycler remains active</w:t>
      </w:r>
      <w:r w:rsidR="00192784" w:rsidRPr="00915809">
        <w:rPr>
          <w:rFonts w:ascii="Times New Roman" w:hAnsi="Times New Roman"/>
          <w:sz w:val="24"/>
          <w:szCs w:val="24"/>
        </w:rPr>
        <w:t>. T</w:t>
      </w:r>
      <w:r w:rsidR="000B2F91" w:rsidRPr="00915809">
        <w:rPr>
          <w:rFonts w:ascii="Times New Roman" w:hAnsi="Times New Roman"/>
          <w:sz w:val="24"/>
          <w:szCs w:val="24"/>
        </w:rPr>
        <w:t xml:space="preserve">he files should be maintained for two years after </w:t>
      </w:r>
      <w:r w:rsidR="00D55870" w:rsidRPr="00915809">
        <w:rPr>
          <w:rFonts w:ascii="Times New Roman" w:hAnsi="Times New Roman"/>
          <w:sz w:val="24"/>
          <w:szCs w:val="24"/>
        </w:rPr>
        <w:t>the</w:t>
      </w:r>
      <w:r w:rsidR="000B2F91" w:rsidRPr="00915809">
        <w:rPr>
          <w:rFonts w:ascii="Times New Roman" w:hAnsi="Times New Roman"/>
          <w:sz w:val="24"/>
          <w:szCs w:val="24"/>
        </w:rPr>
        <w:t xml:space="preserve"> registration expires.</w:t>
      </w:r>
      <w:r w:rsidR="00E44E7A" w:rsidRPr="00915809">
        <w:rPr>
          <w:rFonts w:ascii="Times New Roman" w:hAnsi="Times New Roman"/>
          <w:sz w:val="24"/>
          <w:szCs w:val="24"/>
        </w:rPr>
        <w:t xml:space="preserve"> Individual data fields may be replaced as superseded.</w:t>
      </w:r>
    </w:p>
    <w:p w14:paraId="5FAB7E4B" w14:textId="77777777" w:rsidR="00065E89" w:rsidRPr="00915809" w:rsidRDefault="00065E89" w:rsidP="004B3C86">
      <w:pPr>
        <w:autoSpaceDE w:val="0"/>
        <w:autoSpaceDN w:val="0"/>
        <w:adjustRightInd w:val="0"/>
        <w:spacing w:after="0" w:line="240" w:lineRule="auto"/>
        <w:rPr>
          <w:rFonts w:ascii="Times New Roman" w:hAnsi="Times New Roman"/>
          <w:b/>
          <w:sz w:val="24"/>
          <w:szCs w:val="24"/>
        </w:rPr>
      </w:pPr>
    </w:p>
    <w:p w14:paraId="5118E208" w14:textId="6C2A409F" w:rsidR="00065E89" w:rsidRPr="00915809" w:rsidRDefault="00065E89" w:rsidP="004B3C86">
      <w:pPr>
        <w:autoSpaceDE w:val="0"/>
        <w:autoSpaceDN w:val="0"/>
        <w:adjustRightInd w:val="0"/>
        <w:spacing w:after="0" w:line="240" w:lineRule="auto"/>
        <w:rPr>
          <w:rFonts w:ascii="Times New Roman" w:hAnsi="Times New Roman"/>
          <w:sz w:val="32"/>
          <w:szCs w:val="32"/>
        </w:rPr>
      </w:pPr>
      <w:r w:rsidRPr="00915809">
        <w:rPr>
          <w:rFonts w:ascii="Times New Roman" w:hAnsi="Times New Roman"/>
          <w:b/>
          <w:sz w:val="28"/>
          <w:szCs w:val="28"/>
        </w:rPr>
        <w:t>Enforcing</w:t>
      </w:r>
    </w:p>
    <w:p w14:paraId="5B2ED612" w14:textId="77777777" w:rsidR="00E06EF4" w:rsidRPr="00915809" w:rsidRDefault="00E06EF4" w:rsidP="004B3C86">
      <w:pPr>
        <w:pStyle w:val="ListParagraph"/>
        <w:autoSpaceDE w:val="0"/>
        <w:autoSpaceDN w:val="0"/>
        <w:adjustRightInd w:val="0"/>
        <w:spacing w:after="0" w:line="240" w:lineRule="auto"/>
        <w:contextualSpacing w:val="0"/>
        <w:rPr>
          <w:rFonts w:ascii="Times New Roman" w:hAnsi="Times New Roman"/>
          <w:sz w:val="24"/>
          <w:szCs w:val="24"/>
        </w:rPr>
      </w:pPr>
    </w:p>
    <w:p w14:paraId="77CF64DB" w14:textId="18DF9FBA" w:rsidR="004E0F05" w:rsidRPr="004B3C86" w:rsidRDefault="004E0F05" w:rsidP="003F7531">
      <w:pPr>
        <w:pStyle w:val="ListParagraph"/>
        <w:numPr>
          <w:ilvl w:val="0"/>
          <w:numId w:val="44"/>
        </w:numPr>
        <w:spacing w:after="0" w:line="240" w:lineRule="auto"/>
        <w:contextualSpacing w:val="0"/>
        <w:rPr>
          <w:rFonts w:ascii="Times New Roman" w:hAnsi="Times New Roman"/>
          <w:b/>
          <w:bCs/>
          <w:color w:val="000000"/>
          <w:sz w:val="24"/>
          <w:szCs w:val="24"/>
        </w:rPr>
      </w:pPr>
      <w:r w:rsidRPr="00915809">
        <w:rPr>
          <w:rFonts w:ascii="Times New Roman" w:hAnsi="Times New Roman"/>
          <w:b/>
          <w:bCs/>
          <w:sz w:val="24"/>
          <w:szCs w:val="24"/>
        </w:rPr>
        <w:t>Warning Citations.</w:t>
      </w:r>
      <w:r w:rsidR="004B3C86" w:rsidRPr="00915809">
        <w:t xml:space="preserve"> </w:t>
      </w:r>
      <w:r w:rsidR="004B3C86" w:rsidRPr="00915809">
        <w:rPr>
          <w:rFonts w:ascii="Times New Roman" w:hAnsi="Times New Roman"/>
          <w:sz w:val="24"/>
          <w:szCs w:val="24"/>
        </w:rPr>
        <w:t xml:space="preserve">The Department of Public Safety’s officers may issue warning citations </w:t>
      </w:r>
      <w:r w:rsidR="004B3C86" w:rsidRPr="004B3C86">
        <w:rPr>
          <w:rFonts w:ascii="Times New Roman" w:hAnsi="Times New Roman"/>
          <w:color w:val="000000"/>
          <w:sz w:val="24"/>
          <w:szCs w:val="24"/>
        </w:rPr>
        <w:t xml:space="preserve">for minor traffic violations at their discretion. Warnings have no associated fines, do not impact insurance rates, and do not appear on one’s driving record. </w:t>
      </w:r>
      <w:r w:rsidR="00AF56F6">
        <w:rPr>
          <w:rFonts w:ascii="Times New Roman" w:hAnsi="Times New Roman"/>
          <w:color w:val="000000"/>
          <w:sz w:val="24"/>
          <w:szCs w:val="24"/>
        </w:rPr>
        <w:t>As of 2024, information is documented on Form AST-38</w:t>
      </w:r>
      <w:r w:rsidR="00D55870">
        <w:rPr>
          <w:rFonts w:ascii="Times New Roman" w:hAnsi="Times New Roman"/>
          <w:color w:val="000000"/>
          <w:sz w:val="24"/>
          <w:szCs w:val="24"/>
        </w:rPr>
        <w:t xml:space="preserve"> and housed within the electronic </w:t>
      </w:r>
      <w:r w:rsidR="00D55870" w:rsidRPr="00D55870">
        <w:rPr>
          <w:rFonts w:ascii="Times New Roman" w:hAnsi="Times New Roman"/>
          <w:color w:val="000000"/>
          <w:sz w:val="24"/>
          <w:szCs w:val="24"/>
        </w:rPr>
        <w:t>Mobile Officer Virtual Environment (MOVE) Suite</w:t>
      </w:r>
      <w:r w:rsidR="00AF56F6">
        <w:rPr>
          <w:rFonts w:ascii="Times New Roman" w:hAnsi="Times New Roman"/>
          <w:color w:val="000000"/>
          <w:sz w:val="24"/>
          <w:szCs w:val="24"/>
        </w:rPr>
        <w:t xml:space="preserve">. </w:t>
      </w:r>
      <w:r w:rsidR="00112E60">
        <w:rPr>
          <w:rFonts w:ascii="Times New Roman" w:hAnsi="Times New Roman"/>
          <w:color w:val="000000"/>
          <w:sz w:val="24"/>
          <w:szCs w:val="24"/>
        </w:rPr>
        <w:t>Warning citations should be maintained for three years to ensure their availability for</w:t>
      </w:r>
      <w:r w:rsidR="005B077A">
        <w:rPr>
          <w:rFonts w:ascii="Times New Roman" w:hAnsi="Times New Roman"/>
          <w:color w:val="000000"/>
          <w:sz w:val="24"/>
          <w:szCs w:val="24"/>
        </w:rPr>
        <w:t xml:space="preserve"> review when multiple minor traffic violations occur over a short period.</w:t>
      </w:r>
    </w:p>
    <w:p w14:paraId="6064DD85" w14:textId="77777777" w:rsidR="004E0F05" w:rsidRPr="004E0F05" w:rsidRDefault="004E0F05" w:rsidP="00FF4870">
      <w:pPr>
        <w:pStyle w:val="ListParagraph"/>
        <w:spacing w:after="0" w:line="240" w:lineRule="auto"/>
        <w:contextualSpacing w:val="0"/>
        <w:rPr>
          <w:rFonts w:ascii="Times New Roman" w:hAnsi="Times New Roman"/>
          <w:b/>
          <w:bCs/>
          <w:color w:val="000000"/>
          <w:sz w:val="24"/>
          <w:szCs w:val="24"/>
        </w:rPr>
      </w:pPr>
    </w:p>
    <w:p w14:paraId="29A2AA1D" w14:textId="427F0719" w:rsidR="004E0F05" w:rsidRPr="001403F8" w:rsidRDefault="004E0F05" w:rsidP="003F7531">
      <w:pPr>
        <w:pStyle w:val="ListParagraph"/>
        <w:numPr>
          <w:ilvl w:val="0"/>
          <w:numId w:val="44"/>
        </w:numPr>
        <w:autoSpaceDE w:val="0"/>
        <w:autoSpaceDN w:val="0"/>
        <w:adjustRightInd w:val="0"/>
        <w:spacing w:after="0" w:line="240" w:lineRule="auto"/>
        <w:rPr>
          <w:rFonts w:ascii="Times New Roman" w:hAnsi="Times New Roman"/>
          <w:color w:val="000000"/>
          <w:sz w:val="24"/>
          <w:szCs w:val="24"/>
        </w:rPr>
      </w:pPr>
      <w:r w:rsidRPr="004E0F05">
        <w:rPr>
          <w:rFonts w:ascii="Times New Roman" w:hAnsi="Times New Roman"/>
          <w:b/>
          <w:bCs/>
          <w:color w:val="000000"/>
          <w:sz w:val="24"/>
          <w:szCs w:val="24"/>
        </w:rPr>
        <w:t>Uniform Traffic Ticket and Complaint (UTTC) Records</w:t>
      </w:r>
      <w:r>
        <w:rPr>
          <w:rFonts w:ascii="Times New Roman" w:hAnsi="Times New Roman"/>
          <w:b/>
          <w:bCs/>
          <w:color w:val="000000"/>
          <w:sz w:val="24"/>
          <w:szCs w:val="24"/>
        </w:rPr>
        <w:t>.</w:t>
      </w:r>
      <w:r w:rsidR="009C7C95" w:rsidRPr="009C7C95">
        <w:rPr>
          <w:rFonts w:ascii="Times New Roman" w:hAnsi="Times New Roman"/>
          <w:color w:val="000000"/>
          <w:sz w:val="24"/>
          <w:szCs w:val="24"/>
        </w:rPr>
        <w:t xml:space="preserve"> </w:t>
      </w:r>
      <w:r w:rsidR="00F74B5D" w:rsidRPr="00F74B5D">
        <w:rPr>
          <w:rFonts w:ascii="Times New Roman" w:hAnsi="Times New Roman"/>
          <w:color w:val="000000"/>
          <w:sz w:val="24"/>
          <w:szCs w:val="24"/>
        </w:rPr>
        <w:t>The Alabama Rules of Judicial Administration prescribe a standard Uniform Traffic Ticket and Complaint (UTTC) form to serve as the charging instrument “in all nonfelony traffic cases filed in all courts” in Alabama.</w:t>
      </w:r>
      <w:r w:rsidR="00F74B5D">
        <w:rPr>
          <w:rStyle w:val="FootnoteReference"/>
          <w:rFonts w:ascii="Times New Roman" w:hAnsi="Times New Roman"/>
          <w:color w:val="000000"/>
          <w:sz w:val="24"/>
          <w:szCs w:val="24"/>
        </w:rPr>
        <w:footnoteReference w:id="61"/>
      </w:r>
      <w:r w:rsidR="00F74B5D" w:rsidRPr="00F74B5D">
        <w:rPr>
          <w:rFonts w:ascii="Times New Roman" w:hAnsi="Times New Roman"/>
          <w:color w:val="000000"/>
          <w:sz w:val="24"/>
          <w:szCs w:val="24"/>
        </w:rPr>
        <w:t xml:space="preserve"> </w:t>
      </w:r>
      <w:r w:rsidR="00F74B5D" w:rsidRPr="001B32C0">
        <w:rPr>
          <w:rFonts w:ascii="Times New Roman" w:hAnsi="Times New Roman"/>
          <w:color w:val="000000"/>
          <w:sz w:val="24"/>
          <w:szCs w:val="24"/>
        </w:rPr>
        <w:t xml:space="preserve">In practice, all law enforcement agencies across the state use the UTTC to document traffic crimes and violations. </w:t>
      </w:r>
      <w:r w:rsidR="009C7C95" w:rsidRPr="001B32C0">
        <w:rPr>
          <w:rFonts w:ascii="Times New Roman" w:hAnsi="Times New Roman"/>
          <w:color w:val="000000"/>
          <w:sz w:val="24"/>
          <w:szCs w:val="24"/>
        </w:rPr>
        <w:t xml:space="preserve">Related records, such as </w:t>
      </w:r>
      <w:r w:rsidR="001403F8">
        <w:rPr>
          <w:rFonts w:ascii="Times New Roman" w:hAnsi="Times New Roman"/>
          <w:color w:val="000000"/>
          <w:sz w:val="24"/>
          <w:szCs w:val="24"/>
        </w:rPr>
        <w:t xml:space="preserve">payment confirmations for fines owed and </w:t>
      </w:r>
      <w:r w:rsidR="009C7C95" w:rsidRPr="001B32C0">
        <w:rPr>
          <w:rFonts w:ascii="Times New Roman" w:hAnsi="Times New Roman"/>
          <w:color w:val="000000"/>
          <w:sz w:val="24"/>
          <w:szCs w:val="24"/>
        </w:rPr>
        <w:t>notices of failure to appear in court, may also fall within the scope of this series.</w:t>
      </w:r>
      <w:r w:rsidR="001403F8">
        <w:rPr>
          <w:rFonts w:ascii="Times New Roman" w:hAnsi="Times New Roman"/>
          <w:color w:val="000000"/>
          <w:sz w:val="24"/>
          <w:szCs w:val="24"/>
        </w:rPr>
        <w:t xml:space="preserve"> </w:t>
      </w:r>
      <w:r w:rsidR="001B32C0" w:rsidRPr="001403F8">
        <w:rPr>
          <w:rFonts w:ascii="Times New Roman" w:hAnsi="Times New Roman"/>
          <w:color w:val="000000"/>
          <w:sz w:val="24"/>
          <w:szCs w:val="24"/>
        </w:rPr>
        <w:t>UTTC records</w:t>
      </w:r>
      <w:r w:rsidR="001403F8" w:rsidRPr="001403F8">
        <w:rPr>
          <w:rFonts w:ascii="Times New Roman" w:hAnsi="Times New Roman"/>
          <w:color w:val="000000"/>
          <w:sz w:val="24"/>
          <w:szCs w:val="24"/>
        </w:rPr>
        <w:t xml:space="preserve"> </w:t>
      </w:r>
      <w:r w:rsidR="005B077A" w:rsidRPr="001403F8">
        <w:rPr>
          <w:rFonts w:ascii="Times New Roman" w:hAnsi="Times New Roman"/>
          <w:color w:val="000000"/>
          <w:sz w:val="24"/>
          <w:szCs w:val="24"/>
        </w:rPr>
        <w:t xml:space="preserve">are </w:t>
      </w:r>
      <w:r w:rsidR="001B32C0" w:rsidRPr="001403F8">
        <w:rPr>
          <w:rFonts w:ascii="Times New Roman" w:hAnsi="Times New Roman"/>
          <w:color w:val="000000"/>
          <w:sz w:val="24"/>
          <w:szCs w:val="24"/>
        </w:rPr>
        <w:t>ultimately documented within the Unified Judicial System’s electronic records repository</w:t>
      </w:r>
      <w:r w:rsidR="001403F8" w:rsidRPr="001403F8">
        <w:rPr>
          <w:rFonts w:ascii="Times New Roman" w:hAnsi="Times New Roman"/>
          <w:color w:val="000000"/>
          <w:sz w:val="24"/>
          <w:szCs w:val="24"/>
        </w:rPr>
        <w:t>.</w:t>
      </w:r>
      <w:r w:rsidR="00891FF0">
        <w:rPr>
          <w:rStyle w:val="FootnoteReference"/>
          <w:rFonts w:ascii="Times New Roman" w:hAnsi="Times New Roman"/>
          <w:color w:val="000000"/>
          <w:sz w:val="24"/>
          <w:szCs w:val="24"/>
        </w:rPr>
        <w:footnoteReference w:id="62"/>
      </w:r>
      <w:r w:rsidR="001403F8" w:rsidRPr="001403F8">
        <w:rPr>
          <w:rFonts w:ascii="Times New Roman" w:hAnsi="Times New Roman"/>
          <w:color w:val="000000"/>
          <w:sz w:val="24"/>
          <w:szCs w:val="24"/>
        </w:rPr>
        <w:t xml:space="preserve"> </w:t>
      </w:r>
      <w:r w:rsidR="001B32C0" w:rsidRPr="001403F8">
        <w:rPr>
          <w:rFonts w:ascii="Times New Roman" w:hAnsi="Times New Roman"/>
          <w:color w:val="000000"/>
          <w:sz w:val="24"/>
          <w:szCs w:val="24"/>
        </w:rPr>
        <w:t>ALEA’s copies of UTTC records</w:t>
      </w:r>
      <w:r w:rsidR="001403F8" w:rsidRPr="001403F8">
        <w:rPr>
          <w:rFonts w:ascii="Times New Roman" w:hAnsi="Times New Roman"/>
          <w:color w:val="000000"/>
          <w:sz w:val="24"/>
          <w:szCs w:val="24"/>
        </w:rPr>
        <w:t>, which the agency maintains solely for administrative reference,</w:t>
      </w:r>
      <w:r w:rsidR="001B32C0" w:rsidRPr="001403F8">
        <w:rPr>
          <w:rFonts w:ascii="Times New Roman" w:hAnsi="Times New Roman"/>
          <w:color w:val="000000"/>
          <w:sz w:val="24"/>
          <w:szCs w:val="24"/>
        </w:rPr>
        <w:t xml:space="preserve"> </w:t>
      </w:r>
      <w:r w:rsidR="001403F8" w:rsidRPr="001403F8">
        <w:rPr>
          <w:rFonts w:ascii="Times New Roman" w:hAnsi="Times New Roman"/>
          <w:color w:val="000000"/>
          <w:sz w:val="24"/>
          <w:szCs w:val="24"/>
        </w:rPr>
        <w:t xml:space="preserve">should </w:t>
      </w:r>
      <w:r w:rsidR="001B32C0" w:rsidRPr="001403F8">
        <w:rPr>
          <w:rFonts w:ascii="Times New Roman" w:hAnsi="Times New Roman"/>
          <w:color w:val="000000"/>
          <w:sz w:val="24"/>
          <w:szCs w:val="24"/>
        </w:rPr>
        <w:t>be retained for five years.</w:t>
      </w:r>
    </w:p>
    <w:p w14:paraId="4BFC1516" w14:textId="77777777" w:rsidR="004E0F05" w:rsidRPr="004E0F05" w:rsidRDefault="004E0F05" w:rsidP="00FF4870">
      <w:pPr>
        <w:pStyle w:val="ListParagraph"/>
        <w:spacing w:after="0" w:line="240" w:lineRule="auto"/>
        <w:contextualSpacing w:val="0"/>
        <w:rPr>
          <w:rFonts w:ascii="Times New Roman" w:hAnsi="Times New Roman"/>
          <w:b/>
          <w:bCs/>
          <w:color w:val="000000"/>
          <w:sz w:val="24"/>
          <w:szCs w:val="24"/>
        </w:rPr>
      </w:pPr>
    </w:p>
    <w:p w14:paraId="064C534F" w14:textId="5E5792F2" w:rsidR="0059489B" w:rsidRDefault="000C381A" w:rsidP="003F7531">
      <w:pPr>
        <w:pStyle w:val="ListParagraph"/>
        <w:numPr>
          <w:ilvl w:val="0"/>
          <w:numId w:val="44"/>
        </w:numPr>
        <w:autoSpaceDE w:val="0"/>
        <w:autoSpaceDN w:val="0"/>
        <w:adjustRightInd w:val="0"/>
        <w:spacing w:after="0" w:line="240" w:lineRule="auto"/>
        <w:rPr>
          <w:rFonts w:ascii="Times New Roman" w:hAnsi="Times New Roman"/>
          <w:color w:val="000000"/>
          <w:sz w:val="24"/>
          <w:szCs w:val="24"/>
        </w:rPr>
      </w:pPr>
      <w:r>
        <w:rPr>
          <w:rFonts w:ascii="Times New Roman" w:hAnsi="Times New Roman"/>
          <w:b/>
          <w:bCs/>
          <w:color w:val="000000"/>
          <w:sz w:val="24"/>
          <w:szCs w:val="24"/>
        </w:rPr>
        <w:t xml:space="preserve">Uniform Incident/Offense Reports. </w:t>
      </w:r>
      <w:r>
        <w:rPr>
          <w:rFonts w:ascii="Times New Roman" w:hAnsi="Times New Roman"/>
          <w:color w:val="000000"/>
          <w:sz w:val="24"/>
          <w:szCs w:val="24"/>
        </w:rPr>
        <w:t xml:space="preserve">The Alabama Justice Information Commission prescribes a standard Uniform Incident/Offense Report to be completed to document any incident or offense involving contact with law enforcement; as of 2024, this form is entitled </w:t>
      </w:r>
      <w:r w:rsidR="008C1353">
        <w:rPr>
          <w:rFonts w:ascii="Times New Roman" w:hAnsi="Times New Roman"/>
          <w:color w:val="000000"/>
          <w:sz w:val="24"/>
          <w:szCs w:val="24"/>
        </w:rPr>
        <w:t>AJIC-32</w:t>
      </w:r>
      <w:r>
        <w:rPr>
          <w:rFonts w:ascii="Times New Roman" w:hAnsi="Times New Roman"/>
          <w:color w:val="000000"/>
          <w:sz w:val="24"/>
          <w:szCs w:val="24"/>
        </w:rPr>
        <w:t xml:space="preserve">. The </w:t>
      </w:r>
      <w:r w:rsidR="00C23170">
        <w:rPr>
          <w:rFonts w:ascii="Times New Roman" w:hAnsi="Times New Roman"/>
          <w:color w:val="000000"/>
          <w:sz w:val="24"/>
          <w:szCs w:val="24"/>
        </w:rPr>
        <w:t>report</w:t>
      </w:r>
      <w:r>
        <w:rPr>
          <w:rFonts w:ascii="Times New Roman" w:hAnsi="Times New Roman"/>
          <w:color w:val="000000"/>
          <w:sz w:val="24"/>
          <w:szCs w:val="24"/>
        </w:rPr>
        <w:t xml:space="preserve"> includes </w:t>
      </w:r>
      <w:r w:rsidR="00011831">
        <w:rPr>
          <w:rFonts w:ascii="Times New Roman" w:hAnsi="Times New Roman"/>
          <w:color w:val="000000"/>
          <w:sz w:val="24"/>
          <w:szCs w:val="24"/>
        </w:rPr>
        <w:t xml:space="preserve">a narrative about the incident/offense </w:t>
      </w:r>
      <w:r w:rsidR="00891FF0">
        <w:rPr>
          <w:rFonts w:ascii="Times New Roman" w:hAnsi="Times New Roman"/>
          <w:color w:val="000000"/>
          <w:sz w:val="24"/>
          <w:szCs w:val="24"/>
        </w:rPr>
        <w:t>and</w:t>
      </w:r>
      <w:r w:rsidR="00011831">
        <w:rPr>
          <w:rFonts w:ascii="Times New Roman" w:hAnsi="Times New Roman"/>
          <w:color w:val="000000"/>
          <w:sz w:val="24"/>
          <w:szCs w:val="24"/>
        </w:rPr>
        <w:t xml:space="preserve"> information about the involved parties and property.</w:t>
      </w:r>
      <w:r w:rsidR="008C1353">
        <w:rPr>
          <w:rFonts w:ascii="Times New Roman" w:hAnsi="Times New Roman"/>
          <w:color w:val="000000"/>
          <w:sz w:val="24"/>
          <w:szCs w:val="24"/>
        </w:rPr>
        <w:t xml:space="preserve"> Related records, such as </w:t>
      </w:r>
      <w:r w:rsidR="008C1353">
        <w:rPr>
          <w:rFonts w:ascii="Times New Roman" w:hAnsi="Times New Roman"/>
          <w:color w:val="000000"/>
          <w:sz w:val="24"/>
          <w:szCs w:val="24"/>
        </w:rPr>
        <w:lastRenderedPageBreak/>
        <w:t>supplementary information captured via Form AJIC-33, also fall</w:t>
      </w:r>
      <w:r w:rsidR="002F2267">
        <w:rPr>
          <w:rFonts w:ascii="Times New Roman" w:hAnsi="Times New Roman"/>
          <w:color w:val="000000"/>
          <w:sz w:val="24"/>
          <w:szCs w:val="24"/>
        </w:rPr>
        <w:t xml:space="preserve"> </w:t>
      </w:r>
      <w:r w:rsidR="008C1353">
        <w:rPr>
          <w:rFonts w:ascii="Times New Roman" w:hAnsi="Times New Roman"/>
          <w:color w:val="000000"/>
          <w:sz w:val="24"/>
          <w:szCs w:val="24"/>
        </w:rPr>
        <w:t>within the scope of this series.</w:t>
      </w:r>
    </w:p>
    <w:p w14:paraId="3924ABEE" w14:textId="77777777" w:rsidR="0059489B" w:rsidRPr="0059489B" w:rsidRDefault="0059489B" w:rsidP="0059489B">
      <w:pPr>
        <w:pStyle w:val="ListParagraph"/>
        <w:rPr>
          <w:rFonts w:ascii="Times New Roman" w:hAnsi="Times New Roman"/>
          <w:color w:val="000000"/>
          <w:sz w:val="24"/>
          <w:szCs w:val="24"/>
        </w:rPr>
      </w:pPr>
    </w:p>
    <w:p w14:paraId="17CC4CCA" w14:textId="71BF55DD" w:rsidR="00E6034C" w:rsidRDefault="0059489B" w:rsidP="00E6034C">
      <w:pPr>
        <w:pStyle w:val="ListParagraph"/>
        <w:autoSpaceDE w:val="0"/>
        <w:autoSpaceDN w:val="0"/>
        <w:adjustRightInd w:val="0"/>
        <w:spacing w:after="0" w:line="240" w:lineRule="auto"/>
        <w:rPr>
          <w:rFonts w:ascii="Times New Roman" w:hAnsi="Times New Roman"/>
          <w:b/>
          <w:bCs/>
          <w:color w:val="000000"/>
          <w:sz w:val="24"/>
          <w:szCs w:val="24"/>
        </w:rPr>
      </w:pPr>
      <w:r w:rsidRPr="00394478">
        <w:rPr>
          <w:rFonts w:ascii="Times New Roman" w:hAnsi="Times New Roman"/>
          <w:bCs/>
          <w:sz w:val="24"/>
          <w:szCs w:val="24"/>
        </w:rPr>
        <w:t xml:space="preserve">ALEA participates </w:t>
      </w:r>
      <w:r>
        <w:rPr>
          <w:rFonts w:ascii="Times New Roman" w:hAnsi="Times New Roman"/>
          <w:bCs/>
          <w:sz w:val="24"/>
          <w:szCs w:val="24"/>
        </w:rPr>
        <w:t>in the</w:t>
      </w:r>
      <w:r w:rsidRPr="00394478">
        <w:rPr>
          <w:rFonts w:ascii="Times New Roman" w:hAnsi="Times New Roman"/>
          <w:bCs/>
          <w:sz w:val="24"/>
          <w:szCs w:val="24"/>
        </w:rPr>
        <w:t xml:space="preserve"> </w:t>
      </w:r>
      <w:r>
        <w:rPr>
          <w:rFonts w:ascii="Times New Roman" w:hAnsi="Times New Roman"/>
          <w:bCs/>
          <w:sz w:val="24"/>
          <w:szCs w:val="24"/>
        </w:rPr>
        <w:t>Uniform Crime Reporting (UCR) program, a nationwide statistical initiative coordinated by the Federal Bureau of Investigation (FBI). Although the federal government maintains the nationwide UCR repository, the State Bureau of Investigation</w:t>
      </w:r>
      <w:r w:rsidR="00B842D8">
        <w:rPr>
          <w:rFonts w:ascii="Times New Roman" w:hAnsi="Times New Roman"/>
          <w:bCs/>
          <w:sz w:val="24"/>
          <w:szCs w:val="24"/>
        </w:rPr>
        <w:t>s</w:t>
      </w:r>
      <w:r>
        <w:rPr>
          <w:rFonts w:ascii="Times New Roman" w:hAnsi="Times New Roman"/>
          <w:bCs/>
          <w:sz w:val="24"/>
          <w:szCs w:val="24"/>
        </w:rPr>
        <w:t xml:space="preserve"> (SBI)</w:t>
      </w:r>
      <w:r w:rsidRPr="00A76BEA">
        <w:rPr>
          <w:rFonts w:ascii="Times New Roman" w:hAnsi="Times New Roman"/>
          <w:bCs/>
          <w:sz w:val="24"/>
          <w:szCs w:val="24"/>
        </w:rPr>
        <w:t xml:space="preserve"> C</w:t>
      </w:r>
      <w:r>
        <w:rPr>
          <w:rFonts w:ascii="Times New Roman" w:hAnsi="Times New Roman"/>
          <w:bCs/>
          <w:sz w:val="24"/>
          <w:szCs w:val="24"/>
        </w:rPr>
        <w:t xml:space="preserve">riminal Justice Information Services Division </w:t>
      </w:r>
      <w:r w:rsidRPr="00A76BEA">
        <w:rPr>
          <w:rFonts w:ascii="Times New Roman" w:hAnsi="Times New Roman"/>
          <w:bCs/>
          <w:sz w:val="24"/>
          <w:szCs w:val="24"/>
        </w:rPr>
        <w:t xml:space="preserve">makes concurrent backups of </w:t>
      </w:r>
      <w:r>
        <w:rPr>
          <w:rFonts w:ascii="Times New Roman" w:hAnsi="Times New Roman"/>
          <w:bCs/>
          <w:sz w:val="24"/>
          <w:szCs w:val="24"/>
        </w:rPr>
        <w:t xml:space="preserve">the </w:t>
      </w:r>
      <w:r w:rsidRPr="00A76BEA">
        <w:rPr>
          <w:rFonts w:ascii="Times New Roman" w:hAnsi="Times New Roman"/>
          <w:bCs/>
          <w:sz w:val="24"/>
          <w:szCs w:val="24"/>
        </w:rPr>
        <w:t xml:space="preserve">information </w:t>
      </w:r>
      <w:r>
        <w:rPr>
          <w:rFonts w:ascii="Times New Roman" w:hAnsi="Times New Roman"/>
          <w:bCs/>
          <w:sz w:val="24"/>
          <w:szCs w:val="24"/>
        </w:rPr>
        <w:t>added by</w:t>
      </w:r>
      <w:r w:rsidRPr="00A76BEA">
        <w:rPr>
          <w:rFonts w:ascii="Times New Roman" w:hAnsi="Times New Roman"/>
          <w:bCs/>
          <w:sz w:val="24"/>
          <w:szCs w:val="24"/>
        </w:rPr>
        <w:t xml:space="preserve"> contributing law enforcement agencies </w:t>
      </w:r>
      <w:r>
        <w:rPr>
          <w:rFonts w:ascii="Times New Roman" w:hAnsi="Times New Roman"/>
          <w:bCs/>
          <w:sz w:val="24"/>
          <w:szCs w:val="24"/>
        </w:rPr>
        <w:t>in Alabama. As such,</w:t>
      </w:r>
      <w:r>
        <w:rPr>
          <w:rFonts w:ascii="Times New Roman" w:hAnsi="Times New Roman"/>
          <w:color w:val="000000" w:themeColor="text1"/>
          <w:sz w:val="24"/>
          <w:szCs w:val="24"/>
          <w:lang w:eastAsia="ja-JP"/>
        </w:rPr>
        <w:t xml:space="preserve"> </w:t>
      </w:r>
      <w:r>
        <w:rPr>
          <w:rFonts w:ascii="Times New Roman" w:hAnsi="Times New Roman"/>
          <w:color w:val="000000"/>
          <w:sz w:val="24"/>
          <w:szCs w:val="24"/>
        </w:rPr>
        <w:t>Uniform</w:t>
      </w:r>
      <w:r w:rsidR="00E6034C" w:rsidRPr="00B21248">
        <w:rPr>
          <w:rFonts w:ascii="Times New Roman" w:hAnsi="Times New Roman"/>
          <w:color w:val="000000"/>
          <w:sz w:val="24"/>
          <w:szCs w:val="24"/>
        </w:rPr>
        <w:t xml:space="preserve"> Incident/Offense Reports </w:t>
      </w:r>
      <w:r w:rsidR="00E6034C">
        <w:rPr>
          <w:rFonts w:ascii="Times New Roman" w:hAnsi="Times New Roman"/>
          <w:color w:val="000000"/>
          <w:sz w:val="24"/>
          <w:szCs w:val="24"/>
        </w:rPr>
        <w:t xml:space="preserve">ultimately flow into the Criminal Justice Information Services (CJIS) Division’s </w:t>
      </w:r>
      <w:r>
        <w:rPr>
          <w:rFonts w:ascii="Times New Roman" w:hAnsi="Times New Roman"/>
          <w:color w:val="000000"/>
          <w:sz w:val="24"/>
          <w:szCs w:val="24"/>
        </w:rPr>
        <w:t>UCR Database.</w:t>
      </w:r>
      <w:r>
        <w:rPr>
          <w:rStyle w:val="FootnoteReference"/>
          <w:rFonts w:ascii="Times New Roman" w:hAnsi="Times New Roman"/>
          <w:color w:val="000000"/>
          <w:sz w:val="24"/>
          <w:szCs w:val="24"/>
        </w:rPr>
        <w:footnoteReference w:id="63"/>
      </w:r>
      <w:r w:rsidR="00E6034C">
        <w:rPr>
          <w:rFonts w:ascii="Times New Roman" w:hAnsi="Times New Roman"/>
          <w:color w:val="000000"/>
          <w:sz w:val="24"/>
          <w:szCs w:val="24"/>
        </w:rPr>
        <w:t xml:space="preserve"> Originating versions of Uniform Incident/Offense Reports should be maintained for five years to ensure they remain available for </w:t>
      </w:r>
      <w:r w:rsidR="00B6069D">
        <w:rPr>
          <w:rFonts w:ascii="Times New Roman" w:hAnsi="Times New Roman"/>
          <w:color w:val="000000"/>
          <w:sz w:val="24"/>
          <w:szCs w:val="24"/>
        </w:rPr>
        <w:t>periodic</w:t>
      </w:r>
      <w:r w:rsidR="00E6034C">
        <w:rPr>
          <w:rFonts w:ascii="Times New Roman" w:hAnsi="Times New Roman"/>
          <w:color w:val="000000"/>
          <w:sz w:val="24"/>
          <w:szCs w:val="24"/>
        </w:rPr>
        <w:t xml:space="preserve"> Federal Bureau of Investigation (FBI) </w:t>
      </w:r>
      <w:r w:rsidR="00830A7D">
        <w:rPr>
          <w:rFonts w:ascii="Times New Roman" w:hAnsi="Times New Roman"/>
          <w:color w:val="000000"/>
          <w:sz w:val="24"/>
          <w:szCs w:val="24"/>
        </w:rPr>
        <w:t>and</w:t>
      </w:r>
      <w:r w:rsidR="00E6034C">
        <w:rPr>
          <w:rFonts w:ascii="Times New Roman" w:hAnsi="Times New Roman"/>
          <w:color w:val="000000"/>
          <w:sz w:val="24"/>
          <w:szCs w:val="24"/>
        </w:rPr>
        <w:t xml:space="preserve"> CJIS Division audits.</w:t>
      </w:r>
    </w:p>
    <w:p w14:paraId="3E1FD601" w14:textId="77777777" w:rsidR="000C381A" w:rsidRPr="000C381A" w:rsidRDefault="000C381A" w:rsidP="000C381A">
      <w:pPr>
        <w:pStyle w:val="ListParagraph"/>
        <w:rPr>
          <w:rFonts w:ascii="Times New Roman" w:hAnsi="Times New Roman"/>
          <w:b/>
          <w:bCs/>
          <w:color w:val="000000"/>
          <w:sz w:val="24"/>
          <w:szCs w:val="24"/>
        </w:rPr>
      </w:pPr>
    </w:p>
    <w:p w14:paraId="6E7DC0E6" w14:textId="413109D3" w:rsidR="00FC5A81" w:rsidRPr="00FC5A81" w:rsidRDefault="004E0F05" w:rsidP="003F7531">
      <w:pPr>
        <w:pStyle w:val="ListParagraph"/>
        <w:numPr>
          <w:ilvl w:val="0"/>
          <w:numId w:val="44"/>
        </w:numPr>
        <w:autoSpaceDE w:val="0"/>
        <w:autoSpaceDN w:val="0"/>
        <w:adjustRightInd w:val="0"/>
        <w:spacing w:after="0" w:line="240" w:lineRule="auto"/>
        <w:rPr>
          <w:rFonts w:ascii="Times New Roman" w:hAnsi="Times New Roman"/>
          <w:color w:val="000000"/>
          <w:sz w:val="24"/>
          <w:szCs w:val="24"/>
        </w:rPr>
      </w:pPr>
      <w:r w:rsidRPr="004E0F05">
        <w:rPr>
          <w:rFonts w:ascii="Times New Roman" w:hAnsi="Times New Roman"/>
          <w:b/>
          <w:bCs/>
          <w:color w:val="000000"/>
          <w:sz w:val="24"/>
          <w:szCs w:val="24"/>
        </w:rPr>
        <w:t>Uniform Arrest Reports</w:t>
      </w:r>
      <w:r>
        <w:rPr>
          <w:rFonts w:ascii="Times New Roman" w:hAnsi="Times New Roman"/>
          <w:b/>
          <w:bCs/>
          <w:color w:val="000000"/>
          <w:sz w:val="24"/>
          <w:szCs w:val="24"/>
        </w:rPr>
        <w:t>.</w:t>
      </w:r>
      <w:r w:rsidR="009C7C95" w:rsidRPr="009C7C95">
        <w:rPr>
          <w:rFonts w:ascii="Times New Roman" w:hAnsi="Times New Roman"/>
          <w:color w:val="000000"/>
          <w:sz w:val="24"/>
          <w:szCs w:val="24"/>
        </w:rPr>
        <w:t xml:space="preserve"> </w:t>
      </w:r>
      <w:r w:rsidR="00FC5A81" w:rsidRPr="00FC5A81">
        <w:rPr>
          <w:rFonts w:ascii="Times New Roman" w:hAnsi="Times New Roman"/>
          <w:color w:val="000000"/>
          <w:sz w:val="24"/>
          <w:szCs w:val="24"/>
        </w:rPr>
        <w:t xml:space="preserve">The </w:t>
      </w:r>
      <w:r w:rsidR="00FC5A81">
        <w:rPr>
          <w:rFonts w:ascii="Times New Roman" w:hAnsi="Times New Roman"/>
          <w:color w:val="000000"/>
          <w:sz w:val="24"/>
          <w:szCs w:val="24"/>
        </w:rPr>
        <w:t xml:space="preserve">Alabama </w:t>
      </w:r>
      <w:r w:rsidR="00FC5A81" w:rsidRPr="00FC5A81">
        <w:rPr>
          <w:rFonts w:ascii="Times New Roman" w:hAnsi="Times New Roman"/>
          <w:color w:val="000000"/>
          <w:sz w:val="24"/>
          <w:szCs w:val="24"/>
        </w:rPr>
        <w:t>Justice Information Commission prescribes a standard Uniform Arrest Report to be completed when a person is arrested</w:t>
      </w:r>
      <w:r w:rsidR="00FC5A81">
        <w:rPr>
          <w:rFonts w:ascii="Times New Roman" w:hAnsi="Times New Roman"/>
          <w:color w:val="000000"/>
          <w:sz w:val="24"/>
          <w:szCs w:val="24"/>
        </w:rPr>
        <w:t xml:space="preserve">; as of 2024, this form is entitled AJIC-34. </w:t>
      </w:r>
      <w:r w:rsidR="00FC5A81" w:rsidRPr="00FC5A81">
        <w:rPr>
          <w:rFonts w:ascii="Times New Roman" w:hAnsi="Times New Roman"/>
          <w:color w:val="000000"/>
          <w:sz w:val="24"/>
          <w:szCs w:val="24"/>
        </w:rPr>
        <w:t xml:space="preserve">The </w:t>
      </w:r>
      <w:r w:rsidR="00472670">
        <w:rPr>
          <w:rFonts w:ascii="Times New Roman" w:hAnsi="Times New Roman"/>
          <w:color w:val="000000"/>
          <w:sz w:val="24"/>
          <w:szCs w:val="24"/>
        </w:rPr>
        <w:t>report</w:t>
      </w:r>
      <w:r w:rsidR="00FC5A81" w:rsidRPr="00FC5A81">
        <w:rPr>
          <w:rFonts w:ascii="Times New Roman" w:hAnsi="Times New Roman"/>
          <w:color w:val="000000"/>
          <w:sz w:val="24"/>
          <w:szCs w:val="24"/>
        </w:rPr>
        <w:t xml:space="preserve"> includes a narrative about the arrest, along with information about the arrestee and the charges they face. </w:t>
      </w:r>
      <w:r w:rsidR="00FC5A81">
        <w:rPr>
          <w:rFonts w:ascii="Times New Roman" w:hAnsi="Times New Roman"/>
          <w:color w:val="000000"/>
          <w:sz w:val="24"/>
          <w:szCs w:val="24"/>
        </w:rPr>
        <w:t>Related records, such as notices of failure to appear in court, may also fall within the scope of this series.</w:t>
      </w:r>
    </w:p>
    <w:p w14:paraId="695E3548" w14:textId="77777777" w:rsidR="00FC5A81" w:rsidRPr="00FC5A81" w:rsidRDefault="00FC5A81" w:rsidP="00FC5A81">
      <w:pPr>
        <w:pStyle w:val="ListParagraph"/>
        <w:autoSpaceDE w:val="0"/>
        <w:autoSpaceDN w:val="0"/>
        <w:adjustRightInd w:val="0"/>
        <w:spacing w:after="0" w:line="240" w:lineRule="auto"/>
        <w:rPr>
          <w:rFonts w:ascii="Times New Roman" w:hAnsi="Times New Roman"/>
          <w:color w:val="000000"/>
          <w:sz w:val="24"/>
          <w:szCs w:val="24"/>
        </w:rPr>
      </w:pPr>
    </w:p>
    <w:p w14:paraId="0F9E6E59" w14:textId="544DE4AA" w:rsidR="004E0F05" w:rsidRDefault="0059489B" w:rsidP="00FC5A81">
      <w:pPr>
        <w:pStyle w:val="ListParagraph"/>
        <w:autoSpaceDE w:val="0"/>
        <w:autoSpaceDN w:val="0"/>
        <w:adjustRightInd w:val="0"/>
        <w:spacing w:after="0" w:line="240" w:lineRule="auto"/>
        <w:contextualSpacing w:val="0"/>
        <w:rPr>
          <w:rFonts w:ascii="Times New Roman" w:hAnsi="Times New Roman"/>
          <w:b/>
          <w:bCs/>
          <w:color w:val="000000"/>
          <w:sz w:val="24"/>
          <w:szCs w:val="24"/>
        </w:rPr>
      </w:pPr>
      <w:r w:rsidRPr="00394478">
        <w:rPr>
          <w:rFonts w:ascii="Times New Roman" w:hAnsi="Times New Roman"/>
          <w:bCs/>
          <w:sz w:val="24"/>
          <w:szCs w:val="24"/>
        </w:rPr>
        <w:t xml:space="preserve">ALEA participates </w:t>
      </w:r>
      <w:r>
        <w:rPr>
          <w:rFonts w:ascii="Times New Roman" w:hAnsi="Times New Roman"/>
          <w:bCs/>
          <w:sz w:val="24"/>
          <w:szCs w:val="24"/>
        </w:rPr>
        <w:t>in the</w:t>
      </w:r>
      <w:r w:rsidRPr="00394478">
        <w:rPr>
          <w:rFonts w:ascii="Times New Roman" w:hAnsi="Times New Roman"/>
          <w:bCs/>
          <w:sz w:val="24"/>
          <w:szCs w:val="24"/>
        </w:rPr>
        <w:t xml:space="preserve"> </w:t>
      </w:r>
      <w:r>
        <w:rPr>
          <w:rFonts w:ascii="Times New Roman" w:hAnsi="Times New Roman"/>
          <w:bCs/>
          <w:sz w:val="24"/>
          <w:szCs w:val="24"/>
        </w:rPr>
        <w:t>Uniform Crime Reporting (UCR) program, a nationwide statistical initiative coordinated by the Federal Bureau of Investigation (FBI). Although the federal government maintains the nationwide UCR repository, the State Bureau of Investigation</w:t>
      </w:r>
      <w:r w:rsidR="00B842D8">
        <w:rPr>
          <w:rFonts w:ascii="Times New Roman" w:hAnsi="Times New Roman"/>
          <w:bCs/>
          <w:sz w:val="24"/>
          <w:szCs w:val="24"/>
        </w:rPr>
        <w:t>s</w:t>
      </w:r>
      <w:r>
        <w:rPr>
          <w:rFonts w:ascii="Times New Roman" w:hAnsi="Times New Roman"/>
          <w:bCs/>
          <w:sz w:val="24"/>
          <w:szCs w:val="24"/>
        </w:rPr>
        <w:t xml:space="preserve"> (SBI)</w:t>
      </w:r>
      <w:r w:rsidRPr="00A76BEA">
        <w:rPr>
          <w:rFonts w:ascii="Times New Roman" w:hAnsi="Times New Roman"/>
          <w:bCs/>
          <w:sz w:val="24"/>
          <w:szCs w:val="24"/>
        </w:rPr>
        <w:t xml:space="preserve"> C</w:t>
      </w:r>
      <w:r>
        <w:rPr>
          <w:rFonts w:ascii="Times New Roman" w:hAnsi="Times New Roman"/>
          <w:bCs/>
          <w:sz w:val="24"/>
          <w:szCs w:val="24"/>
        </w:rPr>
        <w:t xml:space="preserve">riminal Justice Information Services Division </w:t>
      </w:r>
      <w:r w:rsidRPr="00A76BEA">
        <w:rPr>
          <w:rFonts w:ascii="Times New Roman" w:hAnsi="Times New Roman"/>
          <w:bCs/>
          <w:sz w:val="24"/>
          <w:szCs w:val="24"/>
        </w:rPr>
        <w:t xml:space="preserve">makes concurrent backups of </w:t>
      </w:r>
      <w:r>
        <w:rPr>
          <w:rFonts w:ascii="Times New Roman" w:hAnsi="Times New Roman"/>
          <w:bCs/>
          <w:sz w:val="24"/>
          <w:szCs w:val="24"/>
        </w:rPr>
        <w:t xml:space="preserve">the </w:t>
      </w:r>
      <w:r w:rsidRPr="00A76BEA">
        <w:rPr>
          <w:rFonts w:ascii="Times New Roman" w:hAnsi="Times New Roman"/>
          <w:bCs/>
          <w:sz w:val="24"/>
          <w:szCs w:val="24"/>
        </w:rPr>
        <w:t xml:space="preserve">information </w:t>
      </w:r>
      <w:r>
        <w:rPr>
          <w:rFonts w:ascii="Times New Roman" w:hAnsi="Times New Roman"/>
          <w:bCs/>
          <w:sz w:val="24"/>
          <w:szCs w:val="24"/>
        </w:rPr>
        <w:t>added by</w:t>
      </w:r>
      <w:r w:rsidRPr="00A76BEA">
        <w:rPr>
          <w:rFonts w:ascii="Times New Roman" w:hAnsi="Times New Roman"/>
          <w:bCs/>
          <w:sz w:val="24"/>
          <w:szCs w:val="24"/>
        </w:rPr>
        <w:t xml:space="preserve"> contributing law enforcement agencies </w:t>
      </w:r>
      <w:r>
        <w:rPr>
          <w:rFonts w:ascii="Times New Roman" w:hAnsi="Times New Roman"/>
          <w:bCs/>
          <w:sz w:val="24"/>
          <w:szCs w:val="24"/>
        </w:rPr>
        <w:t>in Alabama. As such,</w:t>
      </w:r>
      <w:r>
        <w:rPr>
          <w:rFonts w:ascii="Times New Roman" w:hAnsi="Times New Roman"/>
          <w:color w:val="000000" w:themeColor="text1"/>
          <w:sz w:val="24"/>
          <w:szCs w:val="24"/>
          <w:lang w:eastAsia="ja-JP"/>
        </w:rPr>
        <w:t xml:space="preserve"> </w:t>
      </w:r>
      <w:r w:rsidR="00FC5A81">
        <w:rPr>
          <w:rFonts w:ascii="Times New Roman" w:hAnsi="Times New Roman"/>
          <w:color w:val="000000"/>
          <w:sz w:val="24"/>
          <w:szCs w:val="24"/>
        </w:rPr>
        <w:t xml:space="preserve">Uniform Arrest Reports ultimately </w:t>
      </w:r>
      <w:r w:rsidR="00E6034C">
        <w:rPr>
          <w:rFonts w:ascii="Times New Roman" w:hAnsi="Times New Roman"/>
          <w:color w:val="000000"/>
          <w:sz w:val="24"/>
          <w:szCs w:val="24"/>
        </w:rPr>
        <w:t>flow into</w:t>
      </w:r>
      <w:r w:rsidR="000C381A">
        <w:rPr>
          <w:rFonts w:ascii="Times New Roman" w:hAnsi="Times New Roman"/>
          <w:color w:val="000000"/>
          <w:sz w:val="24"/>
          <w:szCs w:val="24"/>
        </w:rPr>
        <w:t xml:space="preserve"> the Criminal Justice Information Services (CJIS) Division’s </w:t>
      </w:r>
      <w:r>
        <w:rPr>
          <w:rFonts w:ascii="Times New Roman" w:hAnsi="Times New Roman"/>
          <w:color w:val="000000"/>
          <w:sz w:val="24"/>
          <w:szCs w:val="24"/>
        </w:rPr>
        <w:t>UCR</w:t>
      </w:r>
      <w:r w:rsidR="000A601F">
        <w:rPr>
          <w:rFonts w:ascii="Times New Roman" w:hAnsi="Times New Roman"/>
          <w:color w:val="000000"/>
          <w:sz w:val="24"/>
          <w:szCs w:val="24"/>
        </w:rPr>
        <w:t xml:space="preserve"> Database</w:t>
      </w:r>
      <w:r>
        <w:rPr>
          <w:rFonts w:ascii="Times New Roman" w:hAnsi="Times New Roman"/>
          <w:color w:val="000000"/>
          <w:sz w:val="24"/>
          <w:szCs w:val="24"/>
        </w:rPr>
        <w:t xml:space="preserve">. </w:t>
      </w:r>
      <w:r w:rsidR="00E6034C">
        <w:rPr>
          <w:rFonts w:ascii="Times New Roman" w:hAnsi="Times New Roman"/>
          <w:color w:val="000000"/>
          <w:sz w:val="24"/>
          <w:szCs w:val="24"/>
        </w:rPr>
        <w:t xml:space="preserve">Originating versions </w:t>
      </w:r>
      <w:r w:rsidR="00A969E5">
        <w:rPr>
          <w:rFonts w:ascii="Times New Roman" w:hAnsi="Times New Roman"/>
          <w:color w:val="000000"/>
          <w:sz w:val="24"/>
          <w:szCs w:val="24"/>
        </w:rPr>
        <w:t xml:space="preserve">of Uniform Arrest Reports should </w:t>
      </w:r>
      <w:r w:rsidR="00FC5A81">
        <w:rPr>
          <w:rFonts w:ascii="Times New Roman" w:hAnsi="Times New Roman"/>
          <w:color w:val="000000"/>
          <w:sz w:val="24"/>
          <w:szCs w:val="24"/>
        </w:rPr>
        <w:t xml:space="preserve">be maintained for five years to ensure that they remain available for </w:t>
      </w:r>
      <w:r w:rsidR="007E379C">
        <w:rPr>
          <w:rFonts w:ascii="Times New Roman" w:hAnsi="Times New Roman"/>
          <w:color w:val="000000"/>
          <w:sz w:val="24"/>
          <w:szCs w:val="24"/>
        </w:rPr>
        <w:t>periodic</w:t>
      </w:r>
      <w:r w:rsidR="00FC5A81">
        <w:rPr>
          <w:rFonts w:ascii="Times New Roman" w:hAnsi="Times New Roman"/>
          <w:color w:val="000000"/>
          <w:sz w:val="24"/>
          <w:szCs w:val="24"/>
        </w:rPr>
        <w:t xml:space="preserve"> Federal Bureau of Investigation (FBI) </w:t>
      </w:r>
      <w:r w:rsidR="00830A7D">
        <w:rPr>
          <w:rFonts w:ascii="Times New Roman" w:hAnsi="Times New Roman"/>
          <w:color w:val="000000"/>
          <w:sz w:val="24"/>
          <w:szCs w:val="24"/>
        </w:rPr>
        <w:t>and</w:t>
      </w:r>
      <w:r w:rsidR="00FC5A81">
        <w:rPr>
          <w:rFonts w:ascii="Times New Roman" w:hAnsi="Times New Roman"/>
          <w:color w:val="000000"/>
          <w:sz w:val="24"/>
          <w:szCs w:val="24"/>
        </w:rPr>
        <w:t xml:space="preserve"> CJIS Division audits.</w:t>
      </w:r>
    </w:p>
    <w:p w14:paraId="57F69662" w14:textId="77777777" w:rsidR="004E0F05" w:rsidRPr="004E0F05" w:rsidRDefault="004E0F05" w:rsidP="00FF4870">
      <w:pPr>
        <w:pStyle w:val="ListParagraph"/>
        <w:spacing w:after="0" w:line="240" w:lineRule="auto"/>
        <w:rPr>
          <w:rFonts w:ascii="Times New Roman" w:hAnsi="Times New Roman"/>
          <w:b/>
          <w:bCs/>
          <w:color w:val="000000"/>
          <w:sz w:val="24"/>
          <w:szCs w:val="24"/>
        </w:rPr>
      </w:pPr>
    </w:p>
    <w:p w14:paraId="635BE887" w14:textId="1AD5EE96" w:rsidR="00560AC4" w:rsidRPr="00560AC4" w:rsidRDefault="004E0F05" w:rsidP="003F7531">
      <w:pPr>
        <w:pStyle w:val="ListParagraph"/>
        <w:numPr>
          <w:ilvl w:val="0"/>
          <w:numId w:val="44"/>
        </w:numPr>
        <w:autoSpaceDE w:val="0"/>
        <w:autoSpaceDN w:val="0"/>
        <w:adjustRightInd w:val="0"/>
        <w:spacing w:after="0" w:line="240" w:lineRule="auto"/>
        <w:rPr>
          <w:rFonts w:ascii="Times New Roman" w:hAnsi="Times New Roman"/>
          <w:b/>
          <w:bCs/>
          <w:color w:val="000000"/>
          <w:sz w:val="24"/>
          <w:szCs w:val="24"/>
        </w:rPr>
      </w:pPr>
      <w:r w:rsidRPr="004E0F05">
        <w:rPr>
          <w:rFonts w:ascii="Times New Roman" w:hAnsi="Times New Roman"/>
          <w:b/>
          <w:bCs/>
          <w:color w:val="000000"/>
          <w:sz w:val="24"/>
          <w:szCs w:val="24"/>
        </w:rPr>
        <w:t>Highway Patrol Non-Traffic Arrest Records</w:t>
      </w:r>
      <w:r>
        <w:rPr>
          <w:rFonts w:ascii="Times New Roman" w:hAnsi="Times New Roman"/>
          <w:b/>
          <w:bCs/>
          <w:color w:val="000000"/>
          <w:sz w:val="24"/>
          <w:szCs w:val="24"/>
        </w:rPr>
        <w:t>.</w:t>
      </w:r>
      <w:r w:rsidR="002A1506">
        <w:rPr>
          <w:rFonts w:ascii="Times New Roman" w:hAnsi="Times New Roman"/>
          <w:b/>
          <w:bCs/>
          <w:color w:val="000000"/>
          <w:sz w:val="24"/>
          <w:szCs w:val="24"/>
        </w:rPr>
        <w:t xml:space="preserve"> </w:t>
      </w:r>
      <w:r w:rsidR="002A1506">
        <w:rPr>
          <w:rFonts w:ascii="Times New Roman" w:hAnsi="Times New Roman"/>
          <w:color w:val="000000"/>
          <w:sz w:val="24"/>
          <w:szCs w:val="24"/>
        </w:rPr>
        <w:t>The Department of Public Safety’s Highway Patrol Division occasionally makes arrests for non-traffic</w:t>
      </w:r>
      <w:r w:rsidR="00A63807">
        <w:rPr>
          <w:rFonts w:ascii="Times New Roman" w:hAnsi="Times New Roman"/>
          <w:color w:val="000000"/>
          <w:sz w:val="24"/>
          <w:szCs w:val="24"/>
        </w:rPr>
        <w:t>-</w:t>
      </w:r>
      <w:r w:rsidR="002A1506">
        <w:rPr>
          <w:rFonts w:ascii="Times New Roman" w:hAnsi="Times New Roman"/>
          <w:color w:val="000000"/>
          <w:sz w:val="24"/>
          <w:szCs w:val="24"/>
        </w:rPr>
        <w:t xml:space="preserve">related matters; for instance, a </w:t>
      </w:r>
      <w:r w:rsidR="002A1506" w:rsidRPr="002A1506">
        <w:rPr>
          <w:rFonts w:ascii="Times New Roman" w:hAnsi="Times New Roman"/>
          <w:color w:val="000000"/>
          <w:sz w:val="24"/>
          <w:szCs w:val="24"/>
        </w:rPr>
        <w:t xml:space="preserve">vehicle may initially be stopped for a traffic violation, but if there are drugs in the vehicle, then </w:t>
      </w:r>
      <w:r w:rsidR="002A1506">
        <w:rPr>
          <w:rFonts w:ascii="Times New Roman" w:hAnsi="Times New Roman"/>
          <w:color w:val="000000"/>
          <w:sz w:val="24"/>
          <w:szCs w:val="24"/>
        </w:rPr>
        <w:t xml:space="preserve">an officer </w:t>
      </w:r>
      <w:r w:rsidR="002A1506" w:rsidRPr="002A1506">
        <w:rPr>
          <w:rFonts w:ascii="Times New Roman" w:hAnsi="Times New Roman"/>
          <w:color w:val="000000"/>
          <w:sz w:val="24"/>
          <w:szCs w:val="24"/>
        </w:rPr>
        <w:t>will make a non-traffic arrest for drug possession.</w:t>
      </w:r>
      <w:r w:rsidR="002A1506">
        <w:rPr>
          <w:rFonts w:ascii="Times New Roman" w:hAnsi="Times New Roman"/>
          <w:color w:val="000000"/>
          <w:sz w:val="24"/>
          <w:szCs w:val="24"/>
        </w:rPr>
        <w:t xml:space="preserve"> </w:t>
      </w:r>
      <w:r w:rsidR="009C7C95">
        <w:rPr>
          <w:rFonts w:ascii="Times New Roman" w:hAnsi="Times New Roman"/>
          <w:color w:val="000000"/>
          <w:sz w:val="24"/>
          <w:szCs w:val="24"/>
        </w:rPr>
        <w:t>Related records, such as notices of failure to appear in court, may also fall within the scope of this series.</w:t>
      </w:r>
    </w:p>
    <w:p w14:paraId="5642A8C3" w14:textId="77777777" w:rsidR="00560AC4" w:rsidRPr="00560AC4" w:rsidRDefault="00560AC4" w:rsidP="00560AC4">
      <w:pPr>
        <w:pStyle w:val="ListParagraph"/>
        <w:autoSpaceDE w:val="0"/>
        <w:autoSpaceDN w:val="0"/>
        <w:adjustRightInd w:val="0"/>
        <w:spacing w:after="0" w:line="240" w:lineRule="auto"/>
        <w:rPr>
          <w:rFonts w:ascii="Times New Roman" w:hAnsi="Times New Roman"/>
          <w:b/>
          <w:bCs/>
          <w:color w:val="000000"/>
          <w:sz w:val="24"/>
          <w:szCs w:val="24"/>
        </w:rPr>
      </w:pPr>
    </w:p>
    <w:p w14:paraId="0603B9AB" w14:textId="195105E8" w:rsidR="004E0F05" w:rsidRDefault="00560AC4" w:rsidP="00560AC4">
      <w:pPr>
        <w:pStyle w:val="ListParagraph"/>
        <w:autoSpaceDE w:val="0"/>
        <w:autoSpaceDN w:val="0"/>
        <w:adjustRightInd w:val="0"/>
        <w:spacing w:after="0" w:line="240" w:lineRule="auto"/>
        <w:rPr>
          <w:rFonts w:ascii="Times New Roman" w:hAnsi="Times New Roman"/>
          <w:b/>
          <w:bCs/>
          <w:color w:val="000000"/>
          <w:sz w:val="24"/>
          <w:szCs w:val="24"/>
        </w:rPr>
      </w:pPr>
      <w:r w:rsidRPr="00394478">
        <w:rPr>
          <w:rFonts w:ascii="Times New Roman" w:hAnsi="Times New Roman"/>
          <w:bCs/>
          <w:sz w:val="24"/>
          <w:szCs w:val="24"/>
        </w:rPr>
        <w:t>ALEA participates in the federal government’s National Crime Information Center (NCIC), a centralized criminal justice information clearinghouse maintained by the Federal Bureau of Investigation (FBI).</w:t>
      </w:r>
      <w:r>
        <w:rPr>
          <w:rFonts w:ascii="Times New Roman" w:hAnsi="Times New Roman"/>
          <w:bCs/>
          <w:sz w:val="24"/>
          <w:szCs w:val="24"/>
        </w:rPr>
        <w:t xml:space="preserve"> Among other record types, the NCIC serves as the repository for criminal history record information (CHRI), defined in 28 CFR § 20.3 as “</w:t>
      </w:r>
      <w:r w:rsidRPr="002240AF">
        <w:rPr>
          <w:rFonts w:ascii="Times New Roman" w:hAnsi="Times New Roman"/>
          <w:bCs/>
          <w:sz w:val="24"/>
          <w:szCs w:val="24"/>
        </w:rPr>
        <w:t>information collected</w:t>
      </w:r>
      <w:r>
        <w:rPr>
          <w:rFonts w:ascii="Times New Roman" w:hAnsi="Times New Roman"/>
          <w:bCs/>
          <w:sz w:val="24"/>
          <w:szCs w:val="24"/>
        </w:rPr>
        <w:t xml:space="preserve">… </w:t>
      </w:r>
      <w:r w:rsidRPr="002240AF">
        <w:rPr>
          <w:rFonts w:ascii="Times New Roman" w:hAnsi="Times New Roman"/>
          <w:bCs/>
          <w:sz w:val="24"/>
          <w:szCs w:val="24"/>
        </w:rPr>
        <w:t xml:space="preserve">on individuals consisting of identifiable descriptions and notations of arrests, detentions, indictments, </w:t>
      </w:r>
      <w:r>
        <w:rPr>
          <w:rFonts w:ascii="Times New Roman" w:hAnsi="Times New Roman"/>
          <w:bCs/>
          <w:sz w:val="24"/>
          <w:szCs w:val="24"/>
        </w:rPr>
        <w:t>[and]</w:t>
      </w:r>
      <w:r w:rsidRPr="002240AF">
        <w:rPr>
          <w:rFonts w:ascii="Times New Roman" w:hAnsi="Times New Roman"/>
          <w:bCs/>
          <w:sz w:val="24"/>
          <w:szCs w:val="24"/>
        </w:rPr>
        <w:t xml:space="preserve"> formal criminal charges</w:t>
      </w:r>
      <w:r>
        <w:rPr>
          <w:rFonts w:ascii="Times New Roman" w:hAnsi="Times New Roman"/>
          <w:bCs/>
          <w:sz w:val="24"/>
          <w:szCs w:val="24"/>
        </w:rPr>
        <w:t xml:space="preserve">.” Although NCIC hosts data uploaded from law enforcement jurisdictions across the country, </w:t>
      </w:r>
      <w:r>
        <w:rPr>
          <w:rFonts w:ascii="Times New Roman" w:hAnsi="Times New Roman"/>
          <w:bCs/>
          <w:sz w:val="24"/>
          <w:szCs w:val="24"/>
        </w:rPr>
        <w:lastRenderedPageBreak/>
        <w:t xml:space="preserve">participating agencies remain responsible for entering, modifying, and removing their own </w:t>
      </w:r>
      <w:r w:rsidRPr="00D71E53">
        <w:rPr>
          <w:rFonts w:ascii="Times New Roman" w:hAnsi="Times New Roman"/>
          <w:bCs/>
          <w:sz w:val="24"/>
          <w:szCs w:val="24"/>
        </w:rPr>
        <w:t>records as needed.</w:t>
      </w:r>
      <w:r w:rsidRPr="00D71E53">
        <w:rPr>
          <w:rStyle w:val="FootnoteReference"/>
          <w:rFonts w:ascii="Times New Roman" w:hAnsi="Times New Roman"/>
          <w:bCs/>
          <w:sz w:val="24"/>
          <w:szCs w:val="24"/>
        </w:rPr>
        <w:footnoteReference w:id="64"/>
      </w:r>
      <w:r>
        <w:rPr>
          <w:rFonts w:ascii="Times New Roman" w:hAnsi="Times New Roman"/>
          <w:bCs/>
          <w:sz w:val="24"/>
          <w:szCs w:val="24"/>
        </w:rPr>
        <w:t xml:space="preserve"> </w:t>
      </w:r>
      <w:r>
        <w:rPr>
          <w:rFonts w:ascii="Times New Roman" w:hAnsi="Times New Roman"/>
          <w:color w:val="000000" w:themeColor="text1"/>
          <w:sz w:val="24"/>
          <w:szCs w:val="24"/>
          <w:lang w:eastAsia="ja-JP"/>
        </w:rPr>
        <w:t>As such, a</w:t>
      </w:r>
      <w:r w:rsidR="002A1506">
        <w:rPr>
          <w:rFonts w:ascii="Times New Roman" w:hAnsi="Times New Roman"/>
          <w:color w:val="000000"/>
          <w:sz w:val="24"/>
          <w:szCs w:val="24"/>
        </w:rPr>
        <w:t>rrest records ultimately become part of the “Criminal History Record Information (CHRI) Database Entries,” maintained by the State Bureau of Investigation</w:t>
      </w:r>
      <w:r w:rsidR="00E17A4B">
        <w:rPr>
          <w:rFonts w:ascii="Times New Roman" w:hAnsi="Times New Roman"/>
          <w:color w:val="000000"/>
          <w:sz w:val="24"/>
          <w:szCs w:val="24"/>
        </w:rPr>
        <w:t>s</w:t>
      </w:r>
      <w:r w:rsidR="002A1506">
        <w:rPr>
          <w:rFonts w:ascii="Times New Roman" w:hAnsi="Times New Roman"/>
          <w:color w:val="000000"/>
          <w:sz w:val="24"/>
          <w:szCs w:val="24"/>
        </w:rPr>
        <w:t xml:space="preserve"> Criminal Justice Information Services (CJIS) Division.</w:t>
      </w:r>
      <w:r>
        <w:rPr>
          <w:rStyle w:val="FootnoteReference"/>
          <w:rFonts w:ascii="Times New Roman" w:hAnsi="Times New Roman"/>
          <w:color w:val="000000"/>
          <w:sz w:val="24"/>
          <w:szCs w:val="24"/>
        </w:rPr>
        <w:footnoteReference w:id="65"/>
      </w:r>
      <w:r w:rsidR="002A1506">
        <w:rPr>
          <w:rFonts w:ascii="Times New Roman" w:hAnsi="Times New Roman"/>
          <w:color w:val="000000"/>
          <w:sz w:val="24"/>
          <w:szCs w:val="24"/>
        </w:rPr>
        <w:t xml:space="preserve"> </w:t>
      </w:r>
      <w:r>
        <w:rPr>
          <w:rFonts w:ascii="Times New Roman" w:hAnsi="Times New Roman"/>
          <w:color w:val="000000"/>
          <w:sz w:val="24"/>
          <w:szCs w:val="24"/>
        </w:rPr>
        <w:t xml:space="preserve">Originating versions of </w:t>
      </w:r>
      <w:r w:rsidR="002A1506">
        <w:rPr>
          <w:rFonts w:ascii="Times New Roman" w:hAnsi="Times New Roman"/>
          <w:color w:val="000000"/>
          <w:sz w:val="24"/>
          <w:szCs w:val="24"/>
        </w:rPr>
        <w:t xml:space="preserve">Highway Patrol non-traffic arrest records </w:t>
      </w:r>
      <w:r w:rsidRPr="00560AC4">
        <w:rPr>
          <w:rFonts w:ascii="Times New Roman" w:hAnsi="Times New Roman"/>
          <w:color w:val="000000"/>
          <w:sz w:val="24"/>
          <w:szCs w:val="24"/>
        </w:rPr>
        <w:t>should be maintained for five years to ensure that they remain available for periodic audits</w:t>
      </w:r>
      <w:r w:rsidR="00B91495">
        <w:rPr>
          <w:rFonts w:ascii="Times New Roman" w:hAnsi="Times New Roman"/>
          <w:color w:val="000000"/>
          <w:sz w:val="24"/>
          <w:szCs w:val="24"/>
        </w:rPr>
        <w:t xml:space="preserve"> and agency reference</w:t>
      </w:r>
      <w:r w:rsidRPr="00560AC4">
        <w:rPr>
          <w:rFonts w:ascii="Times New Roman" w:hAnsi="Times New Roman"/>
          <w:color w:val="000000"/>
          <w:sz w:val="24"/>
          <w:szCs w:val="24"/>
        </w:rPr>
        <w:t>.</w:t>
      </w:r>
    </w:p>
    <w:p w14:paraId="1246071E" w14:textId="77777777" w:rsidR="004E0F05" w:rsidRPr="004E0F05" w:rsidRDefault="004E0F05" w:rsidP="00DB0B02">
      <w:pPr>
        <w:pStyle w:val="ListParagraph"/>
        <w:spacing w:after="0" w:line="240" w:lineRule="auto"/>
        <w:rPr>
          <w:rFonts w:ascii="Times New Roman" w:hAnsi="Times New Roman"/>
          <w:b/>
          <w:bCs/>
          <w:color w:val="000000"/>
          <w:sz w:val="24"/>
          <w:szCs w:val="24"/>
        </w:rPr>
      </w:pPr>
    </w:p>
    <w:p w14:paraId="4D14C631" w14:textId="68AE1F4D" w:rsidR="004E0F05" w:rsidRDefault="004E0F05" w:rsidP="003F7531">
      <w:pPr>
        <w:pStyle w:val="ListParagraph"/>
        <w:numPr>
          <w:ilvl w:val="0"/>
          <w:numId w:val="44"/>
        </w:numPr>
        <w:autoSpaceDE w:val="0"/>
        <w:autoSpaceDN w:val="0"/>
        <w:adjustRightInd w:val="0"/>
        <w:spacing w:after="0" w:line="240" w:lineRule="auto"/>
        <w:rPr>
          <w:rFonts w:ascii="Times New Roman" w:hAnsi="Times New Roman"/>
          <w:color w:val="000000"/>
          <w:sz w:val="24"/>
          <w:szCs w:val="24"/>
        </w:rPr>
      </w:pPr>
      <w:r w:rsidRPr="004E0F05">
        <w:rPr>
          <w:rFonts w:ascii="Times New Roman" w:hAnsi="Times New Roman"/>
          <w:b/>
          <w:bCs/>
          <w:color w:val="000000"/>
          <w:sz w:val="24"/>
          <w:szCs w:val="24"/>
        </w:rPr>
        <w:t>Uniform Traffic Accident Reports</w:t>
      </w:r>
      <w:r>
        <w:rPr>
          <w:rFonts w:ascii="Times New Roman" w:hAnsi="Times New Roman"/>
          <w:b/>
          <w:bCs/>
          <w:color w:val="000000"/>
          <w:sz w:val="24"/>
          <w:szCs w:val="24"/>
        </w:rPr>
        <w:t>.</w:t>
      </w:r>
      <w:r w:rsidR="00792D9E">
        <w:rPr>
          <w:rFonts w:ascii="Times New Roman" w:hAnsi="Times New Roman"/>
          <w:b/>
          <w:bCs/>
          <w:color w:val="000000"/>
          <w:sz w:val="24"/>
          <w:szCs w:val="24"/>
        </w:rPr>
        <w:t xml:space="preserve"> </w:t>
      </w:r>
      <w:r w:rsidR="00FB5262" w:rsidRPr="00FB5262">
        <w:rPr>
          <w:rFonts w:ascii="Times New Roman" w:hAnsi="Times New Roman"/>
          <w:color w:val="000000"/>
          <w:sz w:val="24"/>
          <w:szCs w:val="24"/>
        </w:rPr>
        <w:t xml:space="preserve">The Department of Public Safety’s </w:t>
      </w:r>
      <w:r w:rsidR="001E130F">
        <w:rPr>
          <w:rFonts w:ascii="Times New Roman" w:hAnsi="Times New Roman"/>
          <w:color w:val="000000"/>
          <w:sz w:val="24"/>
          <w:szCs w:val="24"/>
        </w:rPr>
        <w:t>troopers</w:t>
      </w:r>
      <w:r w:rsidR="00FB5262" w:rsidRPr="00FB5262">
        <w:rPr>
          <w:rFonts w:ascii="Times New Roman" w:hAnsi="Times New Roman"/>
          <w:color w:val="000000"/>
          <w:sz w:val="24"/>
          <w:szCs w:val="24"/>
        </w:rPr>
        <w:t xml:space="preserve"> complete a standard Uniform Traffic Accident Report form to document the circumstances of a motor vehicle collision. </w:t>
      </w:r>
      <w:r w:rsidR="00A34B55" w:rsidRPr="00FB5262">
        <w:rPr>
          <w:rFonts w:ascii="Times New Roman" w:hAnsi="Times New Roman"/>
          <w:color w:val="000000"/>
          <w:sz w:val="24"/>
          <w:szCs w:val="24"/>
        </w:rPr>
        <w:t>As</w:t>
      </w:r>
      <w:r w:rsidR="00A34B55" w:rsidRPr="00A34B55">
        <w:rPr>
          <w:rFonts w:ascii="Times New Roman" w:hAnsi="Times New Roman"/>
          <w:color w:val="000000"/>
          <w:sz w:val="24"/>
          <w:szCs w:val="24"/>
        </w:rPr>
        <w:t xml:space="preserve"> of 2024, this information is documented on Form AST-27.</w:t>
      </w:r>
      <w:r w:rsidR="003E105F">
        <w:rPr>
          <w:rFonts w:ascii="Times New Roman" w:hAnsi="Times New Roman"/>
          <w:color w:val="000000"/>
          <w:sz w:val="24"/>
          <w:szCs w:val="24"/>
        </w:rPr>
        <w:t xml:space="preserve"> The form includes information about all motorists, vehicles, passengers, and pedestrians involved in the collision, as well as diagrams and a narrative report of the incident. </w:t>
      </w:r>
      <w:r w:rsidR="00181AA5">
        <w:rPr>
          <w:rFonts w:ascii="Times New Roman" w:hAnsi="Times New Roman"/>
          <w:color w:val="000000"/>
          <w:sz w:val="24"/>
          <w:szCs w:val="24"/>
        </w:rPr>
        <w:t>The scope of this series also includes Truck/Bus Supplement Reports, which employees append to a Uniform Traffic Accident Report if a vehicle weighing 10,001 lbs. or more was involved in the collision</w:t>
      </w:r>
      <w:r w:rsidR="003E105F">
        <w:rPr>
          <w:rFonts w:ascii="Times New Roman" w:hAnsi="Times New Roman"/>
          <w:color w:val="000000"/>
          <w:sz w:val="24"/>
          <w:szCs w:val="24"/>
        </w:rPr>
        <w:t>.</w:t>
      </w:r>
      <w:r w:rsidR="00181AA5">
        <w:rPr>
          <w:rFonts w:ascii="Times New Roman" w:hAnsi="Times New Roman"/>
          <w:color w:val="000000"/>
          <w:sz w:val="24"/>
          <w:szCs w:val="24"/>
        </w:rPr>
        <w:t xml:space="preserve"> </w:t>
      </w:r>
      <w:r w:rsidR="00944C15">
        <w:rPr>
          <w:rFonts w:ascii="Times New Roman" w:hAnsi="Times New Roman"/>
          <w:color w:val="000000"/>
          <w:sz w:val="24"/>
          <w:szCs w:val="24"/>
        </w:rPr>
        <w:t>To ensure that they remain available for any legal proceedings arising from motor vehicle collisions, U</w:t>
      </w:r>
      <w:r w:rsidR="00181AA5">
        <w:rPr>
          <w:rFonts w:ascii="Times New Roman" w:hAnsi="Times New Roman"/>
          <w:color w:val="000000"/>
          <w:sz w:val="24"/>
          <w:szCs w:val="24"/>
        </w:rPr>
        <w:t>niform Traffic Accident Reports should be maintained for ten years</w:t>
      </w:r>
      <w:r w:rsidR="00944C15">
        <w:rPr>
          <w:rFonts w:ascii="Times New Roman" w:hAnsi="Times New Roman"/>
          <w:color w:val="000000"/>
          <w:sz w:val="24"/>
          <w:szCs w:val="24"/>
        </w:rPr>
        <w:t>.</w:t>
      </w:r>
    </w:p>
    <w:p w14:paraId="71981C9E" w14:textId="77777777" w:rsidR="002F2267" w:rsidRPr="002F2267" w:rsidRDefault="002F2267" w:rsidP="002F2267">
      <w:pPr>
        <w:autoSpaceDE w:val="0"/>
        <w:autoSpaceDN w:val="0"/>
        <w:adjustRightInd w:val="0"/>
        <w:spacing w:after="0" w:line="240" w:lineRule="auto"/>
        <w:rPr>
          <w:rFonts w:ascii="Times New Roman" w:hAnsi="Times New Roman"/>
          <w:color w:val="000000"/>
          <w:sz w:val="24"/>
          <w:szCs w:val="24"/>
        </w:rPr>
      </w:pPr>
    </w:p>
    <w:p w14:paraId="0872135D" w14:textId="4475A822" w:rsidR="008D2F2E" w:rsidRDefault="008D2F2E" w:rsidP="003F7531">
      <w:pPr>
        <w:pStyle w:val="ListParagraph"/>
        <w:numPr>
          <w:ilvl w:val="0"/>
          <w:numId w:val="44"/>
        </w:num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 xml:space="preserve">Warrant </w:t>
      </w:r>
      <w:r w:rsidR="00115099">
        <w:rPr>
          <w:rFonts w:ascii="Times New Roman" w:hAnsi="Times New Roman"/>
          <w:b/>
          <w:bCs/>
          <w:color w:val="000000"/>
          <w:sz w:val="24"/>
          <w:szCs w:val="24"/>
        </w:rPr>
        <w:t xml:space="preserve">and Summons </w:t>
      </w:r>
      <w:r>
        <w:rPr>
          <w:rFonts w:ascii="Times New Roman" w:hAnsi="Times New Roman"/>
          <w:b/>
          <w:bCs/>
          <w:color w:val="000000"/>
          <w:sz w:val="24"/>
          <w:szCs w:val="24"/>
        </w:rPr>
        <w:t xml:space="preserve">Records. </w:t>
      </w:r>
      <w:r w:rsidR="00B047FD">
        <w:rPr>
          <w:rFonts w:ascii="Times New Roman" w:hAnsi="Times New Roman"/>
          <w:color w:val="000000"/>
          <w:sz w:val="24"/>
          <w:szCs w:val="24"/>
        </w:rPr>
        <w:t>Warrants are court-issued directives authorizing law enforcement officers to undertake certain actions, such as arrests and property searches</w:t>
      </w:r>
      <w:r w:rsidR="00115099">
        <w:rPr>
          <w:rFonts w:ascii="Times New Roman" w:hAnsi="Times New Roman"/>
          <w:color w:val="000000"/>
          <w:sz w:val="24"/>
          <w:szCs w:val="24"/>
        </w:rPr>
        <w:t>, while summons are forms used to notify defendants that they are required to appear in court</w:t>
      </w:r>
      <w:r w:rsidR="00B047FD">
        <w:rPr>
          <w:rFonts w:ascii="Times New Roman" w:hAnsi="Times New Roman"/>
          <w:color w:val="000000"/>
          <w:sz w:val="24"/>
          <w:szCs w:val="24"/>
        </w:rPr>
        <w:t>.</w:t>
      </w:r>
      <w:r w:rsidR="00B047FD">
        <w:rPr>
          <w:rStyle w:val="FootnoteReference"/>
          <w:rFonts w:ascii="Times New Roman" w:hAnsi="Times New Roman"/>
          <w:color w:val="000000"/>
          <w:sz w:val="24"/>
          <w:szCs w:val="24"/>
        </w:rPr>
        <w:footnoteReference w:id="66"/>
      </w:r>
      <w:r w:rsidR="00115099">
        <w:rPr>
          <w:rFonts w:ascii="Times New Roman" w:hAnsi="Times New Roman"/>
          <w:color w:val="000000"/>
          <w:sz w:val="24"/>
          <w:szCs w:val="24"/>
        </w:rPr>
        <w:t xml:space="preserve"> ALEA employees frequently</w:t>
      </w:r>
      <w:r w:rsidR="0050189E">
        <w:rPr>
          <w:rFonts w:ascii="Times New Roman" w:hAnsi="Times New Roman"/>
          <w:color w:val="000000"/>
          <w:sz w:val="24"/>
          <w:szCs w:val="24"/>
        </w:rPr>
        <w:t xml:space="preserve"> serve and execute</w:t>
      </w:r>
      <w:r w:rsidR="00115099">
        <w:rPr>
          <w:rFonts w:ascii="Times New Roman" w:hAnsi="Times New Roman"/>
          <w:color w:val="000000"/>
          <w:sz w:val="24"/>
          <w:szCs w:val="24"/>
        </w:rPr>
        <w:t xml:space="preserve"> warrants and summons</w:t>
      </w:r>
      <w:r w:rsidR="0050189E">
        <w:rPr>
          <w:rFonts w:ascii="Times New Roman" w:hAnsi="Times New Roman"/>
          <w:color w:val="000000"/>
          <w:sz w:val="24"/>
          <w:szCs w:val="24"/>
        </w:rPr>
        <w:t xml:space="preserve"> issued by courts</w:t>
      </w:r>
      <w:r w:rsidR="00115099">
        <w:rPr>
          <w:rFonts w:ascii="Times New Roman" w:hAnsi="Times New Roman"/>
          <w:color w:val="000000"/>
          <w:sz w:val="24"/>
          <w:szCs w:val="24"/>
        </w:rPr>
        <w:t>. Warrant and summons recall orders, which document that a warrant has been rescinded and is no longer valid, also fall within the scope of this series.</w:t>
      </w:r>
      <w:r w:rsidR="005F7108">
        <w:rPr>
          <w:rFonts w:ascii="Times New Roman" w:hAnsi="Times New Roman"/>
          <w:color w:val="000000"/>
          <w:sz w:val="24"/>
          <w:szCs w:val="24"/>
        </w:rPr>
        <w:t xml:space="preserve"> Since the official versions of warrant and summon records are housed by the originating court, ALEA’s copies of the records need not be maintained beyond the immediate term. For this reason, warrant and summons records should be retained until </w:t>
      </w:r>
      <w:r w:rsidR="008203EA">
        <w:rPr>
          <w:rFonts w:ascii="Times New Roman" w:hAnsi="Times New Roman"/>
          <w:color w:val="000000"/>
          <w:sz w:val="24"/>
          <w:szCs w:val="24"/>
        </w:rPr>
        <w:t xml:space="preserve">executed </w:t>
      </w:r>
      <w:r w:rsidR="005F7108">
        <w:rPr>
          <w:rFonts w:ascii="Times New Roman" w:hAnsi="Times New Roman"/>
          <w:color w:val="000000"/>
          <w:sz w:val="24"/>
          <w:szCs w:val="24"/>
        </w:rPr>
        <w:t>or recalled.</w:t>
      </w:r>
    </w:p>
    <w:p w14:paraId="1B5D9D5F" w14:textId="77777777" w:rsidR="008D2F2E" w:rsidRPr="008D2F2E" w:rsidRDefault="008D2F2E" w:rsidP="008D2F2E">
      <w:pPr>
        <w:pStyle w:val="ListParagraph"/>
        <w:rPr>
          <w:rFonts w:ascii="Times New Roman" w:hAnsi="Times New Roman"/>
          <w:b/>
          <w:bCs/>
          <w:color w:val="000000"/>
          <w:sz w:val="24"/>
          <w:szCs w:val="24"/>
        </w:rPr>
      </w:pPr>
    </w:p>
    <w:p w14:paraId="6BEF0EB9" w14:textId="7C14491F" w:rsidR="004E0F05" w:rsidRDefault="004E0F05" w:rsidP="003F7531">
      <w:pPr>
        <w:pStyle w:val="ListParagraph"/>
        <w:numPr>
          <w:ilvl w:val="0"/>
          <w:numId w:val="44"/>
        </w:numPr>
        <w:autoSpaceDE w:val="0"/>
        <w:autoSpaceDN w:val="0"/>
        <w:adjustRightInd w:val="0"/>
        <w:spacing w:after="0" w:line="240" w:lineRule="auto"/>
        <w:rPr>
          <w:rFonts w:ascii="Times New Roman" w:hAnsi="Times New Roman"/>
          <w:b/>
          <w:bCs/>
          <w:color w:val="000000"/>
          <w:sz w:val="24"/>
          <w:szCs w:val="24"/>
        </w:rPr>
      </w:pPr>
      <w:r w:rsidRPr="004E0F05">
        <w:rPr>
          <w:rFonts w:ascii="Times New Roman" w:hAnsi="Times New Roman"/>
          <w:b/>
          <w:bCs/>
          <w:color w:val="000000"/>
          <w:sz w:val="24"/>
          <w:szCs w:val="24"/>
        </w:rPr>
        <w:t>Property Search Consent Forms</w:t>
      </w:r>
      <w:r>
        <w:rPr>
          <w:rFonts w:ascii="Times New Roman" w:hAnsi="Times New Roman"/>
          <w:b/>
          <w:bCs/>
          <w:color w:val="000000"/>
          <w:sz w:val="24"/>
          <w:szCs w:val="24"/>
        </w:rPr>
        <w:t>.</w:t>
      </w:r>
      <w:r w:rsidR="00DB0B02">
        <w:rPr>
          <w:rFonts w:ascii="Times New Roman" w:hAnsi="Times New Roman"/>
          <w:b/>
          <w:bCs/>
          <w:color w:val="000000"/>
          <w:sz w:val="24"/>
          <w:szCs w:val="24"/>
        </w:rPr>
        <w:t xml:space="preserve"> </w:t>
      </w:r>
      <w:r w:rsidR="00DB0B02">
        <w:rPr>
          <w:rFonts w:ascii="Times New Roman" w:hAnsi="Times New Roman"/>
          <w:color w:val="000000"/>
          <w:sz w:val="24"/>
          <w:szCs w:val="24"/>
        </w:rPr>
        <w:t xml:space="preserve">Individuals sign these forms to grant consent for ALEA employees to search their vehicles or other property. </w:t>
      </w:r>
      <w:r w:rsidR="00AA44EE">
        <w:rPr>
          <w:rFonts w:ascii="Times New Roman" w:hAnsi="Times New Roman"/>
          <w:color w:val="000000"/>
          <w:sz w:val="24"/>
          <w:szCs w:val="24"/>
        </w:rPr>
        <w:t>When</w:t>
      </w:r>
      <w:r w:rsidR="00DB0B02">
        <w:rPr>
          <w:rFonts w:ascii="Times New Roman" w:hAnsi="Times New Roman"/>
          <w:color w:val="000000"/>
          <w:sz w:val="24"/>
          <w:szCs w:val="24"/>
        </w:rPr>
        <w:t xml:space="preserve"> property search</w:t>
      </w:r>
      <w:r w:rsidR="00AA44EE">
        <w:rPr>
          <w:rFonts w:ascii="Times New Roman" w:hAnsi="Times New Roman"/>
          <w:color w:val="000000"/>
          <w:sz w:val="24"/>
          <w:szCs w:val="24"/>
        </w:rPr>
        <w:t>es</w:t>
      </w:r>
      <w:r w:rsidR="00DB0B02">
        <w:rPr>
          <w:rFonts w:ascii="Times New Roman" w:hAnsi="Times New Roman"/>
          <w:color w:val="000000"/>
          <w:sz w:val="24"/>
          <w:szCs w:val="24"/>
        </w:rPr>
        <w:t xml:space="preserve"> lead to arrests, property search consent form</w:t>
      </w:r>
      <w:r w:rsidR="00AA44EE">
        <w:rPr>
          <w:rFonts w:ascii="Times New Roman" w:hAnsi="Times New Roman"/>
          <w:color w:val="000000"/>
          <w:sz w:val="24"/>
          <w:szCs w:val="24"/>
        </w:rPr>
        <w:t>s</w:t>
      </w:r>
      <w:r w:rsidR="00DB0B02">
        <w:rPr>
          <w:rFonts w:ascii="Times New Roman" w:hAnsi="Times New Roman"/>
          <w:color w:val="000000"/>
          <w:sz w:val="24"/>
          <w:szCs w:val="24"/>
        </w:rPr>
        <w:t xml:space="preserve"> become part of the series “</w:t>
      </w:r>
      <w:r w:rsidR="00DB0B02" w:rsidRPr="00DB0B02">
        <w:rPr>
          <w:rFonts w:ascii="Times New Roman" w:hAnsi="Times New Roman"/>
          <w:color w:val="000000"/>
          <w:sz w:val="24"/>
          <w:szCs w:val="24"/>
        </w:rPr>
        <w:t>Uniform Arrest Reports</w:t>
      </w:r>
      <w:r w:rsidR="00DB0B02">
        <w:rPr>
          <w:rFonts w:ascii="Times New Roman" w:hAnsi="Times New Roman"/>
          <w:color w:val="000000"/>
          <w:sz w:val="24"/>
          <w:szCs w:val="24"/>
        </w:rPr>
        <w:t>,” described in more detail above. Property search consent forms that do not lead to arrests should be maintained for five years to ensure they remain available for administrative reference.</w:t>
      </w:r>
    </w:p>
    <w:p w14:paraId="1356E9CF" w14:textId="77777777" w:rsidR="004E0F05" w:rsidRPr="004E0F05" w:rsidRDefault="004E0F05" w:rsidP="00DB0B02">
      <w:pPr>
        <w:pStyle w:val="ListParagraph"/>
        <w:spacing w:after="0" w:line="240" w:lineRule="auto"/>
        <w:rPr>
          <w:rFonts w:ascii="Times New Roman" w:hAnsi="Times New Roman"/>
          <w:b/>
          <w:bCs/>
          <w:color w:val="000000"/>
          <w:sz w:val="24"/>
          <w:szCs w:val="24"/>
        </w:rPr>
      </w:pPr>
    </w:p>
    <w:p w14:paraId="01998C35" w14:textId="77777777" w:rsidR="00EE5DF6" w:rsidRDefault="004E0F05" w:rsidP="003F7531">
      <w:pPr>
        <w:pStyle w:val="ListParagraph"/>
        <w:numPr>
          <w:ilvl w:val="0"/>
          <w:numId w:val="44"/>
        </w:numPr>
        <w:spacing w:after="0" w:line="240" w:lineRule="auto"/>
        <w:rPr>
          <w:rFonts w:ascii="Times New Roman" w:hAnsi="Times New Roman"/>
          <w:color w:val="000000"/>
          <w:sz w:val="24"/>
          <w:szCs w:val="24"/>
        </w:rPr>
      </w:pPr>
      <w:r w:rsidRPr="00625B1B">
        <w:rPr>
          <w:rFonts w:ascii="Times New Roman" w:hAnsi="Times New Roman"/>
          <w:b/>
          <w:bCs/>
          <w:color w:val="000000"/>
          <w:sz w:val="24"/>
          <w:szCs w:val="24"/>
        </w:rPr>
        <w:t xml:space="preserve">Notices </w:t>
      </w:r>
      <w:r w:rsidR="00E2369D" w:rsidRPr="00625B1B">
        <w:rPr>
          <w:rFonts w:ascii="Times New Roman" w:hAnsi="Times New Roman"/>
          <w:b/>
          <w:bCs/>
          <w:color w:val="000000"/>
          <w:sz w:val="24"/>
          <w:szCs w:val="24"/>
        </w:rPr>
        <w:t xml:space="preserve">and Affidavits </w:t>
      </w:r>
      <w:r w:rsidRPr="00625B1B">
        <w:rPr>
          <w:rFonts w:ascii="Times New Roman" w:hAnsi="Times New Roman"/>
          <w:b/>
          <w:bCs/>
          <w:color w:val="000000"/>
          <w:sz w:val="24"/>
          <w:szCs w:val="24"/>
        </w:rPr>
        <w:t>of Intended Suspension of Driving Privilege.</w:t>
      </w:r>
      <w:r w:rsidR="00625B1B" w:rsidRPr="00625B1B">
        <w:rPr>
          <w:rFonts w:ascii="Times New Roman" w:hAnsi="Times New Roman"/>
          <w:b/>
          <w:bCs/>
          <w:color w:val="000000"/>
          <w:sz w:val="24"/>
          <w:szCs w:val="24"/>
        </w:rPr>
        <w:t xml:space="preserve"> </w:t>
      </w:r>
      <w:r w:rsidR="00625B1B" w:rsidRPr="00625B1B">
        <w:rPr>
          <w:rFonts w:ascii="Times New Roman" w:hAnsi="Times New Roman"/>
          <w:color w:val="000000"/>
          <w:sz w:val="24"/>
          <w:szCs w:val="24"/>
        </w:rPr>
        <w:t xml:space="preserve">These records document whether arrestees consented to chemical breath testing. Arrestees who decline to undergo chemical breath testing are understood to have given implied consent for the suspension of their driving privileges. The arrestee, officer, court, and Driver License </w:t>
      </w:r>
      <w:r w:rsidR="00625B1B" w:rsidRPr="00625B1B">
        <w:rPr>
          <w:rFonts w:ascii="Times New Roman" w:hAnsi="Times New Roman"/>
          <w:color w:val="000000"/>
          <w:sz w:val="24"/>
          <w:szCs w:val="24"/>
        </w:rPr>
        <w:lastRenderedPageBreak/>
        <w:t xml:space="preserve">Division all receive copies of the </w:t>
      </w:r>
      <w:r w:rsidR="00625B1B">
        <w:rPr>
          <w:rFonts w:ascii="Times New Roman" w:hAnsi="Times New Roman"/>
          <w:color w:val="000000"/>
          <w:sz w:val="24"/>
          <w:szCs w:val="24"/>
        </w:rPr>
        <w:t xml:space="preserve">notice; as of 2024, </w:t>
      </w:r>
      <w:r w:rsidR="008B7A48">
        <w:rPr>
          <w:rFonts w:ascii="Times New Roman" w:hAnsi="Times New Roman"/>
          <w:color w:val="000000"/>
          <w:sz w:val="24"/>
          <w:szCs w:val="24"/>
        </w:rPr>
        <w:t>information is</w:t>
      </w:r>
      <w:r w:rsidR="00625B1B">
        <w:rPr>
          <w:rFonts w:ascii="Times New Roman" w:hAnsi="Times New Roman"/>
          <w:color w:val="000000"/>
          <w:sz w:val="24"/>
          <w:szCs w:val="24"/>
        </w:rPr>
        <w:t xml:space="preserve"> documented on Forms AST-60 and AST-61</w:t>
      </w:r>
      <w:r w:rsidR="00625B1B" w:rsidRPr="00625B1B">
        <w:rPr>
          <w:rFonts w:ascii="Times New Roman" w:hAnsi="Times New Roman"/>
          <w:color w:val="000000"/>
          <w:sz w:val="24"/>
          <w:szCs w:val="24"/>
        </w:rPr>
        <w:t>.</w:t>
      </w:r>
    </w:p>
    <w:p w14:paraId="7AA47676" w14:textId="77777777" w:rsidR="00EE5DF6" w:rsidRPr="00EE5DF6" w:rsidRDefault="00EE5DF6" w:rsidP="00EE5DF6">
      <w:pPr>
        <w:pStyle w:val="ListParagraph"/>
        <w:rPr>
          <w:rFonts w:ascii="Times New Roman" w:hAnsi="Times New Roman"/>
          <w:color w:val="000000"/>
          <w:sz w:val="24"/>
          <w:szCs w:val="24"/>
        </w:rPr>
      </w:pPr>
    </w:p>
    <w:p w14:paraId="60E6DA70" w14:textId="0BF655F5" w:rsidR="004E0F05" w:rsidRPr="00EE5DF6" w:rsidRDefault="002A1506" w:rsidP="00EE5DF6">
      <w:pPr>
        <w:pStyle w:val="ListParagraph"/>
        <w:autoSpaceDE w:val="0"/>
        <w:autoSpaceDN w:val="0"/>
        <w:adjustRightInd w:val="0"/>
        <w:spacing w:after="0" w:line="240" w:lineRule="auto"/>
        <w:rPr>
          <w:rFonts w:ascii="Times New Roman" w:hAnsi="Times New Roman"/>
          <w:b/>
          <w:bCs/>
          <w:color w:val="000000"/>
          <w:sz w:val="24"/>
          <w:szCs w:val="24"/>
        </w:rPr>
      </w:pPr>
      <w:r>
        <w:rPr>
          <w:rFonts w:ascii="Times New Roman" w:hAnsi="Times New Roman"/>
          <w:color w:val="000000"/>
          <w:sz w:val="24"/>
          <w:szCs w:val="24"/>
        </w:rPr>
        <w:t>Driving privilege suspensions are ultimately documented within the “</w:t>
      </w:r>
      <w:r w:rsidRPr="002A1506">
        <w:rPr>
          <w:rFonts w:ascii="Times New Roman" w:hAnsi="Times New Roman"/>
          <w:color w:val="000000"/>
          <w:sz w:val="24"/>
          <w:szCs w:val="24"/>
        </w:rPr>
        <w:t>Driver License/Non-Driver Identification Files</w:t>
      </w:r>
      <w:r w:rsidR="0053120F">
        <w:rPr>
          <w:rFonts w:ascii="Times New Roman" w:hAnsi="Times New Roman"/>
          <w:color w:val="000000"/>
          <w:sz w:val="24"/>
          <w:szCs w:val="24"/>
        </w:rPr>
        <w:t>,</w:t>
      </w:r>
      <w:r>
        <w:rPr>
          <w:rFonts w:ascii="Times New Roman" w:hAnsi="Times New Roman"/>
          <w:color w:val="000000"/>
          <w:sz w:val="24"/>
          <w:szCs w:val="24"/>
        </w:rPr>
        <w:t>” maintained by the Department of Public Safety’s Driver License Division</w:t>
      </w:r>
      <w:r w:rsidR="00EE5DF6">
        <w:rPr>
          <w:rFonts w:ascii="Times New Roman" w:hAnsi="Times New Roman"/>
          <w:color w:val="000000"/>
          <w:sz w:val="24"/>
          <w:szCs w:val="24"/>
        </w:rPr>
        <w:t>.</w:t>
      </w:r>
      <w:r>
        <w:rPr>
          <w:rFonts w:ascii="Times New Roman" w:hAnsi="Times New Roman"/>
          <w:color w:val="000000"/>
          <w:sz w:val="24"/>
          <w:szCs w:val="24"/>
        </w:rPr>
        <w:t xml:space="preserve"> </w:t>
      </w:r>
      <w:r w:rsidR="00EE5DF6">
        <w:rPr>
          <w:rFonts w:ascii="Times New Roman" w:hAnsi="Times New Roman"/>
          <w:color w:val="000000"/>
          <w:sz w:val="24"/>
          <w:szCs w:val="24"/>
        </w:rPr>
        <w:t xml:space="preserve">Driver license/non-driver identification files should be maintained for eighty-five years to ensure the records remain available throughout an individual’s entire driving history. </w:t>
      </w:r>
      <w:r w:rsidRPr="00EE5DF6">
        <w:rPr>
          <w:rFonts w:ascii="Times New Roman" w:hAnsi="Times New Roman"/>
          <w:color w:val="000000"/>
          <w:sz w:val="24"/>
          <w:szCs w:val="24"/>
        </w:rPr>
        <w:t xml:space="preserve">For this reason, the Highway Patrol Division’s </w:t>
      </w:r>
      <w:r w:rsidR="00C4716C" w:rsidRPr="00EE5DF6">
        <w:rPr>
          <w:rFonts w:ascii="Times New Roman" w:hAnsi="Times New Roman"/>
          <w:color w:val="000000"/>
          <w:sz w:val="24"/>
          <w:szCs w:val="24"/>
        </w:rPr>
        <w:t>copies of n</w:t>
      </w:r>
      <w:r w:rsidR="00E2369D" w:rsidRPr="00EE5DF6">
        <w:rPr>
          <w:rFonts w:ascii="Times New Roman" w:hAnsi="Times New Roman"/>
          <w:color w:val="000000"/>
          <w:sz w:val="24"/>
          <w:szCs w:val="24"/>
        </w:rPr>
        <w:t xml:space="preserve">otices and affidavits of intended suspension of driving privileges </w:t>
      </w:r>
      <w:r w:rsidR="00D5123B" w:rsidRPr="00EE5DF6">
        <w:rPr>
          <w:rFonts w:ascii="Times New Roman" w:hAnsi="Times New Roman"/>
          <w:color w:val="000000"/>
          <w:sz w:val="24"/>
          <w:szCs w:val="24"/>
        </w:rPr>
        <w:t>need only to be maintained for five years.</w:t>
      </w:r>
    </w:p>
    <w:p w14:paraId="79674680" w14:textId="77777777" w:rsidR="004E0F05" w:rsidRPr="004E0F05" w:rsidRDefault="004E0F05" w:rsidP="004E0F05">
      <w:pPr>
        <w:pStyle w:val="ListParagraph"/>
        <w:rPr>
          <w:rFonts w:ascii="Times New Roman" w:hAnsi="Times New Roman"/>
          <w:b/>
          <w:bCs/>
          <w:color w:val="000000"/>
          <w:sz w:val="24"/>
          <w:szCs w:val="24"/>
        </w:rPr>
      </w:pPr>
    </w:p>
    <w:p w14:paraId="765752EB" w14:textId="18EB410D" w:rsidR="0015679C" w:rsidRPr="00486E15" w:rsidRDefault="004E0F05" w:rsidP="003F7531">
      <w:pPr>
        <w:pStyle w:val="ListParagraph"/>
        <w:numPr>
          <w:ilvl w:val="0"/>
          <w:numId w:val="44"/>
        </w:numPr>
        <w:autoSpaceDE w:val="0"/>
        <w:autoSpaceDN w:val="0"/>
        <w:adjustRightInd w:val="0"/>
        <w:spacing w:after="0" w:line="240" w:lineRule="auto"/>
        <w:rPr>
          <w:rFonts w:ascii="Times New Roman" w:hAnsi="Times New Roman"/>
          <w:b/>
          <w:bCs/>
          <w:color w:val="000000"/>
          <w:sz w:val="24"/>
          <w:szCs w:val="24"/>
        </w:rPr>
      </w:pPr>
      <w:r w:rsidRPr="004E0F05">
        <w:rPr>
          <w:rFonts w:ascii="Times New Roman" w:hAnsi="Times New Roman"/>
          <w:b/>
          <w:bCs/>
          <w:color w:val="000000"/>
          <w:sz w:val="24"/>
          <w:szCs w:val="24"/>
        </w:rPr>
        <w:t>Sobriety Examination Reports</w:t>
      </w:r>
      <w:r>
        <w:rPr>
          <w:rFonts w:ascii="Times New Roman" w:hAnsi="Times New Roman"/>
          <w:b/>
          <w:bCs/>
          <w:color w:val="000000"/>
          <w:sz w:val="24"/>
          <w:szCs w:val="24"/>
        </w:rPr>
        <w:t>.</w:t>
      </w:r>
      <w:r w:rsidR="00C502BA">
        <w:rPr>
          <w:rFonts w:ascii="Times New Roman" w:hAnsi="Times New Roman"/>
          <w:b/>
          <w:bCs/>
          <w:color w:val="000000"/>
          <w:sz w:val="24"/>
          <w:szCs w:val="24"/>
        </w:rPr>
        <w:t xml:space="preserve"> </w:t>
      </w:r>
      <w:r w:rsidR="00C502BA">
        <w:rPr>
          <w:rFonts w:ascii="Times New Roman" w:hAnsi="Times New Roman"/>
          <w:color w:val="000000"/>
          <w:sz w:val="24"/>
          <w:szCs w:val="24"/>
        </w:rPr>
        <w:t xml:space="preserve">These records document the administration of field sobriety tests, which may include elements such as a horizontal gaze nystagmus check and a one-leg stand test. </w:t>
      </w:r>
      <w:r w:rsidR="000C622A">
        <w:rPr>
          <w:rFonts w:ascii="Times New Roman" w:hAnsi="Times New Roman"/>
          <w:color w:val="000000"/>
          <w:sz w:val="24"/>
          <w:szCs w:val="24"/>
        </w:rPr>
        <w:t>A</w:t>
      </w:r>
      <w:r w:rsidR="000C622A" w:rsidRPr="000C622A">
        <w:rPr>
          <w:rFonts w:ascii="Times New Roman" w:hAnsi="Times New Roman"/>
          <w:color w:val="000000"/>
          <w:sz w:val="24"/>
          <w:szCs w:val="24"/>
        </w:rPr>
        <w:t>s of 2024, information is documented on Form AST-</w:t>
      </w:r>
      <w:r w:rsidR="000C622A">
        <w:rPr>
          <w:rFonts w:ascii="Times New Roman" w:hAnsi="Times New Roman"/>
          <w:color w:val="000000"/>
          <w:sz w:val="24"/>
          <w:szCs w:val="24"/>
        </w:rPr>
        <w:t>3</w:t>
      </w:r>
      <w:r w:rsidR="000C622A" w:rsidRPr="000C622A">
        <w:rPr>
          <w:rFonts w:ascii="Times New Roman" w:hAnsi="Times New Roman"/>
          <w:color w:val="000000"/>
          <w:sz w:val="24"/>
          <w:szCs w:val="24"/>
        </w:rPr>
        <w:t>.</w:t>
      </w:r>
      <w:r w:rsidR="001830A8">
        <w:rPr>
          <w:rFonts w:ascii="Times New Roman" w:hAnsi="Times New Roman"/>
          <w:color w:val="000000"/>
          <w:sz w:val="24"/>
          <w:szCs w:val="24"/>
        </w:rPr>
        <w:t xml:space="preserve"> </w:t>
      </w:r>
      <w:r w:rsidR="00C82549">
        <w:rPr>
          <w:rFonts w:ascii="Times New Roman" w:hAnsi="Times New Roman"/>
          <w:color w:val="000000"/>
          <w:sz w:val="24"/>
          <w:szCs w:val="24"/>
        </w:rPr>
        <w:t xml:space="preserve">Sobriety examination reports </w:t>
      </w:r>
      <w:r w:rsidR="004B5E16">
        <w:rPr>
          <w:rFonts w:ascii="Times New Roman" w:hAnsi="Times New Roman"/>
          <w:color w:val="000000"/>
          <w:sz w:val="24"/>
          <w:szCs w:val="24"/>
        </w:rPr>
        <w:t>are often completed alongside “Uniform Arrest Reports,” which must</w:t>
      </w:r>
      <w:r w:rsidR="004B5E16" w:rsidRPr="004B5E16">
        <w:rPr>
          <w:rFonts w:ascii="Times New Roman" w:hAnsi="Times New Roman"/>
          <w:color w:val="000000"/>
          <w:sz w:val="24"/>
          <w:szCs w:val="24"/>
        </w:rPr>
        <w:t xml:space="preserve"> be maintained for five years to ensure that they remain available for periodic Federal Bureau of Investigation (FBI) and CJIS Division audits.</w:t>
      </w:r>
      <w:r w:rsidR="004B5E16">
        <w:rPr>
          <w:rFonts w:ascii="Times New Roman" w:hAnsi="Times New Roman"/>
          <w:color w:val="000000"/>
          <w:sz w:val="24"/>
          <w:szCs w:val="24"/>
        </w:rPr>
        <w:t xml:space="preserve"> Mirroring the retention for arrest reports, sobriety examination reports </w:t>
      </w:r>
      <w:r w:rsidR="00C82549">
        <w:rPr>
          <w:rFonts w:ascii="Times New Roman" w:hAnsi="Times New Roman"/>
          <w:color w:val="000000"/>
          <w:sz w:val="24"/>
          <w:szCs w:val="24"/>
        </w:rPr>
        <w:t xml:space="preserve">should </w:t>
      </w:r>
      <w:r w:rsidR="004B5E16">
        <w:rPr>
          <w:rFonts w:ascii="Times New Roman" w:hAnsi="Times New Roman"/>
          <w:color w:val="000000"/>
          <w:sz w:val="24"/>
          <w:szCs w:val="24"/>
        </w:rPr>
        <w:t xml:space="preserve">also </w:t>
      </w:r>
      <w:r w:rsidR="00C82549">
        <w:rPr>
          <w:rFonts w:ascii="Times New Roman" w:hAnsi="Times New Roman"/>
          <w:color w:val="000000"/>
          <w:sz w:val="24"/>
          <w:szCs w:val="24"/>
        </w:rPr>
        <w:t xml:space="preserve">be maintained for </w:t>
      </w:r>
      <w:r w:rsidR="004B5E16">
        <w:rPr>
          <w:rFonts w:ascii="Times New Roman" w:hAnsi="Times New Roman"/>
          <w:color w:val="000000"/>
          <w:sz w:val="24"/>
          <w:szCs w:val="24"/>
        </w:rPr>
        <w:t>five years.</w:t>
      </w:r>
    </w:p>
    <w:p w14:paraId="08A2DB2A" w14:textId="77777777" w:rsidR="00486E15" w:rsidRPr="00486E15" w:rsidRDefault="00486E15" w:rsidP="00486E15">
      <w:pPr>
        <w:autoSpaceDE w:val="0"/>
        <w:autoSpaceDN w:val="0"/>
        <w:adjustRightInd w:val="0"/>
        <w:spacing w:after="0" w:line="240" w:lineRule="auto"/>
        <w:rPr>
          <w:rFonts w:ascii="Times New Roman" w:hAnsi="Times New Roman"/>
          <w:b/>
          <w:bCs/>
          <w:color w:val="000000"/>
          <w:sz w:val="24"/>
          <w:szCs w:val="24"/>
        </w:rPr>
      </w:pPr>
    </w:p>
    <w:p w14:paraId="45E1CDC4" w14:textId="46FCE6ED" w:rsidR="00F93358" w:rsidRPr="00F93358" w:rsidRDefault="00F93358" w:rsidP="003F7531">
      <w:pPr>
        <w:pStyle w:val="ListParagraph"/>
        <w:numPr>
          <w:ilvl w:val="0"/>
          <w:numId w:val="44"/>
        </w:numPr>
        <w:autoSpaceDE w:val="0"/>
        <w:autoSpaceDN w:val="0"/>
        <w:adjustRightInd w:val="0"/>
        <w:spacing w:after="0" w:line="240" w:lineRule="auto"/>
        <w:rPr>
          <w:rFonts w:ascii="Times New Roman" w:hAnsi="Times New Roman"/>
          <w:b/>
          <w:bCs/>
          <w:color w:val="000000"/>
          <w:sz w:val="24"/>
          <w:szCs w:val="24"/>
        </w:rPr>
      </w:pPr>
      <w:r w:rsidRPr="00F93358">
        <w:rPr>
          <w:rFonts w:ascii="Times New Roman" w:hAnsi="Times New Roman"/>
          <w:b/>
          <w:bCs/>
          <w:color w:val="000000"/>
          <w:sz w:val="24"/>
          <w:szCs w:val="24"/>
        </w:rPr>
        <w:t xml:space="preserve">Weapon Registration and Retirement Forms. </w:t>
      </w:r>
      <w:r w:rsidRPr="00F93358">
        <w:rPr>
          <w:rFonts w:ascii="Times New Roman" w:hAnsi="Times New Roman"/>
          <w:color w:val="000000"/>
          <w:sz w:val="24"/>
          <w:szCs w:val="24"/>
        </w:rPr>
        <w:t xml:space="preserve">According to 27 CFR § 479.104, </w:t>
      </w:r>
      <w:r>
        <w:rPr>
          <w:rFonts w:ascii="Times New Roman" w:hAnsi="Times New Roman"/>
          <w:color w:val="000000"/>
          <w:sz w:val="24"/>
          <w:szCs w:val="24"/>
        </w:rPr>
        <w:t>law enforcement agencies must federally register all weapons acquired by nontraditional means, such as abandonment or forfeiture, and intended for official use. As of 2024, this information is recorded on Form 10 and submitted to the Bureau of Alcohol, Tobacco, Firearms, and Explosives. Because weapon registration and retirement forms may be subject to federal audit, the forms should be retained for one year after the audit following the weapon’s retirement from active service.</w:t>
      </w:r>
    </w:p>
    <w:p w14:paraId="51D5FB11" w14:textId="77777777" w:rsidR="00F93358" w:rsidRPr="00F93358" w:rsidRDefault="00F93358" w:rsidP="00F93358">
      <w:pPr>
        <w:autoSpaceDE w:val="0"/>
        <w:autoSpaceDN w:val="0"/>
        <w:adjustRightInd w:val="0"/>
        <w:spacing w:after="0" w:line="240" w:lineRule="auto"/>
        <w:rPr>
          <w:rFonts w:ascii="Times New Roman" w:hAnsi="Times New Roman"/>
          <w:b/>
          <w:bCs/>
          <w:color w:val="000000"/>
          <w:sz w:val="24"/>
          <w:szCs w:val="24"/>
        </w:rPr>
      </w:pPr>
    </w:p>
    <w:p w14:paraId="19FA40F4" w14:textId="594D81EA" w:rsidR="004E0F05" w:rsidRPr="00B458AD" w:rsidRDefault="004E0F05" w:rsidP="003F7531">
      <w:pPr>
        <w:pStyle w:val="ListParagraph"/>
        <w:numPr>
          <w:ilvl w:val="0"/>
          <w:numId w:val="44"/>
        </w:numPr>
        <w:autoSpaceDE w:val="0"/>
        <w:autoSpaceDN w:val="0"/>
        <w:adjustRightInd w:val="0"/>
        <w:spacing w:after="0" w:line="240" w:lineRule="auto"/>
        <w:rPr>
          <w:rFonts w:ascii="Times New Roman" w:hAnsi="Times New Roman"/>
          <w:b/>
          <w:bCs/>
          <w:color w:val="000000"/>
          <w:sz w:val="24"/>
          <w:szCs w:val="24"/>
        </w:rPr>
      </w:pPr>
      <w:r w:rsidRPr="00B458AD">
        <w:rPr>
          <w:rFonts w:ascii="Times New Roman" w:hAnsi="Times New Roman"/>
          <w:b/>
          <w:bCs/>
          <w:color w:val="000000"/>
          <w:sz w:val="24"/>
          <w:szCs w:val="24"/>
        </w:rPr>
        <w:t>Radar Equipment Recertification and Repair Files</w:t>
      </w:r>
      <w:r w:rsidRPr="00B458AD">
        <w:rPr>
          <w:rFonts w:ascii="Times New Roman" w:hAnsi="Times New Roman"/>
          <w:color w:val="000000"/>
          <w:sz w:val="24"/>
          <w:szCs w:val="24"/>
        </w:rPr>
        <w:t>.</w:t>
      </w:r>
      <w:r w:rsidR="00B458AD" w:rsidRPr="00B458AD">
        <w:t xml:space="preserve"> </w:t>
      </w:r>
      <w:r w:rsidR="00B458AD">
        <w:rPr>
          <w:rFonts w:ascii="Times New Roman" w:hAnsi="Times New Roman"/>
          <w:color w:val="000000"/>
          <w:sz w:val="24"/>
          <w:szCs w:val="24"/>
        </w:rPr>
        <w:t>These records document the annual recertification of the agency’s radar equipment</w:t>
      </w:r>
      <w:r w:rsidR="000E445C">
        <w:rPr>
          <w:rFonts w:ascii="Times New Roman" w:hAnsi="Times New Roman"/>
          <w:color w:val="000000"/>
          <w:sz w:val="24"/>
          <w:szCs w:val="24"/>
        </w:rPr>
        <w:t xml:space="preserve">, as well as </w:t>
      </w:r>
      <w:r w:rsidR="00B458AD">
        <w:rPr>
          <w:rFonts w:ascii="Times New Roman" w:hAnsi="Times New Roman"/>
          <w:color w:val="000000"/>
          <w:sz w:val="24"/>
          <w:szCs w:val="24"/>
        </w:rPr>
        <w:t xml:space="preserve">any repairs performed on that equipment. </w:t>
      </w:r>
      <w:r w:rsidR="00E20BE0">
        <w:rPr>
          <w:rFonts w:ascii="Times New Roman" w:hAnsi="Times New Roman"/>
          <w:color w:val="000000"/>
          <w:sz w:val="24"/>
          <w:szCs w:val="24"/>
        </w:rPr>
        <w:t>Contemporaneous</w:t>
      </w:r>
      <w:r w:rsidR="00B458AD">
        <w:rPr>
          <w:rFonts w:ascii="Times New Roman" w:hAnsi="Times New Roman"/>
          <w:color w:val="000000"/>
          <w:sz w:val="24"/>
          <w:szCs w:val="24"/>
        </w:rPr>
        <w:t xml:space="preserve"> certification and repair information </w:t>
      </w:r>
      <w:r w:rsidR="00496296">
        <w:rPr>
          <w:rFonts w:ascii="Times New Roman" w:hAnsi="Times New Roman"/>
          <w:color w:val="000000"/>
          <w:sz w:val="24"/>
          <w:szCs w:val="24"/>
        </w:rPr>
        <w:t>may</w:t>
      </w:r>
      <w:r w:rsidR="00B458AD">
        <w:rPr>
          <w:rFonts w:ascii="Times New Roman" w:hAnsi="Times New Roman"/>
          <w:color w:val="000000"/>
          <w:sz w:val="24"/>
          <w:szCs w:val="24"/>
        </w:rPr>
        <w:t xml:space="preserve"> be furnished when</w:t>
      </w:r>
      <w:r w:rsidR="00496296">
        <w:rPr>
          <w:rFonts w:ascii="Times New Roman" w:hAnsi="Times New Roman"/>
          <w:color w:val="000000"/>
          <w:sz w:val="24"/>
          <w:szCs w:val="24"/>
        </w:rPr>
        <w:t xml:space="preserve"> </w:t>
      </w:r>
      <w:r w:rsidR="00B458AD">
        <w:rPr>
          <w:rFonts w:ascii="Times New Roman" w:hAnsi="Times New Roman"/>
          <w:color w:val="000000"/>
          <w:sz w:val="24"/>
          <w:szCs w:val="24"/>
        </w:rPr>
        <w:t>radar data is admitted into evidence by a court. Since these files have limited value beyond the near term,</w:t>
      </w:r>
      <w:r w:rsidR="00E20BE0">
        <w:rPr>
          <w:rFonts w:ascii="Times New Roman" w:hAnsi="Times New Roman"/>
          <w:color w:val="000000"/>
          <w:sz w:val="24"/>
          <w:szCs w:val="24"/>
        </w:rPr>
        <w:t xml:space="preserve"> however,</w:t>
      </w:r>
      <w:r w:rsidR="00B458AD">
        <w:rPr>
          <w:rFonts w:ascii="Times New Roman" w:hAnsi="Times New Roman"/>
          <w:color w:val="000000"/>
          <w:sz w:val="24"/>
          <w:szCs w:val="24"/>
        </w:rPr>
        <w:t xml:space="preserve"> radar equipment recertification and repair files should be maintained for </w:t>
      </w:r>
      <w:r w:rsidR="00C14455">
        <w:rPr>
          <w:rFonts w:ascii="Times New Roman" w:hAnsi="Times New Roman"/>
          <w:color w:val="000000"/>
          <w:sz w:val="24"/>
          <w:szCs w:val="24"/>
        </w:rPr>
        <w:t>five</w:t>
      </w:r>
      <w:r w:rsidR="00B458AD">
        <w:rPr>
          <w:rFonts w:ascii="Times New Roman" w:hAnsi="Times New Roman"/>
          <w:color w:val="000000"/>
          <w:sz w:val="24"/>
          <w:szCs w:val="24"/>
        </w:rPr>
        <w:t xml:space="preserve"> years.</w:t>
      </w:r>
    </w:p>
    <w:p w14:paraId="597AEC52" w14:textId="77777777" w:rsidR="00B458AD" w:rsidRPr="00B458AD" w:rsidRDefault="00B458AD" w:rsidP="00B458AD">
      <w:pPr>
        <w:autoSpaceDE w:val="0"/>
        <w:autoSpaceDN w:val="0"/>
        <w:adjustRightInd w:val="0"/>
        <w:spacing w:after="0" w:line="240" w:lineRule="auto"/>
        <w:rPr>
          <w:rFonts w:ascii="Times New Roman" w:hAnsi="Times New Roman"/>
          <w:b/>
          <w:bCs/>
          <w:color w:val="000000"/>
          <w:sz w:val="24"/>
          <w:szCs w:val="24"/>
        </w:rPr>
      </w:pPr>
    </w:p>
    <w:p w14:paraId="48C3C8C6" w14:textId="7E4B3E33" w:rsidR="004E0F05" w:rsidRDefault="004E0F05" w:rsidP="003F7531">
      <w:pPr>
        <w:pStyle w:val="ListParagraph"/>
        <w:numPr>
          <w:ilvl w:val="0"/>
          <w:numId w:val="44"/>
        </w:numPr>
        <w:autoSpaceDE w:val="0"/>
        <w:autoSpaceDN w:val="0"/>
        <w:adjustRightInd w:val="0"/>
        <w:spacing w:after="0" w:line="240" w:lineRule="auto"/>
        <w:rPr>
          <w:rFonts w:ascii="Times New Roman" w:hAnsi="Times New Roman"/>
          <w:b/>
          <w:bCs/>
          <w:color w:val="000000"/>
          <w:sz w:val="24"/>
          <w:szCs w:val="24"/>
        </w:rPr>
      </w:pPr>
      <w:r w:rsidRPr="004E0F05">
        <w:rPr>
          <w:rFonts w:ascii="Times New Roman" w:hAnsi="Times New Roman"/>
          <w:b/>
          <w:bCs/>
          <w:color w:val="000000"/>
          <w:sz w:val="24"/>
          <w:szCs w:val="24"/>
        </w:rPr>
        <w:t xml:space="preserve">Radar </w:t>
      </w:r>
      <w:r w:rsidR="000E445C">
        <w:rPr>
          <w:rFonts w:ascii="Times New Roman" w:hAnsi="Times New Roman"/>
          <w:b/>
          <w:bCs/>
          <w:color w:val="000000"/>
          <w:sz w:val="24"/>
          <w:szCs w:val="24"/>
        </w:rPr>
        <w:t xml:space="preserve">Usage </w:t>
      </w:r>
      <w:r w:rsidRPr="004E0F05">
        <w:rPr>
          <w:rFonts w:ascii="Times New Roman" w:hAnsi="Times New Roman"/>
          <w:b/>
          <w:bCs/>
          <w:color w:val="000000"/>
          <w:sz w:val="24"/>
          <w:szCs w:val="24"/>
        </w:rPr>
        <w:t>Logs</w:t>
      </w:r>
      <w:r>
        <w:rPr>
          <w:rFonts w:ascii="Times New Roman" w:hAnsi="Times New Roman"/>
          <w:b/>
          <w:bCs/>
          <w:color w:val="000000"/>
          <w:sz w:val="24"/>
          <w:szCs w:val="24"/>
        </w:rPr>
        <w:t>.</w:t>
      </w:r>
      <w:r w:rsidR="000E445C">
        <w:rPr>
          <w:rFonts w:ascii="Times New Roman" w:hAnsi="Times New Roman"/>
          <w:b/>
          <w:bCs/>
          <w:color w:val="000000"/>
          <w:sz w:val="24"/>
          <w:szCs w:val="24"/>
        </w:rPr>
        <w:t xml:space="preserve"> </w:t>
      </w:r>
      <w:r w:rsidR="000E445C">
        <w:rPr>
          <w:rFonts w:ascii="Times New Roman" w:hAnsi="Times New Roman"/>
          <w:color w:val="000000"/>
          <w:sz w:val="24"/>
          <w:szCs w:val="24"/>
        </w:rPr>
        <w:t>These logs document each occasion that an ALEA employee utilizes a radar device.</w:t>
      </w:r>
      <w:r w:rsidR="006F319A">
        <w:rPr>
          <w:rFonts w:ascii="Times New Roman" w:hAnsi="Times New Roman"/>
          <w:color w:val="000000"/>
          <w:sz w:val="24"/>
          <w:szCs w:val="24"/>
        </w:rPr>
        <w:t xml:space="preserve"> As of 2024, information is documented on Form AST-19.</w:t>
      </w:r>
      <w:r w:rsidR="000E445C">
        <w:rPr>
          <w:rFonts w:ascii="Times New Roman" w:hAnsi="Times New Roman"/>
          <w:color w:val="000000"/>
          <w:sz w:val="24"/>
          <w:szCs w:val="24"/>
        </w:rPr>
        <w:t xml:space="preserve"> Radar logs should be maintained for </w:t>
      </w:r>
      <w:r w:rsidR="0035038A">
        <w:rPr>
          <w:rFonts w:ascii="Times New Roman" w:hAnsi="Times New Roman"/>
          <w:color w:val="000000"/>
          <w:sz w:val="24"/>
          <w:szCs w:val="24"/>
        </w:rPr>
        <w:t>three</w:t>
      </w:r>
      <w:r w:rsidR="000E445C">
        <w:rPr>
          <w:rFonts w:ascii="Times New Roman" w:hAnsi="Times New Roman"/>
          <w:color w:val="000000"/>
          <w:sz w:val="24"/>
          <w:szCs w:val="24"/>
        </w:rPr>
        <w:t xml:space="preserve"> years to facilitate agency reference.</w:t>
      </w:r>
    </w:p>
    <w:p w14:paraId="05D2DF40" w14:textId="77777777" w:rsidR="004E0F05" w:rsidRPr="004E0F05" w:rsidRDefault="004E0F05" w:rsidP="004E0F05">
      <w:pPr>
        <w:pStyle w:val="ListParagraph"/>
        <w:rPr>
          <w:rFonts w:ascii="Times New Roman" w:hAnsi="Times New Roman"/>
          <w:b/>
          <w:bCs/>
          <w:color w:val="000000"/>
          <w:sz w:val="24"/>
          <w:szCs w:val="24"/>
        </w:rPr>
      </w:pPr>
    </w:p>
    <w:p w14:paraId="14B163AC" w14:textId="1204EE7D" w:rsidR="004E0F05" w:rsidRPr="00915809" w:rsidRDefault="004E0F05" w:rsidP="00915809">
      <w:pPr>
        <w:pStyle w:val="ListParagraph"/>
        <w:numPr>
          <w:ilvl w:val="0"/>
          <w:numId w:val="44"/>
        </w:numPr>
        <w:autoSpaceDE w:val="0"/>
        <w:autoSpaceDN w:val="0"/>
        <w:adjustRightInd w:val="0"/>
        <w:spacing w:after="0" w:line="240" w:lineRule="auto"/>
        <w:rPr>
          <w:rFonts w:ascii="Times New Roman" w:hAnsi="Times New Roman"/>
          <w:b/>
          <w:bCs/>
          <w:color w:val="000000"/>
          <w:sz w:val="24"/>
          <w:szCs w:val="24"/>
        </w:rPr>
      </w:pPr>
      <w:r w:rsidRPr="004E0F05">
        <w:rPr>
          <w:rFonts w:ascii="Times New Roman" w:hAnsi="Times New Roman"/>
          <w:b/>
          <w:bCs/>
          <w:color w:val="000000"/>
          <w:sz w:val="24"/>
          <w:szCs w:val="24"/>
        </w:rPr>
        <w:t>Traffic Safety Roadblock Program Reports, Inspections, and Other Records</w:t>
      </w:r>
      <w:r>
        <w:rPr>
          <w:rFonts w:ascii="Times New Roman" w:hAnsi="Times New Roman"/>
          <w:b/>
          <w:bCs/>
          <w:color w:val="000000"/>
          <w:sz w:val="24"/>
          <w:szCs w:val="24"/>
        </w:rPr>
        <w:t>.</w:t>
      </w:r>
      <w:r w:rsidR="0065656F">
        <w:rPr>
          <w:rFonts w:ascii="Times New Roman" w:hAnsi="Times New Roman"/>
          <w:b/>
          <w:bCs/>
          <w:color w:val="000000"/>
          <w:sz w:val="24"/>
          <w:szCs w:val="24"/>
        </w:rPr>
        <w:t xml:space="preserve"> </w:t>
      </w:r>
      <w:r w:rsidR="0065656F" w:rsidRPr="0065656F">
        <w:rPr>
          <w:rFonts w:ascii="Times New Roman" w:hAnsi="Times New Roman"/>
          <w:color w:val="000000"/>
          <w:sz w:val="24"/>
          <w:szCs w:val="24"/>
        </w:rPr>
        <w:t>ALEA</w:t>
      </w:r>
      <w:r w:rsidR="0065656F">
        <w:rPr>
          <w:rFonts w:ascii="Times New Roman" w:hAnsi="Times New Roman"/>
          <w:color w:val="000000"/>
          <w:sz w:val="24"/>
          <w:szCs w:val="24"/>
        </w:rPr>
        <w:t xml:space="preserve">’s traffic safety roadblock program utilizes interstate Combined Accident Reduction Effort (CARE) data and situational needs to plan and execute roadblock operations. Traffic safety roadblock program files may include, but are not limited to, vehicle checkpoint reports and vehicle inspection reports. As of 2024, this information is documented on Forms AST-8A and AST-8C. Traffic safety roadblock program reports, inspections, and other records should be maintained for three years to </w:t>
      </w:r>
      <w:r w:rsidR="000236CB">
        <w:rPr>
          <w:rFonts w:ascii="Times New Roman" w:hAnsi="Times New Roman"/>
          <w:color w:val="000000"/>
          <w:sz w:val="24"/>
          <w:szCs w:val="24"/>
        </w:rPr>
        <w:t xml:space="preserve">assist the agency in analyzing past and developing future </w:t>
      </w:r>
      <w:r w:rsidR="00061FB3">
        <w:rPr>
          <w:rFonts w:ascii="Times New Roman" w:hAnsi="Times New Roman"/>
          <w:color w:val="000000"/>
          <w:sz w:val="24"/>
          <w:szCs w:val="24"/>
        </w:rPr>
        <w:t>traffic safety roadblock initiatives</w:t>
      </w:r>
      <w:r w:rsidR="000236CB">
        <w:rPr>
          <w:rFonts w:ascii="Times New Roman" w:hAnsi="Times New Roman"/>
          <w:color w:val="000000"/>
          <w:sz w:val="24"/>
          <w:szCs w:val="24"/>
        </w:rPr>
        <w:t>.</w:t>
      </w:r>
    </w:p>
    <w:p w14:paraId="251848DD" w14:textId="4933A854" w:rsidR="00727FFD" w:rsidRPr="00727FFD" w:rsidRDefault="008B7D26" w:rsidP="003F7531">
      <w:pPr>
        <w:pStyle w:val="ListParagraph"/>
        <w:numPr>
          <w:ilvl w:val="0"/>
          <w:numId w:val="44"/>
        </w:num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lastRenderedPageBreak/>
        <w:t>Wrecker Logs (</w:t>
      </w:r>
      <w:r w:rsidR="004E0F05" w:rsidRPr="004E0F05">
        <w:rPr>
          <w:rFonts w:ascii="Times New Roman" w:hAnsi="Times New Roman"/>
          <w:b/>
          <w:bCs/>
          <w:color w:val="000000"/>
          <w:sz w:val="24"/>
          <w:szCs w:val="24"/>
        </w:rPr>
        <w:t>Lists of Approved Wrecker Vendors</w:t>
      </w:r>
      <w:r>
        <w:rPr>
          <w:rFonts w:ascii="Times New Roman" w:hAnsi="Times New Roman"/>
          <w:b/>
          <w:bCs/>
          <w:color w:val="000000"/>
          <w:sz w:val="24"/>
          <w:szCs w:val="24"/>
        </w:rPr>
        <w:t>)</w:t>
      </w:r>
      <w:r w:rsidR="004E0F05">
        <w:rPr>
          <w:rFonts w:ascii="Times New Roman" w:hAnsi="Times New Roman"/>
          <w:b/>
          <w:bCs/>
          <w:color w:val="000000"/>
          <w:sz w:val="24"/>
          <w:szCs w:val="24"/>
        </w:rPr>
        <w:t>.</w:t>
      </w:r>
      <w:r w:rsidR="00AA44EE" w:rsidRPr="00AA44EE">
        <w:t xml:space="preserve"> </w:t>
      </w:r>
      <w:r w:rsidR="00E95E28">
        <w:rPr>
          <w:rFonts w:ascii="Times New Roman" w:hAnsi="Times New Roman"/>
          <w:color w:val="000000"/>
          <w:sz w:val="24"/>
          <w:szCs w:val="24"/>
        </w:rPr>
        <w:t xml:space="preserve">The Department of Public Safety’s Highway Patrol Division </w:t>
      </w:r>
      <w:r w:rsidR="008304F5">
        <w:rPr>
          <w:rFonts w:ascii="Times New Roman" w:hAnsi="Times New Roman"/>
          <w:color w:val="000000"/>
          <w:sz w:val="24"/>
          <w:szCs w:val="24"/>
        </w:rPr>
        <w:t>utilize</w:t>
      </w:r>
      <w:r w:rsidR="00E95E28">
        <w:rPr>
          <w:rFonts w:ascii="Times New Roman" w:hAnsi="Times New Roman"/>
          <w:color w:val="000000"/>
          <w:sz w:val="24"/>
          <w:szCs w:val="24"/>
        </w:rPr>
        <w:t>s</w:t>
      </w:r>
      <w:r w:rsidR="008304F5">
        <w:rPr>
          <w:rFonts w:ascii="Times New Roman" w:hAnsi="Times New Roman"/>
          <w:color w:val="000000"/>
          <w:sz w:val="24"/>
          <w:szCs w:val="24"/>
        </w:rPr>
        <w:t xml:space="preserve"> a list of approved wrecker vendors, also called a wrecker log, to request vehicle tows. </w:t>
      </w:r>
      <w:r w:rsidR="00E95E28">
        <w:rPr>
          <w:rFonts w:ascii="Times New Roman" w:hAnsi="Times New Roman"/>
          <w:color w:val="000000"/>
          <w:sz w:val="24"/>
          <w:szCs w:val="24"/>
        </w:rPr>
        <w:t>Employees</w:t>
      </w:r>
      <w:r w:rsidR="008304F5">
        <w:rPr>
          <w:rFonts w:ascii="Times New Roman" w:hAnsi="Times New Roman"/>
          <w:color w:val="000000"/>
          <w:sz w:val="24"/>
          <w:szCs w:val="24"/>
        </w:rPr>
        <w:t xml:space="preserve"> </w:t>
      </w:r>
      <w:r w:rsidR="004578CE">
        <w:rPr>
          <w:rFonts w:ascii="Times New Roman" w:hAnsi="Times New Roman"/>
          <w:color w:val="000000"/>
          <w:sz w:val="24"/>
          <w:szCs w:val="24"/>
        </w:rPr>
        <w:t>constantly cycle through the list, offering all tows to the next eligible vendor to</w:t>
      </w:r>
      <w:r w:rsidR="008304F5">
        <w:rPr>
          <w:rFonts w:ascii="Times New Roman" w:hAnsi="Times New Roman"/>
          <w:color w:val="000000"/>
          <w:sz w:val="24"/>
          <w:szCs w:val="24"/>
        </w:rPr>
        <w:t xml:space="preserve"> ensure that all wrecker vendors receive equal opportunit</w:t>
      </w:r>
      <w:r w:rsidR="00E168A0">
        <w:rPr>
          <w:rFonts w:ascii="Times New Roman" w:hAnsi="Times New Roman"/>
          <w:color w:val="000000"/>
          <w:sz w:val="24"/>
          <w:szCs w:val="24"/>
        </w:rPr>
        <w:t>y</w:t>
      </w:r>
      <w:r w:rsidR="008304F5">
        <w:rPr>
          <w:rFonts w:ascii="Times New Roman" w:hAnsi="Times New Roman"/>
          <w:color w:val="000000"/>
          <w:sz w:val="24"/>
          <w:szCs w:val="24"/>
        </w:rPr>
        <w:t xml:space="preserve">. </w:t>
      </w:r>
      <w:r w:rsidR="007F39B1">
        <w:rPr>
          <w:rFonts w:ascii="Times New Roman" w:hAnsi="Times New Roman"/>
          <w:color w:val="000000"/>
          <w:sz w:val="24"/>
          <w:szCs w:val="24"/>
        </w:rPr>
        <w:t xml:space="preserve">Wrecker logs should be maintained for three years </w:t>
      </w:r>
      <w:r w:rsidR="00727FFD">
        <w:rPr>
          <w:rFonts w:ascii="Times New Roman" w:hAnsi="Times New Roman"/>
          <w:color w:val="000000"/>
          <w:sz w:val="24"/>
          <w:szCs w:val="24"/>
        </w:rPr>
        <w:t>so that, if concerns are raised, ALEA can demonstrate a fa</w:t>
      </w:r>
      <w:r w:rsidR="00B06EA4">
        <w:rPr>
          <w:rFonts w:ascii="Times New Roman" w:hAnsi="Times New Roman"/>
          <w:color w:val="000000"/>
          <w:sz w:val="24"/>
          <w:szCs w:val="24"/>
        </w:rPr>
        <w:t>i</w:t>
      </w:r>
      <w:r w:rsidR="00727FFD">
        <w:rPr>
          <w:rFonts w:ascii="Times New Roman" w:hAnsi="Times New Roman"/>
          <w:color w:val="000000"/>
          <w:sz w:val="24"/>
          <w:szCs w:val="24"/>
        </w:rPr>
        <w:t>r distribution of towing opportunities.</w:t>
      </w:r>
    </w:p>
    <w:p w14:paraId="501FCE3B" w14:textId="77777777" w:rsidR="004E0F05" w:rsidRPr="004E0F05" w:rsidRDefault="004E0F05" w:rsidP="004E0F05">
      <w:pPr>
        <w:pStyle w:val="ListParagraph"/>
        <w:autoSpaceDE w:val="0"/>
        <w:autoSpaceDN w:val="0"/>
        <w:adjustRightInd w:val="0"/>
        <w:spacing w:after="0" w:line="240" w:lineRule="auto"/>
        <w:rPr>
          <w:rFonts w:ascii="Times New Roman" w:hAnsi="Times New Roman"/>
          <w:color w:val="000000"/>
          <w:sz w:val="24"/>
          <w:szCs w:val="24"/>
        </w:rPr>
      </w:pPr>
    </w:p>
    <w:p w14:paraId="6F378D7D" w14:textId="65DB3569" w:rsidR="004E0F05" w:rsidRPr="006752A2" w:rsidRDefault="004E0F05" w:rsidP="003F7531">
      <w:pPr>
        <w:pStyle w:val="ListParagraph"/>
        <w:numPr>
          <w:ilvl w:val="0"/>
          <w:numId w:val="44"/>
        </w:numPr>
        <w:autoSpaceDE w:val="0"/>
        <w:autoSpaceDN w:val="0"/>
        <w:adjustRightInd w:val="0"/>
        <w:spacing w:after="0" w:line="240" w:lineRule="auto"/>
        <w:rPr>
          <w:rFonts w:ascii="Times New Roman" w:hAnsi="Times New Roman"/>
          <w:b/>
          <w:bCs/>
          <w:color w:val="000000"/>
          <w:sz w:val="24"/>
          <w:szCs w:val="24"/>
        </w:rPr>
      </w:pPr>
      <w:r w:rsidRPr="006752A2">
        <w:rPr>
          <w:rFonts w:ascii="Times New Roman" w:hAnsi="Times New Roman"/>
          <w:b/>
          <w:bCs/>
          <w:color w:val="000000"/>
          <w:sz w:val="24"/>
          <w:szCs w:val="24"/>
        </w:rPr>
        <w:t>Wrecker Vendor Inspection and Authorization Records.</w:t>
      </w:r>
      <w:r w:rsidR="009A4A6D" w:rsidRPr="006752A2">
        <w:rPr>
          <w:rFonts w:ascii="Times New Roman" w:hAnsi="Times New Roman"/>
          <w:b/>
          <w:bCs/>
          <w:color w:val="000000"/>
          <w:sz w:val="24"/>
          <w:szCs w:val="24"/>
        </w:rPr>
        <w:t xml:space="preserve"> </w:t>
      </w:r>
      <w:r w:rsidR="009A4A6D" w:rsidRPr="006752A2">
        <w:rPr>
          <w:rFonts w:ascii="Times New Roman" w:hAnsi="Times New Roman"/>
          <w:color w:val="000000"/>
          <w:sz w:val="24"/>
          <w:szCs w:val="24"/>
        </w:rPr>
        <w:t>T</w:t>
      </w:r>
      <w:r w:rsidR="00E95E28" w:rsidRPr="006752A2">
        <w:rPr>
          <w:rFonts w:ascii="Times New Roman" w:hAnsi="Times New Roman"/>
          <w:color w:val="000000"/>
          <w:sz w:val="24"/>
          <w:szCs w:val="24"/>
        </w:rPr>
        <w:t>o be listed on the Department of Public Safety’s Highway Patrol Division wrecker log</w:t>
      </w:r>
      <w:r w:rsidR="009A4A6D" w:rsidRPr="006752A2">
        <w:rPr>
          <w:rFonts w:ascii="Times New Roman" w:hAnsi="Times New Roman"/>
          <w:color w:val="000000"/>
          <w:sz w:val="24"/>
          <w:szCs w:val="24"/>
        </w:rPr>
        <w:t>, vendors must first be authorized to interact with the public on the division’s behalf.</w:t>
      </w:r>
      <w:r w:rsidR="009A4A6D" w:rsidRPr="006752A2">
        <w:rPr>
          <w:rFonts w:ascii="Times New Roman" w:hAnsi="Times New Roman"/>
          <w:b/>
          <w:bCs/>
          <w:color w:val="000000"/>
          <w:sz w:val="24"/>
          <w:szCs w:val="24"/>
        </w:rPr>
        <w:t xml:space="preserve"> </w:t>
      </w:r>
      <w:r w:rsidR="009A4A6D" w:rsidRPr="006752A2">
        <w:rPr>
          <w:rFonts w:ascii="Times New Roman" w:hAnsi="Times New Roman"/>
          <w:color w:val="000000"/>
          <w:sz w:val="24"/>
          <w:szCs w:val="24"/>
        </w:rPr>
        <w:t xml:space="preserve">Wrecker vendors become authorized by </w:t>
      </w:r>
      <w:r w:rsidR="006752A2" w:rsidRPr="006752A2">
        <w:rPr>
          <w:rFonts w:ascii="Times New Roman" w:hAnsi="Times New Roman"/>
          <w:color w:val="000000"/>
          <w:sz w:val="24"/>
          <w:szCs w:val="24"/>
        </w:rPr>
        <w:t>receiving satisfactory criminal backgrounds and driving histories for all towing employees, as well as under</w:t>
      </w:r>
      <w:r w:rsidR="006752A2">
        <w:rPr>
          <w:rFonts w:ascii="Times New Roman" w:hAnsi="Times New Roman"/>
          <w:color w:val="000000"/>
          <w:sz w:val="24"/>
          <w:szCs w:val="24"/>
        </w:rPr>
        <w:t xml:space="preserve">going </w:t>
      </w:r>
      <w:r w:rsidR="009A4A6D" w:rsidRPr="006752A2">
        <w:rPr>
          <w:rFonts w:ascii="Times New Roman" w:hAnsi="Times New Roman"/>
          <w:color w:val="000000"/>
          <w:sz w:val="24"/>
          <w:szCs w:val="24"/>
        </w:rPr>
        <w:t xml:space="preserve">annual inspections of all equipment, premises, and vehicles. Wrecker </w:t>
      </w:r>
      <w:r w:rsidR="006752A2">
        <w:rPr>
          <w:rFonts w:ascii="Times New Roman" w:hAnsi="Times New Roman"/>
          <w:color w:val="000000"/>
          <w:sz w:val="24"/>
          <w:szCs w:val="24"/>
        </w:rPr>
        <w:t>vendor inspection and authorization record</w:t>
      </w:r>
      <w:r w:rsidR="0006205E">
        <w:rPr>
          <w:rFonts w:ascii="Times New Roman" w:hAnsi="Times New Roman"/>
          <w:color w:val="000000"/>
          <w:sz w:val="24"/>
          <w:szCs w:val="24"/>
        </w:rPr>
        <w:t>s</w:t>
      </w:r>
      <w:r w:rsidR="006752A2">
        <w:rPr>
          <w:rFonts w:ascii="Times New Roman" w:hAnsi="Times New Roman"/>
          <w:color w:val="000000"/>
          <w:sz w:val="24"/>
          <w:szCs w:val="24"/>
        </w:rPr>
        <w:t xml:space="preserve"> should be maintained for three years </w:t>
      </w:r>
      <w:r w:rsidR="00021D3F">
        <w:rPr>
          <w:rFonts w:ascii="Times New Roman" w:hAnsi="Times New Roman"/>
          <w:color w:val="000000"/>
          <w:sz w:val="24"/>
          <w:szCs w:val="24"/>
        </w:rPr>
        <w:t>after last contact with the vendor so that ALEA can demonstrate that proper vendor authorization procedures are being followed.</w:t>
      </w:r>
    </w:p>
    <w:p w14:paraId="668A23EC" w14:textId="77777777" w:rsidR="0089773F" w:rsidRPr="00EE3A47" w:rsidRDefault="0089773F" w:rsidP="0089773F">
      <w:pPr>
        <w:pStyle w:val="ListParagraph"/>
        <w:rPr>
          <w:rFonts w:ascii="Times New Roman" w:hAnsi="Times New Roman"/>
          <w:b/>
          <w:bCs/>
          <w:color w:val="000000"/>
          <w:sz w:val="24"/>
          <w:szCs w:val="24"/>
        </w:rPr>
      </w:pPr>
    </w:p>
    <w:p w14:paraId="5C90FE4F" w14:textId="71049C4D" w:rsidR="0089773F" w:rsidRPr="00EE3A47" w:rsidRDefault="0089773F" w:rsidP="003F7531">
      <w:pPr>
        <w:pStyle w:val="ListParagraph"/>
        <w:numPr>
          <w:ilvl w:val="0"/>
          <w:numId w:val="44"/>
        </w:numPr>
        <w:autoSpaceDE w:val="0"/>
        <w:autoSpaceDN w:val="0"/>
        <w:adjustRightInd w:val="0"/>
        <w:spacing w:after="0" w:line="240" w:lineRule="auto"/>
        <w:rPr>
          <w:rFonts w:ascii="Times New Roman" w:hAnsi="Times New Roman"/>
          <w:b/>
          <w:bCs/>
          <w:color w:val="000000"/>
          <w:sz w:val="24"/>
          <w:szCs w:val="24"/>
        </w:rPr>
      </w:pPr>
      <w:r w:rsidRPr="00EE3A47">
        <w:rPr>
          <w:rFonts w:ascii="Times New Roman" w:hAnsi="Times New Roman"/>
          <w:b/>
          <w:bCs/>
          <w:color w:val="000000"/>
          <w:sz w:val="24"/>
          <w:szCs w:val="24"/>
        </w:rPr>
        <w:t>Confiscated</w:t>
      </w:r>
      <w:r>
        <w:rPr>
          <w:rFonts w:ascii="Times New Roman" w:hAnsi="Times New Roman"/>
          <w:b/>
          <w:bCs/>
          <w:color w:val="000000"/>
          <w:sz w:val="24"/>
          <w:szCs w:val="24"/>
        </w:rPr>
        <w:t xml:space="preserve"> and Abandoned</w:t>
      </w:r>
      <w:r w:rsidRPr="00EE3A47">
        <w:rPr>
          <w:rFonts w:ascii="Times New Roman" w:hAnsi="Times New Roman"/>
          <w:b/>
          <w:bCs/>
          <w:color w:val="000000"/>
          <w:sz w:val="24"/>
          <w:szCs w:val="24"/>
        </w:rPr>
        <w:t xml:space="preserve"> Vehicle Records</w:t>
      </w:r>
      <w:r>
        <w:rPr>
          <w:rFonts w:ascii="Times New Roman" w:hAnsi="Times New Roman"/>
          <w:b/>
          <w:bCs/>
          <w:color w:val="000000"/>
          <w:sz w:val="24"/>
          <w:szCs w:val="24"/>
        </w:rPr>
        <w:t xml:space="preserve">. </w:t>
      </w:r>
      <w:r>
        <w:rPr>
          <w:rFonts w:ascii="Times New Roman" w:hAnsi="Times New Roman"/>
          <w:color w:val="000000"/>
          <w:sz w:val="24"/>
          <w:szCs w:val="24"/>
        </w:rPr>
        <w:t xml:space="preserve">The Department of Public Safety’s Highway Patrol Division maintains records of confiscated and abandoned vehicles that have been towed. </w:t>
      </w:r>
      <w:r w:rsidR="004230C1">
        <w:rPr>
          <w:rFonts w:ascii="Times New Roman" w:hAnsi="Times New Roman"/>
          <w:color w:val="000000"/>
          <w:sz w:val="24"/>
          <w:szCs w:val="24"/>
        </w:rPr>
        <w:t xml:space="preserve">As of 2024, this information may be recorded on Forms AST-9, AST-32, AST-37, or CF-20. </w:t>
      </w:r>
      <w:r>
        <w:rPr>
          <w:rFonts w:ascii="Times New Roman" w:hAnsi="Times New Roman"/>
          <w:color w:val="000000"/>
          <w:sz w:val="24"/>
          <w:szCs w:val="24"/>
        </w:rPr>
        <w:t xml:space="preserve">If a motorist calls to inquire about their vehicle’s location, these records ensure that accurate information can be provided. </w:t>
      </w:r>
      <w:r w:rsidR="004230C1">
        <w:rPr>
          <w:rFonts w:ascii="Times New Roman" w:hAnsi="Times New Roman"/>
          <w:color w:val="000000"/>
          <w:sz w:val="24"/>
          <w:szCs w:val="24"/>
        </w:rPr>
        <w:t>A retention of three years ensures the records remain available for this purpose.</w:t>
      </w:r>
    </w:p>
    <w:p w14:paraId="7320EF24" w14:textId="314C9CE7" w:rsidR="00B2017D" w:rsidRDefault="00B2017D" w:rsidP="00B2017D">
      <w:pPr>
        <w:pStyle w:val="ListParagraph"/>
        <w:autoSpaceDE w:val="0"/>
        <w:autoSpaceDN w:val="0"/>
        <w:adjustRightInd w:val="0"/>
        <w:spacing w:after="0" w:line="240" w:lineRule="auto"/>
        <w:rPr>
          <w:rFonts w:ascii="Times New Roman" w:hAnsi="Times New Roman"/>
          <w:b/>
          <w:bCs/>
          <w:color w:val="000000"/>
          <w:sz w:val="24"/>
          <w:szCs w:val="24"/>
        </w:rPr>
      </w:pPr>
    </w:p>
    <w:p w14:paraId="4EBEB92D" w14:textId="637FEE69" w:rsidR="004E0F05" w:rsidRPr="002679D5" w:rsidRDefault="004E0F05" w:rsidP="003F7531">
      <w:pPr>
        <w:pStyle w:val="ListParagraph"/>
        <w:numPr>
          <w:ilvl w:val="0"/>
          <w:numId w:val="44"/>
        </w:numPr>
        <w:autoSpaceDE w:val="0"/>
        <w:autoSpaceDN w:val="0"/>
        <w:adjustRightInd w:val="0"/>
        <w:spacing w:after="0" w:line="240" w:lineRule="auto"/>
        <w:rPr>
          <w:rFonts w:ascii="Times New Roman" w:hAnsi="Times New Roman"/>
          <w:color w:val="000000"/>
          <w:sz w:val="24"/>
          <w:szCs w:val="24"/>
        </w:rPr>
      </w:pPr>
      <w:r w:rsidRPr="004E0F05">
        <w:rPr>
          <w:rFonts w:ascii="Times New Roman" w:hAnsi="Times New Roman"/>
          <w:b/>
          <w:bCs/>
          <w:color w:val="000000"/>
          <w:sz w:val="24"/>
          <w:szCs w:val="24"/>
        </w:rPr>
        <w:t>Hazardous Road Reports</w:t>
      </w:r>
      <w:r w:rsidR="002679D5">
        <w:rPr>
          <w:rFonts w:ascii="Times New Roman" w:hAnsi="Times New Roman"/>
          <w:b/>
          <w:bCs/>
          <w:color w:val="000000"/>
          <w:sz w:val="24"/>
          <w:szCs w:val="24"/>
        </w:rPr>
        <w:t xml:space="preserve">. </w:t>
      </w:r>
      <w:r w:rsidR="002679D5" w:rsidRPr="002679D5">
        <w:rPr>
          <w:rFonts w:ascii="Times New Roman" w:hAnsi="Times New Roman"/>
          <w:color w:val="000000"/>
          <w:sz w:val="24"/>
          <w:szCs w:val="24"/>
        </w:rPr>
        <w:t>T</w:t>
      </w:r>
      <w:r w:rsidR="002679D5">
        <w:rPr>
          <w:rFonts w:ascii="Times New Roman" w:hAnsi="Times New Roman"/>
          <w:color w:val="000000"/>
          <w:sz w:val="24"/>
          <w:szCs w:val="24"/>
        </w:rPr>
        <w:t>he Department of Public Safety’s Highway Patrol Division utilizes t</w:t>
      </w:r>
      <w:r w:rsidR="002679D5" w:rsidRPr="002679D5">
        <w:rPr>
          <w:rFonts w:ascii="Times New Roman" w:hAnsi="Times New Roman"/>
          <w:color w:val="000000"/>
          <w:sz w:val="24"/>
          <w:szCs w:val="24"/>
        </w:rPr>
        <w:t xml:space="preserve">hese forms to communicate to local or state roadway infrastructure authorities the existence of dangers like potholes or roadway obstructions. </w:t>
      </w:r>
      <w:r w:rsidR="002679D5">
        <w:rPr>
          <w:rFonts w:ascii="Times New Roman" w:hAnsi="Times New Roman"/>
          <w:color w:val="000000"/>
          <w:sz w:val="24"/>
          <w:szCs w:val="24"/>
        </w:rPr>
        <w:t>As of 2024, information is documented on Forms AST-45 and DPS-45</w:t>
      </w:r>
      <w:r w:rsidR="00021D3F">
        <w:rPr>
          <w:rFonts w:ascii="Times New Roman" w:hAnsi="Times New Roman"/>
          <w:color w:val="000000"/>
          <w:sz w:val="24"/>
          <w:szCs w:val="24"/>
        </w:rPr>
        <w:t xml:space="preserve">. </w:t>
      </w:r>
      <w:r w:rsidR="002679D5">
        <w:rPr>
          <w:rFonts w:ascii="Times New Roman" w:hAnsi="Times New Roman"/>
          <w:color w:val="000000"/>
          <w:sz w:val="24"/>
          <w:szCs w:val="24"/>
        </w:rPr>
        <w:t xml:space="preserve">Hazardous road reports </w:t>
      </w:r>
      <w:r w:rsidR="00963C91">
        <w:rPr>
          <w:rFonts w:ascii="Times New Roman" w:hAnsi="Times New Roman"/>
          <w:color w:val="000000"/>
          <w:sz w:val="24"/>
          <w:szCs w:val="24"/>
        </w:rPr>
        <w:t>need only be</w:t>
      </w:r>
      <w:r w:rsidR="002679D5">
        <w:rPr>
          <w:rFonts w:ascii="Times New Roman" w:hAnsi="Times New Roman"/>
          <w:color w:val="000000"/>
          <w:sz w:val="24"/>
          <w:szCs w:val="24"/>
        </w:rPr>
        <w:t xml:space="preserve"> maintained for three years</w:t>
      </w:r>
      <w:r w:rsidR="001108DD">
        <w:rPr>
          <w:rFonts w:ascii="Times New Roman" w:hAnsi="Times New Roman"/>
          <w:color w:val="000000"/>
          <w:sz w:val="24"/>
          <w:szCs w:val="24"/>
        </w:rPr>
        <w:t xml:space="preserve"> as the division forwards hazardous road reports to the Alabama Department of Transportation (ALDOT) </w:t>
      </w:r>
      <w:r w:rsidR="00963C91">
        <w:rPr>
          <w:rFonts w:ascii="Times New Roman" w:hAnsi="Times New Roman"/>
          <w:color w:val="000000"/>
          <w:sz w:val="24"/>
          <w:szCs w:val="24"/>
        </w:rPr>
        <w:t>and</w:t>
      </w:r>
      <w:r w:rsidR="001108DD">
        <w:rPr>
          <w:rFonts w:ascii="Times New Roman" w:hAnsi="Times New Roman"/>
          <w:color w:val="000000"/>
          <w:sz w:val="24"/>
          <w:szCs w:val="24"/>
        </w:rPr>
        <w:t xml:space="preserve"> relevant county roadway authorities.</w:t>
      </w:r>
    </w:p>
    <w:p w14:paraId="5A6BA32F" w14:textId="77777777" w:rsidR="004E0F05" w:rsidRPr="004E0F05" w:rsidRDefault="004E0F05" w:rsidP="004E0F05">
      <w:pPr>
        <w:pStyle w:val="ListParagraph"/>
        <w:rPr>
          <w:rFonts w:ascii="Times New Roman" w:hAnsi="Times New Roman"/>
          <w:b/>
          <w:bCs/>
          <w:color w:val="000000"/>
          <w:sz w:val="24"/>
          <w:szCs w:val="24"/>
        </w:rPr>
      </w:pPr>
    </w:p>
    <w:p w14:paraId="68BFCD6F" w14:textId="4972B54B" w:rsidR="00EE3A47" w:rsidRPr="00524A20" w:rsidRDefault="004464B0" w:rsidP="003F7531">
      <w:pPr>
        <w:pStyle w:val="ListParagraph"/>
        <w:numPr>
          <w:ilvl w:val="0"/>
          <w:numId w:val="44"/>
        </w:numPr>
        <w:autoSpaceDE w:val="0"/>
        <w:autoSpaceDN w:val="0"/>
        <w:adjustRightInd w:val="0"/>
        <w:spacing w:after="0" w:line="240" w:lineRule="auto"/>
        <w:rPr>
          <w:rFonts w:ascii="Times New Roman" w:hAnsi="Times New Roman"/>
          <w:b/>
          <w:bCs/>
          <w:color w:val="000000"/>
          <w:sz w:val="24"/>
          <w:szCs w:val="24"/>
        </w:rPr>
      </w:pPr>
      <w:r w:rsidRPr="00524A20">
        <w:rPr>
          <w:rFonts w:ascii="Times New Roman" w:hAnsi="Times New Roman"/>
          <w:b/>
          <w:bCs/>
          <w:color w:val="000000"/>
          <w:sz w:val="24"/>
          <w:szCs w:val="24"/>
        </w:rPr>
        <w:t>Radio Operator Activity Detail Database Entries.</w:t>
      </w:r>
      <w:r w:rsidR="007E00EF" w:rsidRPr="007E00EF">
        <w:t xml:space="preserve"> </w:t>
      </w:r>
      <w:r w:rsidR="007E00EF" w:rsidRPr="00524A20">
        <w:rPr>
          <w:rFonts w:ascii="Times New Roman" w:hAnsi="Times New Roman"/>
          <w:color w:val="000000"/>
          <w:sz w:val="24"/>
          <w:szCs w:val="24"/>
        </w:rPr>
        <w:t>When ALEA’s Communications Unit receives notification of an incident, Police Communications Officers immediately begin documenting relevant information within an electronic record keeping system.</w:t>
      </w:r>
      <w:r w:rsidR="00524A20">
        <w:rPr>
          <w:rFonts w:ascii="Times New Roman" w:hAnsi="Times New Roman"/>
          <w:color w:val="000000"/>
          <w:sz w:val="24"/>
          <w:szCs w:val="24"/>
        </w:rPr>
        <w:t xml:space="preserve"> For instance, traffic accidents are documented in an accident log table within the database</w:t>
      </w:r>
      <w:r w:rsidR="004B67C0">
        <w:rPr>
          <w:rFonts w:ascii="Times New Roman" w:hAnsi="Times New Roman"/>
          <w:color w:val="000000"/>
          <w:sz w:val="24"/>
          <w:szCs w:val="24"/>
        </w:rPr>
        <w:t xml:space="preserve"> which records </w:t>
      </w:r>
      <w:r w:rsidR="007E00EF" w:rsidRPr="00524A20">
        <w:rPr>
          <w:rFonts w:ascii="Times New Roman" w:hAnsi="Times New Roman"/>
          <w:color w:val="000000"/>
          <w:sz w:val="24"/>
          <w:szCs w:val="24"/>
        </w:rPr>
        <w:t xml:space="preserve">the call date, call time, accident location, </w:t>
      </w:r>
      <w:r w:rsidR="00524A20" w:rsidRPr="00524A20">
        <w:rPr>
          <w:rFonts w:ascii="Times New Roman" w:hAnsi="Times New Roman"/>
          <w:color w:val="000000"/>
          <w:sz w:val="24"/>
          <w:szCs w:val="24"/>
        </w:rPr>
        <w:t>descriptions of</w:t>
      </w:r>
      <w:r w:rsidR="007E00EF" w:rsidRPr="00524A20">
        <w:rPr>
          <w:rFonts w:ascii="Times New Roman" w:hAnsi="Times New Roman"/>
          <w:color w:val="000000"/>
          <w:sz w:val="24"/>
          <w:szCs w:val="24"/>
        </w:rPr>
        <w:t xml:space="preserve"> the people and vehicles involved, </w:t>
      </w:r>
      <w:r w:rsidR="00524A20" w:rsidRPr="00524A20">
        <w:rPr>
          <w:rFonts w:ascii="Times New Roman" w:hAnsi="Times New Roman"/>
          <w:color w:val="000000"/>
          <w:sz w:val="24"/>
          <w:szCs w:val="24"/>
        </w:rPr>
        <w:t>and</w:t>
      </w:r>
      <w:r w:rsidR="007E00EF" w:rsidRPr="00524A20">
        <w:rPr>
          <w:rFonts w:ascii="Times New Roman" w:hAnsi="Times New Roman"/>
          <w:color w:val="000000"/>
          <w:sz w:val="24"/>
          <w:szCs w:val="24"/>
        </w:rPr>
        <w:t xml:space="preserve"> a unique system-generated call number.</w:t>
      </w:r>
      <w:r w:rsidR="00524A20" w:rsidRPr="00524A20">
        <w:rPr>
          <w:rFonts w:ascii="Times New Roman" w:hAnsi="Times New Roman"/>
          <w:color w:val="000000"/>
          <w:sz w:val="24"/>
          <w:szCs w:val="24"/>
        </w:rPr>
        <w:t xml:space="preserve"> Since formal documentation of these </w:t>
      </w:r>
      <w:r w:rsidR="004B0AD0">
        <w:rPr>
          <w:rFonts w:ascii="Times New Roman" w:hAnsi="Times New Roman"/>
          <w:color w:val="000000"/>
          <w:sz w:val="24"/>
          <w:szCs w:val="24"/>
        </w:rPr>
        <w:t>incidents</w:t>
      </w:r>
      <w:r w:rsidR="00524A20" w:rsidRPr="00524A20">
        <w:rPr>
          <w:rFonts w:ascii="Times New Roman" w:hAnsi="Times New Roman"/>
          <w:color w:val="000000"/>
          <w:sz w:val="24"/>
          <w:szCs w:val="24"/>
        </w:rPr>
        <w:t xml:space="preserve"> falls within the scope of other record series, such as “Uniform Traffic Accident Reports,” </w:t>
      </w:r>
      <w:r w:rsidR="00524A20">
        <w:rPr>
          <w:rFonts w:ascii="Times New Roman" w:hAnsi="Times New Roman"/>
          <w:color w:val="000000"/>
          <w:sz w:val="24"/>
          <w:szCs w:val="24"/>
        </w:rPr>
        <w:t xml:space="preserve">radio operator activity detail </w:t>
      </w:r>
      <w:r w:rsidR="00524A20" w:rsidRPr="00524A20">
        <w:rPr>
          <w:rFonts w:ascii="Times New Roman" w:hAnsi="Times New Roman"/>
          <w:color w:val="000000"/>
          <w:sz w:val="24"/>
          <w:szCs w:val="24"/>
        </w:rPr>
        <w:t>database entries can be maintained for a relatively short</w:t>
      </w:r>
      <w:r w:rsidR="00524A20">
        <w:rPr>
          <w:rFonts w:ascii="Times New Roman" w:hAnsi="Times New Roman"/>
          <w:color w:val="000000"/>
          <w:sz w:val="24"/>
          <w:szCs w:val="24"/>
        </w:rPr>
        <w:t>,</w:t>
      </w:r>
      <w:r w:rsidR="00524A20" w:rsidRPr="00524A20">
        <w:rPr>
          <w:rFonts w:ascii="Times New Roman" w:hAnsi="Times New Roman"/>
          <w:color w:val="000000"/>
          <w:sz w:val="24"/>
          <w:szCs w:val="24"/>
        </w:rPr>
        <w:t xml:space="preserve"> three-year timeframe.</w:t>
      </w:r>
    </w:p>
    <w:p w14:paraId="59DF330C" w14:textId="77777777" w:rsidR="00524A20" w:rsidRPr="00524A20" w:rsidRDefault="00524A20" w:rsidP="00524A20">
      <w:pPr>
        <w:autoSpaceDE w:val="0"/>
        <w:autoSpaceDN w:val="0"/>
        <w:adjustRightInd w:val="0"/>
        <w:spacing w:after="0" w:line="240" w:lineRule="auto"/>
        <w:rPr>
          <w:rFonts w:ascii="Times New Roman" w:hAnsi="Times New Roman"/>
          <w:b/>
          <w:bCs/>
          <w:color w:val="000000"/>
          <w:sz w:val="24"/>
          <w:szCs w:val="24"/>
        </w:rPr>
      </w:pPr>
    </w:p>
    <w:p w14:paraId="23CF74C7" w14:textId="55A73B50" w:rsidR="00EE3A47" w:rsidRDefault="00EE3A47" w:rsidP="003F7531">
      <w:pPr>
        <w:pStyle w:val="ListParagraph"/>
        <w:numPr>
          <w:ilvl w:val="0"/>
          <w:numId w:val="44"/>
        </w:numPr>
        <w:autoSpaceDE w:val="0"/>
        <w:autoSpaceDN w:val="0"/>
        <w:adjustRightInd w:val="0"/>
        <w:spacing w:after="0" w:line="240" w:lineRule="auto"/>
        <w:rPr>
          <w:rFonts w:ascii="Times New Roman" w:hAnsi="Times New Roman"/>
          <w:b/>
          <w:bCs/>
          <w:color w:val="000000"/>
          <w:sz w:val="24"/>
          <w:szCs w:val="24"/>
        </w:rPr>
      </w:pPr>
      <w:r w:rsidRPr="00EE3A47">
        <w:rPr>
          <w:rFonts w:ascii="Times New Roman" w:hAnsi="Times New Roman"/>
          <w:b/>
          <w:bCs/>
          <w:color w:val="000000"/>
          <w:sz w:val="24"/>
          <w:szCs w:val="24"/>
        </w:rPr>
        <w:t>Radio Operator Case Numbering Logs</w:t>
      </w:r>
      <w:r>
        <w:rPr>
          <w:rFonts w:ascii="Times New Roman" w:hAnsi="Times New Roman"/>
          <w:b/>
          <w:bCs/>
          <w:color w:val="000000"/>
          <w:sz w:val="24"/>
          <w:szCs w:val="24"/>
        </w:rPr>
        <w:t>.</w:t>
      </w:r>
      <w:r w:rsidR="0003128B">
        <w:rPr>
          <w:rFonts w:ascii="Times New Roman" w:hAnsi="Times New Roman"/>
          <w:b/>
          <w:bCs/>
          <w:color w:val="000000"/>
          <w:sz w:val="24"/>
          <w:szCs w:val="24"/>
        </w:rPr>
        <w:t xml:space="preserve"> </w:t>
      </w:r>
      <w:r w:rsidR="0003128B">
        <w:rPr>
          <w:rFonts w:ascii="Times New Roman" w:hAnsi="Times New Roman"/>
          <w:color w:val="000000"/>
          <w:sz w:val="24"/>
          <w:szCs w:val="24"/>
        </w:rPr>
        <w:t xml:space="preserve">ALEA’s Police Communications Officers assign Highway Patrol case numbers sequentially using an annual log. As of 2024, numbers include the </w:t>
      </w:r>
      <w:r w:rsidR="0050189E">
        <w:rPr>
          <w:rFonts w:ascii="Times New Roman" w:hAnsi="Times New Roman"/>
          <w:color w:val="000000"/>
          <w:sz w:val="24"/>
          <w:szCs w:val="24"/>
        </w:rPr>
        <w:t>four-digit</w:t>
      </w:r>
      <w:r w:rsidR="0003128B">
        <w:rPr>
          <w:rFonts w:ascii="Times New Roman" w:hAnsi="Times New Roman"/>
          <w:color w:val="000000"/>
          <w:sz w:val="24"/>
          <w:szCs w:val="24"/>
        </w:rPr>
        <w:t xml:space="preserve"> year, Highway Patrol post identification number, and a sequential numerical identifier. </w:t>
      </w:r>
      <w:r w:rsidR="00FF529C">
        <w:rPr>
          <w:rFonts w:ascii="Times New Roman" w:hAnsi="Times New Roman"/>
          <w:color w:val="000000"/>
          <w:sz w:val="24"/>
          <w:szCs w:val="24"/>
        </w:rPr>
        <w:t xml:space="preserve">As these logs are useful primarily for the purpose of </w:t>
      </w:r>
      <w:r w:rsidR="00FF529C">
        <w:rPr>
          <w:rFonts w:ascii="Times New Roman" w:hAnsi="Times New Roman"/>
          <w:color w:val="000000"/>
          <w:sz w:val="24"/>
          <w:szCs w:val="24"/>
        </w:rPr>
        <w:lastRenderedPageBreak/>
        <w:t>assigning unique case numbers</w:t>
      </w:r>
      <w:r w:rsidR="0003128B">
        <w:rPr>
          <w:rFonts w:ascii="Times New Roman" w:hAnsi="Times New Roman"/>
          <w:color w:val="000000"/>
          <w:sz w:val="24"/>
          <w:szCs w:val="24"/>
        </w:rPr>
        <w:t xml:space="preserve">, radio operator case numbering logs </w:t>
      </w:r>
      <w:r w:rsidR="00FF529C">
        <w:rPr>
          <w:rFonts w:ascii="Times New Roman" w:hAnsi="Times New Roman"/>
          <w:color w:val="000000"/>
          <w:sz w:val="24"/>
          <w:szCs w:val="24"/>
        </w:rPr>
        <w:t>need only</w:t>
      </w:r>
      <w:r w:rsidR="0003128B">
        <w:rPr>
          <w:rFonts w:ascii="Times New Roman" w:hAnsi="Times New Roman"/>
          <w:color w:val="000000"/>
          <w:sz w:val="24"/>
          <w:szCs w:val="24"/>
        </w:rPr>
        <w:t xml:space="preserve"> be maintained for one year</w:t>
      </w:r>
      <w:r w:rsidR="00864E7E">
        <w:rPr>
          <w:rFonts w:ascii="Times New Roman" w:hAnsi="Times New Roman"/>
          <w:color w:val="000000"/>
          <w:sz w:val="24"/>
          <w:szCs w:val="24"/>
        </w:rPr>
        <w:t xml:space="preserve"> after </w:t>
      </w:r>
      <w:r w:rsidR="00942D68">
        <w:rPr>
          <w:rFonts w:ascii="Times New Roman" w:hAnsi="Times New Roman"/>
          <w:color w:val="000000"/>
          <w:sz w:val="24"/>
          <w:szCs w:val="24"/>
        </w:rPr>
        <w:t xml:space="preserve">they are </w:t>
      </w:r>
      <w:r w:rsidR="00864E7E">
        <w:rPr>
          <w:rFonts w:ascii="Times New Roman" w:hAnsi="Times New Roman"/>
          <w:color w:val="000000"/>
          <w:sz w:val="24"/>
          <w:szCs w:val="24"/>
        </w:rPr>
        <w:t>superseded.</w:t>
      </w:r>
    </w:p>
    <w:p w14:paraId="7B0F862A" w14:textId="77777777" w:rsidR="00C9488F" w:rsidRPr="00E80136" w:rsidRDefault="00C9488F" w:rsidP="00C9488F">
      <w:pPr>
        <w:pStyle w:val="ListParagraph"/>
        <w:rPr>
          <w:rFonts w:ascii="Times New Roman" w:hAnsi="Times New Roman"/>
          <w:b/>
          <w:bCs/>
          <w:color w:val="000000"/>
          <w:sz w:val="24"/>
          <w:szCs w:val="24"/>
        </w:rPr>
      </w:pPr>
    </w:p>
    <w:p w14:paraId="64C0FE7B" w14:textId="77777777" w:rsidR="003E4A5D" w:rsidRPr="003E4A5D" w:rsidRDefault="00C9488F" w:rsidP="003F7531">
      <w:pPr>
        <w:pStyle w:val="ListParagraph"/>
        <w:numPr>
          <w:ilvl w:val="0"/>
          <w:numId w:val="44"/>
        </w:num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Daily Traffic Accident</w:t>
      </w:r>
      <w:r w:rsidR="00AB4F96">
        <w:rPr>
          <w:rFonts w:ascii="Times New Roman" w:hAnsi="Times New Roman"/>
          <w:b/>
          <w:bCs/>
          <w:color w:val="000000"/>
          <w:sz w:val="24"/>
          <w:szCs w:val="24"/>
        </w:rPr>
        <w:t>s</w:t>
      </w:r>
      <w:r>
        <w:rPr>
          <w:rFonts w:ascii="Times New Roman" w:hAnsi="Times New Roman"/>
          <w:b/>
          <w:bCs/>
          <w:color w:val="000000"/>
          <w:sz w:val="24"/>
          <w:szCs w:val="24"/>
        </w:rPr>
        <w:t xml:space="preserve"> and Activity Logs and Reports. </w:t>
      </w:r>
      <w:r>
        <w:rPr>
          <w:rFonts w:ascii="Times New Roman" w:hAnsi="Times New Roman"/>
          <w:color w:val="000000"/>
          <w:sz w:val="24"/>
          <w:szCs w:val="24"/>
        </w:rPr>
        <w:t>ALEA’s Police Communications Officers prepare daily accident and activity logs and reports describing the daily number of motor vehicle accidents, injuries, and fatalities occurring by county. As of 2024, information is recorded on Form AST-20-A.</w:t>
      </w:r>
    </w:p>
    <w:p w14:paraId="5AEF9531" w14:textId="77777777" w:rsidR="003E4A5D" w:rsidRPr="003E4A5D" w:rsidRDefault="003E4A5D" w:rsidP="003E4A5D">
      <w:pPr>
        <w:pStyle w:val="ListParagraph"/>
        <w:rPr>
          <w:rFonts w:ascii="Times New Roman" w:hAnsi="Times New Roman"/>
          <w:color w:val="000000"/>
          <w:sz w:val="24"/>
          <w:szCs w:val="24"/>
        </w:rPr>
      </w:pPr>
    </w:p>
    <w:p w14:paraId="1D9AFF62" w14:textId="575965A0" w:rsidR="00C9488F" w:rsidRPr="00D67AF2" w:rsidRDefault="003E4A5D" w:rsidP="003E4A5D">
      <w:pPr>
        <w:pStyle w:val="ListParagraph"/>
        <w:autoSpaceDE w:val="0"/>
        <w:autoSpaceDN w:val="0"/>
        <w:adjustRightInd w:val="0"/>
        <w:spacing w:after="0" w:line="240" w:lineRule="auto"/>
        <w:rPr>
          <w:rFonts w:ascii="Times New Roman" w:hAnsi="Times New Roman"/>
          <w:b/>
          <w:bCs/>
          <w:color w:val="000000"/>
          <w:sz w:val="24"/>
          <w:szCs w:val="24"/>
        </w:rPr>
      </w:pPr>
      <w:r>
        <w:rPr>
          <w:rFonts w:ascii="Times New Roman" w:hAnsi="Times New Roman"/>
          <w:color w:val="000000"/>
          <w:sz w:val="24"/>
          <w:szCs w:val="24"/>
        </w:rPr>
        <w:t xml:space="preserve">Accident and injury data is aggregated into annual </w:t>
      </w:r>
      <w:r>
        <w:rPr>
          <w:rFonts w:ascii="Times New Roman" w:hAnsi="Times New Roman"/>
          <w:i/>
          <w:iCs/>
          <w:color w:val="000000"/>
          <w:sz w:val="24"/>
          <w:szCs w:val="24"/>
        </w:rPr>
        <w:t xml:space="preserve">Crash Facts </w:t>
      </w:r>
      <w:r>
        <w:rPr>
          <w:rFonts w:ascii="Times New Roman" w:hAnsi="Times New Roman"/>
          <w:color w:val="000000"/>
          <w:sz w:val="24"/>
          <w:szCs w:val="24"/>
        </w:rPr>
        <w:t>reports published by the Alabama Department of Transportation (ALDOT) in consultation with the University of Alabama’</w:t>
      </w:r>
      <w:r w:rsidR="0050189E">
        <w:rPr>
          <w:rFonts w:ascii="Times New Roman" w:hAnsi="Times New Roman"/>
          <w:color w:val="000000"/>
          <w:sz w:val="24"/>
          <w:szCs w:val="24"/>
        </w:rPr>
        <w:t>s</w:t>
      </w:r>
      <w:r>
        <w:rPr>
          <w:rFonts w:ascii="Times New Roman" w:hAnsi="Times New Roman"/>
          <w:color w:val="000000"/>
          <w:sz w:val="24"/>
          <w:szCs w:val="24"/>
        </w:rPr>
        <w:t xml:space="preserve"> Center for Advanced Public Safety (CAPS)</w:t>
      </w:r>
      <w:r w:rsidR="00CC10DA">
        <w:rPr>
          <w:rFonts w:ascii="Times New Roman" w:hAnsi="Times New Roman"/>
          <w:color w:val="000000"/>
          <w:sz w:val="24"/>
          <w:szCs w:val="24"/>
        </w:rPr>
        <w:t>.</w:t>
      </w:r>
      <w:r w:rsidR="00CC10DA">
        <w:rPr>
          <w:rStyle w:val="FootnoteReference"/>
          <w:rFonts w:ascii="Times New Roman" w:hAnsi="Times New Roman"/>
          <w:color w:val="000000"/>
          <w:sz w:val="24"/>
          <w:szCs w:val="24"/>
        </w:rPr>
        <w:footnoteReference w:id="67"/>
      </w:r>
      <w:r>
        <w:rPr>
          <w:rFonts w:ascii="Times New Roman" w:hAnsi="Times New Roman"/>
          <w:color w:val="000000"/>
          <w:sz w:val="24"/>
          <w:szCs w:val="24"/>
        </w:rPr>
        <w:t xml:space="preserve"> Fatality data is ultimately keyed into the Fatality Analysis Reporting System (FARS), which is maintained by the National Highway Traffic Safety Administration (NHTSA) within the U.S. Department of Transportation (described in greater detail below). Since this information is captured elsewhere, d</w:t>
      </w:r>
      <w:r w:rsidR="00C9488F">
        <w:rPr>
          <w:rFonts w:ascii="Times New Roman" w:hAnsi="Times New Roman"/>
          <w:color w:val="000000"/>
          <w:sz w:val="24"/>
          <w:szCs w:val="24"/>
        </w:rPr>
        <w:t xml:space="preserve">aily traffic accident and activity logs and reports </w:t>
      </w:r>
      <w:r>
        <w:rPr>
          <w:rFonts w:ascii="Times New Roman" w:hAnsi="Times New Roman"/>
          <w:color w:val="000000"/>
          <w:sz w:val="24"/>
          <w:szCs w:val="24"/>
        </w:rPr>
        <w:t>need only</w:t>
      </w:r>
      <w:r w:rsidR="00C9488F">
        <w:rPr>
          <w:rFonts w:ascii="Times New Roman" w:hAnsi="Times New Roman"/>
          <w:color w:val="000000"/>
          <w:sz w:val="24"/>
          <w:szCs w:val="24"/>
        </w:rPr>
        <w:t xml:space="preserve"> be maintained</w:t>
      </w:r>
      <w:r w:rsidR="008A63D4">
        <w:rPr>
          <w:rFonts w:ascii="Times New Roman" w:hAnsi="Times New Roman"/>
          <w:color w:val="000000"/>
          <w:sz w:val="24"/>
          <w:szCs w:val="24"/>
        </w:rPr>
        <w:t xml:space="preserve"> for</w:t>
      </w:r>
      <w:r w:rsidR="00C9488F">
        <w:rPr>
          <w:rFonts w:ascii="Times New Roman" w:hAnsi="Times New Roman"/>
          <w:color w:val="000000"/>
          <w:sz w:val="24"/>
          <w:szCs w:val="24"/>
        </w:rPr>
        <w:t xml:space="preserve"> two year</w:t>
      </w:r>
      <w:r>
        <w:rPr>
          <w:rFonts w:ascii="Times New Roman" w:hAnsi="Times New Roman"/>
          <w:color w:val="000000"/>
          <w:sz w:val="24"/>
          <w:szCs w:val="24"/>
        </w:rPr>
        <w:t>s.</w:t>
      </w:r>
    </w:p>
    <w:p w14:paraId="2A9EA85B" w14:textId="77777777" w:rsidR="00A93CDB" w:rsidRPr="00A93CDB" w:rsidRDefault="00A93CDB" w:rsidP="00A93CDB">
      <w:pPr>
        <w:pStyle w:val="ListParagraph"/>
        <w:rPr>
          <w:rFonts w:ascii="Times New Roman" w:hAnsi="Times New Roman"/>
          <w:b/>
          <w:bCs/>
          <w:color w:val="000000"/>
          <w:sz w:val="24"/>
          <w:szCs w:val="24"/>
        </w:rPr>
      </w:pPr>
    </w:p>
    <w:p w14:paraId="0E2488BE" w14:textId="31BA90E6" w:rsidR="00A93CDB" w:rsidRPr="00E80136" w:rsidRDefault="00A93CDB" w:rsidP="003F7531">
      <w:pPr>
        <w:pStyle w:val="ListParagraph"/>
        <w:numPr>
          <w:ilvl w:val="0"/>
          <w:numId w:val="44"/>
        </w:numPr>
        <w:autoSpaceDE w:val="0"/>
        <w:autoSpaceDN w:val="0"/>
        <w:adjustRightInd w:val="0"/>
        <w:spacing w:after="0" w:line="240" w:lineRule="auto"/>
        <w:rPr>
          <w:rFonts w:ascii="Times New Roman" w:hAnsi="Times New Roman"/>
          <w:b/>
          <w:bCs/>
          <w:color w:val="000000"/>
          <w:sz w:val="24"/>
          <w:szCs w:val="24"/>
        </w:rPr>
      </w:pPr>
      <w:r w:rsidRPr="00A93CDB">
        <w:rPr>
          <w:rFonts w:ascii="Times New Roman" w:hAnsi="Times New Roman"/>
          <w:b/>
          <w:bCs/>
          <w:color w:val="000000"/>
          <w:sz w:val="24"/>
          <w:szCs w:val="24"/>
        </w:rPr>
        <w:t xml:space="preserve">Trooper </w:t>
      </w:r>
      <w:r w:rsidR="001A6AFF">
        <w:rPr>
          <w:rFonts w:ascii="Times New Roman" w:hAnsi="Times New Roman"/>
          <w:b/>
          <w:bCs/>
          <w:color w:val="000000"/>
          <w:sz w:val="24"/>
          <w:szCs w:val="24"/>
        </w:rPr>
        <w:t>Shift Assignments.</w:t>
      </w:r>
      <w:r w:rsidR="001E130F">
        <w:rPr>
          <w:rFonts w:ascii="Times New Roman" w:hAnsi="Times New Roman"/>
          <w:b/>
          <w:bCs/>
          <w:color w:val="000000"/>
          <w:sz w:val="24"/>
          <w:szCs w:val="24"/>
        </w:rPr>
        <w:t xml:space="preserve"> </w:t>
      </w:r>
      <w:r w:rsidR="001E130F">
        <w:rPr>
          <w:rFonts w:ascii="Times New Roman" w:hAnsi="Times New Roman"/>
          <w:color w:val="000000"/>
          <w:sz w:val="24"/>
          <w:szCs w:val="24"/>
        </w:rPr>
        <w:t xml:space="preserve">These records document the work assignments, also called daily activity reports, given to troopers at the start of each shift. </w:t>
      </w:r>
      <w:r w:rsidR="001E130F" w:rsidRPr="001E130F">
        <w:rPr>
          <w:rFonts w:ascii="Times New Roman" w:hAnsi="Times New Roman"/>
          <w:color w:val="000000"/>
          <w:sz w:val="24"/>
          <w:szCs w:val="24"/>
        </w:rPr>
        <w:t xml:space="preserve">Supervisors prepare the shift assignments and hand them over to </w:t>
      </w:r>
      <w:r w:rsidR="001E130F">
        <w:rPr>
          <w:rFonts w:ascii="Times New Roman" w:hAnsi="Times New Roman"/>
          <w:color w:val="000000"/>
          <w:sz w:val="24"/>
          <w:szCs w:val="24"/>
        </w:rPr>
        <w:t>Police Communications Officers</w:t>
      </w:r>
      <w:r w:rsidR="001E130F" w:rsidRPr="001E130F">
        <w:rPr>
          <w:rFonts w:ascii="Times New Roman" w:hAnsi="Times New Roman"/>
          <w:color w:val="000000"/>
          <w:sz w:val="24"/>
          <w:szCs w:val="24"/>
        </w:rPr>
        <w:t>, who verbally explain the</w:t>
      </w:r>
      <w:r w:rsidR="008F7F24">
        <w:rPr>
          <w:rFonts w:ascii="Times New Roman" w:hAnsi="Times New Roman"/>
          <w:color w:val="000000"/>
          <w:sz w:val="24"/>
          <w:szCs w:val="24"/>
        </w:rPr>
        <w:t>m to troopers over the radio</w:t>
      </w:r>
      <w:r w:rsidR="001E130F">
        <w:rPr>
          <w:rFonts w:ascii="Times New Roman" w:hAnsi="Times New Roman"/>
          <w:color w:val="000000"/>
          <w:sz w:val="24"/>
          <w:szCs w:val="24"/>
        </w:rPr>
        <w:t>.</w:t>
      </w:r>
      <w:r w:rsidR="00435CCE">
        <w:rPr>
          <w:rFonts w:ascii="Times New Roman" w:hAnsi="Times New Roman"/>
          <w:color w:val="000000"/>
          <w:sz w:val="24"/>
          <w:szCs w:val="24"/>
        </w:rPr>
        <w:t xml:space="preserve"> As of 2024, information is recorded on Form AST-16.</w:t>
      </w:r>
      <w:r w:rsidR="001E130F">
        <w:rPr>
          <w:rFonts w:ascii="Times New Roman" w:hAnsi="Times New Roman"/>
          <w:color w:val="000000"/>
          <w:sz w:val="24"/>
          <w:szCs w:val="24"/>
        </w:rPr>
        <w:t xml:space="preserve"> </w:t>
      </w:r>
      <w:r w:rsidR="008F7F24">
        <w:rPr>
          <w:rFonts w:ascii="Times New Roman" w:hAnsi="Times New Roman"/>
          <w:color w:val="000000"/>
          <w:sz w:val="24"/>
          <w:szCs w:val="24"/>
        </w:rPr>
        <w:t xml:space="preserve">A one-year retention allows reference on </w:t>
      </w:r>
      <w:r w:rsidR="001E130F">
        <w:rPr>
          <w:rFonts w:ascii="Times New Roman" w:hAnsi="Times New Roman"/>
          <w:color w:val="000000"/>
          <w:sz w:val="24"/>
          <w:szCs w:val="24"/>
        </w:rPr>
        <w:t>which assignments troopers received.</w:t>
      </w:r>
    </w:p>
    <w:p w14:paraId="7F6323BC" w14:textId="77777777" w:rsidR="00F63A51" w:rsidRPr="00F63A51" w:rsidRDefault="00F63A51" w:rsidP="00473EC0">
      <w:pPr>
        <w:pStyle w:val="ListParagraph"/>
        <w:spacing w:after="0" w:line="240" w:lineRule="auto"/>
        <w:rPr>
          <w:rFonts w:ascii="Times New Roman" w:hAnsi="Times New Roman"/>
          <w:b/>
          <w:bCs/>
          <w:color w:val="000000"/>
          <w:sz w:val="24"/>
          <w:szCs w:val="24"/>
        </w:rPr>
      </w:pPr>
    </w:p>
    <w:p w14:paraId="0F9E32A8" w14:textId="501529C6" w:rsidR="003B7D0C" w:rsidRDefault="003B7D0C" w:rsidP="003F7531">
      <w:pPr>
        <w:pStyle w:val="ListParagraph"/>
        <w:numPr>
          <w:ilvl w:val="0"/>
          <w:numId w:val="44"/>
        </w:numPr>
        <w:autoSpaceDE w:val="0"/>
        <w:autoSpaceDN w:val="0"/>
        <w:adjustRightInd w:val="0"/>
        <w:spacing w:after="0" w:line="240" w:lineRule="auto"/>
        <w:rPr>
          <w:rFonts w:ascii="Times New Roman" w:hAnsi="Times New Roman"/>
          <w:color w:val="000000"/>
          <w:sz w:val="24"/>
          <w:szCs w:val="24"/>
        </w:rPr>
      </w:pPr>
      <w:r w:rsidRPr="003B7D0C">
        <w:rPr>
          <w:rFonts w:ascii="Times New Roman" w:hAnsi="Times New Roman"/>
          <w:b/>
          <w:bCs/>
          <w:color w:val="000000"/>
          <w:sz w:val="24"/>
          <w:szCs w:val="24"/>
        </w:rPr>
        <w:t xml:space="preserve">Audiovisual Field Recordings. </w:t>
      </w:r>
      <w:r w:rsidRPr="003B7D0C">
        <w:rPr>
          <w:rFonts w:ascii="Times New Roman" w:hAnsi="Times New Roman"/>
          <w:color w:val="000000"/>
          <w:sz w:val="24"/>
          <w:szCs w:val="24"/>
        </w:rPr>
        <w:t>These records may document interactions between Alabama Law Enforcement Agency (ALEA) employees and the public or may be created as part of the agency’s routine public safety and investigative processes. Audiovisual recordings subject to this records retention include, but are not limited to, all content captured by body/vest cameras, in-car/dash cameras, and similar devices. The scope of this series may also include recordings that are exclusively audio or exclusively video.</w:t>
      </w:r>
    </w:p>
    <w:p w14:paraId="0B9A21AE" w14:textId="77777777" w:rsidR="003B7D0C" w:rsidRPr="003B7D0C" w:rsidRDefault="003B7D0C" w:rsidP="00473EC0">
      <w:pPr>
        <w:pStyle w:val="ListParagraph"/>
        <w:spacing w:after="0" w:line="240" w:lineRule="auto"/>
        <w:rPr>
          <w:rFonts w:ascii="Times New Roman" w:hAnsi="Times New Roman"/>
          <w:color w:val="000000"/>
          <w:sz w:val="24"/>
          <w:szCs w:val="24"/>
        </w:rPr>
      </w:pPr>
    </w:p>
    <w:p w14:paraId="6053D834" w14:textId="1BDBF64B" w:rsidR="003B7D0C" w:rsidRPr="003B7D0C" w:rsidRDefault="003B7D0C" w:rsidP="00473EC0">
      <w:pPr>
        <w:pStyle w:val="ListParagraph"/>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 xml:space="preserve">Audiovisual field recordings that become part of case files should be transferred to the </w:t>
      </w:r>
      <w:r w:rsidR="00473EC0">
        <w:rPr>
          <w:rFonts w:ascii="Times New Roman" w:hAnsi="Times New Roman"/>
          <w:color w:val="000000"/>
          <w:sz w:val="24"/>
          <w:szCs w:val="24"/>
        </w:rPr>
        <w:t xml:space="preserve">corresponding </w:t>
      </w:r>
      <w:r>
        <w:rPr>
          <w:rFonts w:ascii="Times New Roman" w:hAnsi="Times New Roman"/>
          <w:color w:val="000000"/>
          <w:sz w:val="24"/>
          <w:szCs w:val="24"/>
        </w:rPr>
        <w:t>investigation case file</w:t>
      </w:r>
      <w:r w:rsidR="00473EC0">
        <w:rPr>
          <w:rFonts w:ascii="Times New Roman" w:hAnsi="Times New Roman"/>
          <w:color w:val="000000"/>
          <w:sz w:val="24"/>
          <w:szCs w:val="24"/>
        </w:rPr>
        <w:t xml:space="preserve"> and retained for the same timeframe as the rest of the file’s contents. </w:t>
      </w:r>
      <w:r w:rsidR="00473EC0" w:rsidRPr="00473EC0">
        <w:rPr>
          <w:rFonts w:ascii="Times New Roman" w:hAnsi="Times New Roman"/>
          <w:color w:val="000000"/>
          <w:sz w:val="24"/>
          <w:szCs w:val="24"/>
        </w:rPr>
        <w:t xml:space="preserve">Recorded information subject to a received complaint or records request, but </w:t>
      </w:r>
      <w:r w:rsidR="00A357CA">
        <w:rPr>
          <w:rFonts w:ascii="Times New Roman" w:hAnsi="Times New Roman"/>
          <w:color w:val="000000"/>
          <w:sz w:val="24"/>
          <w:szCs w:val="24"/>
        </w:rPr>
        <w:t>does</w:t>
      </w:r>
      <w:r w:rsidR="00473EC0" w:rsidRPr="00473EC0">
        <w:rPr>
          <w:rFonts w:ascii="Times New Roman" w:hAnsi="Times New Roman"/>
          <w:color w:val="000000"/>
          <w:sz w:val="24"/>
          <w:szCs w:val="24"/>
        </w:rPr>
        <w:t xml:space="preserve"> not</w:t>
      </w:r>
      <w:r w:rsidR="00A357CA">
        <w:rPr>
          <w:rFonts w:ascii="Times New Roman" w:hAnsi="Times New Roman"/>
          <w:color w:val="000000"/>
          <w:sz w:val="24"/>
          <w:szCs w:val="24"/>
        </w:rPr>
        <w:t xml:space="preserve"> become</w:t>
      </w:r>
      <w:r w:rsidR="00473EC0" w:rsidRPr="00473EC0">
        <w:rPr>
          <w:rFonts w:ascii="Times New Roman" w:hAnsi="Times New Roman"/>
          <w:color w:val="000000"/>
          <w:sz w:val="24"/>
          <w:szCs w:val="24"/>
        </w:rPr>
        <w:t xml:space="preserve"> part of a case file</w:t>
      </w:r>
      <w:r w:rsidR="00473EC0">
        <w:rPr>
          <w:rFonts w:ascii="Times New Roman" w:hAnsi="Times New Roman"/>
          <w:color w:val="000000"/>
          <w:sz w:val="24"/>
          <w:szCs w:val="24"/>
        </w:rPr>
        <w:t xml:space="preserve">, should be retained </w:t>
      </w:r>
      <w:r w:rsidR="008A63D4">
        <w:rPr>
          <w:rFonts w:ascii="Times New Roman" w:hAnsi="Times New Roman"/>
          <w:color w:val="000000"/>
          <w:sz w:val="24"/>
          <w:szCs w:val="24"/>
        </w:rPr>
        <w:t xml:space="preserve">for </w:t>
      </w:r>
      <w:r w:rsidR="00473EC0">
        <w:rPr>
          <w:rFonts w:ascii="Times New Roman" w:hAnsi="Times New Roman"/>
          <w:color w:val="000000"/>
          <w:sz w:val="24"/>
          <w:szCs w:val="24"/>
        </w:rPr>
        <w:t xml:space="preserve">six </w:t>
      </w:r>
      <w:r w:rsidR="00473EC0" w:rsidRPr="00473EC0">
        <w:rPr>
          <w:rFonts w:ascii="Times New Roman" w:hAnsi="Times New Roman"/>
          <w:color w:val="000000"/>
          <w:sz w:val="24"/>
          <w:szCs w:val="24"/>
        </w:rPr>
        <w:t>months or until the complaint or records request is resolved, whichever is longer.</w:t>
      </w:r>
      <w:r w:rsidR="00473EC0" w:rsidRPr="00473EC0">
        <w:t xml:space="preserve"> </w:t>
      </w:r>
      <w:r w:rsidR="00473EC0" w:rsidRPr="00473EC0">
        <w:rPr>
          <w:rFonts w:ascii="Times New Roman" w:hAnsi="Times New Roman"/>
          <w:color w:val="000000"/>
          <w:sz w:val="24"/>
          <w:szCs w:val="24"/>
        </w:rPr>
        <w:t>Recorded information not subject to a complaint or records request and does not become part of a case file</w:t>
      </w:r>
      <w:r w:rsidR="00473EC0">
        <w:rPr>
          <w:rFonts w:ascii="Times New Roman" w:hAnsi="Times New Roman"/>
          <w:color w:val="000000"/>
          <w:sz w:val="24"/>
          <w:szCs w:val="24"/>
        </w:rPr>
        <w:t xml:space="preserve"> should be retained </w:t>
      </w:r>
      <w:r w:rsidR="0029484B">
        <w:rPr>
          <w:rFonts w:ascii="Times New Roman" w:hAnsi="Times New Roman"/>
          <w:color w:val="000000"/>
          <w:sz w:val="24"/>
          <w:szCs w:val="24"/>
        </w:rPr>
        <w:t xml:space="preserve">for </w:t>
      </w:r>
      <w:r w:rsidR="00473EC0">
        <w:rPr>
          <w:rFonts w:ascii="Times New Roman" w:hAnsi="Times New Roman"/>
          <w:color w:val="000000"/>
          <w:sz w:val="24"/>
          <w:szCs w:val="24"/>
        </w:rPr>
        <w:t>three months to ensure its availability for short-term administrative reference.</w:t>
      </w:r>
    </w:p>
    <w:p w14:paraId="430A07CF" w14:textId="77777777" w:rsidR="003B7D0C" w:rsidRPr="003B7D0C" w:rsidRDefault="003B7D0C" w:rsidP="00473EC0">
      <w:pPr>
        <w:pStyle w:val="ListParagraph"/>
        <w:spacing w:after="0" w:line="240" w:lineRule="auto"/>
        <w:rPr>
          <w:rFonts w:ascii="Times New Roman" w:hAnsi="Times New Roman"/>
          <w:b/>
          <w:bCs/>
          <w:color w:val="000000"/>
          <w:sz w:val="24"/>
          <w:szCs w:val="24"/>
        </w:rPr>
      </w:pPr>
    </w:p>
    <w:p w14:paraId="51FC32B9" w14:textId="3E41EF2A" w:rsidR="00944B01" w:rsidRPr="00E14ADB" w:rsidRDefault="00064E6C" w:rsidP="003F7531">
      <w:pPr>
        <w:pStyle w:val="ListParagraph"/>
        <w:numPr>
          <w:ilvl w:val="0"/>
          <w:numId w:val="44"/>
        </w:num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Motor Carrier Safety Weight Reports</w:t>
      </w:r>
      <w:bookmarkStart w:id="28" w:name="_Hlk169860058"/>
      <w:r>
        <w:rPr>
          <w:rFonts w:ascii="Times New Roman" w:hAnsi="Times New Roman"/>
          <w:b/>
          <w:bCs/>
          <w:color w:val="000000"/>
          <w:sz w:val="24"/>
          <w:szCs w:val="24"/>
        </w:rPr>
        <w:t>.</w:t>
      </w:r>
      <w:r w:rsidR="00A06717">
        <w:rPr>
          <w:rFonts w:ascii="Times New Roman" w:hAnsi="Times New Roman"/>
          <w:b/>
          <w:bCs/>
          <w:color w:val="000000"/>
          <w:sz w:val="24"/>
          <w:szCs w:val="24"/>
        </w:rPr>
        <w:t xml:space="preserve"> </w:t>
      </w:r>
      <w:r w:rsidR="00A06717">
        <w:rPr>
          <w:rFonts w:ascii="Times New Roman" w:hAnsi="Times New Roman"/>
          <w:color w:val="000000"/>
          <w:sz w:val="24"/>
          <w:szCs w:val="24"/>
        </w:rPr>
        <w:t>The Department of Public Safety’s Highway Patrol Division</w:t>
      </w:r>
      <w:r w:rsidR="00944B01">
        <w:rPr>
          <w:rFonts w:ascii="Times New Roman" w:hAnsi="Times New Roman"/>
          <w:color w:val="000000"/>
          <w:sz w:val="24"/>
          <w:szCs w:val="24"/>
        </w:rPr>
        <w:t xml:space="preserve"> enforces nationwide safety requirements on behalf of the Federal Motor Carrier Safety Administration.</w:t>
      </w:r>
    </w:p>
    <w:p w14:paraId="74B4A14E" w14:textId="77777777" w:rsidR="00E14ADB" w:rsidRPr="006C217C" w:rsidRDefault="00E14ADB" w:rsidP="00E14ADB">
      <w:pPr>
        <w:pStyle w:val="ListParagraph"/>
        <w:autoSpaceDE w:val="0"/>
        <w:autoSpaceDN w:val="0"/>
        <w:adjustRightInd w:val="0"/>
        <w:spacing w:after="0" w:line="240" w:lineRule="auto"/>
        <w:rPr>
          <w:rFonts w:ascii="Times New Roman" w:hAnsi="Times New Roman"/>
          <w:b/>
          <w:bCs/>
          <w:color w:val="000000"/>
          <w:sz w:val="24"/>
          <w:szCs w:val="24"/>
        </w:rPr>
      </w:pPr>
    </w:p>
    <w:p w14:paraId="510D9B39" w14:textId="6AF12E0A" w:rsidR="00064E6C" w:rsidRDefault="00944B01" w:rsidP="00B67F9C">
      <w:pPr>
        <w:pStyle w:val="ListParagraph"/>
        <w:autoSpaceDE w:val="0"/>
        <w:autoSpaceDN w:val="0"/>
        <w:adjustRightInd w:val="0"/>
        <w:spacing w:after="0" w:line="240" w:lineRule="auto"/>
        <w:rPr>
          <w:rFonts w:ascii="Times New Roman" w:hAnsi="Times New Roman"/>
          <w:b/>
          <w:bCs/>
          <w:color w:val="000000"/>
          <w:sz w:val="24"/>
          <w:szCs w:val="24"/>
        </w:rPr>
      </w:pPr>
      <w:r>
        <w:rPr>
          <w:rFonts w:ascii="Times New Roman" w:hAnsi="Times New Roman"/>
          <w:i/>
          <w:iCs/>
          <w:color w:val="000000"/>
          <w:sz w:val="24"/>
          <w:szCs w:val="24"/>
          <w:u w:val="single"/>
        </w:rPr>
        <w:lastRenderedPageBreak/>
        <w:t>Note:</w:t>
      </w:r>
      <w:r>
        <w:rPr>
          <w:rFonts w:ascii="Times New Roman" w:hAnsi="Times New Roman"/>
          <w:color w:val="000000"/>
          <w:sz w:val="24"/>
          <w:szCs w:val="24"/>
        </w:rPr>
        <w:t xml:space="preserve"> </w:t>
      </w:r>
      <w:r>
        <w:rPr>
          <w:rFonts w:ascii="Times New Roman" w:hAnsi="Times New Roman"/>
          <w:i/>
          <w:iCs/>
          <w:color w:val="000000"/>
          <w:sz w:val="24"/>
          <w:szCs w:val="24"/>
        </w:rPr>
        <w:t xml:space="preserve">Motor carrier safety requirements apply </w:t>
      </w:r>
      <w:r w:rsidRPr="00944B01">
        <w:rPr>
          <w:rFonts w:ascii="Times New Roman" w:hAnsi="Times New Roman"/>
          <w:i/>
          <w:iCs/>
          <w:color w:val="000000"/>
          <w:sz w:val="24"/>
          <w:szCs w:val="24"/>
        </w:rPr>
        <w:t xml:space="preserve">to </w:t>
      </w:r>
      <w:r>
        <w:rPr>
          <w:rFonts w:ascii="Times New Roman" w:hAnsi="Times New Roman"/>
          <w:i/>
          <w:iCs/>
          <w:color w:val="000000"/>
          <w:sz w:val="24"/>
          <w:szCs w:val="24"/>
        </w:rPr>
        <w:t>three</w:t>
      </w:r>
      <w:r w:rsidRPr="00944B01">
        <w:rPr>
          <w:rFonts w:ascii="Times New Roman" w:hAnsi="Times New Roman"/>
          <w:i/>
          <w:iCs/>
          <w:color w:val="000000"/>
          <w:sz w:val="24"/>
          <w:szCs w:val="24"/>
        </w:rPr>
        <w:t xml:space="preserve"> categories of vehicles</w:t>
      </w:r>
      <w:r>
        <w:rPr>
          <w:rFonts w:ascii="Times New Roman" w:hAnsi="Times New Roman"/>
          <w:color w:val="000000"/>
          <w:sz w:val="24"/>
          <w:szCs w:val="24"/>
        </w:rPr>
        <w:t xml:space="preserve">: </w:t>
      </w:r>
      <w:r>
        <w:rPr>
          <w:rFonts w:ascii="Times New Roman" w:hAnsi="Times New Roman"/>
          <w:i/>
          <w:iCs/>
          <w:color w:val="000000"/>
          <w:sz w:val="24"/>
          <w:szCs w:val="24"/>
        </w:rPr>
        <w:t xml:space="preserve">commercial motor vehicles, </w:t>
      </w:r>
      <w:r w:rsidRPr="00944B01">
        <w:rPr>
          <w:rFonts w:ascii="Times New Roman" w:hAnsi="Times New Roman"/>
          <w:i/>
          <w:iCs/>
          <w:color w:val="000000"/>
          <w:sz w:val="24"/>
          <w:szCs w:val="24"/>
        </w:rPr>
        <w:t>hazardous material haulers, and bus/passenger vehicles. Commercial motor vehicles weigh 26,00</w:t>
      </w:r>
      <w:r w:rsidR="007C2975">
        <w:rPr>
          <w:rFonts w:ascii="Times New Roman" w:hAnsi="Times New Roman"/>
          <w:i/>
          <w:iCs/>
          <w:color w:val="000000"/>
          <w:sz w:val="24"/>
          <w:szCs w:val="24"/>
        </w:rPr>
        <w:t>1</w:t>
      </w:r>
      <w:r w:rsidRPr="00944B01">
        <w:rPr>
          <w:rFonts w:ascii="Times New Roman" w:hAnsi="Times New Roman"/>
          <w:i/>
          <w:iCs/>
          <w:color w:val="000000"/>
          <w:sz w:val="24"/>
          <w:szCs w:val="24"/>
        </w:rPr>
        <w:t xml:space="preserve"> lbs.</w:t>
      </w:r>
      <w:r w:rsidR="007C2975">
        <w:rPr>
          <w:rFonts w:ascii="Times New Roman" w:hAnsi="Times New Roman"/>
          <w:i/>
          <w:iCs/>
          <w:color w:val="000000"/>
          <w:sz w:val="24"/>
          <w:szCs w:val="24"/>
        </w:rPr>
        <w:t xml:space="preserve"> or more</w:t>
      </w:r>
      <w:r w:rsidRPr="00944B01">
        <w:rPr>
          <w:rFonts w:ascii="Times New Roman" w:hAnsi="Times New Roman"/>
          <w:i/>
          <w:iCs/>
          <w:color w:val="000000"/>
          <w:sz w:val="24"/>
          <w:szCs w:val="24"/>
        </w:rPr>
        <w:t xml:space="preserve"> and are used to transport passengers or property. Hazardous material haulers transport hazardous materials as defined in 49 CFR § </w:t>
      </w:r>
      <w:r>
        <w:rPr>
          <w:rFonts w:ascii="Times New Roman" w:hAnsi="Times New Roman"/>
          <w:i/>
          <w:iCs/>
          <w:color w:val="000000"/>
          <w:sz w:val="24"/>
          <w:szCs w:val="24"/>
        </w:rPr>
        <w:t xml:space="preserve">172.101. </w:t>
      </w:r>
      <w:r w:rsidRPr="00944B01">
        <w:rPr>
          <w:rFonts w:ascii="Times New Roman" w:hAnsi="Times New Roman"/>
          <w:i/>
          <w:iCs/>
          <w:color w:val="000000"/>
          <w:sz w:val="24"/>
          <w:szCs w:val="24"/>
        </w:rPr>
        <w:t>Bus/passenger vehicles transport sixteen or more passengers, including the driver</w:t>
      </w:r>
      <w:r w:rsidR="007C2975">
        <w:rPr>
          <w:rFonts w:ascii="Times New Roman" w:hAnsi="Times New Roman"/>
          <w:i/>
          <w:iCs/>
          <w:color w:val="000000"/>
          <w:sz w:val="24"/>
          <w:szCs w:val="24"/>
        </w:rPr>
        <w:t>,</w:t>
      </w:r>
      <w:r w:rsidR="009B360E">
        <w:rPr>
          <w:rFonts w:ascii="Times New Roman" w:hAnsi="Times New Roman"/>
          <w:i/>
          <w:iCs/>
          <w:color w:val="000000"/>
          <w:sz w:val="24"/>
          <w:szCs w:val="24"/>
        </w:rPr>
        <w:t xml:space="preserve"> and weigh less than 26,00</w:t>
      </w:r>
      <w:r w:rsidR="007C2975">
        <w:rPr>
          <w:rFonts w:ascii="Times New Roman" w:hAnsi="Times New Roman"/>
          <w:i/>
          <w:iCs/>
          <w:color w:val="000000"/>
          <w:sz w:val="24"/>
          <w:szCs w:val="24"/>
        </w:rPr>
        <w:t>1</w:t>
      </w:r>
      <w:r w:rsidR="009B360E">
        <w:rPr>
          <w:rFonts w:ascii="Times New Roman" w:hAnsi="Times New Roman"/>
          <w:i/>
          <w:iCs/>
          <w:color w:val="000000"/>
          <w:sz w:val="24"/>
          <w:szCs w:val="24"/>
        </w:rPr>
        <w:t xml:space="preserve"> lbs</w:t>
      </w:r>
      <w:r w:rsidRPr="00944B01">
        <w:rPr>
          <w:rFonts w:ascii="Times New Roman" w:hAnsi="Times New Roman"/>
          <w:i/>
          <w:iCs/>
          <w:color w:val="000000"/>
          <w:sz w:val="24"/>
          <w:szCs w:val="24"/>
        </w:rPr>
        <w:t>.</w:t>
      </w:r>
      <w:r w:rsidRPr="002233CB">
        <w:rPr>
          <w:rStyle w:val="FootnoteReference"/>
          <w:rFonts w:ascii="Times New Roman" w:hAnsi="Times New Roman"/>
          <w:color w:val="000000"/>
          <w:sz w:val="24"/>
          <w:szCs w:val="24"/>
        </w:rPr>
        <w:footnoteReference w:id="68"/>
      </w:r>
    </w:p>
    <w:p w14:paraId="37EACF0E" w14:textId="3593DC41" w:rsidR="00064E6C" w:rsidRDefault="00064E6C" w:rsidP="00B67F9C">
      <w:pPr>
        <w:pStyle w:val="ListParagraph"/>
        <w:autoSpaceDE w:val="0"/>
        <w:autoSpaceDN w:val="0"/>
        <w:adjustRightInd w:val="0"/>
        <w:spacing w:after="0" w:line="240" w:lineRule="auto"/>
        <w:rPr>
          <w:rFonts w:ascii="Times New Roman" w:hAnsi="Times New Roman"/>
          <w:b/>
          <w:bCs/>
          <w:color w:val="000000"/>
          <w:sz w:val="24"/>
          <w:szCs w:val="24"/>
        </w:rPr>
      </w:pPr>
    </w:p>
    <w:p w14:paraId="0475810F" w14:textId="47883F54" w:rsidR="00B94B62" w:rsidRPr="002233CB" w:rsidRDefault="002233CB" w:rsidP="00B67F9C">
      <w:pPr>
        <w:pStyle w:val="ListParagraph"/>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 xml:space="preserve">As part of these enforcement activities, the Division </w:t>
      </w:r>
      <w:r w:rsidRPr="002233CB">
        <w:rPr>
          <w:rFonts w:ascii="Times New Roman" w:hAnsi="Times New Roman"/>
          <w:color w:val="000000"/>
          <w:sz w:val="24"/>
          <w:szCs w:val="24"/>
        </w:rPr>
        <w:t>weighs commercial motor vehicles using highway weigh stations and portable scales.</w:t>
      </w:r>
      <w:r w:rsidR="007D4A6E">
        <w:rPr>
          <w:rStyle w:val="FootnoteReference"/>
          <w:rFonts w:ascii="Times New Roman" w:hAnsi="Times New Roman"/>
          <w:color w:val="000000"/>
          <w:sz w:val="24"/>
          <w:szCs w:val="24"/>
        </w:rPr>
        <w:footnoteReference w:id="69"/>
      </w:r>
      <w:r w:rsidRPr="002233CB">
        <w:rPr>
          <w:rFonts w:ascii="Times New Roman" w:hAnsi="Times New Roman"/>
          <w:color w:val="000000"/>
          <w:sz w:val="24"/>
          <w:szCs w:val="24"/>
        </w:rPr>
        <w:t xml:space="preserve"> </w:t>
      </w:r>
      <w:r w:rsidR="00E13A59">
        <w:rPr>
          <w:rFonts w:ascii="Times New Roman" w:hAnsi="Times New Roman"/>
          <w:color w:val="000000"/>
          <w:sz w:val="24"/>
          <w:szCs w:val="24"/>
        </w:rPr>
        <w:t xml:space="preserve">Vehicles that do not meet the weight requirements may be </w:t>
      </w:r>
      <w:r w:rsidR="00334C91">
        <w:rPr>
          <w:rFonts w:ascii="Times New Roman" w:hAnsi="Times New Roman"/>
          <w:color w:val="000000"/>
          <w:sz w:val="24"/>
          <w:szCs w:val="24"/>
        </w:rPr>
        <w:t>halted</w:t>
      </w:r>
      <w:r w:rsidR="00E13A59">
        <w:rPr>
          <w:rFonts w:ascii="Times New Roman" w:hAnsi="Times New Roman"/>
          <w:color w:val="000000"/>
          <w:sz w:val="24"/>
          <w:szCs w:val="24"/>
        </w:rPr>
        <w:t xml:space="preserve"> if they are determined to pose a danger to other drivers. </w:t>
      </w:r>
      <w:r w:rsidR="0029484B">
        <w:rPr>
          <w:rFonts w:ascii="Times New Roman" w:hAnsi="Times New Roman"/>
          <w:color w:val="000000"/>
          <w:sz w:val="24"/>
          <w:szCs w:val="24"/>
        </w:rPr>
        <w:t xml:space="preserve">Since older reports could be used to demonstrate unsafe </w:t>
      </w:r>
      <w:r w:rsidR="00E13A59">
        <w:rPr>
          <w:rFonts w:ascii="Times New Roman" w:hAnsi="Times New Roman"/>
          <w:color w:val="000000"/>
          <w:sz w:val="24"/>
          <w:szCs w:val="24"/>
        </w:rPr>
        <w:t>driving</w:t>
      </w:r>
      <w:r w:rsidR="0029484B">
        <w:rPr>
          <w:rFonts w:ascii="Times New Roman" w:hAnsi="Times New Roman"/>
          <w:color w:val="000000"/>
          <w:sz w:val="24"/>
          <w:szCs w:val="24"/>
        </w:rPr>
        <w:t xml:space="preserve"> practices over time, m</w:t>
      </w:r>
      <w:r w:rsidR="00C52D65">
        <w:rPr>
          <w:rFonts w:ascii="Times New Roman" w:hAnsi="Times New Roman"/>
          <w:color w:val="000000"/>
          <w:sz w:val="24"/>
          <w:szCs w:val="24"/>
        </w:rPr>
        <w:t>otor carrier safety weight reports should be retained f</w:t>
      </w:r>
      <w:r w:rsidR="0029484B">
        <w:rPr>
          <w:rFonts w:ascii="Times New Roman" w:hAnsi="Times New Roman"/>
          <w:color w:val="000000"/>
          <w:sz w:val="24"/>
          <w:szCs w:val="24"/>
        </w:rPr>
        <w:t>or f</w:t>
      </w:r>
      <w:r w:rsidR="00C52D65">
        <w:rPr>
          <w:rFonts w:ascii="Times New Roman" w:hAnsi="Times New Roman"/>
          <w:color w:val="000000"/>
          <w:sz w:val="24"/>
          <w:szCs w:val="24"/>
        </w:rPr>
        <w:t>ive years</w:t>
      </w:r>
      <w:r w:rsidR="0029484B">
        <w:rPr>
          <w:rFonts w:ascii="Times New Roman" w:hAnsi="Times New Roman"/>
          <w:color w:val="000000"/>
          <w:sz w:val="24"/>
          <w:szCs w:val="24"/>
        </w:rPr>
        <w:t>.</w:t>
      </w:r>
      <w:r w:rsidR="00684CE8" w:rsidRPr="00684CE8">
        <w:rPr>
          <w:rFonts w:ascii="Times New Roman" w:hAnsi="Times New Roman"/>
          <w:color w:val="000000"/>
          <w:sz w:val="24"/>
          <w:szCs w:val="24"/>
        </w:rPr>
        <w:t xml:space="preserve"> </w:t>
      </w:r>
      <w:r w:rsidR="00684CE8">
        <w:rPr>
          <w:rFonts w:ascii="Times New Roman" w:hAnsi="Times New Roman"/>
          <w:color w:val="000000"/>
          <w:sz w:val="24"/>
          <w:szCs w:val="24"/>
        </w:rPr>
        <w:t xml:space="preserve">Tickets or violations issued for </w:t>
      </w:r>
      <w:r w:rsidR="00684CE8" w:rsidRPr="00F272CB">
        <w:rPr>
          <w:rFonts w:ascii="Times New Roman" w:hAnsi="Times New Roman"/>
          <w:color w:val="000000"/>
          <w:sz w:val="24"/>
          <w:szCs w:val="24"/>
        </w:rPr>
        <w:t>failing to meet federal motor carrier safety requirements fall within the scope of the series “Uniform Traffic Ticket and Complaint (UTTC) Records</w:t>
      </w:r>
      <w:r w:rsidR="00684CE8">
        <w:rPr>
          <w:rFonts w:ascii="Times New Roman" w:hAnsi="Times New Roman"/>
          <w:color w:val="000000"/>
          <w:sz w:val="24"/>
          <w:szCs w:val="24"/>
        </w:rPr>
        <w:t xml:space="preserve">,” </w:t>
      </w:r>
      <w:r w:rsidR="00684CE8" w:rsidRPr="00F272CB">
        <w:rPr>
          <w:rFonts w:ascii="Times New Roman" w:hAnsi="Times New Roman"/>
          <w:color w:val="000000"/>
          <w:sz w:val="24"/>
          <w:szCs w:val="24"/>
        </w:rPr>
        <w:t>described in more detail above.</w:t>
      </w:r>
      <w:bookmarkEnd w:id="28"/>
    </w:p>
    <w:p w14:paraId="289BF6AA" w14:textId="77777777" w:rsidR="00B94B62" w:rsidRDefault="00B94B62" w:rsidP="00B67F9C">
      <w:pPr>
        <w:pStyle w:val="ListParagraph"/>
        <w:autoSpaceDE w:val="0"/>
        <w:autoSpaceDN w:val="0"/>
        <w:adjustRightInd w:val="0"/>
        <w:spacing w:after="0" w:line="240" w:lineRule="auto"/>
        <w:rPr>
          <w:rFonts w:ascii="Times New Roman" w:hAnsi="Times New Roman"/>
          <w:b/>
          <w:bCs/>
          <w:color w:val="000000"/>
          <w:sz w:val="24"/>
          <w:szCs w:val="24"/>
        </w:rPr>
      </w:pPr>
    </w:p>
    <w:p w14:paraId="58E81BB8" w14:textId="012C23AF" w:rsidR="00064E6C" w:rsidRPr="00EC6D77" w:rsidRDefault="00064E6C" w:rsidP="003F7531">
      <w:pPr>
        <w:pStyle w:val="ListParagraph"/>
        <w:numPr>
          <w:ilvl w:val="0"/>
          <w:numId w:val="44"/>
        </w:numPr>
        <w:spacing w:after="0" w:line="240" w:lineRule="auto"/>
        <w:rPr>
          <w:rFonts w:ascii="Times New Roman" w:hAnsi="Times New Roman"/>
          <w:b/>
          <w:bCs/>
          <w:color w:val="000000"/>
          <w:sz w:val="24"/>
          <w:szCs w:val="24"/>
        </w:rPr>
      </w:pPr>
      <w:r w:rsidRPr="00EC6D77">
        <w:rPr>
          <w:rFonts w:ascii="Times New Roman" w:hAnsi="Times New Roman"/>
          <w:b/>
          <w:bCs/>
          <w:color w:val="000000"/>
          <w:sz w:val="24"/>
          <w:szCs w:val="24"/>
        </w:rPr>
        <w:t>Motor Carrier Safety Inspection Records.</w:t>
      </w:r>
      <w:r w:rsidR="00EC6D77" w:rsidRPr="00EC6D77">
        <w:t xml:space="preserve"> </w:t>
      </w:r>
      <w:bookmarkStart w:id="29" w:name="_Hlk169860072"/>
      <w:r w:rsidR="00EC6D77" w:rsidRPr="00EC6D77">
        <w:rPr>
          <w:rFonts w:ascii="Times New Roman" w:hAnsi="Times New Roman"/>
          <w:color w:val="000000"/>
          <w:sz w:val="24"/>
          <w:szCs w:val="24"/>
        </w:rPr>
        <w:t xml:space="preserve">The Department of Public Safety’s Highway Patrol Division enforces nationwide safety requirements on behalf of the Federal Motor Carrier Safety Administration. </w:t>
      </w:r>
      <w:r w:rsidR="00EC6D77">
        <w:rPr>
          <w:rFonts w:ascii="Times New Roman" w:hAnsi="Times New Roman"/>
          <w:color w:val="000000"/>
          <w:sz w:val="24"/>
          <w:szCs w:val="24"/>
        </w:rPr>
        <w:t xml:space="preserve">As part of these enforcement activities, the Division inspects commercial motor vehicles, hazardous material haulers, and bus/passenger vehicles to ensure that all applicable requirements have been satisfied. </w:t>
      </w:r>
      <w:r w:rsidR="00EC6D77" w:rsidRPr="00EC6D77">
        <w:rPr>
          <w:rFonts w:ascii="Times New Roman" w:hAnsi="Times New Roman"/>
          <w:color w:val="000000"/>
          <w:sz w:val="24"/>
          <w:szCs w:val="24"/>
        </w:rPr>
        <w:t>For instance, hazardous materials haulers must have a Material Safety Data Sheet (MSDS) on hand when transporting hazardous materials</w:t>
      </w:r>
      <w:r w:rsidR="00EC6D77">
        <w:rPr>
          <w:rFonts w:ascii="Times New Roman" w:hAnsi="Times New Roman"/>
          <w:color w:val="000000"/>
          <w:sz w:val="24"/>
          <w:szCs w:val="24"/>
        </w:rPr>
        <w:t>, while b</w:t>
      </w:r>
      <w:r w:rsidR="00EC6D77" w:rsidRPr="00EC6D77">
        <w:rPr>
          <w:rFonts w:ascii="Times New Roman" w:hAnsi="Times New Roman"/>
          <w:color w:val="000000"/>
          <w:sz w:val="24"/>
          <w:szCs w:val="24"/>
        </w:rPr>
        <w:t>us/passenger vehicles must carry valid insurance not only on the vehicle itself but also on the passengers.</w:t>
      </w:r>
      <w:r w:rsidR="00684CE8">
        <w:rPr>
          <w:rFonts w:ascii="Times New Roman" w:hAnsi="Times New Roman"/>
          <w:color w:val="000000"/>
          <w:sz w:val="24"/>
          <w:szCs w:val="24"/>
        </w:rPr>
        <w:t xml:space="preserve"> Vehicles that fail inspection may be </w:t>
      </w:r>
      <w:r w:rsidR="00910F1A">
        <w:rPr>
          <w:rFonts w:ascii="Times New Roman" w:hAnsi="Times New Roman"/>
          <w:color w:val="000000"/>
          <w:sz w:val="24"/>
          <w:szCs w:val="24"/>
        </w:rPr>
        <w:t>halted</w:t>
      </w:r>
      <w:r w:rsidR="00684CE8">
        <w:rPr>
          <w:rFonts w:ascii="Times New Roman" w:hAnsi="Times New Roman"/>
          <w:color w:val="000000"/>
          <w:sz w:val="24"/>
          <w:szCs w:val="24"/>
        </w:rPr>
        <w:t xml:space="preserve"> if they are determined to pose a danger to other drivers.</w:t>
      </w:r>
      <w:r w:rsidR="00EC6D77">
        <w:rPr>
          <w:rFonts w:ascii="Times New Roman" w:hAnsi="Times New Roman"/>
          <w:color w:val="000000"/>
          <w:sz w:val="24"/>
          <w:szCs w:val="24"/>
        </w:rPr>
        <w:t xml:space="preserve"> </w:t>
      </w:r>
      <w:r w:rsidR="00684CE8">
        <w:rPr>
          <w:rFonts w:ascii="Times New Roman" w:hAnsi="Times New Roman"/>
          <w:color w:val="000000"/>
          <w:sz w:val="24"/>
          <w:szCs w:val="24"/>
        </w:rPr>
        <w:t>Since older inspections could be used to demonstrate unsafe driving practices over time, i</w:t>
      </w:r>
      <w:r w:rsidR="00EC6D77">
        <w:rPr>
          <w:rFonts w:ascii="Times New Roman" w:hAnsi="Times New Roman"/>
          <w:color w:val="000000"/>
          <w:sz w:val="24"/>
          <w:szCs w:val="24"/>
        </w:rPr>
        <w:t>nspection records should be retained f</w:t>
      </w:r>
      <w:r w:rsidR="0029484B">
        <w:rPr>
          <w:rFonts w:ascii="Times New Roman" w:hAnsi="Times New Roman"/>
          <w:color w:val="000000"/>
          <w:sz w:val="24"/>
          <w:szCs w:val="24"/>
        </w:rPr>
        <w:t>or f</w:t>
      </w:r>
      <w:r w:rsidR="00EC6D77">
        <w:rPr>
          <w:rFonts w:ascii="Times New Roman" w:hAnsi="Times New Roman"/>
          <w:color w:val="000000"/>
          <w:sz w:val="24"/>
          <w:szCs w:val="24"/>
        </w:rPr>
        <w:t xml:space="preserve">ive years. Tickets or violations issued for </w:t>
      </w:r>
      <w:r w:rsidR="00EC6D77" w:rsidRPr="00F272CB">
        <w:rPr>
          <w:rFonts w:ascii="Times New Roman" w:hAnsi="Times New Roman"/>
          <w:color w:val="000000"/>
          <w:sz w:val="24"/>
          <w:szCs w:val="24"/>
        </w:rPr>
        <w:t>failing to meet federal motor carrier safety requirements fall within the scope of the series “</w:t>
      </w:r>
      <w:r w:rsidR="00F272CB" w:rsidRPr="00F272CB">
        <w:rPr>
          <w:rFonts w:ascii="Times New Roman" w:hAnsi="Times New Roman"/>
          <w:color w:val="000000"/>
          <w:sz w:val="24"/>
          <w:szCs w:val="24"/>
        </w:rPr>
        <w:t>Uniform Traffic Ticket and Complaint (UTTC) Records</w:t>
      </w:r>
      <w:r w:rsidR="00F272CB">
        <w:rPr>
          <w:rFonts w:ascii="Times New Roman" w:hAnsi="Times New Roman"/>
          <w:color w:val="000000"/>
          <w:sz w:val="24"/>
          <w:szCs w:val="24"/>
        </w:rPr>
        <w:t xml:space="preserve">,” </w:t>
      </w:r>
      <w:r w:rsidR="00EC6D77" w:rsidRPr="00F272CB">
        <w:rPr>
          <w:rFonts w:ascii="Times New Roman" w:hAnsi="Times New Roman"/>
          <w:color w:val="000000"/>
          <w:sz w:val="24"/>
          <w:szCs w:val="24"/>
        </w:rPr>
        <w:t xml:space="preserve">described in more detail </w:t>
      </w:r>
      <w:r w:rsidR="00F272CB" w:rsidRPr="00F272CB">
        <w:rPr>
          <w:rFonts w:ascii="Times New Roman" w:hAnsi="Times New Roman"/>
          <w:color w:val="000000"/>
          <w:sz w:val="24"/>
          <w:szCs w:val="24"/>
        </w:rPr>
        <w:t>above.</w:t>
      </w:r>
    </w:p>
    <w:bookmarkEnd w:id="29"/>
    <w:p w14:paraId="318B2666" w14:textId="77777777" w:rsidR="00EC6D77" w:rsidRPr="00EC6D77" w:rsidRDefault="00EC6D77" w:rsidP="00B67F9C">
      <w:pPr>
        <w:pStyle w:val="ListParagraph"/>
        <w:spacing w:after="0" w:line="240" w:lineRule="auto"/>
        <w:rPr>
          <w:rFonts w:ascii="Times New Roman" w:hAnsi="Times New Roman"/>
          <w:b/>
          <w:bCs/>
          <w:color w:val="000000"/>
          <w:sz w:val="24"/>
          <w:szCs w:val="24"/>
        </w:rPr>
      </w:pPr>
    </w:p>
    <w:p w14:paraId="54665380" w14:textId="7F12372D" w:rsidR="00064E6C" w:rsidRPr="006C217C" w:rsidRDefault="00064E6C" w:rsidP="003F7531">
      <w:pPr>
        <w:pStyle w:val="ListParagraph"/>
        <w:numPr>
          <w:ilvl w:val="0"/>
          <w:numId w:val="44"/>
        </w:num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New Entrant Safety Audit Records.</w:t>
      </w:r>
      <w:r w:rsidR="00B67F9C">
        <w:rPr>
          <w:rFonts w:ascii="Times New Roman" w:hAnsi="Times New Roman"/>
          <w:b/>
          <w:bCs/>
          <w:color w:val="000000"/>
          <w:sz w:val="24"/>
          <w:szCs w:val="24"/>
        </w:rPr>
        <w:t xml:space="preserve"> </w:t>
      </w:r>
      <w:bookmarkStart w:id="30" w:name="_Hlk169860085"/>
      <w:r w:rsidR="00B67F9C">
        <w:rPr>
          <w:rFonts w:ascii="Times New Roman" w:hAnsi="Times New Roman"/>
          <w:color w:val="000000"/>
          <w:sz w:val="24"/>
          <w:szCs w:val="24"/>
        </w:rPr>
        <w:t xml:space="preserve">The Department of Public Safety’s Highway Patrol Division audits new trucking transport companies in Alabama that employ Commercial Driver’s License (CDL) drivers. These new entrant safety audits ensure that the new company </w:t>
      </w:r>
      <w:proofErr w:type="gramStart"/>
      <w:r w:rsidR="00B67F9C">
        <w:rPr>
          <w:rFonts w:ascii="Times New Roman" w:hAnsi="Times New Roman"/>
          <w:color w:val="000000"/>
          <w:sz w:val="24"/>
          <w:szCs w:val="24"/>
        </w:rPr>
        <w:t>is in compliance with</w:t>
      </w:r>
      <w:proofErr w:type="gramEnd"/>
      <w:r w:rsidR="00B67F9C">
        <w:rPr>
          <w:rFonts w:ascii="Times New Roman" w:hAnsi="Times New Roman"/>
          <w:color w:val="000000"/>
          <w:sz w:val="24"/>
          <w:szCs w:val="24"/>
        </w:rPr>
        <w:t xml:space="preserve"> all federal equipment regulations. Motor Carrier Safety Unit staff complete these audits using standardized forms supplied by the Federal Motor Carrier Safety Administration (FMCSA).</w:t>
      </w:r>
      <w:r w:rsidR="0039200F">
        <w:rPr>
          <w:rFonts w:ascii="Times New Roman" w:hAnsi="Times New Roman"/>
          <w:color w:val="000000"/>
          <w:sz w:val="24"/>
          <w:szCs w:val="24"/>
        </w:rPr>
        <w:t xml:space="preserve"> </w:t>
      </w:r>
      <w:r w:rsidR="00C03DB7">
        <w:rPr>
          <w:rFonts w:ascii="Times New Roman" w:hAnsi="Times New Roman"/>
          <w:color w:val="000000"/>
          <w:sz w:val="24"/>
          <w:szCs w:val="24"/>
        </w:rPr>
        <w:t>Once a company passes a new entrant safety audit, the carrier will continue to be closely monitored for the rest of the new entry period, which lasts eighteen months. Provided that no subsequent safety problems are found, the company will receive permanent operation status at the end of the new entry period.</w:t>
      </w:r>
      <w:r w:rsidR="00C03DB7">
        <w:rPr>
          <w:rStyle w:val="FootnoteReference"/>
          <w:rFonts w:ascii="Times New Roman" w:hAnsi="Times New Roman"/>
          <w:color w:val="000000"/>
          <w:sz w:val="24"/>
          <w:szCs w:val="24"/>
        </w:rPr>
        <w:footnoteReference w:id="70"/>
      </w:r>
      <w:r w:rsidR="00C03DB7">
        <w:rPr>
          <w:rFonts w:ascii="Times New Roman" w:hAnsi="Times New Roman"/>
          <w:color w:val="000000"/>
          <w:sz w:val="24"/>
          <w:szCs w:val="24"/>
        </w:rPr>
        <w:t xml:space="preserve"> </w:t>
      </w:r>
      <w:r w:rsidR="00605AC4">
        <w:rPr>
          <w:rFonts w:ascii="Times New Roman" w:hAnsi="Times New Roman"/>
          <w:color w:val="000000"/>
          <w:sz w:val="24"/>
          <w:szCs w:val="24"/>
        </w:rPr>
        <w:t>A five-year retention encompasses the full new entry period and mirrors the retention for other Motor Carrier Safety Unit records within this document.</w:t>
      </w:r>
      <w:bookmarkEnd w:id="30"/>
    </w:p>
    <w:p w14:paraId="4AA69761" w14:textId="616C9E92" w:rsidR="00C22FD5" w:rsidRPr="00AC3F3E" w:rsidRDefault="00C22FD5" w:rsidP="003F7531">
      <w:pPr>
        <w:pStyle w:val="ListParagraph"/>
        <w:numPr>
          <w:ilvl w:val="0"/>
          <w:numId w:val="44"/>
        </w:numPr>
        <w:autoSpaceDE w:val="0"/>
        <w:autoSpaceDN w:val="0"/>
        <w:adjustRightInd w:val="0"/>
        <w:spacing w:after="0" w:line="240" w:lineRule="auto"/>
        <w:rPr>
          <w:rFonts w:ascii="Times New Roman" w:hAnsi="Times New Roman"/>
          <w:b/>
          <w:bCs/>
          <w:color w:val="000000"/>
          <w:sz w:val="24"/>
          <w:szCs w:val="24"/>
        </w:rPr>
      </w:pPr>
      <w:r w:rsidRPr="00AC3F3E">
        <w:rPr>
          <w:rFonts w:ascii="Times New Roman" w:hAnsi="Times New Roman"/>
          <w:b/>
          <w:bCs/>
          <w:color w:val="000000"/>
          <w:sz w:val="24"/>
          <w:szCs w:val="24"/>
        </w:rPr>
        <w:lastRenderedPageBreak/>
        <w:t xml:space="preserve">Reportable Accident Claim Records. </w:t>
      </w:r>
      <w:bookmarkStart w:id="31" w:name="_Hlk169860098"/>
      <w:r w:rsidR="00AC3F3E" w:rsidRPr="00AC3F3E">
        <w:rPr>
          <w:rFonts w:ascii="Times New Roman" w:hAnsi="Times New Roman"/>
          <w:color w:val="000000"/>
          <w:sz w:val="24"/>
          <w:szCs w:val="24"/>
        </w:rPr>
        <w:t xml:space="preserve">The Code of Alabama 1975 § 32-7-5 defines a reportable accident as a motor vehicle crash in which someone is killed or seriously injured, or property damage </w:t>
      </w:r>
      <w:proofErr w:type="gramStart"/>
      <w:r w:rsidR="00AC3F3E" w:rsidRPr="00AC3F3E">
        <w:rPr>
          <w:rFonts w:ascii="Times New Roman" w:hAnsi="Times New Roman"/>
          <w:color w:val="000000"/>
          <w:sz w:val="24"/>
          <w:szCs w:val="24"/>
        </w:rPr>
        <w:t>in excess of</w:t>
      </w:r>
      <w:proofErr w:type="gramEnd"/>
      <w:r w:rsidR="00AC3F3E" w:rsidRPr="00AC3F3E">
        <w:rPr>
          <w:rFonts w:ascii="Times New Roman" w:hAnsi="Times New Roman"/>
          <w:color w:val="000000"/>
          <w:sz w:val="24"/>
          <w:szCs w:val="24"/>
        </w:rPr>
        <w:t xml:space="preserve"> $250 occurs. If a reportable accident takes place without a law enforcement response, the involved parties must submit an accident claim form to the Department of Public Safety’s Driver License Division </w:t>
      </w:r>
      <w:r w:rsidR="00714A32">
        <w:rPr>
          <w:rFonts w:ascii="Times New Roman" w:hAnsi="Times New Roman"/>
          <w:color w:val="000000"/>
          <w:sz w:val="24"/>
          <w:szCs w:val="24"/>
        </w:rPr>
        <w:t>to file a claim against an uninsured motorist</w:t>
      </w:r>
      <w:r w:rsidR="00AC3F3E" w:rsidRPr="00AC3F3E">
        <w:rPr>
          <w:rFonts w:ascii="Times New Roman" w:hAnsi="Times New Roman"/>
          <w:color w:val="000000"/>
          <w:sz w:val="24"/>
          <w:szCs w:val="24"/>
        </w:rPr>
        <w:t xml:space="preserve">. </w:t>
      </w:r>
      <w:r w:rsidR="00AC3F3E">
        <w:rPr>
          <w:rFonts w:ascii="Times New Roman" w:hAnsi="Times New Roman"/>
          <w:color w:val="000000"/>
          <w:sz w:val="24"/>
          <w:szCs w:val="24"/>
        </w:rPr>
        <w:t>As of 2024, this information is record</w:t>
      </w:r>
      <w:r w:rsidR="00B81320">
        <w:rPr>
          <w:rFonts w:ascii="Times New Roman" w:hAnsi="Times New Roman"/>
          <w:color w:val="000000"/>
          <w:sz w:val="24"/>
          <w:szCs w:val="24"/>
        </w:rPr>
        <w:t>ed</w:t>
      </w:r>
      <w:r w:rsidR="00AC3F3E">
        <w:rPr>
          <w:rFonts w:ascii="Times New Roman" w:hAnsi="Times New Roman"/>
          <w:color w:val="000000"/>
          <w:sz w:val="24"/>
          <w:szCs w:val="24"/>
        </w:rPr>
        <w:t xml:space="preserve"> on Form SR-</w:t>
      </w:r>
      <w:r w:rsidR="000417C9">
        <w:rPr>
          <w:rFonts w:ascii="Times New Roman" w:hAnsi="Times New Roman"/>
          <w:color w:val="000000"/>
          <w:sz w:val="24"/>
          <w:szCs w:val="24"/>
        </w:rPr>
        <w:t>31</w:t>
      </w:r>
      <w:r w:rsidR="00AC3F3E">
        <w:rPr>
          <w:rFonts w:ascii="Times New Roman" w:hAnsi="Times New Roman"/>
          <w:color w:val="000000"/>
          <w:sz w:val="24"/>
          <w:szCs w:val="24"/>
        </w:rPr>
        <w:t>.</w:t>
      </w:r>
      <w:r w:rsidR="00B81320">
        <w:rPr>
          <w:rFonts w:ascii="Times New Roman" w:hAnsi="Times New Roman"/>
          <w:color w:val="000000"/>
          <w:sz w:val="24"/>
          <w:szCs w:val="24"/>
        </w:rPr>
        <w:t xml:space="preserve"> To ensure that they remain available for any legal proceedings arising from motor vehicle collisions, reportable accident claim records should be maintained for ten years. Accident reports submitted by the Department of Public Safety’s Highway Patrol Division fall within the scope of the series “Uniform Traffic Accident Reports,” described in more detail above</w:t>
      </w:r>
      <w:r w:rsidR="005A55A9">
        <w:rPr>
          <w:rFonts w:ascii="Times New Roman" w:hAnsi="Times New Roman"/>
          <w:color w:val="000000"/>
          <w:sz w:val="24"/>
          <w:szCs w:val="24"/>
        </w:rPr>
        <w:t>, which are also retained for ten years.</w:t>
      </w:r>
      <w:bookmarkEnd w:id="31"/>
    </w:p>
    <w:p w14:paraId="740A4B69" w14:textId="77777777" w:rsidR="00C22FD5" w:rsidRPr="00C22FD5" w:rsidRDefault="00C22FD5" w:rsidP="00C22FD5">
      <w:pPr>
        <w:pStyle w:val="ListParagraph"/>
        <w:rPr>
          <w:rFonts w:ascii="Times New Roman" w:hAnsi="Times New Roman"/>
          <w:b/>
          <w:bCs/>
          <w:color w:val="000000"/>
          <w:sz w:val="24"/>
          <w:szCs w:val="24"/>
        </w:rPr>
      </w:pPr>
    </w:p>
    <w:p w14:paraId="2ED75552" w14:textId="25F447DB" w:rsidR="00E06EF4" w:rsidRPr="008B57C5" w:rsidRDefault="00E06EF4" w:rsidP="003F7531">
      <w:pPr>
        <w:pStyle w:val="ListParagraph"/>
        <w:numPr>
          <w:ilvl w:val="0"/>
          <w:numId w:val="44"/>
        </w:numPr>
        <w:autoSpaceDE w:val="0"/>
        <w:autoSpaceDN w:val="0"/>
        <w:adjustRightInd w:val="0"/>
        <w:spacing w:after="0" w:line="240" w:lineRule="auto"/>
        <w:rPr>
          <w:rFonts w:ascii="Times New Roman" w:hAnsi="Times New Roman"/>
          <w:b/>
          <w:bCs/>
          <w:color w:val="000000"/>
          <w:sz w:val="24"/>
          <w:szCs w:val="24"/>
        </w:rPr>
      </w:pPr>
      <w:r w:rsidRPr="00FF07B7">
        <w:rPr>
          <w:rFonts w:ascii="Times New Roman" w:hAnsi="Times New Roman"/>
          <w:b/>
          <w:bCs/>
          <w:color w:val="000000"/>
          <w:sz w:val="24"/>
          <w:szCs w:val="24"/>
        </w:rPr>
        <w:t xml:space="preserve">Mandatory Liability Insurance Enforcement Records. </w:t>
      </w:r>
      <w:bookmarkStart w:id="32" w:name="_Hlk169860109"/>
      <w:r>
        <w:rPr>
          <w:rFonts w:ascii="Times New Roman" w:hAnsi="Times New Roman"/>
          <w:color w:val="000000"/>
          <w:sz w:val="24"/>
          <w:szCs w:val="24"/>
        </w:rPr>
        <w:t xml:space="preserve">The Department of Public Safety’s Driver License Division maintains various records pertaining to </w:t>
      </w:r>
      <w:r w:rsidR="005A55A9">
        <w:rPr>
          <w:rFonts w:ascii="Times New Roman" w:hAnsi="Times New Roman"/>
          <w:color w:val="000000"/>
          <w:sz w:val="24"/>
          <w:szCs w:val="24"/>
        </w:rPr>
        <w:t xml:space="preserve">the </w:t>
      </w:r>
      <w:r>
        <w:rPr>
          <w:rFonts w:ascii="Times New Roman" w:hAnsi="Times New Roman"/>
          <w:color w:val="000000"/>
          <w:sz w:val="24"/>
          <w:szCs w:val="24"/>
        </w:rPr>
        <w:t>enforcement of Alabama’s Mandatory Liability Insurance Act.</w:t>
      </w:r>
      <w:r>
        <w:rPr>
          <w:rStyle w:val="FootnoteReference"/>
          <w:rFonts w:ascii="Times New Roman" w:hAnsi="Times New Roman"/>
          <w:color w:val="000000"/>
          <w:sz w:val="24"/>
          <w:szCs w:val="24"/>
        </w:rPr>
        <w:footnoteReference w:id="71"/>
      </w:r>
    </w:p>
    <w:p w14:paraId="15F0EA08" w14:textId="77777777" w:rsidR="00E06EF4" w:rsidRPr="008B57C5" w:rsidRDefault="00E06EF4" w:rsidP="00E06EF4">
      <w:pPr>
        <w:pStyle w:val="ListParagraph"/>
        <w:spacing w:after="0" w:line="240" w:lineRule="auto"/>
        <w:rPr>
          <w:rFonts w:ascii="Times New Roman" w:hAnsi="Times New Roman"/>
          <w:color w:val="000000"/>
          <w:sz w:val="24"/>
          <w:szCs w:val="24"/>
        </w:rPr>
      </w:pPr>
    </w:p>
    <w:p w14:paraId="564EF412" w14:textId="0383B774" w:rsidR="00E06EF4" w:rsidRDefault="00E06EF4" w:rsidP="00B67F9C">
      <w:pPr>
        <w:pStyle w:val="ListParagraph"/>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 xml:space="preserve">Individuals and insurance companies may pursue financial recovery against uninsured parties involved in motor vehicle accidents. ALEA creates and maintains safety responsibility case files attached to uninsured parties’ driver licensure files; if uninsured parties do not respond to court judgments made against them, the Safety Responsibility Unit can </w:t>
      </w:r>
      <w:r w:rsidRPr="008B57C5">
        <w:rPr>
          <w:rFonts w:ascii="Times New Roman" w:hAnsi="Times New Roman"/>
          <w:color w:val="000000"/>
          <w:sz w:val="24"/>
          <w:szCs w:val="24"/>
        </w:rPr>
        <w:t xml:space="preserve">sanction </w:t>
      </w:r>
      <w:r>
        <w:rPr>
          <w:rFonts w:ascii="Times New Roman" w:hAnsi="Times New Roman"/>
          <w:color w:val="000000"/>
          <w:sz w:val="24"/>
          <w:szCs w:val="24"/>
        </w:rPr>
        <w:t xml:space="preserve">the parties’ </w:t>
      </w:r>
      <w:r w:rsidRPr="008B57C5">
        <w:rPr>
          <w:rFonts w:ascii="Times New Roman" w:hAnsi="Times New Roman"/>
          <w:color w:val="000000"/>
          <w:sz w:val="24"/>
          <w:szCs w:val="24"/>
        </w:rPr>
        <w:t xml:space="preserve">driving privileges. </w:t>
      </w:r>
      <w:r>
        <w:rPr>
          <w:rFonts w:ascii="Times New Roman" w:hAnsi="Times New Roman"/>
          <w:color w:val="000000"/>
          <w:sz w:val="24"/>
          <w:szCs w:val="24"/>
        </w:rPr>
        <w:t>Records in this subseries may include correspondence and conditional releases stating that</w:t>
      </w:r>
      <w:r w:rsidRPr="008B57C5">
        <w:rPr>
          <w:rFonts w:ascii="Times New Roman" w:hAnsi="Times New Roman"/>
          <w:color w:val="000000"/>
          <w:sz w:val="24"/>
          <w:szCs w:val="24"/>
        </w:rPr>
        <w:t xml:space="preserve"> payment arrangement</w:t>
      </w:r>
      <w:r>
        <w:rPr>
          <w:rFonts w:ascii="Times New Roman" w:hAnsi="Times New Roman"/>
          <w:color w:val="000000"/>
          <w:sz w:val="24"/>
          <w:szCs w:val="24"/>
        </w:rPr>
        <w:t>s</w:t>
      </w:r>
      <w:r w:rsidRPr="008B57C5">
        <w:rPr>
          <w:rFonts w:ascii="Times New Roman" w:hAnsi="Times New Roman"/>
          <w:color w:val="000000"/>
          <w:sz w:val="24"/>
          <w:szCs w:val="24"/>
        </w:rPr>
        <w:t xml:space="preserve"> ha</w:t>
      </w:r>
      <w:r>
        <w:rPr>
          <w:rFonts w:ascii="Times New Roman" w:hAnsi="Times New Roman"/>
          <w:color w:val="000000"/>
          <w:sz w:val="24"/>
          <w:szCs w:val="24"/>
        </w:rPr>
        <w:t>ve</w:t>
      </w:r>
      <w:r w:rsidRPr="008B57C5">
        <w:rPr>
          <w:rFonts w:ascii="Times New Roman" w:hAnsi="Times New Roman"/>
          <w:color w:val="000000"/>
          <w:sz w:val="24"/>
          <w:szCs w:val="24"/>
        </w:rPr>
        <w:t xml:space="preserve"> been reache</w:t>
      </w:r>
      <w:r>
        <w:rPr>
          <w:rFonts w:ascii="Times New Roman" w:hAnsi="Times New Roman"/>
          <w:color w:val="000000"/>
          <w:sz w:val="24"/>
          <w:szCs w:val="24"/>
        </w:rPr>
        <w:t>d</w:t>
      </w:r>
      <w:r w:rsidRPr="008B57C5">
        <w:rPr>
          <w:rFonts w:ascii="Times New Roman" w:hAnsi="Times New Roman"/>
          <w:color w:val="000000"/>
          <w:sz w:val="24"/>
          <w:szCs w:val="24"/>
        </w:rPr>
        <w:t>.</w:t>
      </w:r>
      <w:r>
        <w:rPr>
          <w:rFonts w:ascii="Times New Roman" w:hAnsi="Times New Roman"/>
          <w:color w:val="000000"/>
          <w:sz w:val="24"/>
          <w:szCs w:val="24"/>
        </w:rPr>
        <w:t xml:space="preserve"> </w:t>
      </w:r>
      <w:r w:rsidR="005A55A9">
        <w:rPr>
          <w:rFonts w:ascii="Times New Roman" w:hAnsi="Times New Roman"/>
          <w:color w:val="000000"/>
          <w:sz w:val="24"/>
          <w:szCs w:val="24"/>
        </w:rPr>
        <w:t>The retention of ten years is tied to how long the safety responsibility case files remain active if no payment arrangement is made.</w:t>
      </w:r>
    </w:p>
    <w:p w14:paraId="2DF6351A" w14:textId="77777777" w:rsidR="00E06EF4" w:rsidRDefault="00E06EF4" w:rsidP="00B67F9C">
      <w:pPr>
        <w:pStyle w:val="ListParagraph"/>
        <w:autoSpaceDE w:val="0"/>
        <w:autoSpaceDN w:val="0"/>
        <w:adjustRightInd w:val="0"/>
        <w:spacing w:after="0" w:line="240" w:lineRule="auto"/>
        <w:rPr>
          <w:rFonts w:ascii="Times New Roman" w:hAnsi="Times New Roman"/>
          <w:color w:val="000000"/>
          <w:sz w:val="24"/>
          <w:szCs w:val="24"/>
        </w:rPr>
      </w:pPr>
    </w:p>
    <w:p w14:paraId="595FE2C3" w14:textId="20754AAB" w:rsidR="00E06EF4" w:rsidRDefault="00E06EF4" w:rsidP="00B67F9C">
      <w:pPr>
        <w:pStyle w:val="ListParagraph"/>
        <w:autoSpaceDE w:val="0"/>
        <w:autoSpaceDN w:val="0"/>
        <w:adjustRightInd w:val="0"/>
        <w:spacing w:after="0" w:line="240" w:lineRule="auto"/>
        <w:rPr>
          <w:rFonts w:ascii="Times New Roman" w:hAnsi="Times New Roman"/>
          <w:color w:val="000000"/>
          <w:sz w:val="24"/>
          <w:szCs w:val="24"/>
        </w:rPr>
      </w:pPr>
      <w:r w:rsidRPr="00D93D6A">
        <w:rPr>
          <w:rFonts w:ascii="Times New Roman" w:hAnsi="Times New Roman"/>
          <w:color w:val="000000"/>
          <w:sz w:val="24"/>
          <w:szCs w:val="24"/>
        </w:rPr>
        <w:t xml:space="preserve">The law requires </w:t>
      </w:r>
      <w:r>
        <w:rPr>
          <w:rFonts w:ascii="Times New Roman" w:hAnsi="Times New Roman"/>
          <w:color w:val="000000"/>
          <w:sz w:val="24"/>
          <w:szCs w:val="24"/>
        </w:rPr>
        <w:t>certain</w:t>
      </w:r>
      <w:r w:rsidRPr="00D93D6A">
        <w:rPr>
          <w:rFonts w:ascii="Times New Roman" w:hAnsi="Times New Roman"/>
          <w:color w:val="000000"/>
          <w:sz w:val="24"/>
          <w:szCs w:val="24"/>
        </w:rPr>
        <w:t xml:space="preserve"> drivers to have high-risk insurance</w:t>
      </w:r>
      <w:r>
        <w:rPr>
          <w:rFonts w:ascii="Times New Roman" w:hAnsi="Times New Roman"/>
          <w:color w:val="000000"/>
          <w:sz w:val="24"/>
          <w:szCs w:val="24"/>
        </w:rPr>
        <w:t>.</w:t>
      </w:r>
      <w:r>
        <w:rPr>
          <w:rStyle w:val="FootnoteReference"/>
          <w:rFonts w:ascii="Times New Roman" w:hAnsi="Times New Roman"/>
          <w:color w:val="000000"/>
          <w:sz w:val="24"/>
          <w:szCs w:val="24"/>
        </w:rPr>
        <w:footnoteReference w:id="72"/>
      </w:r>
      <w:r w:rsidRPr="00D93D6A">
        <w:rPr>
          <w:rFonts w:ascii="Times New Roman" w:hAnsi="Times New Roman"/>
          <w:color w:val="000000"/>
          <w:sz w:val="24"/>
          <w:szCs w:val="24"/>
        </w:rPr>
        <w:t xml:space="preserve"> Most car insurance is on a vehicle, meaning that the vehicle will be insured no matter who is driving it. By contrast, high-risk insurance is on a person, meaning that the person will be insured no matter which vehicle they use. Individuals </w:t>
      </w:r>
      <w:r>
        <w:rPr>
          <w:rFonts w:ascii="Times New Roman" w:hAnsi="Times New Roman"/>
          <w:color w:val="000000"/>
          <w:sz w:val="24"/>
          <w:szCs w:val="24"/>
        </w:rPr>
        <w:t xml:space="preserve">subject to these requirements must </w:t>
      </w:r>
      <w:r w:rsidRPr="00D93D6A">
        <w:rPr>
          <w:rFonts w:ascii="Times New Roman" w:hAnsi="Times New Roman"/>
          <w:color w:val="000000"/>
          <w:sz w:val="24"/>
          <w:szCs w:val="24"/>
        </w:rPr>
        <w:t xml:space="preserve">submit </w:t>
      </w:r>
      <w:r>
        <w:rPr>
          <w:rFonts w:ascii="Times New Roman" w:hAnsi="Times New Roman"/>
          <w:color w:val="000000"/>
          <w:sz w:val="24"/>
          <w:szCs w:val="24"/>
        </w:rPr>
        <w:t>i</w:t>
      </w:r>
      <w:r w:rsidRPr="00D93D6A">
        <w:rPr>
          <w:rFonts w:ascii="Times New Roman" w:hAnsi="Times New Roman"/>
          <w:color w:val="000000"/>
          <w:sz w:val="24"/>
          <w:szCs w:val="24"/>
        </w:rPr>
        <w:t xml:space="preserve">nsurance </w:t>
      </w:r>
      <w:r>
        <w:rPr>
          <w:rFonts w:ascii="Times New Roman" w:hAnsi="Times New Roman"/>
          <w:color w:val="000000"/>
          <w:sz w:val="24"/>
          <w:szCs w:val="24"/>
        </w:rPr>
        <w:t>v</w:t>
      </w:r>
      <w:r w:rsidRPr="00D93D6A">
        <w:rPr>
          <w:rFonts w:ascii="Times New Roman" w:hAnsi="Times New Roman"/>
          <w:color w:val="000000"/>
          <w:sz w:val="24"/>
          <w:szCs w:val="24"/>
        </w:rPr>
        <w:t xml:space="preserve">erification </w:t>
      </w:r>
      <w:r>
        <w:rPr>
          <w:rFonts w:ascii="Times New Roman" w:hAnsi="Times New Roman"/>
          <w:color w:val="000000"/>
          <w:sz w:val="24"/>
          <w:szCs w:val="24"/>
        </w:rPr>
        <w:t>r</w:t>
      </w:r>
      <w:r w:rsidRPr="00D93D6A">
        <w:rPr>
          <w:rFonts w:ascii="Times New Roman" w:hAnsi="Times New Roman"/>
          <w:color w:val="000000"/>
          <w:sz w:val="24"/>
          <w:szCs w:val="24"/>
        </w:rPr>
        <w:t xml:space="preserve">eports </w:t>
      </w:r>
      <w:r>
        <w:rPr>
          <w:rFonts w:ascii="Times New Roman" w:hAnsi="Times New Roman"/>
          <w:color w:val="000000"/>
          <w:sz w:val="24"/>
          <w:szCs w:val="24"/>
        </w:rPr>
        <w:t>t</w:t>
      </w:r>
      <w:r w:rsidRPr="00D93D6A">
        <w:rPr>
          <w:rFonts w:ascii="Times New Roman" w:hAnsi="Times New Roman"/>
          <w:color w:val="000000"/>
          <w:sz w:val="24"/>
          <w:szCs w:val="24"/>
        </w:rPr>
        <w:t xml:space="preserve">o prove they carry valid high-risk insurance. </w:t>
      </w:r>
      <w:r w:rsidRPr="00EE3697">
        <w:rPr>
          <w:rFonts w:ascii="Times New Roman" w:hAnsi="Times New Roman"/>
          <w:color w:val="000000"/>
          <w:sz w:val="24"/>
          <w:szCs w:val="24"/>
        </w:rPr>
        <w:t xml:space="preserve">If </w:t>
      </w:r>
      <w:r>
        <w:rPr>
          <w:rFonts w:ascii="Times New Roman" w:hAnsi="Times New Roman"/>
          <w:color w:val="000000"/>
          <w:sz w:val="24"/>
          <w:szCs w:val="24"/>
        </w:rPr>
        <w:t>drivers</w:t>
      </w:r>
      <w:r w:rsidRPr="00EE3697">
        <w:rPr>
          <w:rFonts w:ascii="Times New Roman" w:hAnsi="Times New Roman"/>
          <w:color w:val="000000"/>
          <w:sz w:val="24"/>
          <w:szCs w:val="24"/>
        </w:rPr>
        <w:t xml:space="preserve"> lose their statutorily required high-risk insurance, then the insurance company will send notice</w:t>
      </w:r>
      <w:r>
        <w:rPr>
          <w:rFonts w:ascii="Times New Roman" w:hAnsi="Times New Roman"/>
          <w:color w:val="000000"/>
          <w:sz w:val="24"/>
          <w:szCs w:val="24"/>
        </w:rPr>
        <w:t>s</w:t>
      </w:r>
      <w:r w:rsidRPr="00EE3697">
        <w:rPr>
          <w:rFonts w:ascii="Times New Roman" w:hAnsi="Times New Roman"/>
          <w:color w:val="000000"/>
          <w:sz w:val="24"/>
          <w:szCs w:val="24"/>
        </w:rPr>
        <w:t xml:space="preserve"> of cancellation or termination to the </w:t>
      </w:r>
      <w:r>
        <w:rPr>
          <w:rFonts w:ascii="Times New Roman" w:hAnsi="Times New Roman"/>
          <w:color w:val="000000"/>
          <w:sz w:val="24"/>
          <w:szCs w:val="24"/>
        </w:rPr>
        <w:t xml:space="preserve">Driver License Division. </w:t>
      </w:r>
      <w:r w:rsidRPr="003B061C">
        <w:rPr>
          <w:rFonts w:ascii="Times New Roman" w:hAnsi="Times New Roman"/>
          <w:color w:val="000000"/>
          <w:sz w:val="24"/>
          <w:szCs w:val="24"/>
        </w:rPr>
        <w:t>The timeframe during which a person must have high-risk insurance varies based on individual circumstances, and records must remain available for agency reference after the high-risk insurance requirement has ended. For these reasons, high-risk insurance verification reports, notices, and correspondence should be maintained ten years after high-risk insurance requirements have ended.</w:t>
      </w:r>
    </w:p>
    <w:bookmarkEnd w:id="32"/>
    <w:p w14:paraId="29FDD523" w14:textId="77777777" w:rsidR="00E06EF4" w:rsidRPr="000C31A3" w:rsidRDefault="00E06EF4" w:rsidP="000C31A3">
      <w:pPr>
        <w:autoSpaceDE w:val="0"/>
        <w:autoSpaceDN w:val="0"/>
        <w:adjustRightInd w:val="0"/>
        <w:spacing w:after="0" w:line="240" w:lineRule="auto"/>
        <w:rPr>
          <w:rFonts w:ascii="Times New Roman" w:hAnsi="Times New Roman"/>
          <w:color w:val="000000"/>
          <w:sz w:val="24"/>
          <w:szCs w:val="24"/>
        </w:rPr>
      </w:pPr>
    </w:p>
    <w:p w14:paraId="09E671EA" w14:textId="7F38FAEE" w:rsidR="00E06EF4" w:rsidRPr="007B3DD3" w:rsidRDefault="00E06EF4" w:rsidP="003F7531">
      <w:pPr>
        <w:pStyle w:val="ListParagraph"/>
        <w:numPr>
          <w:ilvl w:val="0"/>
          <w:numId w:val="51"/>
        </w:numPr>
        <w:autoSpaceDE w:val="0"/>
        <w:autoSpaceDN w:val="0"/>
        <w:adjustRightInd w:val="0"/>
        <w:spacing w:after="0" w:line="240" w:lineRule="auto"/>
        <w:rPr>
          <w:rFonts w:ascii="Times New Roman" w:hAnsi="Times New Roman"/>
          <w:color w:val="000000"/>
          <w:sz w:val="24"/>
          <w:szCs w:val="24"/>
        </w:rPr>
      </w:pPr>
      <w:r w:rsidRPr="007B3DD3">
        <w:rPr>
          <w:rFonts w:ascii="Times New Roman" w:hAnsi="Times New Roman"/>
          <w:b/>
          <w:bCs/>
          <w:color w:val="000000"/>
          <w:sz w:val="24"/>
          <w:szCs w:val="24"/>
        </w:rPr>
        <w:t xml:space="preserve">Self-Insured Vehicle Insurance Change Records. </w:t>
      </w:r>
      <w:bookmarkStart w:id="33" w:name="_Hlk169860121"/>
      <w:r>
        <w:rPr>
          <w:rFonts w:ascii="Times New Roman" w:hAnsi="Times New Roman"/>
          <w:color w:val="000000"/>
          <w:sz w:val="24"/>
          <w:szCs w:val="24"/>
        </w:rPr>
        <w:t xml:space="preserve">Individuals and businesses with more than twenty-five registered motor vehicles may </w:t>
      </w:r>
      <w:r w:rsidRPr="007B3DD3">
        <w:rPr>
          <w:rFonts w:ascii="Times New Roman" w:hAnsi="Times New Roman"/>
          <w:color w:val="000000"/>
          <w:sz w:val="24"/>
          <w:szCs w:val="24"/>
        </w:rPr>
        <w:t>self-insure rather than</w:t>
      </w:r>
      <w:r>
        <w:rPr>
          <w:rFonts w:ascii="Times New Roman" w:hAnsi="Times New Roman"/>
          <w:color w:val="000000"/>
          <w:sz w:val="24"/>
          <w:szCs w:val="24"/>
        </w:rPr>
        <w:t xml:space="preserve"> obtain motor vehicle insurance </w:t>
      </w:r>
      <w:r w:rsidRPr="007B3DD3">
        <w:rPr>
          <w:rFonts w:ascii="Times New Roman" w:hAnsi="Times New Roman"/>
          <w:color w:val="000000"/>
          <w:sz w:val="24"/>
          <w:szCs w:val="24"/>
        </w:rPr>
        <w:t>through an insurance company</w:t>
      </w:r>
      <w:r>
        <w:rPr>
          <w:rFonts w:ascii="Times New Roman" w:hAnsi="Times New Roman"/>
          <w:color w:val="000000"/>
          <w:sz w:val="24"/>
          <w:szCs w:val="24"/>
        </w:rPr>
        <w:t>.</w:t>
      </w:r>
      <w:r>
        <w:rPr>
          <w:rStyle w:val="FootnoteReference"/>
          <w:rFonts w:ascii="Times New Roman" w:hAnsi="Times New Roman"/>
          <w:color w:val="000000"/>
          <w:sz w:val="24"/>
          <w:szCs w:val="24"/>
        </w:rPr>
        <w:footnoteReference w:id="73"/>
      </w:r>
      <w:r>
        <w:rPr>
          <w:rFonts w:ascii="Times New Roman" w:hAnsi="Times New Roman"/>
          <w:color w:val="000000"/>
          <w:sz w:val="24"/>
          <w:szCs w:val="24"/>
        </w:rPr>
        <w:t xml:space="preserve"> </w:t>
      </w:r>
      <w:r w:rsidR="000501A4">
        <w:rPr>
          <w:rFonts w:ascii="Times New Roman" w:hAnsi="Times New Roman"/>
          <w:color w:val="000000"/>
          <w:sz w:val="24"/>
          <w:szCs w:val="24"/>
        </w:rPr>
        <w:t xml:space="preserve">Like other drivers, self-insured parties must provide proof of mandatory liability insurance when renewing their motor vehicle registration at county licensing offices. </w:t>
      </w:r>
      <w:r w:rsidRPr="007B3DD3">
        <w:rPr>
          <w:rFonts w:ascii="Times New Roman" w:hAnsi="Times New Roman"/>
          <w:color w:val="000000"/>
          <w:sz w:val="24"/>
          <w:szCs w:val="24"/>
        </w:rPr>
        <w:t xml:space="preserve">When a self-insurance policy changes, </w:t>
      </w:r>
      <w:r w:rsidR="000501A4">
        <w:rPr>
          <w:rFonts w:ascii="Times New Roman" w:hAnsi="Times New Roman"/>
          <w:color w:val="000000"/>
          <w:sz w:val="24"/>
          <w:szCs w:val="24"/>
        </w:rPr>
        <w:t xml:space="preserve">however, </w:t>
      </w:r>
      <w:r w:rsidRPr="007B3DD3">
        <w:rPr>
          <w:rFonts w:ascii="Times New Roman" w:hAnsi="Times New Roman"/>
          <w:color w:val="000000"/>
          <w:sz w:val="24"/>
          <w:szCs w:val="24"/>
        </w:rPr>
        <w:lastRenderedPageBreak/>
        <w:t>the self-insurer must</w:t>
      </w:r>
      <w:r w:rsidR="000501A4">
        <w:rPr>
          <w:rFonts w:ascii="Times New Roman" w:hAnsi="Times New Roman"/>
          <w:color w:val="000000"/>
          <w:sz w:val="24"/>
          <w:szCs w:val="24"/>
        </w:rPr>
        <w:t xml:space="preserve"> also</w:t>
      </w:r>
      <w:r w:rsidRPr="007B3DD3">
        <w:rPr>
          <w:rFonts w:ascii="Times New Roman" w:hAnsi="Times New Roman"/>
          <w:color w:val="000000"/>
          <w:sz w:val="24"/>
          <w:szCs w:val="24"/>
        </w:rPr>
        <w:t xml:space="preserve"> demonstrate to the Department of Public Safety that the new insurance complies with the mandatory liability insurance law. Self-insured vehicle insurance change records should be maintained</w:t>
      </w:r>
      <w:r w:rsidR="00B85109">
        <w:rPr>
          <w:rFonts w:ascii="Times New Roman" w:hAnsi="Times New Roman"/>
          <w:color w:val="000000"/>
          <w:sz w:val="24"/>
          <w:szCs w:val="24"/>
        </w:rPr>
        <w:t xml:space="preserve"> for</w:t>
      </w:r>
      <w:r w:rsidRPr="007B3DD3">
        <w:rPr>
          <w:rFonts w:ascii="Times New Roman" w:hAnsi="Times New Roman"/>
          <w:color w:val="000000"/>
          <w:sz w:val="24"/>
          <w:szCs w:val="24"/>
        </w:rPr>
        <w:t xml:space="preserve"> three years to ensure their availability for short-term administrative reference.</w:t>
      </w:r>
    </w:p>
    <w:bookmarkEnd w:id="33"/>
    <w:p w14:paraId="73AF21F5" w14:textId="77777777" w:rsidR="009762FA" w:rsidRPr="007671EA" w:rsidRDefault="009762FA" w:rsidP="009762FA">
      <w:pPr>
        <w:pStyle w:val="ListParagraph"/>
        <w:spacing w:after="0" w:line="240" w:lineRule="auto"/>
        <w:rPr>
          <w:rFonts w:ascii="Times New Roman" w:hAnsi="Times New Roman"/>
          <w:b/>
          <w:bCs/>
          <w:color w:val="000000"/>
          <w:sz w:val="24"/>
          <w:szCs w:val="24"/>
        </w:rPr>
      </w:pPr>
    </w:p>
    <w:p w14:paraId="20B6A3B9" w14:textId="30F04800" w:rsidR="009762FA" w:rsidRPr="004A0822" w:rsidRDefault="009762FA" w:rsidP="003F7531">
      <w:pPr>
        <w:pStyle w:val="ListParagraph"/>
        <w:numPr>
          <w:ilvl w:val="0"/>
          <w:numId w:val="44"/>
        </w:numPr>
        <w:autoSpaceDE w:val="0"/>
        <w:autoSpaceDN w:val="0"/>
        <w:adjustRightInd w:val="0"/>
        <w:spacing w:after="0" w:line="240" w:lineRule="auto"/>
        <w:rPr>
          <w:rFonts w:ascii="Times New Roman" w:hAnsi="Times New Roman"/>
          <w:color w:val="000000"/>
          <w:sz w:val="24"/>
          <w:szCs w:val="24"/>
        </w:rPr>
      </w:pPr>
      <w:r w:rsidRPr="004A0822">
        <w:rPr>
          <w:rFonts w:ascii="Times New Roman" w:hAnsi="Times New Roman"/>
          <w:b/>
          <w:bCs/>
          <w:color w:val="000000"/>
          <w:sz w:val="24"/>
          <w:szCs w:val="24"/>
        </w:rPr>
        <w:t xml:space="preserve">School Attendance/Dropout Notification Supplementary Records. </w:t>
      </w:r>
      <w:bookmarkStart w:id="34" w:name="_Hlk169860131"/>
      <w:r w:rsidRPr="004A0822">
        <w:rPr>
          <w:rFonts w:ascii="Times New Roman" w:hAnsi="Times New Roman"/>
          <w:color w:val="000000"/>
          <w:sz w:val="24"/>
          <w:szCs w:val="24"/>
        </w:rPr>
        <w:t>According to the Code of Alabama 1975 § 16-28-40, students who drop out of high school between the ages of sixteen and eighteen will have their driving privileges revoked until they turn nineteen.</w:t>
      </w:r>
      <w:r>
        <w:rPr>
          <w:rStyle w:val="FootnoteReference"/>
          <w:rFonts w:ascii="Times New Roman" w:hAnsi="Times New Roman"/>
          <w:color w:val="000000"/>
          <w:sz w:val="24"/>
          <w:szCs w:val="24"/>
        </w:rPr>
        <w:footnoteReference w:id="74"/>
      </w:r>
      <w:r w:rsidRPr="004A0822">
        <w:rPr>
          <w:rFonts w:ascii="Times New Roman" w:hAnsi="Times New Roman"/>
          <w:color w:val="000000"/>
          <w:sz w:val="24"/>
          <w:szCs w:val="24"/>
        </w:rPr>
        <w:t xml:space="preserve"> To that effect, this record series documents submissions to ALEA by school districts of individuals who have dropped out of high school. All individuals subject to revocation will turn nineteen within four years of losing their driving privileges, so a four-year retention </w:t>
      </w:r>
      <w:r w:rsidR="005B58D6">
        <w:rPr>
          <w:rFonts w:ascii="Times New Roman" w:hAnsi="Times New Roman"/>
          <w:color w:val="000000"/>
          <w:sz w:val="24"/>
          <w:szCs w:val="24"/>
        </w:rPr>
        <w:t>ensures these records are available for that period</w:t>
      </w:r>
      <w:r w:rsidRPr="004A0822">
        <w:rPr>
          <w:rFonts w:ascii="Times New Roman" w:hAnsi="Times New Roman"/>
          <w:color w:val="000000"/>
          <w:sz w:val="24"/>
          <w:szCs w:val="24"/>
        </w:rPr>
        <w:t>.</w:t>
      </w:r>
      <w:bookmarkEnd w:id="34"/>
    </w:p>
    <w:p w14:paraId="68ACDB72" w14:textId="77777777" w:rsidR="00E06EF4" w:rsidRDefault="00E06EF4" w:rsidP="00E06EF4">
      <w:pPr>
        <w:pStyle w:val="ListParagraph"/>
        <w:autoSpaceDE w:val="0"/>
        <w:autoSpaceDN w:val="0"/>
        <w:adjustRightInd w:val="0"/>
        <w:spacing w:after="0" w:line="240" w:lineRule="auto"/>
        <w:rPr>
          <w:rFonts w:ascii="Times New Roman" w:hAnsi="Times New Roman"/>
          <w:b/>
          <w:bCs/>
          <w:color w:val="000000"/>
          <w:sz w:val="24"/>
          <w:szCs w:val="24"/>
        </w:rPr>
      </w:pPr>
    </w:p>
    <w:p w14:paraId="4A6BA285" w14:textId="1E9B67E2" w:rsidR="00E06EF4" w:rsidRPr="000A1DD7" w:rsidRDefault="00E06EF4" w:rsidP="003F7531">
      <w:pPr>
        <w:pStyle w:val="ListParagraph"/>
        <w:numPr>
          <w:ilvl w:val="0"/>
          <w:numId w:val="50"/>
        </w:numPr>
        <w:autoSpaceDE w:val="0"/>
        <w:autoSpaceDN w:val="0"/>
        <w:adjustRightInd w:val="0"/>
        <w:spacing w:after="0" w:line="240" w:lineRule="auto"/>
        <w:rPr>
          <w:rFonts w:ascii="Times New Roman" w:hAnsi="Times New Roman"/>
          <w:b/>
          <w:bCs/>
          <w:color w:val="000000"/>
          <w:sz w:val="24"/>
          <w:szCs w:val="24"/>
        </w:rPr>
      </w:pPr>
      <w:r w:rsidRPr="00CF1CAB">
        <w:rPr>
          <w:rFonts w:ascii="Times New Roman" w:hAnsi="Times New Roman"/>
          <w:b/>
          <w:bCs/>
          <w:color w:val="000000"/>
          <w:sz w:val="24"/>
          <w:szCs w:val="24"/>
        </w:rPr>
        <w:t>Agency Copies of Court Records Documenting Judgments, Orders, and Directives that Impact Driving Privileges</w:t>
      </w:r>
      <w:r>
        <w:rPr>
          <w:rFonts w:ascii="Times New Roman" w:hAnsi="Times New Roman"/>
          <w:b/>
          <w:bCs/>
          <w:color w:val="000000"/>
          <w:sz w:val="24"/>
          <w:szCs w:val="24"/>
        </w:rPr>
        <w:t xml:space="preserve">. </w:t>
      </w:r>
      <w:bookmarkStart w:id="35" w:name="_Hlk169860143"/>
      <w:r>
        <w:rPr>
          <w:rFonts w:ascii="Times New Roman" w:hAnsi="Times New Roman"/>
          <w:color w:val="000000"/>
          <w:sz w:val="24"/>
          <w:szCs w:val="24"/>
        </w:rPr>
        <w:t xml:space="preserve">The Department of Public Safety’s Driver License Division </w:t>
      </w:r>
      <w:r w:rsidRPr="00CE13DE">
        <w:rPr>
          <w:rFonts w:ascii="Times New Roman" w:hAnsi="Times New Roman"/>
          <w:color w:val="000000"/>
          <w:sz w:val="24"/>
          <w:szCs w:val="24"/>
        </w:rPr>
        <w:t xml:space="preserve">processes all court </w:t>
      </w:r>
      <w:r>
        <w:rPr>
          <w:rFonts w:ascii="Times New Roman" w:hAnsi="Times New Roman"/>
          <w:color w:val="000000"/>
          <w:sz w:val="24"/>
          <w:szCs w:val="24"/>
        </w:rPr>
        <w:t>records</w:t>
      </w:r>
      <w:r w:rsidRPr="00CE13DE">
        <w:rPr>
          <w:rFonts w:ascii="Times New Roman" w:hAnsi="Times New Roman"/>
          <w:color w:val="000000"/>
          <w:sz w:val="24"/>
          <w:szCs w:val="24"/>
        </w:rPr>
        <w:t xml:space="preserve"> that impact driving privileges, as well as suspensions of driving privileges against Alabama drivers. Staff process sanctions from other states issued against drivers licensed in Alabama</w:t>
      </w:r>
      <w:r>
        <w:rPr>
          <w:rFonts w:ascii="Times New Roman" w:hAnsi="Times New Roman"/>
          <w:color w:val="000000"/>
          <w:sz w:val="24"/>
          <w:szCs w:val="24"/>
        </w:rPr>
        <w:t>;</w:t>
      </w:r>
      <w:r w:rsidRPr="00CE13DE">
        <w:rPr>
          <w:rFonts w:ascii="Times New Roman" w:hAnsi="Times New Roman"/>
          <w:color w:val="000000"/>
          <w:sz w:val="24"/>
          <w:szCs w:val="24"/>
        </w:rPr>
        <w:t xml:space="preserve"> for instance, a traffic ticket issued in Georgia can impact </w:t>
      </w:r>
      <w:r>
        <w:rPr>
          <w:rFonts w:ascii="Times New Roman" w:hAnsi="Times New Roman"/>
          <w:color w:val="000000"/>
          <w:sz w:val="24"/>
          <w:szCs w:val="24"/>
        </w:rPr>
        <w:t>one’s</w:t>
      </w:r>
      <w:r w:rsidRPr="00CE13DE">
        <w:rPr>
          <w:rFonts w:ascii="Times New Roman" w:hAnsi="Times New Roman"/>
          <w:color w:val="000000"/>
          <w:sz w:val="24"/>
          <w:szCs w:val="24"/>
        </w:rPr>
        <w:t xml:space="preserve"> driving record in Alabama. </w:t>
      </w:r>
      <w:r>
        <w:rPr>
          <w:rFonts w:ascii="Times New Roman" w:hAnsi="Times New Roman"/>
          <w:color w:val="000000"/>
          <w:sz w:val="24"/>
          <w:szCs w:val="24"/>
        </w:rPr>
        <w:t>Copies of i</w:t>
      </w:r>
      <w:r w:rsidRPr="00CE13DE">
        <w:rPr>
          <w:rFonts w:ascii="Times New Roman" w:hAnsi="Times New Roman"/>
          <w:color w:val="000000"/>
          <w:sz w:val="24"/>
          <w:szCs w:val="24"/>
        </w:rPr>
        <w:t>gnition interlock orders</w:t>
      </w:r>
      <w:r>
        <w:rPr>
          <w:rFonts w:ascii="Times New Roman" w:hAnsi="Times New Roman"/>
          <w:color w:val="000000"/>
          <w:sz w:val="24"/>
          <w:szCs w:val="24"/>
        </w:rPr>
        <w:t xml:space="preserve"> and court judgments against uninsured parties also fall within the scope of this series. These records must be available if questions arise about an individual’s driving privileges, so agency copies of court records documenting judgments, orders, and directives that impact driving privileges should be maintained </w:t>
      </w:r>
      <w:r w:rsidR="00EB2EED">
        <w:rPr>
          <w:rFonts w:ascii="Times New Roman" w:hAnsi="Times New Roman"/>
          <w:color w:val="000000"/>
          <w:sz w:val="24"/>
          <w:szCs w:val="24"/>
        </w:rPr>
        <w:t xml:space="preserve">for </w:t>
      </w:r>
      <w:r>
        <w:rPr>
          <w:rFonts w:ascii="Times New Roman" w:hAnsi="Times New Roman"/>
          <w:color w:val="000000"/>
          <w:sz w:val="24"/>
          <w:szCs w:val="24"/>
        </w:rPr>
        <w:t>ten years.</w:t>
      </w:r>
      <w:bookmarkEnd w:id="35"/>
    </w:p>
    <w:p w14:paraId="1E4696B2" w14:textId="77777777" w:rsidR="00E06EF4" w:rsidRPr="000A1DD7" w:rsidRDefault="00E06EF4" w:rsidP="00E06EF4">
      <w:pPr>
        <w:pStyle w:val="ListParagraph"/>
        <w:autoSpaceDE w:val="0"/>
        <w:autoSpaceDN w:val="0"/>
        <w:adjustRightInd w:val="0"/>
        <w:spacing w:after="0" w:line="240" w:lineRule="auto"/>
        <w:rPr>
          <w:rFonts w:ascii="Times New Roman" w:hAnsi="Times New Roman"/>
          <w:b/>
          <w:bCs/>
          <w:color w:val="000000"/>
          <w:sz w:val="24"/>
          <w:szCs w:val="24"/>
        </w:rPr>
      </w:pPr>
    </w:p>
    <w:p w14:paraId="150FDDFE" w14:textId="6D370612" w:rsidR="00E06EF4" w:rsidRDefault="00E06EF4" w:rsidP="003F7531">
      <w:pPr>
        <w:pStyle w:val="ListParagraph"/>
        <w:numPr>
          <w:ilvl w:val="0"/>
          <w:numId w:val="50"/>
        </w:numPr>
        <w:autoSpaceDE w:val="0"/>
        <w:autoSpaceDN w:val="0"/>
        <w:adjustRightInd w:val="0"/>
        <w:spacing w:after="0" w:line="240" w:lineRule="auto"/>
        <w:rPr>
          <w:rFonts w:ascii="Times New Roman" w:hAnsi="Times New Roman"/>
          <w:b/>
          <w:bCs/>
          <w:color w:val="000000"/>
          <w:sz w:val="24"/>
          <w:szCs w:val="24"/>
        </w:rPr>
      </w:pPr>
      <w:r w:rsidRPr="00491352">
        <w:rPr>
          <w:rFonts w:ascii="Times New Roman" w:hAnsi="Times New Roman"/>
          <w:b/>
          <w:bCs/>
          <w:color w:val="000000"/>
          <w:sz w:val="24"/>
          <w:szCs w:val="24"/>
        </w:rPr>
        <w:t xml:space="preserve">Driving Privilege Court Correction Requests. </w:t>
      </w:r>
      <w:bookmarkStart w:id="36" w:name="_Hlk169860153"/>
      <w:r w:rsidRPr="00491352">
        <w:rPr>
          <w:rFonts w:ascii="Times New Roman" w:hAnsi="Times New Roman"/>
          <w:color w:val="000000"/>
          <w:sz w:val="24"/>
          <w:szCs w:val="24"/>
        </w:rPr>
        <w:t>When a court makes an error and suspends the driving privileges of the wrong person, the affected driver can request a correction through the Department of Public Safety’s Driver License Division. The agency makes the correction after receiving a</w:t>
      </w:r>
      <w:r w:rsidR="000501A4">
        <w:rPr>
          <w:rFonts w:ascii="Times New Roman" w:hAnsi="Times New Roman"/>
          <w:color w:val="000000"/>
          <w:sz w:val="24"/>
          <w:szCs w:val="24"/>
        </w:rPr>
        <w:t xml:space="preserve"> second </w:t>
      </w:r>
      <w:r w:rsidRPr="00491352">
        <w:rPr>
          <w:rFonts w:ascii="Times New Roman" w:hAnsi="Times New Roman"/>
          <w:color w:val="000000"/>
          <w:sz w:val="24"/>
          <w:szCs w:val="24"/>
        </w:rPr>
        <w:t>court order</w:t>
      </w:r>
      <w:r w:rsidR="000501A4">
        <w:rPr>
          <w:rFonts w:ascii="Times New Roman" w:hAnsi="Times New Roman"/>
          <w:color w:val="000000"/>
          <w:sz w:val="24"/>
          <w:szCs w:val="24"/>
        </w:rPr>
        <w:t xml:space="preserve"> to that effect</w:t>
      </w:r>
      <w:r w:rsidRPr="00491352">
        <w:rPr>
          <w:rFonts w:ascii="Times New Roman" w:hAnsi="Times New Roman"/>
          <w:color w:val="000000"/>
          <w:sz w:val="24"/>
          <w:szCs w:val="24"/>
        </w:rPr>
        <w:t>, which falls within the scope of the</w:t>
      </w:r>
      <w:r w:rsidR="006C217C">
        <w:rPr>
          <w:rFonts w:ascii="Times New Roman" w:hAnsi="Times New Roman"/>
          <w:color w:val="000000"/>
          <w:sz w:val="24"/>
          <w:szCs w:val="24"/>
        </w:rPr>
        <w:t xml:space="preserve"> separate</w:t>
      </w:r>
      <w:r w:rsidRPr="00491352">
        <w:rPr>
          <w:rFonts w:ascii="Times New Roman" w:hAnsi="Times New Roman"/>
          <w:color w:val="000000"/>
          <w:sz w:val="24"/>
          <w:szCs w:val="24"/>
        </w:rPr>
        <w:t xml:space="preserve"> series “Agency Copies of Court Records Documenting Judgments, Orders, and Directives that Impact Driving Privileges,” described above. </w:t>
      </w:r>
      <w:r w:rsidR="000501A4">
        <w:rPr>
          <w:rFonts w:ascii="Times New Roman" w:hAnsi="Times New Roman"/>
          <w:color w:val="000000"/>
          <w:sz w:val="24"/>
          <w:szCs w:val="24"/>
        </w:rPr>
        <w:t>The scope of this series is limited to requests by drivers to correct their privileges in the</w:t>
      </w:r>
      <w:r w:rsidR="000501A4" w:rsidRPr="000501A4">
        <w:t xml:space="preserve"> </w:t>
      </w:r>
      <w:r w:rsidR="000501A4" w:rsidRPr="000501A4">
        <w:rPr>
          <w:rFonts w:ascii="Times New Roman" w:hAnsi="Times New Roman"/>
          <w:color w:val="000000"/>
          <w:sz w:val="24"/>
          <w:szCs w:val="24"/>
        </w:rPr>
        <w:t>Alabama Law Enforcement Agency Driver License System (LEADS)</w:t>
      </w:r>
      <w:r w:rsidR="000501A4">
        <w:rPr>
          <w:rFonts w:ascii="Times New Roman" w:hAnsi="Times New Roman"/>
          <w:color w:val="000000"/>
          <w:sz w:val="24"/>
          <w:szCs w:val="24"/>
        </w:rPr>
        <w:t xml:space="preserve">. </w:t>
      </w:r>
      <w:r>
        <w:rPr>
          <w:rFonts w:ascii="Times New Roman" w:hAnsi="Times New Roman"/>
          <w:color w:val="000000"/>
          <w:sz w:val="24"/>
          <w:szCs w:val="24"/>
        </w:rPr>
        <w:t>Driving privilege court correction requests need not be retained for as long as the court orders, so a retention of five years is appropriate.</w:t>
      </w:r>
      <w:bookmarkEnd w:id="36"/>
    </w:p>
    <w:p w14:paraId="1CC41D03" w14:textId="77777777" w:rsidR="00E06EF4" w:rsidRPr="00491352" w:rsidRDefault="00E06EF4" w:rsidP="00E06EF4">
      <w:pPr>
        <w:autoSpaceDE w:val="0"/>
        <w:autoSpaceDN w:val="0"/>
        <w:adjustRightInd w:val="0"/>
        <w:spacing w:after="0" w:line="240" w:lineRule="auto"/>
        <w:rPr>
          <w:rFonts w:ascii="Times New Roman" w:hAnsi="Times New Roman"/>
          <w:b/>
          <w:bCs/>
          <w:color w:val="000000"/>
          <w:sz w:val="24"/>
          <w:szCs w:val="24"/>
        </w:rPr>
      </w:pPr>
    </w:p>
    <w:p w14:paraId="0CF28A86" w14:textId="1A0BA903" w:rsidR="007114A5" w:rsidRPr="007114A5" w:rsidRDefault="007114A5" w:rsidP="003F7531">
      <w:pPr>
        <w:pStyle w:val="ListParagraph"/>
        <w:numPr>
          <w:ilvl w:val="0"/>
          <w:numId w:val="50"/>
        </w:numPr>
        <w:autoSpaceDE w:val="0"/>
        <w:autoSpaceDN w:val="0"/>
        <w:adjustRightInd w:val="0"/>
        <w:spacing w:after="0" w:line="240" w:lineRule="auto"/>
        <w:rPr>
          <w:rFonts w:ascii="Times New Roman" w:hAnsi="Times New Roman"/>
          <w:color w:val="000000"/>
          <w:sz w:val="24"/>
          <w:szCs w:val="24"/>
        </w:rPr>
      </w:pPr>
      <w:r>
        <w:rPr>
          <w:rFonts w:ascii="Times New Roman" w:hAnsi="Times New Roman"/>
          <w:b/>
          <w:bCs/>
          <w:color w:val="000000"/>
          <w:sz w:val="24"/>
          <w:szCs w:val="24"/>
        </w:rPr>
        <w:t xml:space="preserve">Driving Privilege Appeal Case Records. </w:t>
      </w:r>
      <w:bookmarkStart w:id="37" w:name="_Hlk169860163"/>
      <w:r w:rsidRPr="007114A5">
        <w:rPr>
          <w:rFonts w:ascii="Times New Roman" w:hAnsi="Times New Roman"/>
          <w:color w:val="000000"/>
          <w:sz w:val="24"/>
          <w:szCs w:val="24"/>
        </w:rPr>
        <w:t>ALEA uses a point system to track moving violations committed by individual drivers, with high point values leading to the loss of driving privileges. Drivers may also lose driving privileges if they refuse to submit to a chemical breath test when suspected of driving under the influence. An individual may appeal the loss of driving privileges via the administrative hearing process.</w:t>
      </w:r>
      <w:r w:rsidRPr="007114A5">
        <w:t xml:space="preserve"> </w:t>
      </w:r>
      <w:r w:rsidRPr="007114A5">
        <w:rPr>
          <w:rFonts w:ascii="Times New Roman" w:hAnsi="Times New Roman"/>
          <w:color w:val="000000"/>
          <w:sz w:val="24"/>
          <w:szCs w:val="24"/>
        </w:rPr>
        <w:t>To initiate the process, a driver must first submit a hearing request on the ALEA website.</w:t>
      </w:r>
      <w:r>
        <w:rPr>
          <w:rFonts w:ascii="Times New Roman" w:hAnsi="Times New Roman"/>
          <w:color w:val="000000"/>
          <w:sz w:val="24"/>
          <w:szCs w:val="24"/>
        </w:rPr>
        <w:t xml:space="preserve"> </w:t>
      </w:r>
      <w:r w:rsidRPr="007114A5">
        <w:rPr>
          <w:rFonts w:ascii="Times New Roman" w:hAnsi="Times New Roman"/>
          <w:color w:val="000000"/>
          <w:sz w:val="24"/>
          <w:szCs w:val="24"/>
        </w:rPr>
        <w:t xml:space="preserve">At the conclusion of a hearing, the Driver License Division’s Hearing Unit issues a summary decision to uphold or overturn the original decision ALEA made. Summary decisions can be appealed to a circuit court. </w:t>
      </w:r>
    </w:p>
    <w:p w14:paraId="4FB8F565" w14:textId="77777777" w:rsidR="007114A5" w:rsidRPr="007114A5" w:rsidRDefault="007114A5" w:rsidP="007114A5">
      <w:pPr>
        <w:pStyle w:val="ListParagraph"/>
        <w:autoSpaceDE w:val="0"/>
        <w:autoSpaceDN w:val="0"/>
        <w:adjustRightInd w:val="0"/>
        <w:spacing w:after="0" w:line="240" w:lineRule="auto"/>
        <w:rPr>
          <w:rFonts w:ascii="Times New Roman" w:hAnsi="Times New Roman"/>
          <w:color w:val="000000"/>
          <w:sz w:val="24"/>
          <w:szCs w:val="24"/>
        </w:rPr>
      </w:pPr>
    </w:p>
    <w:p w14:paraId="3547F122" w14:textId="25D7A88C" w:rsidR="007114A5" w:rsidRPr="007A7839" w:rsidRDefault="007114A5" w:rsidP="007A7839">
      <w:pPr>
        <w:pStyle w:val="ListParagraph"/>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lastRenderedPageBreak/>
        <w:t>The scope of this series includes hearing</w:t>
      </w:r>
      <w:r w:rsidRPr="007114A5">
        <w:rPr>
          <w:rFonts w:ascii="Times New Roman" w:hAnsi="Times New Roman"/>
          <w:color w:val="000000"/>
          <w:sz w:val="24"/>
          <w:szCs w:val="24"/>
        </w:rPr>
        <w:t xml:space="preserve"> request</w:t>
      </w:r>
      <w:r>
        <w:rPr>
          <w:rFonts w:ascii="Times New Roman" w:hAnsi="Times New Roman"/>
          <w:color w:val="000000"/>
          <w:sz w:val="24"/>
          <w:szCs w:val="24"/>
        </w:rPr>
        <w:t>s</w:t>
      </w:r>
      <w:r w:rsidRPr="007114A5">
        <w:rPr>
          <w:rFonts w:ascii="Times New Roman" w:hAnsi="Times New Roman"/>
          <w:color w:val="000000"/>
          <w:sz w:val="24"/>
          <w:szCs w:val="24"/>
        </w:rPr>
        <w:t xml:space="preserve"> and summary decision</w:t>
      </w:r>
      <w:r>
        <w:rPr>
          <w:rFonts w:ascii="Times New Roman" w:hAnsi="Times New Roman"/>
          <w:color w:val="000000"/>
          <w:sz w:val="24"/>
          <w:szCs w:val="24"/>
        </w:rPr>
        <w:t>s, which</w:t>
      </w:r>
      <w:r w:rsidRPr="007114A5">
        <w:rPr>
          <w:rFonts w:ascii="Times New Roman" w:hAnsi="Times New Roman"/>
          <w:color w:val="000000"/>
          <w:sz w:val="24"/>
          <w:szCs w:val="24"/>
        </w:rPr>
        <w:t xml:space="preserve"> are the only original records created during administrative hearings.</w:t>
      </w:r>
      <w:r w:rsidR="00EB2EED">
        <w:rPr>
          <w:rFonts w:ascii="Times New Roman" w:hAnsi="Times New Roman"/>
          <w:color w:val="000000"/>
          <w:sz w:val="24"/>
          <w:szCs w:val="24"/>
        </w:rPr>
        <w:t xml:space="preserve"> Official documentation of driver license suspensions, revocations, and restorations exists within the series “Driver License/Non-Driver Identification Files,” which are retained for eighty-five years and described in more detail above.</w:t>
      </w:r>
      <w:r w:rsidRPr="007114A5">
        <w:rPr>
          <w:rFonts w:ascii="Times New Roman" w:hAnsi="Times New Roman"/>
          <w:color w:val="000000"/>
          <w:sz w:val="24"/>
          <w:szCs w:val="24"/>
        </w:rPr>
        <w:t xml:space="preserve"> </w:t>
      </w:r>
      <w:r>
        <w:rPr>
          <w:rFonts w:ascii="Times New Roman" w:hAnsi="Times New Roman"/>
          <w:color w:val="000000"/>
          <w:sz w:val="24"/>
          <w:szCs w:val="24"/>
        </w:rPr>
        <w:t>Driving privilege appeal case records should be retained six years after</w:t>
      </w:r>
      <w:r w:rsidR="00EB2EED">
        <w:rPr>
          <w:rFonts w:ascii="Times New Roman" w:hAnsi="Times New Roman"/>
          <w:color w:val="000000"/>
          <w:sz w:val="24"/>
          <w:szCs w:val="24"/>
        </w:rPr>
        <w:t xml:space="preserve"> the</w:t>
      </w:r>
      <w:r>
        <w:rPr>
          <w:rFonts w:ascii="Times New Roman" w:hAnsi="Times New Roman"/>
          <w:color w:val="000000"/>
          <w:sz w:val="24"/>
          <w:szCs w:val="24"/>
        </w:rPr>
        <w:t xml:space="preserve"> final adjudication of the case, mirroring the retention for </w:t>
      </w:r>
      <w:r w:rsidR="00FE0575">
        <w:rPr>
          <w:rFonts w:ascii="Times New Roman" w:hAnsi="Times New Roman"/>
          <w:color w:val="000000"/>
          <w:sz w:val="24"/>
          <w:szCs w:val="24"/>
        </w:rPr>
        <w:t xml:space="preserve">other </w:t>
      </w:r>
      <w:r w:rsidR="0089630F">
        <w:rPr>
          <w:rFonts w:ascii="Times New Roman" w:hAnsi="Times New Roman"/>
          <w:color w:val="000000"/>
          <w:sz w:val="24"/>
          <w:szCs w:val="24"/>
        </w:rPr>
        <w:t>routine legal files.</w:t>
      </w:r>
      <w:bookmarkEnd w:id="37"/>
    </w:p>
    <w:p w14:paraId="5309ACEE" w14:textId="77777777" w:rsidR="00117611" w:rsidRDefault="00117611" w:rsidP="00117611">
      <w:pPr>
        <w:pStyle w:val="ListParagraph"/>
        <w:autoSpaceDE w:val="0"/>
        <w:autoSpaceDN w:val="0"/>
        <w:adjustRightInd w:val="0"/>
        <w:spacing w:after="0" w:line="240" w:lineRule="auto"/>
        <w:rPr>
          <w:rFonts w:ascii="Times New Roman" w:hAnsi="Times New Roman"/>
          <w:b/>
          <w:bCs/>
          <w:color w:val="000000"/>
          <w:sz w:val="24"/>
          <w:szCs w:val="24"/>
        </w:rPr>
      </w:pPr>
    </w:p>
    <w:p w14:paraId="2A99B75C" w14:textId="5AEB801D" w:rsidR="00E06EF4" w:rsidRPr="000A1DD7" w:rsidRDefault="00E06EF4" w:rsidP="003F7531">
      <w:pPr>
        <w:pStyle w:val="ListParagraph"/>
        <w:numPr>
          <w:ilvl w:val="0"/>
          <w:numId w:val="50"/>
        </w:num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 xml:space="preserve">Driving Privilege Mistaken Identity Letters. </w:t>
      </w:r>
      <w:bookmarkStart w:id="38" w:name="_Hlk169860177"/>
      <w:r>
        <w:rPr>
          <w:rFonts w:ascii="Times New Roman" w:hAnsi="Times New Roman"/>
          <w:color w:val="000000"/>
          <w:sz w:val="24"/>
          <w:szCs w:val="24"/>
        </w:rPr>
        <w:t xml:space="preserve">The Department of Public Safety’s Driver License Division handles </w:t>
      </w:r>
      <w:r w:rsidRPr="000A1DD7">
        <w:rPr>
          <w:rFonts w:ascii="Times New Roman" w:hAnsi="Times New Roman"/>
          <w:color w:val="000000"/>
          <w:sz w:val="24"/>
          <w:szCs w:val="24"/>
        </w:rPr>
        <w:t>cases of mistaken identity that can impact driving privileges.</w:t>
      </w:r>
      <w:r>
        <w:rPr>
          <w:rFonts w:ascii="Times New Roman" w:hAnsi="Times New Roman"/>
          <w:color w:val="000000"/>
          <w:sz w:val="24"/>
          <w:szCs w:val="24"/>
        </w:rPr>
        <w:t xml:space="preserve"> Individuals with multiple, severe driving violations may be flagged in the National Driver Register, which can unintentional</w:t>
      </w:r>
      <w:r w:rsidR="003663A6">
        <w:rPr>
          <w:rFonts w:ascii="Times New Roman" w:hAnsi="Times New Roman"/>
          <w:color w:val="000000"/>
          <w:sz w:val="24"/>
          <w:szCs w:val="24"/>
        </w:rPr>
        <w:t>ly</w:t>
      </w:r>
      <w:r>
        <w:rPr>
          <w:rFonts w:ascii="Times New Roman" w:hAnsi="Times New Roman"/>
          <w:color w:val="000000"/>
          <w:sz w:val="24"/>
          <w:szCs w:val="24"/>
        </w:rPr>
        <w:t xml:space="preserve"> </w:t>
      </w:r>
      <w:r w:rsidR="003663A6">
        <w:rPr>
          <w:rFonts w:ascii="Times New Roman" w:hAnsi="Times New Roman"/>
          <w:color w:val="000000"/>
          <w:sz w:val="24"/>
          <w:szCs w:val="24"/>
        </w:rPr>
        <w:t>a</w:t>
      </w:r>
      <w:r>
        <w:rPr>
          <w:rFonts w:ascii="Times New Roman" w:hAnsi="Times New Roman"/>
          <w:color w:val="000000"/>
          <w:sz w:val="24"/>
          <w:szCs w:val="24"/>
        </w:rPr>
        <w:t>ffect other drivers with the same name and birthdate.</w:t>
      </w:r>
      <w:r>
        <w:rPr>
          <w:rStyle w:val="FootnoteReference"/>
          <w:rFonts w:ascii="Times New Roman" w:hAnsi="Times New Roman"/>
          <w:color w:val="000000"/>
          <w:sz w:val="24"/>
          <w:szCs w:val="24"/>
        </w:rPr>
        <w:footnoteReference w:id="75"/>
      </w:r>
      <w:r>
        <w:rPr>
          <w:rFonts w:ascii="Times New Roman" w:hAnsi="Times New Roman"/>
          <w:color w:val="000000"/>
          <w:sz w:val="24"/>
          <w:szCs w:val="24"/>
        </w:rPr>
        <w:t xml:space="preserve"> When ALEA becomes aware of such cases of mistaken identity, the Driver License Division sends a letter to the National Driver Register explaining the situation so that the mistake can be corrected. Driving privilege mistaken identity letters, also known as “Not Me” letters, should be maintained for two years to ensure that they remain available </w:t>
      </w:r>
      <w:r w:rsidR="003663A6">
        <w:rPr>
          <w:rFonts w:ascii="Times New Roman" w:hAnsi="Times New Roman"/>
          <w:color w:val="000000"/>
          <w:sz w:val="24"/>
          <w:szCs w:val="24"/>
        </w:rPr>
        <w:t>for reference until the National Driver Register has made the necessary corrections</w:t>
      </w:r>
      <w:r>
        <w:rPr>
          <w:rFonts w:ascii="Times New Roman" w:hAnsi="Times New Roman"/>
          <w:color w:val="000000"/>
          <w:sz w:val="24"/>
          <w:szCs w:val="24"/>
        </w:rPr>
        <w:t>.</w:t>
      </w:r>
      <w:r w:rsidR="00293286">
        <w:rPr>
          <w:rStyle w:val="FootnoteReference"/>
          <w:rFonts w:ascii="Times New Roman" w:hAnsi="Times New Roman"/>
          <w:color w:val="000000"/>
          <w:sz w:val="24"/>
          <w:szCs w:val="24"/>
        </w:rPr>
        <w:footnoteReference w:id="76"/>
      </w:r>
      <w:bookmarkEnd w:id="38"/>
    </w:p>
    <w:p w14:paraId="1F3C28B2" w14:textId="77777777" w:rsidR="00861AA5" w:rsidRPr="00C908CB" w:rsidRDefault="00861AA5" w:rsidP="00973F8F">
      <w:pPr>
        <w:pStyle w:val="ListParagraph"/>
        <w:spacing w:after="0" w:line="240" w:lineRule="auto"/>
        <w:rPr>
          <w:rFonts w:ascii="Times New Roman" w:hAnsi="Times New Roman"/>
          <w:color w:val="000000"/>
          <w:sz w:val="24"/>
          <w:szCs w:val="24"/>
        </w:rPr>
      </w:pPr>
    </w:p>
    <w:p w14:paraId="0749FDA6" w14:textId="1E25CA98" w:rsidR="00DB1061" w:rsidRDefault="00DB1061" w:rsidP="003F7531">
      <w:pPr>
        <w:pStyle w:val="ListParagraph"/>
        <w:numPr>
          <w:ilvl w:val="0"/>
          <w:numId w:val="44"/>
        </w:num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Marine Accident Investigation Records.</w:t>
      </w:r>
      <w:r w:rsidR="00334ABD">
        <w:rPr>
          <w:rFonts w:ascii="Times New Roman" w:hAnsi="Times New Roman"/>
          <w:b/>
          <w:bCs/>
          <w:color w:val="000000"/>
          <w:sz w:val="24"/>
          <w:szCs w:val="24"/>
        </w:rPr>
        <w:t xml:space="preserve"> </w:t>
      </w:r>
      <w:bookmarkStart w:id="39" w:name="_Hlk169860188"/>
      <w:r w:rsidR="00334ABD">
        <w:rPr>
          <w:rFonts w:ascii="Times New Roman" w:hAnsi="Times New Roman"/>
          <w:color w:val="000000"/>
          <w:sz w:val="24"/>
          <w:szCs w:val="24"/>
        </w:rPr>
        <w:t xml:space="preserve">The U.S. Coast Guard tasks the Department of Public Safety’s Marine Patrol Division with investigating </w:t>
      </w:r>
      <w:r w:rsidR="00EA03BC">
        <w:rPr>
          <w:rFonts w:ascii="Times New Roman" w:hAnsi="Times New Roman"/>
          <w:color w:val="000000"/>
          <w:sz w:val="24"/>
          <w:szCs w:val="24"/>
        </w:rPr>
        <w:t>vessel</w:t>
      </w:r>
      <w:r w:rsidR="00334ABD">
        <w:rPr>
          <w:rFonts w:ascii="Times New Roman" w:hAnsi="Times New Roman"/>
          <w:color w:val="000000"/>
          <w:sz w:val="24"/>
          <w:szCs w:val="24"/>
        </w:rPr>
        <w:t xml:space="preserve"> accidents that take place on Alabama waters. Since ALEA and the U.S. Coast Guard renew their interagency agreement every three years, the Coast Guard recommends that marine accident investigation record</w:t>
      </w:r>
      <w:r w:rsidR="008D16A6">
        <w:rPr>
          <w:rFonts w:ascii="Times New Roman" w:hAnsi="Times New Roman"/>
          <w:color w:val="000000"/>
          <w:sz w:val="24"/>
          <w:szCs w:val="24"/>
        </w:rPr>
        <w:t xml:space="preserve"> be maintained </w:t>
      </w:r>
      <w:r w:rsidR="00334ABD">
        <w:rPr>
          <w:rFonts w:ascii="Times New Roman" w:hAnsi="Times New Roman"/>
          <w:color w:val="000000"/>
          <w:sz w:val="24"/>
          <w:szCs w:val="24"/>
        </w:rPr>
        <w:t xml:space="preserve">for </w:t>
      </w:r>
      <w:r w:rsidR="007C3474">
        <w:rPr>
          <w:rFonts w:ascii="Times New Roman" w:hAnsi="Times New Roman"/>
          <w:color w:val="000000"/>
          <w:sz w:val="24"/>
          <w:szCs w:val="24"/>
        </w:rPr>
        <w:t xml:space="preserve">a </w:t>
      </w:r>
      <w:r w:rsidR="00334ABD">
        <w:rPr>
          <w:rFonts w:ascii="Times New Roman" w:hAnsi="Times New Roman"/>
          <w:color w:val="000000"/>
          <w:sz w:val="24"/>
          <w:szCs w:val="24"/>
        </w:rPr>
        <w:t>three</w:t>
      </w:r>
      <w:r w:rsidR="007C3474">
        <w:rPr>
          <w:rFonts w:ascii="Times New Roman" w:hAnsi="Times New Roman"/>
          <w:color w:val="000000"/>
          <w:sz w:val="24"/>
          <w:szCs w:val="24"/>
        </w:rPr>
        <w:t>-</w:t>
      </w:r>
      <w:r w:rsidR="00334ABD">
        <w:rPr>
          <w:rFonts w:ascii="Times New Roman" w:hAnsi="Times New Roman"/>
          <w:color w:val="000000"/>
          <w:sz w:val="24"/>
          <w:szCs w:val="24"/>
        </w:rPr>
        <w:t>year</w:t>
      </w:r>
      <w:r w:rsidR="007C3474">
        <w:rPr>
          <w:rFonts w:ascii="Times New Roman" w:hAnsi="Times New Roman"/>
          <w:color w:val="000000"/>
          <w:sz w:val="24"/>
          <w:szCs w:val="24"/>
        </w:rPr>
        <w:t xml:space="preserve"> period</w:t>
      </w:r>
      <w:r w:rsidR="00334ABD">
        <w:rPr>
          <w:rFonts w:ascii="Times New Roman" w:hAnsi="Times New Roman"/>
          <w:color w:val="000000"/>
          <w:sz w:val="24"/>
          <w:szCs w:val="24"/>
        </w:rPr>
        <w:t>. Th</w:t>
      </w:r>
      <w:r w:rsidR="00DD5DF7">
        <w:rPr>
          <w:rFonts w:ascii="Times New Roman" w:hAnsi="Times New Roman"/>
          <w:color w:val="000000"/>
          <w:sz w:val="24"/>
          <w:szCs w:val="24"/>
        </w:rPr>
        <w:t xml:space="preserve">is </w:t>
      </w:r>
      <w:r w:rsidR="00334ABD">
        <w:rPr>
          <w:rFonts w:ascii="Times New Roman" w:hAnsi="Times New Roman"/>
          <w:color w:val="000000"/>
          <w:sz w:val="24"/>
          <w:szCs w:val="24"/>
        </w:rPr>
        <w:t>retention ensures that the records remain available f</w:t>
      </w:r>
      <w:r w:rsidR="00293286">
        <w:rPr>
          <w:rFonts w:ascii="Times New Roman" w:hAnsi="Times New Roman"/>
          <w:color w:val="000000"/>
          <w:sz w:val="24"/>
          <w:szCs w:val="24"/>
        </w:rPr>
        <w:t xml:space="preserve">or any </w:t>
      </w:r>
      <w:r w:rsidR="008B0622">
        <w:rPr>
          <w:rFonts w:ascii="Times New Roman" w:hAnsi="Times New Roman"/>
          <w:color w:val="000000"/>
          <w:sz w:val="24"/>
          <w:szCs w:val="24"/>
        </w:rPr>
        <w:t xml:space="preserve">necessary </w:t>
      </w:r>
      <w:r w:rsidR="00293286">
        <w:rPr>
          <w:rFonts w:ascii="Times New Roman" w:hAnsi="Times New Roman"/>
          <w:color w:val="000000"/>
          <w:sz w:val="24"/>
          <w:szCs w:val="24"/>
        </w:rPr>
        <w:t>federal program audits or inspections. Marine</w:t>
      </w:r>
      <w:r w:rsidR="00293286" w:rsidRPr="00293286">
        <w:rPr>
          <w:rFonts w:ascii="Times New Roman" w:hAnsi="Times New Roman"/>
          <w:color w:val="000000"/>
          <w:sz w:val="24"/>
          <w:szCs w:val="24"/>
        </w:rPr>
        <w:t xml:space="preserve"> homicide investigations that result in criminal charges</w:t>
      </w:r>
      <w:r w:rsidR="00293286">
        <w:rPr>
          <w:rFonts w:ascii="Times New Roman" w:hAnsi="Times New Roman"/>
          <w:color w:val="000000"/>
          <w:sz w:val="24"/>
          <w:szCs w:val="24"/>
        </w:rPr>
        <w:t xml:space="preserve"> fall within the scope of investigation case files within the “Investigating” subfunction</w:t>
      </w:r>
      <w:r w:rsidR="00293286" w:rsidRPr="00293286">
        <w:rPr>
          <w:rFonts w:ascii="Times New Roman" w:hAnsi="Times New Roman"/>
          <w:color w:val="000000"/>
          <w:sz w:val="24"/>
          <w:szCs w:val="24"/>
        </w:rPr>
        <w:t>,</w:t>
      </w:r>
      <w:r w:rsidR="00293286">
        <w:rPr>
          <w:rFonts w:ascii="Times New Roman" w:hAnsi="Times New Roman"/>
          <w:color w:val="000000"/>
          <w:sz w:val="24"/>
          <w:szCs w:val="24"/>
        </w:rPr>
        <w:t xml:space="preserve"> which are described in greater detail </w:t>
      </w:r>
      <w:r w:rsidR="00293286" w:rsidRPr="00293286">
        <w:rPr>
          <w:rFonts w:ascii="Times New Roman" w:hAnsi="Times New Roman"/>
          <w:color w:val="000000"/>
          <w:sz w:val="24"/>
          <w:szCs w:val="24"/>
        </w:rPr>
        <w:t>below.</w:t>
      </w:r>
      <w:bookmarkEnd w:id="39"/>
    </w:p>
    <w:p w14:paraId="55940194" w14:textId="77777777" w:rsidR="00DB1061" w:rsidRDefault="00DB1061" w:rsidP="00DB1061">
      <w:pPr>
        <w:pStyle w:val="ListParagraph"/>
        <w:autoSpaceDE w:val="0"/>
        <w:autoSpaceDN w:val="0"/>
        <w:adjustRightInd w:val="0"/>
        <w:spacing w:after="0" w:line="240" w:lineRule="auto"/>
        <w:rPr>
          <w:rFonts w:ascii="Times New Roman" w:hAnsi="Times New Roman"/>
          <w:b/>
          <w:bCs/>
          <w:color w:val="000000"/>
          <w:sz w:val="24"/>
          <w:szCs w:val="24"/>
        </w:rPr>
      </w:pPr>
    </w:p>
    <w:p w14:paraId="61F1FEC4" w14:textId="589C8292" w:rsidR="00861AA5" w:rsidRPr="00DF53E7" w:rsidRDefault="00861AA5" w:rsidP="003F7531">
      <w:pPr>
        <w:pStyle w:val="ListParagraph"/>
        <w:numPr>
          <w:ilvl w:val="0"/>
          <w:numId w:val="44"/>
        </w:num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 xml:space="preserve">Three Lakes </w:t>
      </w:r>
      <w:r w:rsidRPr="00DF53E7">
        <w:rPr>
          <w:rFonts w:ascii="Times New Roman" w:hAnsi="Times New Roman"/>
          <w:b/>
          <w:bCs/>
          <w:color w:val="000000"/>
          <w:sz w:val="24"/>
          <w:szCs w:val="24"/>
        </w:rPr>
        <w:t>Oversized Boat Records</w:t>
      </w:r>
      <w:r>
        <w:rPr>
          <w:rFonts w:ascii="Times New Roman" w:hAnsi="Times New Roman"/>
          <w:b/>
          <w:bCs/>
          <w:color w:val="000000"/>
          <w:sz w:val="24"/>
          <w:szCs w:val="24"/>
        </w:rPr>
        <w:t xml:space="preserve">. </w:t>
      </w:r>
      <w:bookmarkStart w:id="40" w:name="_Hlk169860197"/>
      <w:r>
        <w:rPr>
          <w:rFonts w:ascii="Times New Roman" w:hAnsi="Times New Roman"/>
          <w:color w:val="000000"/>
          <w:sz w:val="24"/>
          <w:szCs w:val="24"/>
        </w:rPr>
        <w:t xml:space="preserve">Alabama Act 2006-398, codified as the Code of Alabama 1975 § 33-6A-3.1, </w:t>
      </w:r>
      <w:r w:rsidRPr="00EE3826">
        <w:rPr>
          <w:rFonts w:ascii="Times New Roman" w:hAnsi="Times New Roman"/>
          <w:color w:val="000000"/>
          <w:sz w:val="24"/>
          <w:szCs w:val="24"/>
        </w:rPr>
        <w:t>restricts the maximum length and speed of vessels on Lake Martin, R.L. Harris Reservoir</w:t>
      </w:r>
      <w:r>
        <w:rPr>
          <w:rFonts w:ascii="Times New Roman" w:hAnsi="Times New Roman"/>
          <w:color w:val="000000"/>
          <w:sz w:val="24"/>
          <w:szCs w:val="24"/>
        </w:rPr>
        <w:t xml:space="preserve">, </w:t>
      </w:r>
      <w:r w:rsidRPr="00EE3826">
        <w:rPr>
          <w:rFonts w:ascii="Times New Roman" w:hAnsi="Times New Roman"/>
          <w:color w:val="000000"/>
          <w:sz w:val="24"/>
          <w:szCs w:val="24"/>
        </w:rPr>
        <w:t>and Weiss Lake</w:t>
      </w:r>
      <w:r>
        <w:rPr>
          <w:rFonts w:ascii="Times New Roman" w:hAnsi="Times New Roman"/>
          <w:color w:val="000000"/>
          <w:sz w:val="24"/>
          <w:szCs w:val="24"/>
        </w:rPr>
        <w:t>, collectively known as the Three Lakes</w:t>
      </w:r>
      <w:r w:rsidRPr="00EE3826">
        <w:rPr>
          <w:rFonts w:ascii="Times New Roman" w:hAnsi="Times New Roman"/>
          <w:color w:val="000000"/>
          <w:sz w:val="24"/>
          <w:szCs w:val="24"/>
        </w:rPr>
        <w:t>.</w:t>
      </w:r>
      <w:r>
        <w:rPr>
          <w:rStyle w:val="FootnoteReference"/>
          <w:rFonts w:ascii="Times New Roman" w:hAnsi="Times New Roman"/>
          <w:color w:val="000000"/>
          <w:sz w:val="24"/>
          <w:szCs w:val="24"/>
        </w:rPr>
        <w:footnoteReference w:id="77"/>
      </w:r>
      <w:r w:rsidRPr="00EE3826">
        <w:rPr>
          <w:rFonts w:ascii="Times New Roman" w:hAnsi="Times New Roman"/>
          <w:color w:val="000000"/>
          <w:sz w:val="24"/>
          <w:szCs w:val="24"/>
        </w:rPr>
        <w:t xml:space="preserve"> Although the </w:t>
      </w:r>
      <w:r>
        <w:rPr>
          <w:rFonts w:ascii="Times New Roman" w:hAnsi="Times New Roman"/>
          <w:color w:val="000000"/>
          <w:sz w:val="24"/>
          <w:szCs w:val="24"/>
        </w:rPr>
        <w:t>restrictions</w:t>
      </w:r>
      <w:r w:rsidRPr="00EE3826">
        <w:rPr>
          <w:rFonts w:ascii="Times New Roman" w:hAnsi="Times New Roman"/>
          <w:color w:val="000000"/>
          <w:sz w:val="24"/>
          <w:szCs w:val="24"/>
        </w:rPr>
        <w:t xml:space="preserve"> took effect in 2007, the </w:t>
      </w:r>
      <w:r>
        <w:rPr>
          <w:rFonts w:ascii="Times New Roman" w:hAnsi="Times New Roman"/>
          <w:color w:val="000000"/>
          <w:sz w:val="24"/>
          <w:szCs w:val="24"/>
        </w:rPr>
        <w:t xml:space="preserve">legislation </w:t>
      </w:r>
      <w:r w:rsidRPr="00EE3826">
        <w:rPr>
          <w:rFonts w:ascii="Times New Roman" w:hAnsi="Times New Roman"/>
          <w:color w:val="000000"/>
          <w:sz w:val="24"/>
          <w:szCs w:val="24"/>
        </w:rPr>
        <w:t>allowed boats already on the lake to be “grandfathered”</w:t>
      </w:r>
      <w:r>
        <w:rPr>
          <w:rFonts w:ascii="Times New Roman" w:hAnsi="Times New Roman"/>
          <w:color w:val="000000"/>
          <w:sz w:val="24"/>
          <w:szCs w:val="24"/>
        </w:rPr>
        <w:t xml:space="preserve"> in, provided </w:t>
      </w:r>
      <w:r w:rsidRPr="00EE3826">
        <w:rPr>
          <w:rFonts w:ascii="Times New Roman" w:hAnsi="Times New Roman"/>
          <w:color w:val="000000"/>
          <w:sz w:val="24"/>
          <w:szCs w:val="24"/>
        </w:rPr>
        <w:t>they maintain a continuous, valid permit and undergo annual inspections.</w:t>
      </w:r>
      <w:r>
        <w:rPr>
          <w:rFonts w:ascii="Times New Roman" w:hAnsi="Times New Roman"/>
          <w:color w:val="000000"/>
          <w:sz w:val="24"/>
          <w:szCs w:val="24"/>
        </w:rPr>
        <w:t xml:space="preserve"> The good standing of a Three Lakes oversized boat could be subject to question as long as the boat remains in use, so these </w:t>
      </w:r>
      <w:proofErr w:type="gramStart"/>
      <w:r>
        <w:rPr>
          <w:rFonts w:ascii="Times New Roman" w:hAnsi="Times New Roman"/>
          <w:color w:val="000000"/>
          <w:sz w:val="24"/>
          <w:szCs w:val="24"/>
        </w:rPr>
        <w:t>permitting</w:t>
      </w:r>
      <w:proofErr w:type="gramEnd"/>
      <w:r>
        <w:rPr>
          <w:rFonts w:ascii="Times New Roman" w:hAnsi="Times New Roman"/>
          <w:color w:val="000000"/>
          <w:sz w:val="24"/>
          <w:szCs w:val="24"/>
        </w:rPr>
        <w:t xml:space="preserve"> and inspection records should be maintained for the life of the vessel.</w:t>
      </w:r>
      <w:bookmarkEnd w:id="40"/>
    </w:p>
    <w:p w14:paraId="0B38CFBA" w14:textId="77777777" w:rsidR="00861AA5" w:rsidRPr="00DF53E7" w:rsidRDefault="00861AA5" w:rsidP="00973F8F">
      <w:pPr>
        <w:pStyle w:val="ListParagraph"/>
        <w:spacing w:after="0" w:line="240" w:lineRule="auto"/>
        <w:rPr>
          <w:rFonts w:ascii="Times New Roman" w:hAnsi="Times New Roman"/>
          <w:b/>
          <w:bCs/>
          <w:color w:val="000000"/>
          <w:sz w:val="24"/>
          <w:szCs w:val="24"/>
        </w:rPr>
      </w:pPr>
    </w:p>
    <w:p w14:paraId="1D85BACF" w14:textId="77777777" w:rsidR="00861AA5" w:rsidRPr="00CC13AC" w:rsidRDefault="00861AA5" w:rsidP="003F7531">
      <w:pPr>
        <w:pStyle w:val="ListParagraph"/>
        <w:numPr>
          <w:ilvl w:val="0"/>
          <w:numId w:val="44"/>
        </w:numPr>
        <w:autoSpaceDE w:val="0"/>
        <w:autoSpaceDN w:val="0"/>
        <w:adjustRightInd w:val="0"/>
        <w:spacing w:after="0" w:line="240" w:lineRule="auto"/>
        <w:rPr>
          <w:rFonts w:ascii="Times New Roman" w:hAnsi="Times New Roman"/>
          <w:b/>
          <w:bCs/>
          <w:color w:val="000000"/>
          <w:sz w:val="24"/>
          <w:szCs w:val="24"/>
        </w:rPr>
      </w:pPr>
      <w:r w:rsidRPr="00CC13AC">
        <w:rPr>
          <w:rFonts w:ascii="Times New Roman" w:hAnsi="Times New Roman"/>
          <w:b/>
          <w:bCs/>
          <w:color w:val="000000"/>
          <w:sz w:val="24"/>
          <w:szCs w:val="24"/>
        </w:rPr>
        <w:t xml:space="preserve">Marine Sanitation Device Inspection Records. </w:t>
      </w:r>
      <w:bookmarkStart w:id="41" w:name="_Hlk169860207"/>
      <w:r>
        <w:rPr>
          <w:rFonts w:ascii="Times New Roman" w:hAnsi="Times New Roman"/>
          <w:color w:val="000000"/>
          <w:sz w:val="24"/>
          <w:szCs w:val="24"/>
        </w:rPr>
        <w:t xml:space="preserve">According to the Code of Alabama 1975 § 33-6A-6, recreational vessels with marine sanitation devices installed on board </w:t>
      </w:r>
      <w:r>
        <w:rPr>
          <w:rFonts w:ascii="Times New Roman" w:hAnsi="Times New Roman"/>
          <w:color w:val="000000"/>
          <w:sz w:val="24"/>
          <w:szCs w:val="24"/>
        </w:rPr>
        <w:lastRenderedPageBreak/>
        <w:t>are subject to annual inspections.</w:t>
      </w:r>
      <w:r>
        <w:rPr>
          <w:rStyle w:val="FootnoteReference"/>
          <w:rFonts w:ascii="Times New Roman" w:hAnsi="Times New Roman"/>
          <w:color w:val="000000"/>
          <w:sz w:val="24"/>
          <w:szCs w:val="24"/>
        </w:rPr>
        <w:footnoteReference w:id="78"/>
      </w:r>
      <w:r>
        <w:rPr>
          <w:rFonts w:ascii="Times New Roman" w:hAnsi="Times New Roman"/>
          <w:color w:val="000000"/>
          <w:sz w:val="24"/>
          <w:szCs w:val="24"/>
        </w:rPr>
        <w:t xml:space="preserve"> </w:t>
      </w:r>
      <w:r w:rsidRPr="00A46A07">
        <w:rPr>
          <w:rFonts w:ascii="Times New Roman" w:hAnsi="Times New Roman"/>
          <w:color w:val="000000"/>
          <w:sz w:val="24"/>
          <w:szCs w:val="24"/>
        </w:rPr>
        <w:t xml:space="preserve">Both private marinas and </w:t>
      </w:r>
      <w:r>
        <w:rPr>
          <w:rFonts w:ascii="Times New Roman" w:hAnsi="Times New Roman"/>
          <w:color w:val="000000"/>
          <w:sz w:val="24"/>
          <w:szCs w:val="24"/>
        </w:rPr>
        <w:t xml:space="preserve">the Department of Public Safety’s </w:t>
      </w:r>
      <w:r w:rsidRPr="00A46A07">
        <w:rPr>
          <w:rFonts w:ascii="Times New Roman" w:hAnsi="Times New Roman"/>
          <w:color w:val="000000"/>
          <w:sz w:val="24"/>
          <w:szCs w:val="24"/>
        </w:rPr>
        <w:t xml:space="preserve">Marine Patrol </w:t>
      </w:r>
      <w:r>
        <w:rPr>
          <w:rFonts w:ascii="Times New Roman" w:hAnsi="Times New Roman"/>
          <w:color w:val="000000"/>
          <w:sz w:val="24"/>
          <w:szCs w:val="24"/>
        </w:rPr>
        <w:t xml:space="preserve">Division </w:t>
      </w:r>
      <w:r w:rsidRPr="00A46A07">
        <w:rPr>
          <w:rFonts w:ascii="Times New Roman" w:hAnsi="Times New Roman"/>
          <w:color w:val="000000"/>
          <w:sz w:val="24"/>
          <w:szCs w:val="24"/>
        </w:rPr>
        <w:t>officers are empowered to complete these inspections</w:t>
      </w:r>
      <w:r>
        <w:rPr>
          <w:rFonts w:ascii="Times New Roman" w:hAnsi="Times New Roman"/>
          <w:color w:val="000000"/>
          <w:sz w:val="24"/>
          <w:szCs w:val="24"/>
        </w:rPr>
        <w:t>, which may have an associated fee. Due to the fee collection, marine sanitation device inspection records should be maintained for two years after they are subject to audit.</w:t>
      </w:r>
    </w:p>
    <w:bookmarkEnd w:id="41"/>
    <w:p w14:paraId="7AB56869" w14:textId="77777777" w:rsidR="00FC4C16" w:rsidRDefault="00FC4C16" w:rsidP="00973F8F">
      <w:pPr>
        <w:pStyle w:val="ListParagraph"/>
        <w:autoSpaceDE w:val="0"/>
        <w:autoSpaceDN w:val="0"/>
        <w:adjustRightInd w:val="0"/>
        <w:spacing w:after="0" w:line="240" w:lineRule="auto"/>
        <w:rPr>
          <w:rFonts w:ascii="Times New Roman" w:hAnsi="Times New Roman"/>
          <w:color w:val="000000"/>
          <w:sz w:val="24"/>
          <w:szCs w:val="24"/>
        </w:rPr>
      </w:pPr>
    </w:p>
    <w:p w14:paraId="4D154348" w14:textId="1D8C1ACC" w:rsidR="0047021E" w:rsidRDefault="0047021E" w:rsidP="003F7531">
      <w:pPr>
        <w:pStyle w:val="ListParagraph"/>
        <w:numPr>
          <w:ilvl w:val="0"/>
          <w:numId w:val="44"/>
        </w:numPr>
        <w:autoSpaceDE w:val="0"/>
        <w:autoSpaceDN w:val="0"/>
        <w:adjustRightInd w:val="0"/>
        <w:spacing w:after="0" w:line="240" w:lineRule="auto"/>
        <w:rPr>
          <w:rFonts w:ascii="Times New Roman" w:hAnsi="Times New Roman"/>
          <w:color w:val="000000"/>
          <w:sz w:val="24"/>
          <w:szCs w:val="24"/>
        </w:rPr>
      </w:pPr>
      <w:r w:rsidRPr="0047021E">
        <w:rPr>
          <w:rFonts w:ascii="Times New Roman" w:hAnsi="Times New Roman"/>
          <w:b/>
          <w:bCs/>
          <w:color w:val="000000"/>
          <w:sz w:val="24"/>
          <w:szCs w:val="24"/>
        </w:rPr>
        <w:t>Private Aid</w:t>
      </w:r>
      <w:r w:rsidR="00DF53E7">
        <w:rPr>
          <w:rFonts w:ascii="Times New Roman" w:hAnsi="Times New Roman"/>
          <w:b/>
          <w:bCs/>
          <w:color w:val="000000"/>
          <w:sz w:val="24"/>
          <w:szCs w:val="24"/>
        </w:rPr>
        <w:t xml:space="preserve"> </w:t>
      </w:r>
      <w:r w:rsidRPr="0047021E">
        <w:rPr>
          <w:rFonts w:ascii="Times New Roman" w:hAnsi="Times New Roman"/>
          <w:b/>
          <w:bCs/>
          <w:color w:val="000000"/>
          <w:sz w:val="24"/>
          <w:szCs w:val="24"/>
        </w:rPr>
        <w:t>to</w:t>
      </w:r>
      <w:r w:rsidR="00DF53E7">
        <w:rPr>
          <w:rFonts w:ascii="Times New Roman" w:hAnsi="Times New Roman"/>
          <w:b/>
          <w:bCs/>
          <w:color w:val="000000"/>
          <w:sz w:val="24"/>
          <w:szCs w:val="24"/>
        </w:rPr>
        <w:t xml:space="preserve"> </w:t>
      </w:r>
      <w:r w:rsidRPr="0047021E">
        <w:rPr>
          <w:rFonts w:ascii="Times New Roman" w:hAnsi="Times New Roman"/>
          <w:b/>
          <w:bCs/>
          <w:color w:val="000000"/>
          <w:sz w:val="24"/>
          <w:szCs w:val="24"/>
        </w:rPr>
        <w:t xml:space="preserve">Navigation Application Files. </w:t>
      </w:r>
      <w:bookmarkStart w:id="42" w:name="_Hlk169860218"/>
      <w:r w:rsidR="00027135" w:rsidRPr="00027135">
        <w:rPr>
          <w:rFonts w:ascii="Times New Roman" w:hAnsi="Times New Roman"/>
          <w:color w:val="000000"/>
          <w:sz w:val="24"/>
          <w:szCs w:val="24"/>
        </w:rPr>
        <w:t>A person or government agency may apply for a private aid-to-navigation to be installed in a waterway.</w:t>
      </w:r>
      <w:r w:rsidR="00027135">
        <w:rPr>
          <w:rStyle w:val="FootnoteReference"/>
          <w:rFonts w:ascii="Times New Roman" w:hAnsi="Times New Roman"/>
          <w:color w:val="000000"/>
          <w:sz w:val="24"/>
          <w:szCs w:val="24"/>
        </w:rPr>
        <w:footnoteReference w:id="79"/>
      </w:r>
      <w:r w:rsidR="00027135" w:rsidRPr="00027135">
        <w:rPr>
          <w:rFonts w:ascii="Times New Roman" w:hAnsi="Times New Roman"/>
          <w:color w:val="000000"/>
          <w:sz w:val="24"/>
          <w:szCs w:val="24"/>
        </w:rPr>
        <w:t xml:space="preserve"> </w:t>
      </w:r>
      <w:r w:rsidR="00027135">
        <w:rPr>
          <w:rFonts w:ascii="Times New Roman" w:hAnsi="Times New Roman"/>
          <w:color w:val="000000"/>
          <w:sz w:val="24"/>
          <w:szCs w:val="24"/>
        </w:rPr>
        <w:t>The Department of Public Safety’s M</w:t>
      </w:r>
      <w:r w:rsidR="00027135" w:rsidRPr="00027135">
        <w:rPr>
          <w:rFonts w:ascii="Times New Roman" w:hAnsi="Times New Roman"/>
          <w:color w:val="000000"/>
          <w:sz w:val="24"/>
          <w:szCs w:val="24"/>
        </w:rPr>
        <w:t xml:space="preserve">arine Patrol </w:t>
      </w:r>
      <w:r w:rsidR="00027135">
        <w:rPr>
          <w:rFonts w:ascii="Times New Roman" w:hAnsi="Times New Roman"/>
          <w:color w:val="000000"/>
          <w:sz w:val="24"/>
          <w:szCs w:val="24"/>
        </w:rPr>
        <w:t xml:space="preserve">Division </w:t>
      </w:r>
      <w:r w:rsidR="00027135" w:rsidRPr="00027135">
        <w:rPr>
          <w:rFonts w:ascii="Times New Roman" w:hAnsi="Times New Roman"/>
          <w:color w:val="000000"/>
          <w:sz w:val="24"/>
          <w:szCs w:val="24"/>
        </w:rPr>
        <w:t>review</w:t>
      </w:r>
      <w:r w:rsidR="003663A6">
        <w:rPr>
          <w:rFonts w:ascii="Times New Roman" w:hAnsi="Times New Roman"/>
          <w:color w:val="000000"/>
          <w:sz w:val="24"/>
          <w:szCs w:val="24"/>
        </w:rPr>
        <w:t xml:space="preserve">s </w:t>
      </w:r>
      <w:r w:rsidR="00027135" w:rsidRPr="00027135">
        <w:rPr>
          <w:rFonts w:ascii="Times New Roman" w:hAnsi="Times New Roman"/>
          <w:color w:val="000000"/>
          <w:sz w:val="24"/>
          <w:szCs w:val="24"/>
        </w:rPr>
        <w:t>application</w:t>
      </w:r>
      <w:r w:rsidR="00027135">
        <w:rPr>
          <w:rFonts w:ascii="Times New Roman" w:hAnsi="Times New Roman"/>
          <w:color w:val="000000"/>
          <w:sz w:val="24"/>
          <w:szCs w:val="24"/>
        </w:rPr>
        <w:t xml:space="preserve">s, </w:t>
      </w:r>
      <w:r w:rsidR="00027135" w:rsidRPr="00027135">
        <w:rPr>
          <w:rFonts w:ascii="Times New Roman" w:hAnsi="Times New Roman"/>
          <w:color w:val="000000"/>
          <w:sz w:val="24"/>
          <w:szCs w:val="24"/>
        </w:rPr>
        <w:t>including proposed location</w:t>
      </w:r>
      <w:r w:rsidR="00027135">
        <w:rPr>
          <w:rFonts w:ascii="Times New Roman" w:hAnsi="Times New Roman"/>
          <w:color w:val="000000"/>
          <w:sz w:val="24"/>
          <w:szCs w:val="24"/>
        </w:rPr>
        <w:t xml:space="preserve">s, </w:t>
      </w:r>
      <w:r w:rsidR="00027135" w:rsidRPr="00027135">
        <w:rPr>
          <w:rFonts w:ascii="Times New Roman" w:hAnsi="Times New Roman"/>
          <w:color w:val="000000"/>
          <w:sz w:val="24"/>
          <w:szCs w:val="24"/>
        </w:rPr>
        <w:t>to ensure that all necessary criteria have been met.</w:t>
      </w:r>
      <w:r w:rsidR="009A3449">
        <w:rPr>
          <w:rFonts w:ascii="Times New Roman" w:hAnsi="Times New Roman"/>
          <w:color w:val="000000"/>
          <w:sz w:val="24"/>
          <w:szCs w:val="24"/>
        </w:rPr>
        <w:t xml:space="preserve"> Because private aid</w:t>
      </w:r>
      <w:r w:rsidR="003663A6">
        <w:rPr>
          <w:rFonts w:ascii="Times New Roman" w:hAnsi="Times New Roman"/>
          <w:color w:val="000000"/>
          <w:sz w:val="24"/>
          <w:szCs w:val="24"/>
        </w:rPr>
        <w:t>-</w:t>
      </w:r>
      <w:r w:rsidR="009A3449">
        <w:rPr>
          <w:rFonts w:ascii="Times New Roman" w:hAnsi="Times New Roman"/>
          <w:color w:val="000000"/>
          <w:sz w:val="24"/>
          <w:szCs w:val="24"/>
        </w:rPr>
        <w:t>to</w:t>
      </w:r>
      <w:r w:rsidR="003663A6">
        <w:rPr>
          <w:rFonts w:ascii="Times New Roman" w:hAnsi="Times New Roman"/>
          <w:color w:val="000000"/>
          <w:sz w:val="24"/>
          <w:szCs w:val="24"/>
        </w:rPr>
        <w:t>-</w:t>
      </w:r>
      <w:r w:rsidR="009A3449">
        <w:rPr>
          <w:rFonts w:ascii="Times New Roman" w:hAnsi="Times New Roman"/>
          <w:color w:val="000000"/>
          <w:sz w:val="24"/>
          <w:szCs w:val="24"/>
        </w:rPr>
        <w:t>navigation applications have limited administrative value after being approved or declined, private aid</w:t>
      </w:r>
      <w:r w:rsidR="003663A6">
        <w:rPr>
          <w:rFonts w:ascii="Times New Roman" w:hAnsi="Times New Roman"/>
          <w:color w:val="000000"/>
          <w:sz w:val="24"/>
          <w:szCs w:val="24"/>
        </w:rPr>
        <w:t>-t</w:t>
      </w:r>
      <w:r w:rsidR="009A3449">
        <w:rPr>
          <w:rFonts w:ascii="Times New Roman" w:hAnsi="Times New Roman"/>
          <w:color w:val="000000"/>
          <w:sz w:val="24"/>
          <w:szCs w:val="24"/>
        </w:rPr>
        <w:t>o</w:t>
      </w:r>
      <w:r w:rsidR="003663A6">
        <w:rPr>
          <w:rFonts w:ascii="Times New Roman" w:hAnsi="Times New Roman"/>
          <w:color w:val="000000"/>
          <w:sz w:val="24"/>
          <w:szCs w:val="24"/>
        </w:rPr>
        <w:t>-</w:t>
      </w:r>
      <w:r w:rsidR="009A3449">
        <w:rPr>
          <w:rFonts w:ascii="Times New Roman" w:hAnsi="Times New Roman"/>
          <w:color w:val="000000"/>
          <w:sz w:val="24"/>
          <w:szCs w:val="24"/>
        </w:rPr>
        <w:t>navigation application files should be maintained for two years. Approved private aids</w:t>
      </w:r>
      <w:r w:rsidR="003663A6">
        <w:rPr>
          <w:rFonts w:ascii="Times New Roman" w:hAnsi="Times New Roman"/>
          <w:color w:val="000000"/>
          <w:sz w:val="24"/>
          <w:szCs w:val="24"/>
        </w:rPr>
        <w:t>-</w:t>
      </w:r>
      <w:r w:rsidR="009A3449">
        <w:rPr>
          <w:rFonts w:ascii="Times New Roman" w:hAnsi="Times New Roman"/>
          <w:color w:val="000000"/>
          <w:sz w:val="24"/>
          <w:szCs w:val="24"/>
        </w:rPr>
        <w:t>to</w:t>
      </w:r>
      <w:r w:rsidR="003663A6">
        <w:rPr>
          <w:rFonts w:ascii="Times New Roman" w:hAnsi="Times New Roman"/>
          <w:color w:val="000000"/>
          <w:sz w:val="24"/>
          <w:szCs w:val="24"/>
        </w:rPr>
        <w:t>-</w:t>
      </w:r>
      <w:r w:rsidR="009A3449">
        <w:rPr>
          <w:rFonts w:ascii="Times New Roman" w:hAnsi="Times New Roman"/>
          <w:color w:val="000000"/>
          <w:sz w:val="24"/>
          <w:szCs w:val="24"/>
        </w:rPr>
        <w:t>navigation will be documented in “Lists of Aids to Navigation,” discussed in more detail below.</w:t>
      </w:r>
      <w:bookmarkEnd w:id="42"/>
    </w:p>
    <w:p w14:paraId="1A15DE5F" w14:textId="77777777" w:rsidR="00027135" w:rsidRPr="00027135" w:rsidRDefault="00027135" w:rsidP="00973F8F">
      <w:pPr>
        <w:autoSpaceDE w:val="0"/>
        <w:autoSpaceDN w:val="0"/>
        <w:adjustRightInd w:val="0"/>
        <w:spacing w:after="0" w:line="240" w:lineRule="auto"/>
        <w:rPr>
          <w:rFonts w:ascii="Times New Roman" w:hAnsi="Times New Roman"/>
          <w:color w:val="000000"/>
          <w:sz w:val="24"/>
          <w:szCs w:val="24"/>
        </w:rPr>
      </w:pPr>
    </w:p>
    <w:p w14:paraId="664E3EEF" w14:textId="06FC9F52" w:rsidR="00DF53E7" w:rsidRPr="00B93A1D" w:rsidRDefault="00DF53E7" w:rsidP="003F7531">
      <w:pPr>
        <w:pStyle w:val="ListParagraph"/>
        <w:numPr>
          <w:ilvl w:val="0"/>
          <w:numId w:val="44"/>
        </w:numPr>
        <w:autoSpaceDE w:val="0"/>
        <w:autoSpaceDN w:val="0"/>
        <w:adjustRightInd w:val="0"/>
        <w:spacing w:after="0" w:line="240" w:lineRule="auto"/>
        <w:rPr>
          <w:rFonts w:ascii="Times New Roman" w:hAnsi="Times New Roman"/>
          <w:color w:val="000000"/>
          <w:sz w:val="24"/>
          <w:szCs w:val="24"/>
        </w:rPr>
      </w:pPr>
      <w:r>
        <w:rPr>
          <w:rFonts w:ascii="Times New Roman" w:hAnsi="Times New Roman"/>
          <w:b/>
          <w:bCs/>
          <w:color w:val="000000"/>
          <w:sz w:val="24"/>
          <w:szCs w:val="24"/>
        </w:rPr>
        <w:t>Lists of Aids to Navigation.</w:t>
      </w:r>
      <w:r w:rsidR="004F71AF">
        <w:rPr>
          <w:rFonts w:ascii="Times New Roman" w:hAnsi="Times New Roman"/>
          <w:b/>
          <w:bCs/>
          <w:color w:val="000000"/>
          <w:sz w:val="24"/>
          <w:szCs w:val="24"/>
        </w:rPr>
        <w:t xml:space="preserve"> </w:t>
      </w:r>
      <w:bookmarkStart w:id="43" w:name="_Hlk169860229"/>
      <w:r w:rsidR="00B93A1D">
        <w:rPr>
          <w:rFonts w:ascii="Times New Roman" w:hAnsi="Times New Roman"/>
          <w:color w:val="000000"/>
          <w:sz w:val="24"/>
          <w:szCs w:val="24"/>
        </w:rPr>
        <w:t>The Department of Public Safety’s Marine Patrol Division maintains a list of all aid-to-navigation locations in Alabama, including the private aids-to-navigation discussed above</w:t>
      </w:r>
      <w:r w:rsidR="003663A6">
        <w:rPr>
          <w:rFonts w:ascii="Times New Roman" w:hAnsi="Times New Roman"/>
          <w:color w:val="000000"/>
          <w:sz w:val="24"/>
          <w:szCs w:val="24"/>
        </w:rPr>
        <w:t xml:space="preserve"> and</w:t>
      </w:r>
      <w:r w:rsidR="00B93A1D">
        <w:rPr>
          <w:rFonts w:ascii="Times New Roman" w:hAnsi="Times New Roman"/>
          <w:color w:val="000000"/>
          <w:sz w:val="24"/>
          <w:szCs w:val="24"/>
        </w:rPr>
        <w:t xml:space="preserve"> aids un</w:t>
      </w:r>
      <w:r w:rsidR="003663A6">
        <w:rPr>
          <w:rFonts w:ascii="Times New Roman" w:hAnsi="Times New Roman"/>
          <w:color w:val="000000"/>
          <w:sz w:val="24"/>
          <w:szCs w:val="24"/>
        </w:rPr>
        <w:t>i</w:t>
      </w:r>
      <w:r w:rsidR="00B93A1D">
        <w:rPr>
          <w:rFonts w:ascii="Times New Roman" w:hAnsi="Times New Roman"/>
          <w:color w:val="000000"/>
          <w:sz w:val="24"/>
          <w:szCs w:val="24"/>
        </w:rPr>
        <w:t>l</w:t>
      </w:r>
      <w:r w:rsidR="003663A6">
        <w:rPr>
          <w:rFonts w:ascii="Times New Roman" w:hAnsi="Times New Roman"/>
          <w:color w:val="000000"/>
          <w:sz w:val="24"/>
          <w:szCs w:val="24"/>
        </w:rPr>
        <w:t>a</w:t>
      </w:r>
      <w:r w:rsidR="00B93A1D">
        <w:rPr>
          <w:rFonts w:ascii="Times New Roman" w:hAnsi="Times New Roman"/>
          <w:color w:val="000000"/>
          <w:sz w:val="24"/>
          <w:szCs w:val="24"/>
        </w:rPr>
        <w:t xml:space="preserve">terally placed by ALEA. The list includes the aid type (buoy or sign), </w:t>
      </w:r>
      <w:r w:rsidR="00B93A1D" w:rsidRPr="00B93A1D">
        <w:rPr>
          <w:rFonts w:ascii="Times New Roman" w:hAnsi="Times New Roman"/>
          <w:color w:val="000000"/>
          <w:sz w:val="24"/>
          <w:szCs w:val="24"/>
        </w:rPr>
        <w:t xml:space="preserve">aid description (color, shape, </w:t>
      </w:r>
      <w:proofErr w:type="gramStart"/>
      <w:r w:rsidR="00B93A1D" w:rsidRPr="00B93A1D">
        <w:rPr>
          <w:rFonts w:ascii="Times New Roman" w:hAnsi="Times New Roman"/>
          <w:color w:val="000000"/>
          <w:sz w:val="24"/>
          <w:szCs w:val="24"/>
        </w:rPr>
        <w:t>presence</w:t>
      </w:r>
      <w:proofErr w:type="gramEnd"/>
      <w:r w:rsidR="00B93A1D" w:rsidRPr="00B93A1D">
        <w:rPr>
          <w:rFonts w:ascii="Times New Roman" w:hAnsi="Times New Roman"/>
          <w:color w:val="000000"/>
          <w:sz w:val="24"/>
          <w:szCs w:val="24"/>
        </w:rPr>
        <w:t xml:space="preserve"> or absence of lights), and GPS coordinates. </w:t>
      </w:r>
      <w:r w:rsidR="00B93A1D">
        <w:rPr>
          <w:rFonts w:ascii="Times New Roman" w:hAnsi="Times New Roman"/>
          <w:color w:val="000000"/>
          <w:sz w:val="24"/>
          <w:szCs w:val="24"/>
        </w:rPr>
        <w:t>Precise geolocational</w:t>
      </w:r>
      <w:r w:rsidR="00B93A1D" w:rsidRPr="00B93A1D">
        <w:rPr>
          <w:rFonts w:ascii="Times New Roman" w:hAnsi="Times New Roman"/>
          <w:color w:val="000000"/>
          <w:sz w:val="24"/>
          <w:szCs w:val="24"/>
        </w:rPr>
        <w:t xml:space="preserve"> </w:t>
      </w:r>
      <w:r w:rsidR="0003104E">
        <w:rPr>
          <w:rFonts w:ascii="Times New Roman" w:hAnsi="Times New Roman"/>
          <w:color w:val="000000"/>
          <w:sz w:val="24"/>
          <w:szCs w:val="24"/>
        </w:rPr>
        <w:t>data</w:t>
      </w:r>
      <w:r w:rsidR="00B93A1D" w:rsidRPr="00B93A1D">
        <w:rPr>
          <w:rFonts w:ascii="Times New Roman" w:hAnsi="Times New Roman"/>
          <w:color w:val="000000"/>
          <w:sz w:val="24"/>
          <w:szCs w:val="24"/>
        </w:rPr>
        <w:t xml:space="preserve"> allow</w:t>
      </w:r>
      <w:r w:rsidR="0003104E">
        <w:rPr>
          <w:rFonts w:ascii="Times New Roman" w:hAnsi="Times New Roman"/>
          <w:color w:val="000000"/>
          <w:sz w:val="24"/>
          <w:szCs w:val="24"/>
        </w:rPr>
        <w:t>s</w:t>
      </w:r>
      <w:r w:rsidR="00B93A1D" w:rsidRPr="00B93A1D">
        <w:rPr>
          <w:rFonts w:ascii="Times New Roman" w:hAnsi="Times New Roman"/>
          <w:color w:val="000000"/>
          <w:sz w:val="24"/>
          <w:szCs w:val="24"/>
        </w:rPr>
        <w:t xml:space="preserve"> </w:t>
      </w:r>
      <w:r w:rsidR="00B93A1D">
        <w:rPr>
          <w:rFonts w:ascii="Times New Roman" w:hAnsi="Times New Roman"/>
          <w:color w:val="000000"/>
          <w:sz w:val="24"/>
          <w:szCs w:val="24"/>
        </w:rPr>
        <w:t xml:space="preserve">the </w:t>
      </w:r>
      <w:r w:rsidR="00B93A1D" w:rsidRPr="00B93A1D">
        <w:rPr>
          <w:rFonts w:ascii="Times New Roman" w:hAnsi="Times New Roman"/>
          <w:color w:val="000000"/>
          <w:sz w:val="24"/>
          <w:szCs w:val="24"/>
        </w:rPr>
        <w:t xml:space="preserve">Marine Patrol </w:t>
      </w:r>
      <w:r w:rsidR="00B93A1D">
        <w:rPr>
          <w:rFonts w:ascii="Times New Roman" w:hAnsi="Times New Roman"/>
          <w:color w:val="000000"/>
          <w:sz w:val="24"/>
          <w:szCs w:val="24"/>
        </w:rPr>
        <w:t xml:space="preserve">Division </w:t>
      </w:r>
      <w:r w:rsidR="00B93A1D" w:rsidRPr="00B93A1D">
        <w:rPr>
          <w:rFonts w:ascii="Times New Roman" w:hAnsi="Times New Roman"/>
          <w:color w:val="000000"/>
          <w:sz w:val="24"/>
          <w:szCs w:val="24"/>
        </w:rPr>
        <w:t>to identify whether a</w:t>
      </w:r>
      <w:r w:rsidR="00B93A1D">
        <w:rPr>
          <w:rFonts w:ascii="Times New Roman" w:hAnsi="Times New Roman"/>
          <w:color w:val="000000"/>
          <w:sz w:val="24"/>
          <w:szCs w:val="24"/>
        </w:rPr>
        <w:t xml:space="preserve">n aid to navigation </w:t>
      </w:r>
      <w:r w:rsidR="00B93A1D" w:rsidRPr="00B93A1D">
        <w:rPr>
          <w:rFonts w:ascii="Times New Roman" w:hAnsi="Times New Roman"/>
          <w:color w:val="000000"/>
          <w:sz w:val="24"/>
          <w:szCs w:val="24"/>
        </w:rPr>
        <w:t>has been moved from its intended location.</w:t>
      </w:r>
      <w:r w:rsidR="00B93A1D">
        <w:rPr>
          <w:rFonts w:ascii="Times New Roman" w:hAnsi="Times New Roman"/>
          <w:color w:val="000000"/>
          <w:sz w:val="24"/>
          <w:szCs w:val="24"/>
        </w:rPr>
        <w:t xml:space="preserve"> Because the agency updates these lists continuously as aids-to-navigation are installed, modified, and removed across the state, lists of aids</w:t>
      </w:r>
      <w:r w:rsidR="00191BD8">
        <w:rPr>
          <w:rFonts w:ascii="Times New Roman" w:hAnsi="Times New Roman"/>
          <w:color w:val="000000"/>
          <w:sz w:val="24"/>
          <w:szCs w:val="24"/>
        </w:rPr>
        <w:t>-</w:t>
      </w:r>
      <w:r w:rsidR="00B93A1D">
        <w:rPr>
          <w:rFonts w:ascii="Times New Roman" w:hAnsi="Times New Roman"/>
          <w:color w:val="000000"/>
          <w:sz w:val="24"/>
          <w:szCs w:val="24"/>
        </w:rPr>
        <w:t>to</w:t>
      </w:r>
      <w:r w:rsidR="00191BD8">
        <w:rPr>
          <w:rFonts w:ascii="Times New Roman" w:hAnsi="Times New Roman"/>
          <w:color w:val="000000"/>
          <w:sz w:val="24"/>
          <w:szCs w:val="24"/>
        </w:rPr>
        <w:t>-</w:t>
      </w:r>
      <w:r w:rsidR="00B93A1D">
        <w:rPr>
          <w:rFonts w:ascii="Times New Roman" w:hAnsi="Times New Roman"/>
          <w:color w:val="000000"/>
          <w:sz w:val="24"/>
          <w:szCs w:val="24"/>
        </w:rPr>
        <w:t xml:space="preserve">navigation should be maintained for the duration of administrative value. </w:t>
      </w:r>
      <w:r w:rsidR="00B93A1D" w:rsidRPr="00B93A1D">
        <w:rPr>
          <w:rFonts w:ascii="Times New Roman" w:hAnsi="Times New Roman"/>
          <w:color w:val="000000"/>
          <w:sz w:val="24"/>
          <w:szCs w:val="24"/>
        </w:rPr>
        <w:t>Individual data</w:t>
      </w:r>
      <w:r w:rsidR="00B93A1D">
        <w:rPr>
          <w:rFonts w:ascii="Times New Roman" w:hAnsi="Times New Roman"/>
          <w:color w:val="000000"/>
          <w:sz w:val="24"/>
          <w:szCs w:val="24"/>
        </w:rPr>
        <w:t xml:space="preserve"> </w:t>
      </w:r>
      <w:r w:rsidR="00B93A1D" w:rsidRPr="00B93A1D">
        <w:rPr>
          <w:rFonts w:ascii="Times New Roman" w:hAnsi="Times New Roman"/>
          <w:color w:val="000000"/>
          <w:sz w:val="24"/>
          <w:szCs w:val="24"/>
        </w:rPr>
        <w:t>fields may be replaced as</w:t>
      </w:r>
      <w:r w:rsidR="00B93A1D">
        <w:rPr>
          <w:rFonts w:ascii="Times New Roman" w:hAnsi="Times New Roman"/>
          <w:color w:val="000000"/>
          <w:sz w:val="24"/>
          <w:szCs w:val="24"/>
        </w:rPr>
        <w:t xml:space="preserve"> they become</w:t>
      </w:r>
      <w:r w:rsidR="00B93A1D" w:rsidRPr="00B93A1D">
        <w:rPr>
          <w:rFonts w:ascii="Times New Roman" w:hAnsi="Times New Roman"/>
          <w:color w:val="000000"/>
          <w:sz w:val="24"/>
          <w:szCs w:val="24"/>
        </w:rPr>
        <w:t xml:space="preserve"> superseded.</w:t>
      </w:r>
      <w:bookmarkEnd w:id="43"/>
    </w:p>
    <w:p w14:paraId="00350821" w14:textId="77777777" w:rsidR="00DF53E7" w:rsidRPr="00DF53E7" w:rsidRDefault="00DF53E7" w:rsidP="00973F8F">
      <w:pPr>
        <w:pStyle w:val="ListParagraph"/>
        <w:spacing w:after="0" w:line="240" w:lineRule="auto"/>
        <w:rPr>
          <w:rFonts w:ascii="Times New Roman" w:hAnsi="Times New Roman"/>
          <w:b/>
          <w:bCs/>
          <w:color w:val="000000"/>
          <w:sz w:val="24"/>
          <w:szCs w:val="24"/>
        </w:rPr>
      </w:pPr>
    </w:p>
    <w:p w14:paraId="4E996D20" w14:textId="00976FC8" w:rsidR="00D17388" w:rsidRDefault="00FC4C16" w:rsidP="003F7531">
      <w:pPr>
        <w:pStyle w:val="ListParagraph"/>
        <w:numPr>
          <w:ilvl w:val="0"/>
          <w:numId w:val="44"/>
        </w:numPr>
        <w:autoSpaceDE w:val="0"/>
        <w:autoSpaceDN w:val="0"/>
        <w:adjustRightInd w:val="0"/>
        <w:spacing w:after="0" w:line="240" w:lineRule="auto"/>
        <w:rPr>
          <w:rFonts w:ascii="Times New Roman" w:hAnsi="Times New Roman"/>
          <w:color w:val="000000"/>
          <w:sz w:val="24"/>
          <w:szCs w:val="24"/>
        </w:rPr>
      </w:pPr>
      <w:r>
        <w:rPr>
          <w:rFonts w:ascii="Times New Roman" w:hAnsi="Times New Roman"/>
          <w:b/>
          <w:bCs/>
          <w:color w:val="000000"/>
          <w:sz w:val="24"/>
          <w:szCs w:val="24"/>
        </w:rPr>
        <w:t xml:space="preserve">Marine Event Permit Application Files. </w:t>
      </w:r>
      <w:bookmarkStart w:id="44" w:name="_Hlk169860244"/>
      <w:r w:rsidRPr="00FC4C16">
        <w:rPr>
          <w:rFonts w:ascii="Times New Roman" w:hAnsi="Times New Roman"/>
          <w:color w:val="000000"/>
          <w:sz w:val="24"/>
          <w:szCs w:val="24"/>
        </w:rPr>
        <w:t>Any event with spectators on or around a public waterway must be permitted by</w:t>
      </w:r>
      <w:r w:rsidR="005B0774">
        <w:rPr>
          <w:rFonts w:ascii="Times New Roman" w:hAnsi="Times New Roman"/>
          <w:color w:val="000000"/>
          <w:sz w:val="24"/>
          <w:szCs w:val="24"/>
        </w:rPr>
        <w:t xml:space="preserve"> the Department of Public Safety’s Marine Patrol Division.</w:t>
      </w:r>
      <w:r w:rsidR="005B0774">
        <w:rPr>
          <w:rStyle w:val="FootnoteReference"/>
          <w:rFonts w:ascii="Times New Roman" w:hAnsi="Times New Roman"/>
          <w:color w:val="000000"/>
          <w:sz w:val="24"/>
          <w:szCs w:val="24"/>
        </w:rPr>
        <w:footnoteReference w:id="80"/>
      </w:r>
      <w:r w:rsidR="005B0774">
        <w:rPr>
          <w:rFonts w:ascii="Times New Roman" w:hAnsi="Times New Roman"/>
          <w:color w:val="000000"/>
          <w:sz w:val="24"/>
          <w:szCs w:val="24"/>
        </w:rPr>
        <w:t xml:space="preserve"> The permitting process allow</w:t>
      </w:r>
      <w:r w:rsidR="0036300E">
        <w:rPr>
          <w:rFonts w:ascii="Times New Roman" w:hAnsi="Times New Roman"/>
          <w:color w:val="000000"/>
          <w:sz w:val="24"/>
          <w:szCs w:val="24"/>
        </w:rPr>
        <w:t>s</w:t>
      </w:r>
      <w:r w:rsidR="005B0774">
        <w:rPr>
          <w:rFonts w:ascii="Times New Roman" w:hAnsi="Times New Roman"/>
          <w:color w:val="000000"/>
          <w:sz w:val="24"/>
          <w:szCs w:val="24"/>
        </w:rPr>
        <w:t xml:space="preserve"> the Marine Patrol Division to assess whether the event could cause any navigational or public safety concerns requir</w:t>
      </w:r>
      <w:r w:rsidR="0036300E">
        <w:rPr>
          <w:rFonts w:ascii="Times New Roman" w:hAnsi="Times New Roman"/>
          <w:color w:val="000000"/>
          <w:sz w:val="24"/>
          <w:szCs w:val="24"/>
        </w:rPr>
        <w:t>ing</w:t>
      </w:r>
      <w:r w:rsidR="005B0774">
        <w:rPr>
          <w:rFonts w:ascii="Times New Roman" w:hAnsi="Times New Roman"/>
          <w:color w:val="000000"/>
          <w:sz w:val="24"/>
          <w:szCs w:val="24"/>
        </w:rPr>
        <w:t xml:space="preserve"> further advance consideration.</w:t>
      </w:r>
      <w:r w:rsidR="005B0774" w:rsidRPr="005B0774">
        <w:rPr>
          <w:rFonts w:ascii="Times New Roman" w:hAnsi="Times New Roman"/>
          <w:color w:val="000000"/>
          <w:sz w:val="24"/>
          <w:szCs w:val="24"/>
        </w:rPr>
        <w:t xml:space="preserve"> </w:t>
      </w:r>
      <w:r w:rsidR="005B0774" w:rsidRPr="00FC4C16">
        <w:rPr>
          <w:rFonts w:ascii="Times New Roman" w:hAnsi="Times New Roman"/>
          <w:color w:val="000000"/>
          <w:sz w:val="24"/>
          <w:szCs w:val="24"/>
        </w:rPr>
        <w:t xml:space="preserve">There </w:t>
      </w:r>
      <w:r w:rsidR="005B0774">
        <w:rPr>
          <w:rFonts w:ascii="Times New Roman" w:hAnsi="Times New Roman"/>
          <w:color w:val="000000"/>
          <w:sz w:val="24"/>
          <w:szCs w:val="24"/>
        </w:rPr>
        <w:t>are</w:t>
      </w:r>
      <w:r w:rsidR="005B0774" w:rsidRPr="00FC4C16">
        <w:rPr>
          <w:rFonts w:ascii="Times New Roman" w:hAnsi="Times New Roman"/>
          <w:color w:val="000000"/>
          <w:sz w:val="24"/>
          <w:szCs w:val="24"/>
        </w:rPr>
        <w:t xml:space="preserve"> no fee</w:t>
      </w:r>
      <w:r w:rsidR="005B0774">
        <w:rPr>
          <w:rFonts w:ascii="Times New Roman" w:hAnsi="Times New Roman"/>
          <w:color w:val="000000"/>
          <w:sz w:val="24"/>
          <w:szCs w:val="24"/>
        </w:rPr>
        <w:t>s</w:t>
      </w:r>
      <w:r w:rsidR="005B0774" w:rsidRPr="00FC4C16">
        <w:rPr>
          <w:rFonts w:ascii="Times New Roman" w:hAnsi="Times New Roman"/>
          <w:color w:val="000000"/>
          <w:sz w:val="24"/>
          <w:szCs w:val="24"/>
        </w:rPr>
        <w:t xml:space="preserve"> associated with marine </w:t>
      </w:r>
      <w:r w:rsidR="005B0774">
        <w:rPr>
          <w:rFonts w:ascii="Times New Roman" w:hAnsi="Times New Roman"/>
          <w:color w:val="000000"/>
          <w:sz w:val="24"/>
          <w:szCs w:val="24"/>
        </w:rPr>
        <w:t xml:space="preserve">event </w:t>
      </w:r>
      <w:r w:rsidR="005B0774" w:rsidRPr="00FC4C16">
        <w:rPr>
          <w:rFonts w:ascii="Times New Roman" w:hAnsi="Times New Roman"/>
          <w:color w:val="000000"/>
          <w:sz w:val="24"/>
          <w:szCs w:val="24"/>
        </w:rPr>
        <w:t>permit application</w:t>
      </w:r>
      <w:r w:rsidR="005B0774">
        <w:rPr>
          <w:rFonts w:ascii="Times New Roman" w:hAnsi="Times New Roman"/>
          <w:color w:val="000000"/>
          <w:sz w:val="24"/>
          <w:szCs w:val="24"/>
        </w:rPr>
        <w:t>s. Because marine event permit applications have limited administrative value after the permitted events take place, marine event permit application files should be maintained for two years. Applications that become part of legal proceedings will become part of “Historically Significant (Special) Legal Files” or “Non-Special Legal Files,” discussed in more detail below.</w:t>
      </w:r>
    </w:p>
    <w:bookmarkEnd w:id="44"/>
    <w:p w14:paraId="3173CF87" w14:textId="77777777" w:rsidR="00A03772" w:rsidRPr="00A03772" w:rsidRDefault="00A03772" w:rsidP="00A03772">
      <w:pPr>
        <w:pStyle w:val="ListParagraph"/>
        <w:rPr>
          <w:rFonts w:ascii="Times New Roman" w:hAnsi="Times New Roman"/>
          <w:color w:val="000000"/>
          <w:sz w:val="24"/>
          <w:szCs w:val="24"/>
        </w:rPr>
      </w:pPr>
    </w:p>
    <w:p w14:paraId="34369AE1" w14:textId="32BAF120" w:rsidR="00A54746" w:rsidRPr="00892D7F" w:rsidRDefault="00A03772" w:rsidP="003F7531">
      <w:pPr>
        <w:pStyle w:val="ListParagraph"/>
        <w:numPr>
          <w:ilvl w:val="0"/>
          <w:numId w:val="52"/>
        </w:numPr>
        <w:autoSpaceDE w:val="0"/>
        <w:autoSpaceDN w:val="0"/>
        <w:adjustRightInd w:val="0"/>
        <w:spacing w:after="0" w:line="240" w:lineRule="auto"/>
        <w:rPr>
          <w:rFonts w:ascii="Times New Roman" w:hAnsi="Times New Roman"/>
          <w:color w:val="000000"/>
          <w:sz w:val="24"/>
          <w:szCs w:val="24"/>
        </w:rPr>
      </w:pPr>
      <w:r w:rsidRPr="00892D7F">
        <w:rPr>
          <w:rFonts w:ascii="Times New Roman" w:hAnsi="Times New Roman"/>
          <w:b/>
          <w:bCs/>
          <w:color w:val="000000"/>
          <w:sz w:val="24"/>
          <w:szCs w:val="24"/>
        </w:rPr>
        <w:t>Ad Hoc Public Safety Activity Reports</w:t>
      </w:r>
      <w:r w:rsidR="000E22C3" w:rsidRPr="00892D7F">
        <w:rPr>
          <w:rFonts w:ascii="Times New Roman" w:hAnsi="Times New Roman"/>
          <w:b/>
          <w:bCs/>
          <w:color w:val="000000"/>
          <w:sz w:val="24"/>
          <w:szCs w:val="24"/>
        </w:rPr>
        <w:t xml:space="preserve"> Not Described Elsewhere</w:t>
      </w:r>
      <w:r w:rsidRPr="00892D7F">
        <w:rPr>
          <w:rFonts w:ascii="Times New Roman" w:hAnsi="Times New Roman"/>
          <w:b/>
          <w:bCs/>
          <w:color w:val="000000"/>
          <w:sz w:val="24"/>
          <w:szCs w:val="24"/>
        </w:rPr>
        <w:t>.</w:t>
      </w:r>
      <w:r w:rsidR="00F627BC" w:rsidRPr="00892D7F">
        <w:rPr>
          <w:rFonts w:ascii="Times New Roman" w:hAnsi="Times New Roman"/>
          <w:b/>
          <w:bCs/>
          <w:color w:val="000000"/>
          <w:sz w:val="24"/>
          <w:szCs w:val="24"/>
        </w:rPr>
        <w:t xml:space="preserve"> </w:t>
      </w:r>
      <w:bookmarkStart w:id="45" w:name="_Hlk169860259"/>
      <w:r w:rsidR="00F627BC" w:rsidRPr="00892D7F">
        <w:rPr>
          <w:rFonts w:ascii="Times New Roman" w:hAnsi="Times New Roman"/>
          <w:color w:val="000000"/>
          <w:sz w:val="24"/>
          <w:szCs w:val="24"/>
        </w:rPr>
        <w:t xml:space="preserve">ALEA prepares ad hoc reports to document various facets of public safety activities in Alabama. </w:t>
      </w:r>
      <w:r w:rsidR="000E22C3" w:rsidRPr="00892D7F">
        <w:rPr>
          <w:rFonts w:ascii="Times New Roman" w:hAnsi="Times New Roman"/>
          <w:color w:val="000000"/>
          <w:sz w:val="24"/>
          <w:szCs w:val="24"/>
        </w:rPr>
        <w:t xml:space="preserve">The scope of this record series includes miscellaneous activity reporting data not represented </w:t>
      </w:r>
      <w:r w:rsidR="000E22C3" w:rsidRPr="00892D7F">
        <w:rPr>
          <w:rFonts w:ascii="Times New Roman" w:hAnsi="Times New Roman"/>
          <w:color w:val="000000"/>
          <w:sz w:val="24"/>
          <w:szCs w:val="24"/>
        </w:rPr>
        <w:lastRenderedPageBreak/>
        <w:t xml:space="preserve">elsewhere in this RDA. </w:t>
      </w:r>
      <w:r w:rsidR="00514A5A" w:rsidRPr="00892D7F">
        <w:rPr>
          <w:rFonts w:ascii="Times New Roman" w:hAnsi="Times New Roman"/>
          <w:color w:val="000000"/>
          <w:sz w:val="24"/>
          <w:szCs w:val="24"/>
        </w:rPr>
        <w:t xml:space="preserve">Because these activity reports have limited utility beyond the immediate term, ad hoc public safety activity reports not described elsewhere should be maintained for </w:t>
      </w:r>
      <w:r w:rsidR="0036300E">
        <w:rPr>
          <w:rFonts w:ascii="Times New Roman" w:hAnsi="Times New Roman"/>
          <w:color w:val="000000"/>
          <w:sz w:val="24"/>
          <w:szCs w:val="24"/>
        </w:rPr>
        <w:t>their useful life</w:t>
      </w:r>
      <w:r w:rsidR="00514A5A" w:rsidRPr="00892D7F">
        <w:rPr>
          <w:rFonts w:ascii="Times New Roman" w:hAnsi="Times New Roman"/>
          <w:color w:val="000000"/>
          <w:sz w:val="24"/>
          <w:szCs w:val="24"/>
        </w:rPr>
        <w:t xml:space="preserve">. </w:t>
      </w:r>
      <w:r w:rsidR="000E22C3" w:rsidRPr="00892D7F">
        <w:rPr>
          <w:rFonts w:ascii="Times New Roman" w:hAnsi="Times New Roman"/>
          <w:color w:val="000000"/>
          <w:sz w:val="24"/>
          <w:szCs w:val="24"/>
        </w:rPr>
        <w:t xml:space="preserve">Substantive information from these reports will ultimately be documented in “Annual and Other Periodic Reports,” a permanent record series described below. </w:t>
      </w:r>
    </w:p>
    <w:bookmarkEnd w:id="45"/>
    <w:p w14:paraId="55676F57" w14:textId="77777777" w:rsidR="00613F30" w:rsidRPr="000B4ED8" w:rsidRDefault="00613F30" w:rsidP="000B4ED8">
      <w:pPr>
        <w:autoSpaceDE w:val="0"/>
        <w:autoSpaceDN w:val="0"/>
        <w:adjustRightInd w:val="0"/>
        <w:spacing w:after="0" w:line="240" w:lineRule="auto"/>
        <w:rPr>
          <w:rFonts w:ascii="Times New Roman" w:hAnsi="Times New Roman"/>
          <w:b/>
          <w:bCs/>
          <w:color w:val="000000"/>
          <w:sz w:val="24"/>
          <w:szCs w:val="24"/>
        </w:rPr>
      </w:pPr>
    </w:p>
    <w:p w14:paraId="59704B3F" w14:textId="519399E8" w:rsidR="00065E89" w:rsidRPr="00031A8B" w:rsidRDefault="00065E89" w:rsidP="00973F8F">
      <w:pPr>
        <w:autoSpaceDE w:val="0"/>
        <w:autoSpaceDN w:val="0"/>
        <w:adjustRightInd w:val="0"/>
        <w:spacing w:after="0" w:line="240" w:lineRule="auto"/>
        <w:rPr>
          <w:rFonts w:ascii="Times New Roman" w:hAnsi="Times New Roman"/>
          <w:sz w:val="32"/>
          <w:szCs w:val="32"/>
        </w:rPr>
      </w:pPr>
      <w:r>
        <w:rPr>
          <w:rFonts w:ascii="Times New Roman" w:hAnsi="Times New Roman"/>
          <w:b/>
          <w:sz w:val="28"/>
          <w:szCs w:val="28"/>
        </w:rPr>
        <w:t>Investigating</w:t>
      </w:r>
    </w:p>
    <w:p w14:paraId="4403921E" w14:textId="77777777" w:rsidR="00065E89" w:rsidRPr="00FD52AB" w:rsidRDefault="00065E89" w:rsidP="00973F8F">
      <w:pPr>
        <w:autoSpaceDE w:val="0"/>
        <w:autoSpaceDN w:val="0"/>
        <w:adjustRightInd w:val="0"/>
        <w:spacing w:after="0" w:line="240" w:lineRule="auto"/>
        <w:rPr>
          <w:rFonts w:ascii="Times New Roman" w:hAnsi="Times New Roman"/>
          <w:sz w:val="24"/>
          <w:szCs w:val="24"/>
        </w:rPr>
      </w:pPr>
    </w:p>
    <w:p w14:paraId="6D3264A9" w14:textId="369F811B" w:rsidR="002765DB" w:rsidRPr="007442DC" w:rsidRDefault="000E4986" w:rsidP="003F7531">
      <w:pPr>
        <w:pStyle w:val="ListParagraph"/>
        <w:numPr>
          <w:ilvl w:val="0"/>
          <w:numId w:val="35"/>
        </w:num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 xml:space="preserve">Other Criminal (Non-Special) Investigation Case Files. </w:t>
      </w:r>
      <w:bookmarkStart w:id="46" w:name="_Hlk169860276"/>
      <w:r w:rsidR="007442DC" w:rsidRPr="007442DC">
        <w:rPr>
          <w:rFonts w:ascii="Times New Roman" w:hAnsi="Times New Roman"/>
          <w:color w:val="000000"/>
          <w:sz w:val="24"/>
          <w:szCs w:val="24"/>
        </w:rPr>
        <w:t>ALEA provides investigative assistance to municipal, county, state, federal, and foreign law enforcement agencies. The agency may lead or consult on the identification, infiltration, investigation, and prosecution of individuals, career criminals, and organizations engaging in criminal activity tied to Alabama.</w:t>
      </w:r>
      <w:r w:rsidR="007442DC">
        <w:rPr>
          <w:rFonts w:ascii="Times New Roman" w:hAnsi="Times New Roman"/>
          <w:color w:val="000000"/>
          <w:sz w:val="24"/>
          <w:szCs w:val="24"/>
        </w:rPr>
        <w:t xml:space="preserve"> </w:t>
      </w:r>
      <w:r w:rsidR="00491A60">
        <w:rPr>
          <w:rFonts w:ascii="Times New Roman" w:hAnsi="Times New Roman"/>
          <w:color w:val="000000"/>
          <w:sz w:val="24"/>
          <w:szCs w:val="24"/>
        </w:rPr>
        <w:t xml:space="preserve">Files within ALEA’s case management system </w:t>
      </w:r>
      <w:r w:rsidR="00EB23E1" w:rsidRPr="007442DC">
        <w:rPr>
          <w:rFonts w:ascii="Times New Roman" w:hAnsi="Times New Roman"/>
          <w:color w:val="000000"/>
          <w:sz w:val="24"/>
          <w:szCs w:val="24"/>
        </w:rPr>
        <w:t xml:space="preserve">may contain a variety of record types and formats including, but not limited to, </w:t>
      </w:r>
      <w:r w:rsidR="001F736C" w:rsidRPr="007442DC">
        <w:rPr>
          <w:rFonts w:ascii="Times New Roman" w:hAnsi="Times New Roman"/>
          <w:color w:val="000000"/>
          <w:sz w:val="24"/>
          <w:szCs w:val="24"/>
        </w:rPr>
        <w:t xml:space="preserve">standardized crime reporting forms, officer notes, diagrams, </w:t>
      </w:r>
      <w:r w:rsidR="00EB23E1" w:rsidRPr="007442DC">
        <w:rPr>
          <w:rFonts w:ascii="Times New Roman" w:hAnsi="Times New Roman"/>
          <w:color w:val="000000"/>
          <w:sz w:val="24"/>
          <w:szCs w:val="24"/>
        </w:rPr>
        <w:t>geographic information system (GIS) and three-dimensional measuring data</w:t>
      </w:r>
      <w:r w:rsidR="00582B87">
        <w:rPr>
          <w:rFonts w:ascii="Times New Roman" w:hAnsi="Times New Roman"/>
          <w:color w:val="000000"/>
          <w:sz w:val="24"/>
          <w:szCs w:val="24"/>
        </w:rPr>
        <w:t xml:space="preserve"> </w:t>
      </w:r>
      <w:r w:rsidR="00EB23E1" w:rsidRPr="007442DC">
        <w:rPr>
          <w:rFonts w:ascii="Times New Roman" w:hAnsi="Times New Roman"/>
          <w:color w:val="000000"/>
          <w:sz w:val="24"/>
          <w:szCs w:val="24"/>
        </w:rPr>
        <w:t xml:space="preserve">points, </w:t>
      </w:r>
      <w:r w:rsidR="001F736C" w:rsidRPr="007442DC">
        <w:rPr>
          <w:rFonts w:ascii="Times New Roman" w:hAnsi="Times New Roman"/>
          <w:color w:val="000000"/>
          <w:sz w:val="24"/>
          <w:szCs w:val="24"/>
        </w:rPr>
        <w:t xml:space="preserve">documents originating outside law enforcement (such as hospital reports), </w:t>
      </w:r>
      <w:r w:rsidR="00EB23E1" w:rsidRPr="007442DC">
        <w:rPr>
          <w:rFonts w:ascii="Times New Roman" w:hAnsi="Times New Roman"/>
          <w:color w:val="000000"/>
          <w:sz w:val="24"/>
          <w:szCs w:val="24"/>
        </w:rPr>
        <w:t>investigative photographs, and investigative audiovisual recordings.</w:t>
      </w:r>
      <w:r w:rsidR="00AC0E38">
        <w:rPr>
          <w:rFonts w:ascii="Times New Roman" w:hAnsi="Times New Roman"/>
          <w:color w:val="000000"/>
          <w:sz w:val="24"/>
          <w:szCs w:val="24"/>
        </w:rPr>
        <w:t xml:space="preserve"> The scope of this series encompasses investigative records created not only by the State Bureau of Investigation</w:t>
      </w:r>
      <w:r w:rsidR="00E17A4B">
        <w:rPr>
          <w:rFonts w:ascii="Times New Roman" w:hAnsi="Times New Roman"/>
          <w:color w:val="000000"/>
          <w:sz w:val="24"/>
          <w:szCs w:val="24"/>
        </w:rPr>
        <w:t>s</w:t>
      </w:r>
      <w:r w:rsidR="00AC0E38">
        <w:rPr>
          <w:rFonts w:ascii="Times New Roman" w:hAnsi="Times New Roman"/>
          <w:color w:val="000000"/>
          <w:sz w:val="24"/>
          <w:szCs w:val="24"/>
        </w:rPr>
        <w:t xml:space="preserve"> (SBI) but also by Department of Public Safety (DPS) divisions with investigative responsibilities, such as the Highway Patrol and Marine Patrol Divisions.</w:t>
      </w:r>
    </w:p>
    <w:p w14:paraId="0D1C2400" w14:textId="0B8B2379" w:rsidR="002765DB" w:rsidRDefault="002765DB" w:rsidP="00973F8F">
      <w:pPr>
        <w:pStyle w:val="ListParagraph"/>
        <w:autoSpaceDE w:val="0"/>
        <w:autoSpaceDN w:val="0"/>
        <w:adjustRightInd w:val="0"/>
        <w:spacing w:after="0" w:line="240" w:lineRule="auto"/>
        <w:rPr>
          <w:rFonts w:ascii="Times New Roman" w:hAnsi="Times New Roman"/>
          <w:b/>
          <w:bCs/>
          <w:color w:val="000000"/>
          <w:sz w:val="24"/>
          <w:szCs w:val="24"/>
        </w:rPr>
      </w:pPr>
    </w:p>
    <w:p w14:paraId="3E893506" w14:textId="16D5299B" w:rsidR="009F0948" w:rsidRDefault="000E4986" w:rsidP="00973F8F">
      <w:pPr>
        <w:pStyle w:val="ListParagraph"/>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Death and major investigations constitute</w:t>
      </w:r>
      <w:r w:rsidR="007442DC">
        <w:rPr>
          <w:rFonts w:ascii="Times New Roman" w:hAnsi="Times New Roman"/>
          <w:color w:val="000000"/>
          <w:sz w:val="24"/>
          <w:szCs w:val="24"/>
        </w:rPr>
        <w:t xml:space="preserve"> ALEA’s inquiries into fatal and major incidents, such as </w:t>
      </w:r>
      <w:r w:rsidR="009F0948">
        <w:rPr>
          <w:rFonts w:ascii="Times New Roman" w:hAnsi="Times New Roman"/>
          <w:color w:val="000000"/>
          <w:sz w:val="24"/>
          <w:szCs w:val="24"/>
        </w:rPr>
        <w:t>homicides with multiple victims</w:t>
      </w:r>
      <w:r w:rsidR="007442DC">
        <w:rPr>
          <w:rFonts w:ascii="Times New Roman" w:hAnsi="Times New Roman"/>
          <w:color w:val="000000"/>
          <w:sz w:val="24"/>
          <w:szCs w:val="24"/>
        </w:rPr>
        <w:t xml:space="preserve"> and use-of-force instances warranting criminal investigation.</w:t>
      </w:r>
      <w:r w:rsidR="009F0948">
        <w:rPr>
          <w:rFonts w:ascii="Times New Roman" w:hAnsi="Times New Roman"/>
          <w:color w:val="000000"/>
          <w:sz w:val="24"/>
          <w:szCs w:val="24"/>
        </w:rPr>
        <w:t xml:space="preserve"> Most Class A and Class B felonies fall within the scope of this series. Additionally, this record series includes c</w:t>
      </w:r>
      <w:r w:rsidR="007442DC">
        <w:rPr>
          <w:rFonts w:ascii="Times New Roman" w:hAnsi="Times New Roman"/>
          <w:color w:val="000000"/>
          <w:sz w:val="24"/>
          <w:szCs w:val="24"/>
        </w:rPr>
        <w:t>old cases and investigations conducted by the Department of Public Safety’s Traffic Homicide Investigation (THI) Unit</w:t>
      </w:r>
      <w:r w:rsidR="009F0948">
        <w:rPr>
          <w:rFonts w:ascii="Times New Roman" w:hAnsi="Times New Roman"/>
          <w:color w:val="000000"/>
          <w:sz w:val="24"/>
          <w:szCs w:val="24"/>
        </w:rPr>
        <w:t>. Death and major investigation case files should be maintained for eighty years</w:t>
      </w:r>
      <w:r w:rsidR="00447431">
        <w:rPr>
          <w:rFonts w:ascii="Times New Roman" w:hAnsi="Times New Roman"/>
          <w:color w:val="000000"/>
          <w:sz w:val="24"/>
          <w:szCs w:val="24"/>
        </w:rPr>
        <w:t xml:space="preserve"> after final dispensation of the case</w:t>
      </w:r>
      <w:r w:rsidR="009F0948">
        <w:rPr>
          <w:rFonts w:ascii="Times New Roman" w:hAnsi="Times New Roman"/>
          <w:color w:val="000000"/>
          <w:sz w:val="24"/>
          <w:szCs w:val="24"/>
        </w:rPr>
        <w:t xml:space="preserve"> to ensure that the records remain accessible for post-conviction proceedings, which may be filed at any time during an offender’s incarceration.</w:t>
      </w:r>
      <w:r w:rsidR="009F0948">
        <w:rPr>
          <w:rStyle w:val="FootnoteReference"/>
          <w:rFonts w:ascii="Times New Roman" w:hAnsi="Times New Roman"/>
          <w:color w:val="000000"/>
          <w:sz w:val="24"/>
          <w:szCs w:val="24"/>
        </w:rPr>
        <w:footnoteReference w:id="81"/>
      </w:r>
      <w:r w:rsidR="009F0948">
        <w:rPr>
          <w:rFonts w:ascii="Times New Roman" w:hAnsi="Times New Roman"/>
          <w:color w:val="000000"/>
          <w:sz w:val="24"/>
          <w:szCs w:val="24"/>
        </w:rPr>
        <w:t xml:space="preserve"> An eighty-year retention also ensures that the investigative files remain available if new leads or new evidence becomes available in unsolved cases.</w:t>
      </w:r>
    </w:p>
    <w:p w14:paraId="517CC13A" w14:textId="3A0DA2F7" w:rsidR="00537D94" w:rsidRPr="000E4986" w:rsidRDefault="00537D94" w:rsidP="00973F8F">
      <w:pPr>
        <w:autoSpaceDE w:val="0"/>
        <w:autoSpaceDN w:val="0"/>
        <w:adjustRightInd w:val="0"/>
        <w:spacing w:after="0" w:line="240" w:lineRule="auto"/>
        <w:rPr>
          <w:rFonts w:ascii="Times New Roman" w:hAnsi="Times New Roman"/>
          <w:b/>
          <w:bCs/>
          <w:color w:val="000000"/>
          <w:sz w:val="24"/>
          <w:szCs w:val="24"/>
        </w:rPr>
      </w:pPr>
    </w:p>
    <w:p w14:paraId="3831AFDA" w14:textId="62DD86C2" w:rsidR="00537D94" w:rsidRDefault="000E4986" w:rsidP="00973F8F">
      <w:pPr>
        <w:pStyle w:val="ListParagraph"/>
        <w:autoSpaceDE w:val="0"/>
        <w:autoSpaceDN w:val="0"/>
        <w:adjustRightInd w:val="0"/>
        <w:spacing w:after="0" w:line="240" w:lineRule="auto"/>
        <w:rPr>
          <w:rFonts w:ascii="Times New Roman" w:hAnsi="Times New Roman"/>
          <w:b/>
          <w:bCs/>
          <w:color w:val="000000"/>
          <w:sz w:val="24"/>
          <w:szCs w:val="24"/>
        </w:rPr>
      </w:pPr>
      <w:r>
        <w:rPr>
          <w:rFonts w:ascii="Times New Roman" w:hAnsi="Times New Roman"/>
          <w:color w:val="000000"/>
          <w:sz w:val="24"/>
          <w:szCs w:val="24"/>
        </w:rPr>
        <w:t xml:space="preserve">Intermediate criminal investigations constitute </w:t>
      </w:r>
      <w:r w:rsidR="00537D94">
        <w:rPr>
          <w:rFonts w:ascii="Times New Roman" w:hAnsi="Times New Roman"/>
          <w:color w:val="000000"/>
          <w:sz w:val="24"/>
          <w:szCs w:val="24"/>
        </w:rPr>
        <w:t>inquiries into</w:t>
      </w:r>
      <w:r w:rsidR="00447431">
        <w:rPr>
          <w:rFonts w:ascii="Times New Roman" w:hAnsi="Times New Roman"/>
          <w:color w:val="000000"/>
          <w:sz w:val="24"/>
          <w:szCs w:val="24"/>
        </w:rPr>
        <w:t xml:space="preserve"> criminal matters of intermediate severity including, but not limited to, rural crimes, simple drug possession, receipt of stolen property, and simple theft. Most Class C and Class D felonies, as well as most Class A and Class B misdemeanors, fall within the scope of this series. Intermediate criminal investigation files should be maintained for twenty years after</w:t>
      </w:r>
      <w:r w:rsidR="001A4410">
        <w:rPr>
          <w:rFonts w:ascii="Times New Roman" w:hAnsi="Times New Roman"/>
          <w:color w:val="000000"/>
          <w:sz w:val="24"/>
          <w:szCs w:val="24"/>
        </w:rPr>
        <w:t xml:space="preserve"> the</w:t>
      </w:r>
      <w:r w:rsidR="00447431">
        <w:rPr>
          <w:rFonts w:ascii="Times New Roman" w:hAnsi="Times New Roman"/>
          <w:color w:val="000000"/>
          <w:sz w:val="24"/>
          <w:szCs w:val="24"/>
        </w:rPr>
        <w:t xml:space="preserve"> final dispensation of the case to remain available for agency reference.</w:t>
      </w:r>
    </w:p>
    <w:p w14:paraId="18319C92" w14:textId="425043E3" w:rsidR="00537D94" w:rsidRPr="000E4986" w:rsidRDefault="00537D94" w:rsidP="00973F8F">
      <w:pPr>
        <w:autoSpaceDE w:val="0"/>
        <w:autoSpaceDN w:val="0"/>
        <w:adjustRightInd w:val="0"/>
        <w:spacing w:after="0" w:line="240" w:lineRule="auto"/>
        <w:rPr>
          <w:rFonts w:ascii="Times New Roman" w:hAnsi="Times New Roman"/>
          <w:b/>
          <w:bCs/>
          <w:color w:val="000000"/>
          <w:sz w:val="24"/>
          <w:szCs w:val="24"/>
        </w:rPr>
      </w:pPr>
    </w:p>
    <w:p w14:paraId="1C4933CF" w14:textId="67879CF0" w:rsidR="00537D94" w:rsidRDefault="000E4986" w:rsidP="00973F8F">
      <w:pPr>
        <w:pStyle w:val="ListParagraph"/>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Low-level criminal investigations involve i</w:t>
      </w:r>
      <w:r w:rsidR="00537D94">
        <w:rPr>
          <w:rFonts w:ascii="Times New Roman" w:hAnsi="Times New Roman"/>
          <w:color w:val="000000"/>
          <w:sz w:val="24"/>
          <w:szCs w:val="24"/>
        </w:rPr>
        <w:t>nquiries into</w:t>
      </w:r>
      <w:r w:rsidR="00447431">
        <w:rPr>
          <w:rFonts w:ascii="Times New Roman" w:hAnsi="Times New Roman"/>
          <w:color w:val="000000"/>
          <w:sz w:val="24"/>
          <w:szCs w:val="24"/>
        </w:rPr>
        <w:t xml:space="preserve"> criminal matters of lesser severity including, but not limited to, disorder</w:t>
      </w:r>
      <w:r w:rsidR="00FC413E">
        <w:rPr>
          <w:rFonts w:ascii="Times New Roman" w:hAnsi="Times New Roman"/>
          <w:color w:val="000000"/>
          <w:sz w:val="24"/>
          <w:szCs w:val="24"/>
        </w:rPr>
        <w:t xml:space="preserve">ly </w:t>
      </w:r>
      <w:r w:rsidR="00447431">
        <w:rPr>
          <w:rFonts w:ascii="Times New Roman" w:hAnsi="Times New Roman"/>
          <w:color w:val="000000"/>
          <w:sz w:val="24"/>
          <w:szCs w:val="24"/>
        </w:rPr>
        <w:t xml:space="preserve">conduct, </w:t>
      </w:r>
      <w:r>
        <w:rPr>
          <w:rFonts w:ascii="Times New Roman" w:hAnsi="Times New Roman"/>
          <w:color w:val="000000"/>
          <w:sz w:val="24"/>
          <w:szCs w:val="24"/>
        </w:rPr>
        <w:t xml:space="preserve">littering, and </w:t>
      </w:r>
      <w:r w:rsidR="00331F75">
        <w:rPr>
          <w:rFonts w:ascii="Times New Roman" w:hAnsi="Times New Roman"/>
          <w:color w:val="000000"/>
          <w:sz w:val="24"/>
          <w:szCs w:val="24"/>
        </w:rPr>
        <w:t>running red lights</w:t>
      </w:r>
      <w:r>
        <w:rPr>
          <w:rFonts w:ascii="Times New Roman" w:hAnsi="Times New Roman"/>
          <w:color w:val="000000"/>
          <w:sz w:val="24"/>
          <w:szCs w:val="24"/>
        </w:rPr>
        <w:t>.</w:t>
      </w:r>
      <w:r w:rsidR="00447431">
        <w:rPr>
          <w:rFonts w:ascii="Times New Roman" w:hAnsi="Times New Roman"/>
          <w:color w:val="000000"/>
          <w:sz w:val="24"/>
          <w:szCs w:val="24"/>
        </w:rPr>
        <w:t xml:space="preserve"> </w:t>
      </w:r>
      <w:r>
        <w:rPr>
          <w:rFonts w:ascii="Times New Roman" w:hAnsi="Times New Roman"/>
          <w:color w:val="000000"/>
          <w:sz w:val="24"/>
          <w:szCs w:val="24"/>
        </w:rPr>
        <w:t>Most Class C misdemeanors, as well as traffic</w:t>
      </w:r>
      <w:r w:rsidR="00920FEF">
        <w:rPr>
          <w:rFonts w:ascii="Times New Roman" w:hAnsi="Times New Roman"/>
          <w:color w:val="000000"/>
          <w:sz w:val="24"/>
          <w:szCs w:val="24"/>
        </w:rPr>
        <w:t xml:space="preserve"> </w:t>
      </w:r>
      <w:r>
        <w:rPr>
          <w:rFonts w:ascii="Times New Roman" w:hAnsi="Times New Roman"/>
          <w:color w:val="000000"/>
          <w:sz w:val="24"/>
          <w:szCs w:val="24"/>
        </w:rPr>
        <w:t xml:space="preserve">infractions and violations, fall within the scope of this series. Low-level criminal investigation files should be maintained for ten </w:t>
      </w:r>
      <w:r>
        <w:rPr>
          <w:rFonts w:ascii="Times New Roman" w:hAnsi="Times New Roman"/>
          <w:color w:val="000000"/>
          <w:sz w:val="24"/>
          <w:szCs w:val="24"/>
        </w:rPr>
        <w:lastRenderedPageBreak/>
        <w:t>years after</w:t>
      </w:r>
      <w:r w:rsidR="001A4410">
        <w:rPr>
          <w:rFonts w:ascii="Times New Roman" w:hAnsi="Times New Roman"/>
          <w:color w:val="000000"/>
          <w:sz w:val="24"/>
          <w:szCs w:val="24"/>
        </w:rPr>
        <w:t xml:space="preserve"> the</w:t>
      </w:r>
      <w:r>
        <w:rPr>
          <w:rFonts w:ascii="Times New Roman" w:hAnsi="Times New Roman"/>
          <w:color w:val="000000"/>
          <w:sz w:val="24"/>
          <w:szCs w:val="24"/>
        </w:rPr>
        <w:t xml:space="preserve"> final dispensation of the case, as all legal appeals should be exhausted within this timeframe. </w:t>
      </w:r>
    </w:p>
    <w:p w14:paraId="6421A6D2" w14:textId="77777777" w:rsidR="00447431" w:rsidRDefault="00447431" w:rsidP="00973F8F">
      <w:pPr>
        <w:pStyle w:val="ListParagraph"/>
        <w:autoSpaceDE w:val="0"/>
        <w:autoSpaceDN w:val="0"/>
        <w:adjustRightInd w:val="0"/>
        <w:spacing w:after="0" w:line="240" w:lineRule="auto"/>
        <w:rPr>
          <w:rFonts w:ascii="Times New Roman" w:hAnsi="Times New Roman"/>
          <w:color w:val="000000"/>
          <w:sz w:val="24"/>
          <w:szCs w:val="24"/>
        </w:rPr>
      </w:pPr>
    </w:p>
    <w:p w14:paraId="573D4234" w14:textId="1681097B" w:rsidR="00447431" w:rsidRPr="00447431" w:rsidRDefault="00447431" w:rsidP="00973F8F">
      <w:pPr>
        <w:pStyle w:val="ListParagraph"/>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Permanent documentation of ALEA’s investigative functions is captured within the series “</w:t>
      </w:r>
      <w:r w:rsidRPr="009F0948">
        <w:rPr>
          <w:rFonts w:ascii="Times New Roman" w:hAnsi="Times New Roman"/>
          <w:color w:val="000000"/>
          <w:sz w:val="24"/>
          <w:szCs w:val="24"/>
        </w:rPr>
        <w:t>Historically Significant (Special) Investigation Case File</w:t>
      </w:r>
      <w:r>
        <w:rPr>
          <w:rFonts w:ascii="Times New Roman" w:hAnsi="Times New Roman"/>
          <w:color w:val="000000"/>
          <w:sz w:val="24"/>
          <w:szCs w:val="24"/>
        </w:rPr>
        <w:t>s,” described in more detail below.</w:t>
      </w:r>
    </w:p>
    <w:bookmarkEnd w:id="46"/>
    <w:p w14:paraId="7D1BEBD1" w14:textId="77777777" w:rsidR="002765DB" w:rsidRPr="002765DB" w:rsidRDefault="002765DB" w:rsidP="00973F8F">
      <w:pPr>
        <w:autoSpaceDE w:val="0"/>
        <w:autoSpaceDN w:val="0"/>
        <w:adjustRightInd w:val="0"/>
        <w:spacing w:after="0" w:line="240" w:lineRule="auto"/>
        <w:rPr>
          <w:rFonts w:ascii="Times New Roman" w:hAnsi="Times New Roman"/>
          <w:b/>
          <w:bCs/>
          <w:color w:val="000000"/>
          <w:sz w:val="24"/>
          <w:szCs w:val="24"/>
        </w:rPr>
      </w:pPr>
    </w:p>
    <w:p w14:paraId="0DF66710" w14:textId="209BE128" w:rsidR="002673AF" w:rsidRPr="00E14ADB" w:rsidRDefault="00FD52AB" w:rsidP="003F7531">
      <w:pPr>
        <w:pStyle w:val="ListParagraph"/>
        <w:numPr>
          <w:ilvl w:val="0"/>
          <w:numId w:val="35"/>
        </w:numPr>
        <w:autoSpaceDE w:val="0"/>
        <w:autoSpaceDN w:val="0"/>
        <w:adjustRightInd w:val="0"/>
        <w:spacing w:after="0" w:line="240" w:lineRule="auto"/>
        <w:rPr>
          <w:rFonts w:ascii="Times New Roman" w:hAnsi="Times New Roman"/>
          <w:color w:val="000000"/>
          <w:sz w:val="24"/>
          <w:szCs w:val="24"/>
        </w:rPr>
      </w:pPr>
      <w:r w:rsidRPr="00E14ADB">
        <w:rPr>
          <w:rFonts w:ascii="Times New Roman" w:hAnsi="Times New Roman"/>
          <w:b/>
          <w:bCs/>
          <w:color w:val="000000"/>
          <w:sz w:val="24"/>
          <w:szCs w:val="24"/>
        </w:rPr>
        <w:t>Evidence and Supporting Documentation.</w:t>
      </w:r>
      <w:r w:rsidRPr="00E14ADB">
        <w:rPr>
          <w:rFonts w:ascii="Times New Roman" w:hAnsi="Times New Roman"/>
          <w:color w:val="000000"/>
          <w:sz w:val="24"/>
          <w:szCs w:val="24"/>
        </w:rPr>
        <w:t xml:space="preserve"> </w:t>
      </w:r>
      <w:bookmarkStart w:id="47" w:name="_Hlk169860296"/>
      <w:r w:rsidRPr="00E14ADB">
        <w:rPr>
          <w:rFonts w:ascii="Times New Roman" w:hAnsi="Times New Roman"/>
          <w:color w:val="000000"/>
          <w:sz w:val="24"/>
          <w:szCs w:val="24"/>
        </w:rPr>
        <w:t>These records include evidence in law</w:t>
      </w:r>
      <w:r w:rsidR="00E14ADB">
        <w:rPr>
          <w:rFonts w:ascii="Times New Roman" w:hAnsi="Times New Roman"/>
          <w:color w:val="000000"/>
          <w:sz w:val="24"/>
          <w:szCs w:val="24"/>
        </w:rPr>
        <w:t xml:space="preserve"> </w:t>
      </w:r>
      <w:r w:rsidRPr="00E14ADB">
        <w:rPr>
          <w:rFonts w:ascii="Times New Roman" w:hAnsi="Times New Roman"/>
          <w:color w:val="000000"/>
          <w:sz w:val="24"/>
          <w:szCs w:val="24"/>
        </w:rPr>
        <w:t>enforcement custody that has not been released to its original owners.</w:t>
      </w:r>
      <w:r w:rsidR="00031575" w:rsidRPr="00E14ADB">
        <w:rPr>
          <w:rFonts w:ascii="Times New Roman" w:hAnsi="Times New Roman"/>
          <w:color w:val="000000"/>
          <w:sz w:val="24"/>
          <w:szCs w:val="24"/>
        </w:rPr>
        <w:t xml:space="preserve"> </w:t>
      </w:r>
      <w:r w:rsidRPr="00E14ADB">
        <w:rPr>
          <w:rFonts w:ascii="Times New Roman" w:hAnsi="Times New Roman"/>
          <w:color w:val="000000"/>
          <w:sz w:val="24"/>
          <w:szCs w:val="24"/>
        </w:rPr>
        <w:t>Disposition mu</w:t>
      </w:r>
      <w:r w:rsidR="001A4410" w:rsidRPr="00E14ADB">
        <w:rPr>
          <w:rFonts w:ascii="Times New Roman" w:hAnsi="Times New Roman"/>
          <w:color w:val="000000"/>
          <w:sz w:val="24"/>
          <w:szCs w:val="24"/>
        </w:rPr>
        <w:t>s</w:t>
      </w:r>
      <w:r w:rsidRPr="00E14ADB">
        <w:rPr>
          <w:rFonts w:ascii="Times New Roman" w:hAnsi="Times New Roman"/>
          <w:color w:val="000000"/>
          <w:sz w:val="24"/>
          <w:szCs w:val="24"/>
        </w:rPr>
        <w:t>t be directed by written order of the court, following the provisions of Section D (Exhibits) of the Court Records Retention Schedules (2009 edition) published by the Administrative Office of Courts</w:t>
      </w:r>
      <w:r w:rsidR="002673AF" w:rsidRPr="00E14ADB">
        <w:rPr>
          <w:rFonts w:ascii="Times New Roman" w:hAnsi="Times New Roman"/>
          <w:color w:val="000000"/>
          <w:sz w:val="24"/>
          <w:szCs w:val="24"/>
        </w:rPr>
        <w:t>. Evidence and supporting documentation introduced as exhibits during court proceedings must be maintained for one year after final disposition of the case and until written consent for disposal is received from the district attorney and the judge who presided over the case. If the judge who presided over the case is retired or inactive, the consent of the current presiding judge may be obtained in lieu of the trial judge’s consent. The same retention also applies to evidence and supporting documentation not introduced as exhibits during court proceedings.</w:t>
      </w:r>
    </w:p>
    <w:p w14:paraId="66A2D310" w14:textId="77777777" w:rsidR="00031575" w:rsidRPr="002673AF" w:rsidRDefault="00031575" w:rsidP="002673AF">
      <w:pPr>
        <w:autoSpaceDE w:val="0"/>
        <w:autoSpaceDN w:val="0"/>
        <w:adjustRightInd w:val="0"/>
        <w:spacing w:after="0" w:line="240" w:lineRule="auto"/>
        <w:rPr>
          <w:rFonts w:ascii="Times New Roman" w:hAnsi="Times New Roman"/>
          <w:color w:val="000000"/>
          <w:sz w:val="24"/>
          <w:szCs w:val="24"/>
        </w:rPr>
      </w:pPr>
    </w:p>
    <w:p w14:paraId="34492D68" w14:textId="45B29705" w:rsidR="00031575" w:rsidRDefault="002673AF" w:rsidP="00973F8F">
      <w:pPr>
        <w:pStyle w:val="ListParagraph"/>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 xml:space="preserve">Sexual assault evidence collections kits have different retention requirements than other types of evidence. </w:t>
      </w:r>
      <w:r w:rsidR="00FD52AB" w:rsidRPr="00FD52AB">
        <w:rPr>
          <w:rFonts w:ascii="Times New Roman" w:hAnsi="Times New Roman"/>
          <w:color w:val="000000"/>
          <w:sz w:val="24"/>
          <w:szCs w:val="24"/>
        </w:rPr>
        <w:t>The Code of Alabama 1975 § 15-23-121 requires that sexual assault evidence</w:t>
      </w:r>
      <w:r w:rsidR="00031575">
        <w:rPr>
          <w:rFonts w:ascii="Times New Roman" w:hAnsi="Times New Roman"/>
          <w:color w:val="000000"/>
          <w:sz w:val="24"/>
          <w:szCs w:val="24"/>
        </w:rPr>
        <w:t xml:space="preserve"> </w:t>
      </w:r>
      <w:r w:rsidR="00FD52AB" w:rsidRPr="00FD52AB">
        <w:rPr>
          <w:rFonts w:ascii="Times New Roman" w:hAnsi="Times New Roman"/>
          <w:color w:val="000000"/>
          <w:sz w:val="24"/>
          <w:szCs w:val="24"/>
        </w:rPr>
        <w:t>collection kits, associated test results (including DNA profile matches), and information</w:t>
      </w:r>
      <w:r w:rsidR="00031575">
        <w:rPr>
          <w:rFonts w:ascii="Times New Roman" w:hAnsi="Times New Roman"/>
          <w:color w:val="000000"/>
          <w:sz w:val="24"/>
          <w:szCs w:val="24"/>
        </w:rPr>
        <w:t xml:space="preserve"> </w:t>
      </w:r>
      <w:r w:rsidR="00FD52AB" w:rsidRPr="00FD52AB">
        <w:rPr>
          <w:rFonts w:ascii="Times New Roman" w:hAnsi="Times New Roman"/>
          <w:color w:val="000000"/>
          <w:sz w:val="24"/>
          <w:szCs w:val="24"/>
        </w:rPr>
        <w:t xml:space="preserve">on the kit contents must be </w:t>
      </w:r>
      <w:r w:rsidR="00100712">
        <w:rPr>
          <w:rFonts w:ascii="Times New Roman" w:hAnsi="Times New Roman"/>
          <w:color w:val="000000"/>
          <w:sz w:val="24"/>
          <w:szCs w:val="24"/>
        </w:rPr>
        <w:t>maintained</w:t>
      </w:r>
      <w:r w:rsidR="00FD52AB" w:rsidRPr="00FD52AB">
        <w:rPr>
          <w:rFonts w:ascii="Times New Roman" w:hAnsi="Times New Roman"/>
          <w:color w:val="000000"/>
          <w:sz w:val="24"/>
          <w:szCs w:val="24"/>
        </w:rPr>
        <w:t xml:space="preserve"> “for at least 20 years.” Upon written request by th</w:t>
      </w:r>
      <w:r w:rsidR="00031575">
        <w:rPr>
          <w:rFonts w:ascii="Times New Roman" w:hAnsi="Times New Roman"/>
          <w:color w:val="000000"/>
          <w:sz w:val="24"/>
          <w:szCs w:val="24"/>
        </w:rPr>
        <w:t xml:space="preserve">e </w:t>
      </w:r>
      <w:r w:rsidR="00FD52AB" w:rsidRPr="00FD52AB">
        <w:rPr>
          <w:rFonts w:ascii="Times New Roman" w:hAnsi="Times New Roman"/>
          <w:color w:val="000000"/>
          <w:sz w:val="24"/>
          <w:szCs w:val="24"/>
        </w:rPr>
        <w:t>survivor, the items outlined above must be preserved for an additional twenty years.</w:t>
      </w:r>
      <w:r w:rsidR="00031575">
        <w:rPr>
          <w:rFonts w:ascii="Times New Roman" w:hAnsi="Times New Roman"/>
          <w:color w:val="000000"/>
          <w:sz w:val="24"/>
          <w:szCs w:val="24"/>
        </w:rPr>
        <w:t xml:space="preserve"> </w:t>
      </w:r>
      <w:r w:rsidR="00FD52AB" w:rsidRPr="00FD52AB">
        <w:rPr>
          <w:rFonts w:ascii="Times New Roman" w:hAnsi="Times New Roman"/>
          <w:color w:val="000000"/>
          <w:sz w:val="24"/>
          <w:szCs w:val="24"/>
        </w:rPr>
        <w:t xml:space="preserve">Investigative files should be </w:t>
      </w:r>
      <w:r w:rsidR="00100712">
        <w:rPr>
          <w:rFonts w:ascii="Times New Roman" w:hAnsi="Times New Roman"/>
          <w:color w:val="000000"/>
          <w:sz w:val="24"/>
          <w:szCs w:val="24"/>
        </w:rPr>
        <w:t>maintained</w:t>
      </w:r>
      <w:r w:rsidR="00FD52AB" w:rsidRPr="00FD52AB">
        <w:rPr>
          <w:rFonts w:ascii="Times New Roman" w:hAnsi="Times New Roman"/>
          <w:color w:val="000000"/>
          <w:sz w:val="24"/>
          <w:szCs w:val="24"/>
        </w:rPr>
        <w:t xml:space="preserve"> for the same </w:t>
      </w:r>
      <w:r w:rsidR="00100712">
        <w:rPr>
          <w:rFonts w:ascii="Times New Roman" w:hAnsi="Times New Roman"/>
          <w:color w:val="000000"/>
          <w:sz w:val="24"/>
          <w:szCs w:val="24"/>
        </w:rPr>
        <w:t>timeframe</w:t>
      </w:r>
      <w:r w:rsidR="00FD52AB" w:rsidRPr="00FD52AB">
        <w:rPr>
          <w:rFonts w:ascii="Times New Roman" w:hAnsi="Times New Roman"/>
          <w:color w:val="000000"/>
          <w:sz w:val="24"/>
          <w:szCs w:val="24"/>
        </w:rPr>
        <w:t xml:space="preserve"> as these items.</w:t>
      </w:r>
    </w:p>
    <w:p w14:paraId="508F90BD" w14:textId="77777777" w:rsidR="00031575" w:rsidRDefault="00031575" w:rsidP="00973F8F">
      <w:pPr>
        <w:pStyle w:val="ListParagraph"/>
        <w:autoSpaceDE w:val="0"/>
        <w:autoSpaceDN w:val="0"/>
        <w:adjustRightInd w:val="0"/>
        <w:spacing w:after="0" w:line="240" w:lineRule="auto"/>
        <w:rPr>
          <w:rFonts w:ascii="Times New Roman" w:hAnsi="Times New Roman"/>
          <w:color w:val="000000"/>
          <w:sz w:val="24"/>
          <w:szCs w:val="24"/>
        </w:rPr>
      </w:pPr>
    </w:p>
    <w:p w14:paraId="725CFEEB" w14:textId="6164BE70" w:rsidR="00FD52AB" w:rsidRDefault="00FD52AB" w:rsidP="00973F8F">
      <w:pPr>
        <w:pStyle w:val="ListParagraph"/>
        <w:autoSpaceDE w:val="0"/>
        <w:autoSpaceDN w:val="0"/>
        <w:adjustRightInd w:val="0"/>
        <w:spacing w:after="0" w:line="240" w:lineRule="auto"/>
        <w:rPr>
          <w:rFonts w:ascii="Times New Roman" w:hAnsi="Times New Roman"/>
          <w:color w:val="000000"/>
          <w:sz w:val="24"/>
          <w:szCs w:val="24"/>
        </w:rPr>
      </w:pPr>
      <w:r w:rsidRPr="00FD52AB">
        <w:rPr>
          <w:rFonts w:ascii="Times New Roman" w:hAnsi="Times New Roman"/>
          <w:color w:val="000000"/>
          <w:sz w:val="24"/>
          <w:szCs w:val="24"/>
        </w:rPr>
        <w:t>The Code of Alabama 1975 § 15-23-121 requires that sexual assault evidence</w:t>
      </w:r>
      <w:r w:rsidR="00031575">
        <w:rPr>
          <w:rFonts w:ascii="Times New Roman" w:hAnsi="Times New Roman"/>
          <w:color w:val="000000"/>
          <w:sz w:val="24"/>
          <w:szCs w:val="24"/>
        </w:rPr>
        <w:t xml:space="preserve"> </w:t>
      </w:r>
      <w:r w:rsidRPr="00FD52AB">
        <w:rPr>
          <w:rFonts w:ascii="Times New Roman" w:hAnsi="Times New Roman"/>
          <w:color w:val="000000"/>
          <w:sz w:val="24"/>
          <w:szCs w:val="24"/>
        </w:rPr>
        <w:t>collection kits, associated test results (including DNA profile matches), and information</w:t>
      </w:r>
      <w:r w:rsidR="00031575">
        <w:rPr>
          <w:rFonts w:ascii="Times New Roman" w:hAnsi="Times New Roman"/>
          <w:color w:val="000000"/>
          <w:sz w:val="24"/>
          <w:szCs w:val="24"/>
        </w:rPr>
        <w:t xml:space="preserve"> </w:t>
      </w:r>
      <w:r w:rsidRPr="00FD52AB">
        <w:rPr>
          <w:rFonts w:ascii="Times New Roman" w:hAnsi="Times New Roman"/>
          <w:color w:val="000000"/>
          <w:sz w:val="24"/>
          <w:szCs w:val="24"/>
        </w:rPr>
        <w:t xml:space="preserve">on the kit contents must be </w:t>
      </w:r>
      <w:r w:rsidR="00DB4463">
        <w:rPr>
          <w:rFonts w:ascii="Times New Roman" w:hAnsi="Times New Roman"/>
          <w:color w:val="000000"/>
          <w:sz w:val="24"/>
          <w:szCs w:val="24"/>
        </w:rPr>
        <w:t>maintained</w:t>
      </w:r>
      <w:r w:rsidRPr="00FD52AB">
        <w:rPr>
          <w:rFonts w:ascii="Times New Roman" w:hAnsi="Times New Roman"/>
          <w:color w:val="000000"/>
          <w:sz w:val="24"/>
          <w:szCs w:val="24"/>
        </w:rPr>
        <w:t xml:space="preserve"> “until the survivor reaches 40 years of age if the</w:t>
      </w:r>
      <w:r w:rsidR="00031575">
        <w:rPr>
          <w:rFonts w:ascii="Times New Roman" w:hAnsi="Times New Roman"/>
          <w:color w:val="000000"/>
          <w:sz w:val="24"/>
          <w:szCs w:val="24"/>
        </w:rPr>
        <w:t xml:space="preserve"> </w:t>
      </w:r>
      <w:r w:rsidRPr="00FD52AB">
        <w:rPr>
          <w:rFonts w:ascii="Times New Roman" w:hAnsi="Times New Roman"/>
          <w:color w:val="000000"/>
          <w:sz w:val="24"/>
          <w:szCs w:val="24"/>
        </w:rPr>
        <w:t>survivor was a minor when the [sexual] assault occurred.” Upon written request by the</w:t>
      </w:r>
      <w:r w:rsidR="00031575">
        <w:rPr>
          <w:rFonts w:ascii="Times New Roman" w:hAnsi="Times New Roman"/>
          <w:color w:val="000000"/>
          <w:sz w:val="24"/>
          <w:szCs w:val="24"/>
        </w:rPr>
        <w:t xml:space="preserve"> </w:t>
      </w:r>
      <w:r w:rsidRPr="00FD52AB">
        <w:rPr>
          <w:rFonts w:ascii="Times New Roman" w:hAnsi="Times New Roman"/>
          <w:color w:val="000000"/>
          <w:sz w:val="24"/>
          <w:szCs w:val="24"/>
        </w:rPr>
        <w:t>survivor, the items outlined above must be preserved for an additional twenty years.</w:t>
      </w:r>
      <w:r w:rsidR="00031575">
        <w:rPr>
          <w:rFonts w:ascii="Times New Roman" w:hAnsi="Times New Roman"/>
          <w:color w:val="000000"/>
          <w:sz w:val="24"/>
          <w:szCs w:val="24"/>
        </w:rPr>
        <w:t xml:space="preserve"> </w:t>
      </w:r>
      <w:r w:rsidRPr="00FD52AB">
        <w:rPr>
          <w:rFonts w:ascii="Times New Roman" w:hAnsi="Times New Roman"/>
          <w:color w:val="000000"/>
          <w:sz w:val="24"/>
          <w:szCs w:val="24"/>
        </w:rPr>
        <w:t xml:space="preserve">Investigative files should be </w:t>
      </w:r>
      <w:r w:rsidR="00100712">
        <w:rPr>
          <w:rFonts w:ascii="Times New Roman" w:hAnsi="Times New Roman"/>
          <w:color w:val="000000"/>
          <w:sz w:val="24"/>
          <w:szCs w:val="24"/>
        </w:rPr>
        <w:t>maintained</w:t>
      </w:r>
      <w:r w:rsidRPr="00FD52AB">
        <w:rPr>
          <w:rFonts w:ascii="Times New Roman" w:hAnsi="Times New Roman"/>
          <w:color w:val="000000"/>
          <w:sz w:val="24"/>
          <w:szCs w:val="24"/>
        </w:rPr>
        <w:t xml:space="preserve"> for the same </w:t>
      </w:r>
      <w:r w:rsidR="00100712">
        <w:rPr>
          <w:rFonts w:ascii="Times New Roman" w:hAnsi="Times New Roman"/>
          <w:color w:val="000000"/>
          <w:sz w:val="24"/>
          <w:szCs w:val="24"/>
        </w:rPr>
        <w:t>timeframe</w:t>
      </w:r>
      <w:r w:rsidRPr="00FD52AB">
        <w:rPr>
          <w:rFonts w:ascii="Times New Roman" w:hAnsi="Times New Roman"/>
          <w:color w:val="000000"/>
          <w:sz w:val="24"/>
          <w:szCs w:val="24"/>
        </w:rPr>
        <w:t xml:space="preserve"> as these items.</w:t>
      </w:r>
    </w:p>
    <w:bookmarkEnd w:id="47"/>
    <w:p w14:paraId="7DB8F67C" w14:textId="64FB6C72" w:rsidR="00FB00A8" w:rsidRDefault="00FB00A8" w:rsidP="00973F8F">
      <w:pPr>
        <w:autoSpaceDE w:val="0"/>
        <w:autoSpaceDN w:val="0"/>
        <w:adjustRightInd w:val="0"/>
        <w:spacing w:after="0" w:line="240" w:lineRule="auto"/>
        <w:rPr>
          <w:rFonts w:ascii="Times New Roman" w:hAnsi="Times New Roman"/>
          <w:color w:val="000000"/>
          <w:sz w:val="24"/>
          <w:szCs w:val="24"/>
        </w:rPr>
      </w:pPr>
    </w:p>
    <w:p w14:paraId="2591C7E2" w14:textId="2028B34A" w:rsidR="0092379D" w:rsidRPr="0092379D" w:rsidRDefault="0092379D" w:rsidP="003F7531">
      <w:pPr>
        <w:pStyle w:val="ListParagraph"/>
        <w:numPr>
          <w:ilvl w:val="0"/>
          <w:numId w:val="29"/>
        </w:numPr>
        <w:autoSpaceDE w:val="0"/>
        <w:autoSpaceDN w:val="0"/>
        <w:adjustRightInd w:val="0"/>
        <w:spacing w:after="0" w:line="240" w:lineRule="auto"/>
        <w:rPr>
          <w:rFonts w:ascii="Times New Roman" w:hAnsi="Times New Roman"/>
          <w:b/>
          <w:bCs/>
          <w:color w:val="000000"/>
          <w:sz w:val="24"/>
          <w:szCs w:val="24"/>
        </w:rPr>
      </w:pPr>
      <w:r w:rsidRPr="0092379D">
        <w:rPr>
          <w:rFonts w:ascii="Times New Roman" w:hAnsi="Times New Roman"/>
          <w:b/>
          <w:bCs/>
          <w:color w:val="000000"/>
          <w:sz w:val="24"/>
          <w:szCs w:val="24"/>
        </w:rPr>
        <w:t>Confidential Informant Applications and Related Files.</w:t>
      </w:r>
      <w:r>
        <w:rPr>
          <w:rFonts w:ascii="Times New Roman" w:hAnsi="Times New Roman"/>
          <w:b/>
          <w:bCs/>
          <w:color w:val="000000"/>
          <w:sz w:val="24"/>
          <w:szCs w:val="24"/>
        </w:rPr>
        <w:t xml:space="preserve"> </w:t>
      </w:r>
      <w:bookmarkStart w:id="48" w:name="_Hlk169860316"/>
      <w:r>
        <w:rPr>
          <w:rFonts w:ascii="Times New Roman" w:hAnsi="Times New Roman"/>
          <w:color w:val="000000"/>
          <w:sz w:val="24"/>
          <w:szCs w:val="24"/>
        </w:rPr>
        <w:t>ALEA regional offices can request permission to utilize confidential informants by submitting applications to</w:t>
      </w:r>
      <w:r w:rsidR="00B33F57">
        <w:rPr>
          <w:rFonts w:ascii="Times New Roman" w:hAnsi="Times New Roman"/>
          <w:color w:val="000000"/>
          <w:sz w:val="24"/>
          <w:szCs w:val="24"/>
        </w:rPr>
        <w:t xml:space="preserve"> the</w:t>
      </w:r>
      <w:r>
        <w:rPr>
          <w:rFonts w:ascii="Times New Roman" w:hAnsi="Times New Roman"/>
          <w:color w:val="000000"/>
          <w:sz w:val="24"/>
          <w:szCs w:val="24"/>
        </w:rPr>
        <w:t xml:space="preserve"> State Bureau of Investigation</w:t>
      </w:r>
      <w:r w:rsidR="00E17A4B">
        <w:rPr>
          <w:rFonts w:ascii="Times New Roman" w:hAnsi="Times New Roman"/>
          <w:color w:val="000000"/>
          <w:sz w:val="24"/>
          <w:szCs w:val="24"/>
        </w:rPr>
        <w:t>s</w:t>
      </w:r>
      <w:r>
        <w:rPr>
          <w:rFonts w:ascii="Times New Roman" w:hAnsi="Times New Roman"/>
          <w:color w:val="000000"/>
          <w:sz w:val="24"/>
          <w:szCs w:val="24"/>
        </w:rPr>
        <w:t xml:space="preserve"> (SBI) headquarters.</w:t>
      </w:r>
      <w:r w:rsidRPr="0092379D">
        <w:rPr>
          <w:rFonts w:ascii="Times New Roman" w:hAnsi="Times New Roman"/>
          <w:color w:val="000000"/>
          <w:sz w:val="24"/>
          <w:szCs w:val="24"/>
        </w:rPr>
        <w:t xml:space="preserve"> </w:t>
      </w:r>
      <w:r w:rsidR="0083189B">
        <w:rPr>
          <w:rFonts w:ascii="Times New Roman" w:hAnsi="Times New Roman"/>
          <w:color w:val="000000"/>
          <w:sz w:val="24"/>
          <w:szCs w:val="24"/>
        </w:rPr>
        <w:t xml:space="preserve">Any investigative findings from a confidential informant will be documented in the corresponding investigation case file. </w:t>
      </w:r>
      <w:r w:rsidR="002C078F">
        <w:rPr>
          <w:rFonts w:ascii="Times New Roman" w:hAnsi="Times New Roman"/>
          <w:color w:val="000000"/>
          <w:sz w:val="24"/>
          <w:szCs w:val="24"/>
        </w:rPr>
        <w:t>Since informants may resume working with ALEA after period</w:t>
      </w:r>
      <w:r w:rsidR="00B254F7">
        <w:rPr>
          <w:rFonts w:ascii="Times New Roman" w:hAnsi="Times New Roman"/>
          <w:color w:val="000000"/>
          <w:sz w:val="24"/>
          <w:szCs w:val="24"/>
        </w:rPr>
        <w:t>s</w:t>
      </w:r>
      <w:r w:rsidR="002C078F">
        <w:rPr>
          <w:rFonts w:ascii="Times New Roman" w:hAnsi="Times New Roman"/>
          <w:color w:val="000000"/>
          <w:sz w:val="24"/>
          <w:szCs w:val="24"/>
        </w:rPr>
        <w:t xml:space="preserve"> of inactivity, c</w:t>
      </w:r>
      <w:r>
        <w:rPr>
          <w:rFonts w:ascii="Times New Roman" w:hAnsi="Times New Roman"/>
          <w:color w:val="000000"/>
          <w:sz w:val="24"/>
          <w:szCs w:val="24"/>
        </w:rPr>
        <w:t xml:space="preserve">onfidential informant applications and related files should be retained for </w:t>
      </w:r>
      <w:r w:rsidR="0083189B">
        <w:rPr>
          <w:rFonts w:ascii="Times New Roman" w:hAnsi="Times New Roman"/>
          <w:color w:val="000000"/>
          <w:sz w:val="24"/>
          <w:szCs w:val="24"/>
        </w:rPr>
        <w:t>seven</w:t>
      </w:r>
      <w:r w:rsidR="0083189B" w:rsidRPr="0083189B">
        <w:rPr>
          <w:rFonts w:ascii="Times New Roman" w:hAnsi="Times New Roman"/>
          <w:color w:val="000000"/>
          <w:sz w:val="24"/>
          <w:szCs w:val="24"/>
        </w:rPr>
        <w:t xml:space="preserve"> years </w:t>
      </w:r>
      <w:r w:rsidR="002C078F">
        <w:rPr>
          <w:rFonts w:ascii="Times New Roman" w:hAnsi="Times New Roman"/>
          <w:color w:val="000000"/>
          <w:sz w:val="24"/>
          <w:szCs w:val="24"/>
        </w:rPr>
        <w:t>to ensure their availability for that purpose.</w:t>
      </w:r>
      <w:r w:rsidR="0083189B">
        <w:rPr>
          <w:rFonts w:ascii="Times New Roman" w:hAnsi="Times New Roman"/>
          <w:color w:val="000000"/>
          <w:sz w:val="24"/>
          <w:szCs w:val="24"/>
        </w:rPr>
        <w:t xml:space="preserve"> </w:t>
      </w:r>
    </w:p>
    <w:bookmarkEnd w:id="48"/>
    <w:p w14:paraId="1976F91E" w14:textId="77777777" w:rsidR="0092379D" w:rsidRDefault="0092379D" w:rsidP="00973F8F">
      <w:pPr>
        <w:pStyle w:val="ListParagraph"/>
        <w:autoSpaceDE w:val="0"/>
        <w:autoSpaceDN w:val="0"/>
        <w:adjustRightInd w:val="0"/>
        <w:spacing w:after="0" w:line="240" w:lineRule="auto"/>
        <w:rPr>
          <w:rFonts w:ascii="Times New Roman" w:hAnsi="Times New Roman"/>
          <w:color w:val="000000"/>
          <w:sz w:val="24"/>
          <w:szCs w:val="24"/>
        </w:rPr>
      </w:pPr>
    </w:p>
    <w:p w14:paraId="35996790" w14:textId="5472E67D" w:rsidR="0092379D" w:rsidRPr="0092379D" w:rsidRDefault="0092379D" w:rsidP="003F7531">
      <w:pPr>
        <w:pStyle w:val="ListParagraph"/>
        <w:numPr>
          <w:ilvl w:val="0"/>
          <w:numId w:val="29"/>
        </w:numPr>
        <w:autoSpaceDE w:val="0"/>
        <w:autoSpaceDN w:val="0"/>
        <w:adjustRightInd w:val="0"/>
        <w:spacing w:after="0" w:line="240" w:lineRule="auto"/>
        <w:rPr>
          <w:rFonts w:ascii="Times New Roman" w:hAnsi="Times New Roman"/>
          <w:b/>
          <w:bCs/>
          <w:color w:val="000000"/>
          <w:sz w:val="24"/>
          <w:szCs w:val="24"/>
        </w:rPr>
      </w:pPr>
      <w:r w:rsidRPr="0092379D">
        <w:rPr>
          <w:rFonts w:ascii="Times New Roman" w:hAnsi="Times New Roman"/>
          <w:b/>
          <w:bCs/>
          <w:color w:val="000000"/>
          <w:sz w:val="24"/>
          <w:szCs w:val="24"/>
        </w:rPr>
        <w:t>Crime</w:t>
      </w:r>
      <w:r w:rsidR="002D0609">
        <w:rPr>
          <w:rFonts w:ascii="Times New Roman" w:hAnsi="Times New Roman"/>
          <w:b/>
          <w:bCs/>
          <w:color w:val="000000"/>
          <w:sz w:val="24"/>
          <w:szCs w:val="24"/>
        </w:rPr>
        <w:t xml:space="preserve"> </w:t>
      </w:r>
      <w:r w:rsidRPr="0092379D">
        <w:rPr>
          <w:rFonts w:ascii="Times New Roman" w:hAnsi="Times New Roman"/>
          <w:b/>
          <w:bCs/>
          <w:color w:val="000000"/>
          <w:sz w:val="24"/>
          <w:szCs w:val="24"/>
        </w:rPr>
        <w:t>Tip Records</w:t>
      </w:r>
      <w:r w:rsidR="002D0609">
        <w:rPr>
          <w:rFonts w:ascii="Times New Roman" w:hAnsi="Times New Roman"/>
          <w:b/>
          <w:bCs/>
          <w:color w:val="000000"/>
          <w:sz w:val="24"/>
          <w:szCs w:val="24"/>
        </w:rPr>
        <w:t xml:space="preserve"> – Unsubstantiated Tips</w:t>
      </w:r>
      <w:r w:rsidRPr="0092379D">
        <w:rPr>
          <w:rFonts w:ascii="Times New Roman" w:hAnsi="Times New Roman"/>
          <w:b/>
          <w:bCs/>
          <w:color w:val="000000"/>
          <w:sz w:val="24"/>
          <w:szCs w:val="24"/>
        </w:rPr>
        <w:t>.</w:t>
      </w:r>
      <w:r w:rsidR="002D0609">
        <w:rPr>
          <w:rFonts w:ascii="Times New Roman" w:hAnsi="Times New Roman"/>
          <w:b/>
          <w:bCs/>
          <w:color w:val="000000"/>
          <w:sz w:val="24"/>
          <w:szCs w:val="24"/>
        </w:rPr>
        <w:t xml:space="preserve"> </w:t>
      </w:r>
      <w:bookmarkStart w:id="49" w:name="_Hlk169860330"/>
      <w:r w:rsidR="002D0609">
        <w:rPr>
          <w:rFonts w:ascii="Times New Roman" w:hAnsi="Times New Roman"/>
          <w:color w:val="000000"/>
          <w:sz w:val="24"/>
          <w:szCs w:val="24"/>
        </w:rPr>
        <w:t>ALEA’s State Bureau of Investigation</w:t>
      </w:r>
      <w:r w:rsidR="00E17A4B">
        <w:rPr>
          <w:rFonts w:ascii="Times New Roman" w:hAnsi="Times New Roman"/>
          <w:color w:val="000000"/>
          <w:sz w:val="24"/>
          <w:szCs w:val="24"/>
        </w:rPr>
        <w:t>s</w:t>
      </w:r>
      <w:r w:rsidR="002D0609">
        <w:rPr>
          <w:rFonts w:ascii="Times New Roman" w:hAnsi="Times New Roman"/>
          <w:color w:val="000000"/>
          <w:sz w:val="24"/>
          <w:szCs w:val="24"/>
        </w:rPr>
        <w:t xml:space="preserve"> maintains telephone lines and email addresses dedicated to receiving tips from the </w:t>
      </w:r>
      <w:proofErr w:type="gramStart"/>
      <w:r w:rsidR="002D0609">
        <w:rPr>
          <w:rFonts w:ascii="Times New Roman" w:hAnsi="Times New Roman"/>
          <w:color w:val="000000"/>
          <w:sz w:val="24"/>
          <w:szCs w:val="24"/>
        </w:rPr>
        <w:t>general public</w:t>
      </w:r>
      <w:proofErr w:type="gramEnd"/>
      <w:r w:rsidR="002D0609">
        <w:rPr>
          <w:rFonts w:ascii="Times New Roman" w:hAnsi="Times New Roman"/>
          <w:color w:val="000000"/>
          <w:sz w:val="24"/>
          <w:szCs w:val="24"/>
        </w:rPr>
        <w:t xml:space="preserve">. Substantiated tips warranting further investigation will be documented in </w:t>
      </w:r>
      <w:r w:rsidR="002D0609">
        <w:rPr>
          <w:rFonts w:ascii="Times New Roman" w:hAnsi="Times New Roman"/>
          <w:color w:val="000000"/>
          <w:sz w:val="24"/>
          <w:szCs w:val="24"/>
        </w:rPr>
        <w:lastRenderedPageBreak/>
        <w:t>the corresponding investigation case file. Records of unsubstantiated tips have little ongoing significance and should be retained for useful life.</w:t>
      </w:r>
      <w:bookmarkEnd w:id="49"/>
    </w:p>
    <w:p w14:paraId="1B6EE3BF" w14:textId="77777777" w:rsidR="0092379D" w:rsidRPr="0092379D" w:rsidRDefault="0092379D" w:rsidP="00973F8F">
      <w:pPr>
        <w:autoSpaceDE w:val="0"/>
        <w:autoSpaceDN w:val="0"/>
        <w:adjustRightInd w:val="0"/>
        <w:spacing w:after="0" w:line="240" w:lineRule="auto"/>
        <w:rPr>
          <w:rFonts w:ascii="Times New Roman" w:hAnsi="Times New Roman"/>
          <w:color w:val="000000"/>
          <w:sz w:val="24"/>
          <w:szCs w:val="24"/>
        </w:rPr>
      </w:pPr>
    </w:p>
    <w:p w14:paraId="7A8973EB" w14:textId="0AFA7CDE" w:rsidR="00966A54" w:rsidRDefault="00FB00A8" w:rsidP="003F7531">
      <w:pPr>
        <w:pStyle w:val="ListParagraph"/>
        <w:numPr>
          <w:ilvl w:val="0"/>
          <w:numId w:val="29"/>
        </w:numPr>
        <w:autoSpaceDE w:val="0"/>
        <w:autoSpaceDN w:val="0"/>
        <w:adjustRightInd w:val="0"/>
        <w:spacing w:after="0" w:line="240" w:lineRule="auto"/>
        <w:rPr>
          <w:rFonts w:ascii="Times New Roman" w:hAnsi="Times New Roman"/>
          <w:color w:val="000000"/>
          <w:sz w:val="24"/>
          <w:szCs w:val="24"/>
        </w:rPr>
      </w:pPr>
      <w:r w:rsidRPr="00686DF0">
        <w:rPr>
          <w:rFonts w:ascii="Times New Roman" w:hAnsi="Times New Roman"/>
          <w:b/>
          <w:bCs/>
          <w:color w:val="000000"/>
          <w:sz w:val="24"/>
          <w:szCs w:val="24"/>
        </w:rPr>
        <w:t>Unmanned Aerial Systems Records.</w:t>
      </w:r>
      <w:r w:rsidR="00966A54" w:rsidRPr="00686DF0">
        <w:rPr>
          <w:rFonts w:ascii="Times New Roman" w:hAnsi="Times New Roman"/>
          <w:b/>
          <w:bCs/>
          <w:color w:val="000000"/>
          <w:sz w:val="24"/>
          <w:szCs w:val="24"/>
        </w:rPr>
        <w:t xml:space="preserve"> </w:t>
      </w:r>
      <w:bookmarkStart w:id="50" w:name="_Hlk169860342"/>
      <w:r w:rsidR="00966A54" w:rsidRPr="00686DF0">
        <w:rPr>
          <w:rFonts w:ascii="Times New Roman" w:hAnsi="Times New Roman"/>
          <w:color w:val="000000"/>
          <w:sz w:val="24"/>
          <w:szCs w:val="24"/>
        </w:rPr>
        <w:t>The ALEA State Bureau of Investigations</w:t>
      </w:r>
      <w:r w:rsidR="00E17A4B">
        <w:rPr>
          <w:rFonts w:ascii="Times New Roman" w:hAnsi="Times New Roman"/>
          <w:color w:val="000000"/>
          <w:sz w:val="24"/>
          <w:szCs w:val="24"/>
        </w:rPr>
        <w:t>’</w:t>
      </w:r>
      <w:r w:rsidR="00966A54" w:rsidRPr="00686DF0">
        <w:rPr>
          <w:rFonts w:ascii="Times New Roman" w:hAnsi="Times New Roman"/>
          <w:color w:val="000000"/>
          <w:sz w:val="24"/>
          <w:szCs w:val="24"/>
        </w:rPr>
        <w:t xml:space="preserve"> Unmanned Aerial Systems Unit </w:t>
      </w:r>
      <w:r w:rsidR="00686DF0" w:rsidRPr="00686DF0">
        <w:rPr>
          <w:rFonts w:ascii="Times New Roman" w:hAnsi="Times New Roman"/>
          <w:color w:val="000000"/>
          <w:sz w:val="24"/>
          <w:szCs w:val="24"/>
        </w:rPr>
        <w:t xml:space="preserve">responds to a variety of time-sensitive, evidence gathering, and surveillance missions including, but not limited to, aiding in manhunts, assisting the Marijuana Eradication Unit, providing aerial reconnaissance of certain crime scenes or crash sites, and search-and-rescue functions. </w:t>
      </w:r>
      <w:r w:rsidR="00966A54" w:rsidRPr="00686DF0">
        <w:rPr>
          <w:rFonts w:ascii="Times New Roman" w:hAnsi="Times New Roman"/>
          <w:color w:val="000000"/>
          <w:sz w:val="24"/>
          <w:szCs w:val="24"/>
        </w:rPr>
        <w:t xml:space="preserve">ALEA creates and maintains </w:t>
      </w:r>
      <w:r w:rsidR="00686DF0" w:rsidRPr="00686DF0">
        <w:rPr>
          <w:rFonts w:ascii="Times New Roman" w:hAnsi="Times New Roman"/>
          <w:color w:val="000000"/>
          <w:sz w:val="24"/>
          <w:szCs w:val="24"/>
        </w:rPr>
        <w:t>Federal Aviation Association (FAA) flight reports,</w:t>
      </w:r>
      <w:r w:rsidR="00966A54" w:rsidRPr="00686DF0">
        <w:rPr>
          <w:rFonts w:ascii="Times New Roman" w:hAnsi="Times New Roman"/>
          <w:color w:val="000000"/>
          <w:sz w:val="24"/>
          <w:szCs w:val="24"/>
        </w:rPr>
        <w:t xml:space="preserve"> </w:t>
      </w:r>
      <w:r w:rsidR="00686DF0" w:rsidRPr="00686DF0">
        <w:rPr>
          <w:rFonts w:ascii="Times New Roman" w:hAnsi="Times New Roman"/>
          <w:color w:val="000000"/>
          <w:sz w:val="24"/>
          <w:szCs w:val="24"/>
        </w:rPr>
        <w:t xml:space="preserve">flight logs, aerial system </w:t>
      </w:r>
      <w:r w:rsidR="00966A54" w:rsidRPr="00686DF0">
        <w:rPr>
          <w:rFonts w:ascii="Times New Roman" w:hAnsi="Times New Roman"/>
          <w:color w:val="000000"/>
          <w:sz w:val="24"/>
          <w:szCs w:val="24"/>
        </w:rPr>
        <w:t xml:space="preserve">maintenance records, flight requests, and scheduling files as part of its </w:t>
      </w:r>
      <w:r w:rsidR="00686DF0" w:rsidRPr="00686DF0">
        <w:rPr>
          <w:rFonts w:ascii="Times New Roman" w:hAnsi="Times New Roman"/>
          <w:color w:val="000000"/>
          <w:sz w:val="24"/>
          <w:szCs w:val="24"/>
        </w:rPr>
        <w:t>unmanned aerial system</w:t>
      </w:r>
      <w:r w:rsidR="00966A54" w:rsidRPr="00686DF0">
        <w:rPr>
          <w:rFonts w:ascii="Times New Roman" w:hAnsi="Times New Roman"/>
          <w:color w:val="000000"/>
          <w:sz w:val="24"/>
          <w:szCs w:val="24"/>
        </w:rPr>
        <w:t xml:space="preserve"> program.</w:t>
      </w:r>
      <w:r w:rsidR="00966A54" w:rsidRPr="00686DF0">
        <w:rPr>
          <w:rFonts w:ascii="Times New Roman" w:hAnsi="Times New Roman"/>
          <w:color w:val="000000" w:themeColor="text1"/>
          <w:sz w:val="24"/>
          <w:szCs w:val="24"/>
          <w:lang w:eastAsia="ja-JP"/>
        </w:rPr>
        <w:t xml:space="preserve"> It should be noted that </w:t>
      </w:r>
      <w:r w:rsidR="00686DF0">
        <w:rPr>
          <w:rFonts w:ascii="Times New Roman" w:hAnsi="Times New Roman"/>
          <w:color w:val="000000" w:themeColor="text1"/>
          <w:sz w:val="24"/>
          <w:szCs w:val="24"/>
          <w:lang w:eastAsia="ja-JP"/>
        </w:rPr>
        <w:t>g</w:t>
      </w:r>
      <w:r w:rsidR="00686DF0" w:rsidRPr="00686DF0">
        <w:rPr>
          <w:rFonts w:ascii="Times New Roman" w:hAnsi="Times New Roman"/>
          <w:color w:val="000000"/>
          <w:sz w:val="24"/>
          <w:szCs w:val="24"/>
        </w:rPr>
        <w:t>eographic information system (GIS) and three-dimensional measuring data</w:t>
      </w:r>
      <w:r w:rsidR="00DB4463">
        <w:rPr>
          <w:rFonts w:ascii="Times New Roman" w:hAnsi="Times New Roman"/>
          <w:color w:val="000000"/>
          <w:sz w:val="24"/>
          <w:szCs w:val="24"/>
        </w:rPr>
        <w:t xml:space="preserve"> </w:t>
      </w:r>
      <w:r w:rsidR="00686DF0" w:rsidRPr="00686DF0">
        <w:rPr>
          <w:rFonts w:ascii="Times New Roman" w:hAnsi="Times New Roman"/>
          <w:color w:val="000000"/>
          <w:sz w:val="24"/>
          <w:szCs w:val="24"/>
        </w:rPr>
        <w:t>points, investigative photographs, and investigative audiovisual recordings</w:t>
      </w:r>
      <w:r w:rsidR="00686DF0">
        <w:rPr>
          <w:rFonts w:ascii="Times New Roman" w:hAnsi="Times New Roman"/>
          <w:color w:val="000000"/>
          <w:sz w:val="24"/>
          <w:szCs w:val="24"/>
        </w:rPr>
        <w:t xml:space="preserve"> are part of the series “Historically Significant (Special) Investigation Case Files” and “Other Criminal (Non-Special) Investigation Case Files” described elsewhere in this document. G</w:t>
      </w:r>
      <w:r w:rsidR="00966A54" w:rsidRPr="00686DF0">
        <w:rPr>
          <w:rFonts w:ascii="Times New Roman" w:hAnsi="Times New Roman"/>
          <w:color w:val="000000"/>
          <w:sz w:val="24"/>
          <w:szCs w:val="24"/>
        </w:rPr>
        <w:t>eospatial flight data falls within the scope of the series “Ad Hoc Enterprise Activity Reports” and “Enterprise Geospatial Datasets Not Otherwise Described,” discussed in more detail below.</w:t>
      </w:r>
      <w:r w:rsidR="00686DF0">
        <w:rPr>
          <w:rFonts w:ascii="Times New Roman" w:hAnsi="Times New Roman"/>
          <w:color w:val="000000"/>
          <w:sz w:val="24"/>
          <w:szCs w:val="24"/>
        </w:rPr>
        <w:t xml:space="preserve"> </w:t>
      </w:r>
    </w:p>
    <w:p w14:paraId="7EE7C60D" w14:textId="77777777" w:rsidR="00686DF0" w:rsidRPr="00686DF0" w:rsidRDefault="00686DF0" w:rsidP="00973F8F">
      <w:pPr>
        <w:pStyle w:val="ListParagraph"/>
        <w:autoSpaceDE w:val="0"/>
        <w:autoSpaceDN w:val="0"/>
        <w:adjustRightInd w:val="0"/>
        <w:spacing w:after="0" w:line="240" w:lineRule="auto"/>
        <w:rPr>
          <w:rFonts w:ascii="Times New Roman" w:hAnsi="Times New Roman"/>
          <w:color w:val="000000"/>
          <w:sz w:val="24"/>
          <w:szCs w:val="24"/>
        </w:rPr>
      </w:pPr>
    </w:p>
    <w:p w14:paraId="71B00F52" w14:textId="3463FA80" w:rsidR="00966A54" w:rsidRDefault="00966A54" w:rsidP="00973F8F">
      <w:pPr>
        <w:pStyle w:val="ListParagraph"/>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Flight logs</w:t>
      </w:r>
      <w:r w:rsidR="002345A8">
        <w:rPr>
          <w:rFonts w:ascii="Times New Roman" w:hAnsi="Times New Roman"/>
          <w:color w:val="000000"/>
          <w:sz w:val="24"/>
          <w:szCs w:val="24"/>
        </w:rPr>
        <w:t>, reports,</w:t>
      </w:r>
      <w:r>
        <w:rPr>
          <w:rFonts w:ascii="Times New Roman" w:hAnsi="Times New Roman"/>
          <w:color w:val="000000"/>
          <w:sz w:val="24"/>
          <w:szCs w:val="24"/>
        </w:rPr>
        <w:t xml:space="preserve"> and a</w:t>
      </w:r>
      <w:r w:rsidR="00274313">
        <w:rPr>
          <w:rFonts w:ascii="Times New Roman" w:hAnsi="Times New Roman"/>
          <w:color w:val="000000"/>
          <w:sz w:val="24"/>
          <w:szCs w:val="24"/>
        </w:rPr>
        <w:t>erial system maintenance</w:t>
      </w:r>
      <w:r>
        <w:rPr>
          <w:rFonts w:ascii="Times New Roman" w:hAnsi="Times New Roman"/>
          <w:color w:val="000000"/>
          <w:sz w:val="24"/>
          <w:szCs w:val="24"/>
        </w:rPr>
        <w:t xml:space="preserve"> records document total in-flight hours, inspection status, maintenance work performed, and other </w:t>
      </w:r>
      <w:r w:rsidR="00274313">
        <w:rPr>
          <w:rFonts w:ascii="Times New Roman" w:hAnsi="Times New Roman"/>
          <w:color w:val="000000"/>
          <w:sz w:val="24"/>
          <w:szCs w:val="24"/>
        </w:rPr>
        <w:t>aerial system</w:t>
      </w:r>
      <w:r>
        <w:rPr>
          <w:rFonts w:ascii="Times New Roman" w:hAnsi="Times New Roman"/>
          <w:color w:val="000000"/>
          <w:sz w:val="24"/>
          <w:szCs w:val="24"/>
        </w:rPr>
        <w:t xml:space="preserve">-specific information. These records should be maintained for the duration of the </w:t>
      </w:r>
      <w:r w:rsidR="00274313">
        <w:rPr>
          <w:rFonts w:ascii="Times New Roman" w:hAnsi="Times New Roman"/>
          <w:color w:val="000000"/>
          <w:sz w:val="24"/>
          <w:szCs w:val="24"/>
        </w:rPr>
        <w:t>unmanned aerial system’s</w:t>
      </w:r>
      <w:r>
        <w:rPr>
          <w:rFonts w:ascii="Times New Roman" w:hAnsi="Times New Roman"/>
          <w:color w:val="000000"/>
          <w:sz w:val="24"/>
          <w:szCs w:val="24"/>
        </w:rPr>
        <w:t xml:space="preserve"> usage by the agency</w:t>
      </w:r>
      <w:r w:rsidR="004D00FD">
        <w:rPr>
          <w:rFonts w:ascii="Times New Roman" w:hAnsi="Times New Roman"/>
          <w:color w:val="000000"/>
          <w:sz w:val="24"/>
          <w:szCs w:val="24"/>
        </w:rPr>
        <w:t>,</w:t>
      </w:r>
      <w:r w:rsidR="00274313">
        <w:rPr>
          <w:rFonts w:ascii="Times New Roman" w:hAnsi="Times New Roman"/>
          <w:color w:val="000000"/>
          <w:sz w:val="24"/>
          <w:szCs w:val="24"/>
        </w:rPr>
        <w:t xml:space="preserve"> </w:t>
      </w:r>
      <w:r w:rsidR="002345A8">
        <w:rPr>
          <w:rFonts w:ascii="Times New Roman" w:hAnsi="Times New Roman"/>
          <w:color w:val="000000"/>
          <w:sz w:val="24"/>
          <w:szCs w:val="24"/>
        </w:rPr>
        <w:t>mirror</w:t>
      </w:r>
      <w:r w:rsidR="004D00FD">
        <w:rPr>
          <w:rFonts w:ascii="Times New Roman" w:hAnsi="Times New Roman"/>
          <w:color w:val="000000"/>
          <w:sz w:val="24"/>
          <w:szCs w:val="24"/>
        </w:rPr>
        <w:t>ing</w:t>
      </w:r>
      <w:r w:rsidR="002345A8">
        <w:rPr>
          <w:rFonts w:ascii="Times New Roman" w:hAnsi="Times New Roman"/>
          <w:color w:val="000000"/>
          <w:sz w:val="24"/>
          <w:szCs w:val="24"/>
        </w:rPr>
        <w:t xml:space="preserve"> the aircraft requirements outlined in 14 CFR </w:t>
      </w:r>
      <w:r w:rsidR="002345A8" w:rsidRPr="00801F4D">
        <w:rPr>
          <w:rFonts w:ascii="Times New Roman" w:hAnsi="Times New Roman"/>
          <w:color w:val="000000"/>
          <w:sz w:val="24"/>
          <w:szCs w:val="24"/>
        </w:rPr>
        <w:t>§ 91.419</w:t>
      </w:r>
      <w:r w:rsidR="002345A8">
        <w:rPr>
          <w:rFonts w:ascii="Times New Roman" w:hAnsi="Times New Roman"/>
          <w:color w:val="000000"/>
          <w:sz w:val="24"/>
          <w:szCs w:val="24"/>
        </w:rPr>
        <w:t>.</w:t>
      </w:r>
    </w:p>
    <w:p w14:paraId="0A48A89D" w14:textId="77777777" w:rsidR="00966A54" w:rsidRDefault="00966A54" w:rsidP="00973F8F">
      <w:pPr>
        <w:pStyle w:val="ListParagraph"/>
        <w:autoSpaceDE w:val="0"/>
        <w:autoSpaceDN w:val="0"/>
        <w:adjustRightInd w:val="0"/>
        <w:spacing w:after="0" w:line="240" w:lineRule="auto"/>
        <w:rPr>
          <w:rFonts w:ascii="Times New Roman" w:hAnsi="Times New Roman"/>
          <w:color w:val="000000"/>
          <w:sz w:val="24"/>
          <w:szCs w:val="24"/>
        </w:rPr>
      </w:pPr>
    </w:p>
    <w:p w14:paraId="1C7C2C88" w14:textId="18B1F145" w:rsidR="00FB00A8" w:rsidRDefault="00966A54" w:rsidP="00973F8F">
      <w:pPr>
        <w:pStyle w:val="ListParagraph"/>
        <w:autoSpaceDE w:val="0"/>
        <w:autoSpaceDN w:val="0"/>
        <w:adjustRightInd w:val="0"/>
        <w:spacing w:after="0" w:line="240" w:lineRule="auto"/>
        <w:rPr>
          <w:rFonts w:ascii="Times New Roman" w:hAnsi="Times New Roman"/>
          <w:color w:val="000000" w:themeColor="text1"/>
          <w:sz w:val="24"/>
          <w:szCs w:val="24"/>
          <w:lang w:eastAsia="ja-JP"/>
        </w:rPr>
      </w:pPr>
      <w:r>
        <w:rPr>
          <w:rFonts w:ascii="Times New Roman" w:hAnsi="Times New Roman"/>
          <w:color w:val="000000"/>
          <w:sz w:val="24"/>
          <w:szCs w:val="24"/>
        </w:rPr>
        <w:t xml:space="preserve">The </w:t>
      </w:r>
      <w:r w:rsidR="00274313">
        <w:rPr>
          <w:rFonts w:ascii="Times New Roman" w:hAnsi="Times New Roman"/>
          <w:color w:val="000000"/>
          <w:sz w:val="24"/>
          <w:szCs w:val="24"/>
        </w:rPr>
        <w:t>Unmanned Aerial Systems</w:t>
      </w:r>
      <w:r>
        <w:rPr>
          <w:rFonts w:ascii="Times New Roman" w:hAnsi="Times New Roman"/>
          <w:color w:val="000000"/>
          <w:sz w:val="24"/>
          <w:szCs w:val="24"/>
        </w:rPr>
        <w:t xml:space="preserve"> Unit respon</w:t>
      </w:r>
      <w:r w:rsidR="007277F5">
        <w:rPr>
          <w:rFonts w:ascii="Times New Roman" w:hAnsi="Times New Roman"/>
          <w:color w:val="000000"/>
          <w:sz w:val="24"/>
          <w:szCs w:val="24"/>
        </w:rPr>
        <w:t>ds</w:t>
      </w:r>
      <w:r>
        <w:rPr>
          <w:rFonts w:ascii="Times New Roman" w:hAnsi="Times New Roman"/>
          <w:color w:val="000000"/>
          <w:sz w:val="24"/>
          <w:szCs w:val="24"/>
        </w:rPr>
        <w:t xml:space="preserve"> to requests from other federal, state, or local agencies. In these circumstances, the requesting agency direct</w:t>
      </w:r>
      <w:r w:rsidR="007277F5">
        <w:rPr>
          <w:rFonts w:ascii="Times New Roman" w:hAnsi="Times New Roman"/>
          <w:color w:val="000000"/>
          <w:sz w:val="24"/>
          <w:szCs w:val="24"/>
        </w:rPr>
        <w:t>s</w:t>
      </w:r>
      <w:r>
        <w:rPr>
          <w:rFonts w:ascii="Times New Roman" w:hAnsi="Times New Roman"/>
          <w:color w:val="000000"/>
          <w:sz w:val="24"/>
          <w:szCs w:val="24"/>
        </w:rPr>
        <w:t xml:space="preserve"> the </w:t>
      </w:r>
      <w:r w:rsidR="00274313">
        <w:rPr>
          <w:rFonts w:ascii="Times New Roman" w:hAnsi="Times New Roman"/>
          <w:color w:val="000000"/>
          <w:sz w:val="24"/>
          <w:szCs w:val="24"/>
        </w:rPr>
        <w:t>Unmanned Aerial System</w:t>
      </w:r>
      <w:r>
        <w:rPr>
          <w:rFonts w:ascii="Times New Roman" w:hAnsi="Times New Roman"/>
          <w:color w:val="000000"/>
          <w:sz w:val="24"/>
          <w:szCs w:val="24"/>
        </w:rPr>
        <w:t xml:space="preserve"> Unit’s actions and </w:t>
      </w:r>
      <w:r w:rsidR="007277F5">
        <w:rPr>
          <w:rFonts w:ascii="Times New Roman" w:hAnsi="Times New Roman"/>
          <w:color w:val="000000"/>
          <w:sz w:val="24"/>
          <w:szCs w:val="24"/>
        </w:rPr>
        <w:t>is</w:t>
      </w:r>
      <w:r>
        <w:rPr>
          <w:rFonts w:ascii="Times New Roman" w:hAnsi="Times New Roman"/>
          <w:color w:val="000000"/>
          <w:sz w:val="24"/>
          <w:szCs w:val="24"/>
        </w:rPr>
        <w:t xml:space="preserve"> responsible for maintaining official records of the activities taking place. Any f</w:t>
      </w:r>
      <w:r w:rsidRPr="00BB3E46">
        <w:rPr>
          <w:rFonts w:ascii="Times New Roman" w:hAnsi="Times New Roman"/>
          <w:color w:val="000000"/>
          <w:sz w:val="24"/>
          <w:szCs w:val="24"/>
        </w:rPr>
        <w:t xml:space="preserve">light request records or scheduling files created and maintained by the </w:t>
      </w:r>
      <w:r w:rsidR="002345A8">
        <w:rPr>
          <w:rFonts w:ascii="Times New Roman" w:hAnsi="Times New Roman"/>
          <w:color w:val="000000"/>
          <w:sz w:val="24"/>
          <w:szCs w:val="24"/>
        </w:rPr>
        <w:t>Unmanned Aerial Systems</w:t>
      </w:r>
      <w:r w:rsidRPr="00BB3E46">
        <w:rPr>
          <w:rFonts w:ascii="Times New Roman" w:hAnsi="Times New Roman"/>
          <w:color w:val="000000"/>
          <w:sz w:val="24"/>
          <w:szCs w:val="24"/>
        </w:rPr>
        <w:t xml:space="preserve"> Unit should be retained </w:t>
      </w:r>
      <w:r w:rsidRPr="00BB3E46">
        <w:rPr>
          <w:rFonts w:ascii="Times New Roman" w:hAnsi="Times New Roman"/>
          <w:color w:val="000000" w:themeColor="text1"/>
          <w:sz w:val="24"/>
          <w:szCs w:val="24"/>
          <w:lang w:eastAsia="ja-JP"/>
        </w:rPr>
        <w:t xml:space="preserve">for </w:t>
      </w:r>
      <w:r w:rsidR="007277F5">
        <w:rPr>
          <w:rFonts w:ascii="Times New Roman" w:hAnsi="Times New Roman"/>
          <w:color w:val="000000" w:themeColor="text1"/>
          <w:sz w:val="24"/>
          <w:szCs w:val="24"/>
          <w:lang w:eastAsia="ja-JP"/>
        </w:rPr>
        <w:t>three</w:t>
      </w:r>
      <w:r w:rsidRPr="00BB3E46">
        <w:rPr>
          <w:rFonts w:ascii="Times New Roman" w:hAnsi="Times New Roman"/>
          <w:color w:val="000000" w:themeColor="text1"/>
          <w:sz w:val="24"/>
          <w:szCs w:val="24"/>
          <w:lang w:eastAsia="ja-JP"/>
        </w:rPr>
        <w:t xml:space="preserve"> years to ensure they remain available for administrative reference.</w:t>
      </w:r>
      <w:bookmarkEnd w:id="50"/>
      <w:r w:rsidR="001344B5">
        <w:rPr>
          <w:rFonts w:ascii="Times New Roman" w:hAnsi="Times New Roman"/>
          <w:color w:val="000000" w:themeColor="text1"/>
          <w:sz w:val="24"/>
          <w:szCs w:val="24"/>
          <w:lang w:eastAsia="ja-JP"/>
        </w:rPr>
        <w:br/>
      </w:r>
    </w:p>
    <w:p w14:paraId="55400AA1" w14:textId="7EFE72E7" w:rsidR="001344B5" w:rsidRDefault="001344B5" w:rsidP="003F7531">
      <w:pPr>
        <w:pStyle w:val="ListParagraph"/>
        <w:numPr>
          <w:ilvl w:val="0"/>
          <w:numId w:val="29"/>
        </w:numPr>
        <w:autoSpaceDE w:val="0"/>
        <w:autoSpaceDN w:val="0"/>
        <w:adjustRightInd w:val="0"/>
        <w:spacing w:after="0" w:line="240" w:lineRule="auto"/>
        <w:rPr>
          <w:rFonts w:ascii="Times New Roman" w:hAnsi="Times New Roman"/>
          <w:b/>
          <w:bCs/>
          <w:color w:val="000000"/>
          <w:sz w:val="24"/>
          <w:szCs w:val="24"/>
        </w:rPr>
      </w:pPr>
      <w:r w:rsidRPr="001344B5">
        <w:rPr>
          <w:rFonts w:ascii="Times New Roman" w:hAnsi="Times New Roman"/>
          <w:b/>
          <w:bCs/>
          <w:color w:val="000000"/>
          <w:sz w:val="24"/>
          <w:szCs w:val="24"/>
        </w:rPr>
        <w:t>Special Weapons and Tactics (SWAT) Team Deployment Requests and Scheduling Files</w:t>
      </w:r>
      <w:r>
        <w:rPr>
          <w:rFonts w:ascii="Times New Roman" w:hAnsi="Times New Roman"/>
          <w:b/>
          <w:bCs/>
          <w:color w:val="000000"/>
          <w:sz w:val="24"/>
          <w:szCs w:val="24"/>
        </w:rPr>
        <w:t>.</w:t>
      </w:r>
      <w:r w:rsidR="00206256">
        <w:rPr>
          <w:rFonts w:ascii="Times New Roman" w:hAnsi="Times New Roman"/>
          <w:b/>
          <w:bCs/>
          <w:color w:val="000000"/>
          <w:sz w:val="24"/>
          <w:szCs w:val="24"/>
        </w:rPr>
        <w:t xml:space="preserve"> </w:t>
      </w:r>
      <w:bookmarkStart w:id="51" w:name="_Hlk169860353"/>
      <w:r w:rsidR="00E22162">
        <w:rPr>
          <w:rFonts w:ascii="Times New Roman" w:hAnsi="Times New Roman"/>
          <w:color w:val="000000"/>
          <w:sz w:val="24"/>
          <w:szCs w:val="24"/>
        </w:rPr>
        <w:t>When ALEA deploys its Special Weapons and Tactics (SWAT) Team, records of the team’s activities fall within the scope of the series “Historically Significant (Special) Investigation Case Files” and “Other Criminal (Non-Special) Investigation Case Files” described elsewhere in this document. However, t</w:t>
      </w:r>
      <w:r w:rsidR="00206256">
        <w:rPr>
          <w:rFonts w:ascii="Times New Roman" w:hAnsi="Times New Roman"/>
          <w:color w:val="000000"/>
          <w:sz w:val="24"/>
          <w:szCs w:val="24"/>
        </w:rPr>
        <w:t xml:space="preserve">he ALEA </w:t>
      </w:r>
      <w:r w:rsidR="00E22162">
        <w:rPr>
          <w:rFonts w:ascii="Times New Roman" w:hAnsi="Times New Roman"/>
          <w:color w:val="000000"/>
          <w:sz w:val="24"/>
          <w:szCs w:val="24"/>
        </w:rPr>
        <w:t xml:space="preserve">SWAT </w:t>
      </w:r>
      <w:r w:rsidR="00206256">
        <w:rPr>
          <w:rFonts w:ascii="Times New Roman" w:hAnsi="Times New Roman"/>
          <w:color w:val="000000"/>
          <w:sz w:val="24"/>
          <w:szCs w:val="24"/>
        </w:rPr>
        <w:t xml:space="preserve">Team </w:t>
      </w:r>
      <w:r w:rsidR="002C1E5A">
        <w:rPr>
          <w:rFonts w:ascii="Times New Roman" w:hAnsi="Times New Roman"/>
          <w:color w:val="000000"/>
          <w:sz w:val="24"/>
          <w:szCs w:val="24"/>
        </w:rPr>
        <w:t xml:space="preserve">often </w:t>
      </w:r>
      <w:r w:rsidR="00206256" w:rsidRPr="00206256">
        <w:rPr>
          <w:rFonts w:ascii="Times New Roman" w:hAnsi="Times New Roman"/>
          <w:color w:val="000000"/>
          <w:sz w:val="24"/>
          <w:szCs w:val="24"/>
        </w:rPr>
        <w:t xml:space="preserve">acts in response to requests from other federal, state, or local agencies. In these circumstances, the requesting agency will direct the </w:t>
      </w:r>
      <w:r w:rsidR="00206256">
        <w:rPr>
          <w:rFonts w:ascii="Times New Roman" w:hAnsi="Times New Roman"/>
          <w:color w:val="000000"/>
          <w:sz w:val="24"/>
          <w:szCs w:val="24"/>
        </w:rPr>
        <w:t>SWAT Team’s</w:t>
      </w:r>
      <w:r w:rsidR="00206256" w:rsidRPr="00206256">
        <w:rPr>
          <w:rFonts w:ascii="Times New Roman" w:hAnsi="Times New Roman"/>
          <w:color w:val="000000"/>
          <w:sz w:val="24"/>
          <w:szCs w:val="24"/>
        </w:rPr>
        <w:t xml:space="preserve"> actions and will be responsible for maintaining official records of the activities. Any </w:t>
      </w:r>
      <w:r w:rsidR="00206256">
        <w:rPr>
          <w:rFonts w:ascii="Times New Roman" w:hAnsi="Times New Roman"/>
          <w:color w:val="000000"/>
          <w:sz w:val="24"/>
          <w:szCs w:val="24"/>
        </w:rPr>
        <w:t>deployment</w:t>
      </w:r>
      <w:r w:rsidR="00206256" w:rsidRPr="00206256">
        <w:rPr>
          <w:rFonts w:ascii="Times New Roman" w:hAnsi="Times New Roman"/>
          <w:color w:val="000000"/>
          <w:sz w:val="24"/>
          <w:szCs w:val="24"/>
        </w:rPr>
        <w:t xml:space="preserve"> request records or scheduling files created and maintained by the </w:t>
      </w:r>
      <w:r w:rsidR="00206256">
        <w:rPr>
          <w:rFonts w:ascii="Times New Roman" w:hAnsi="Times New Roman"/>
          <w:color w:val="000000"/>
          <w:sz w:val="24"/>
          <w:szCs w:val="24"/>
        </w:rPr>
        <w:t>SWAT Team</w:t>
      </w:r>
      <w:r w:rsidR="00206256" w:rsidRPr="00206256">
        <w:rPr>
          <w:rFonts w:ascii="Times New Roman" w:hAnsi="Times New Roman"/>
          <w:color w:val="000000"/>
          <w:sz w:val="24"/>
          <w:szCs w:val="24"/>
        </w:rPr>
        <w:t xml:space="preserve"> should be retained for </w:t>
      </w:r>
      <w:r w:rsidR="00206256">
        <w:rPr>
          <w:rFonts w:ascii="Times New Roman" w:hAnsi="Times New Roman"/>
          <w:color w:val="000000"/>
          <w:sz w:val="24"/>
          <w:szCs w:val="24"/>
        </w:rPr>
        <w:t>three</w:t>
      </w:r>
      <w:r w:rsidR="00206256" w:rsidRPr="00206256">
        <w:rPr>
          <w:rFonts w:ascii="Times New Roman" w:hAnsi="Times New Roman"/>
          <w:color w:val="000000"/>
          <w:sz w:val="24"/>
          <w:szCs w:val="24"/>
        </w:rPr>
        <w:t xml:space="preserve"> years to </w:t>
      </w:r>
      <w:r w:rsidR="007A04B2">
        <w:rPr>
          <w:rFonts w:ascii="Times New Roman" w:hAnsi="Times New Roman"/>
          <w:color w:val="000000"/>
          <w:sz w:val="24"/>
          <w:szCs w:val="24"/>
        </w:rPr>
        <w:t>facilitate lookback by staff.</w:t>
      </w:r>
      <w:bookmarkEnd w:id="51"/>
    </w:p>
    <w:p w14:paraId="24451D16" w14:textId="77777777" w:rsidR="001344B5" w:rsidRDefault="001344B5" w:rsidP="001344B5">
      <w:pPr>
        <w:pStyle w:val="ListParagraph"/>
        <w:autoSpaceDE w:val="0"/>
        <w:autoSpaceDN w:val="0"/>
        <w:adjustRightInd w:val="0"/>
        <w:spacing w:after="0" w:line="240" w:lineRule="auto"/>
        <w:rPr>
          <w:rFonts w:ascii="Times New Roman" w:hAnsi="Times New Roman"/>
          <w:b/>
          <w:bCs/>
          <w:color w:val="000000"/>
          <w:sz w:val="24"/>
          <w:szCs w:val="24"/>
        </w:rPr>
      </w:pPr>
    </w:p>
    <w:p w14:paraId="16E41A4B" w14:textId="29BAEAE8" w:rsidR="001344B5" w:rsidRPr="001344B5" w:rsidRDefault="002013BB" w:rsidP="003F7531">
      <w:pPr>
        <w:pStyle w:val="ListParagraph"/>
        <w:numPr>
          <w:ilvl w:val="0"/>
          <w:numId w:val="29"/>
        </w:num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Hazardous Device</w:t>
      </w:r>
      <w:r w:rsidR="001344B5" w:rsidRPr="001344B5">
        <w:rPr>
          <w:rFonts w:ascii="Times New Roman" w:hAnsi="Times New Roman"/>
          <w:b/>
          <w:bCs/>
          <w:color w:val="000000"/>
          <w:sz w:val="24"/>
          <w:szCs w:val="24"/>
        </w:rPr>
        <w:t xml:space="preserve"> Squad Deployment Requests and Scheduling Files</w:t>
      </w:r>
      <w:r w:rsidR="001344B5">
        <w:rPr>
          <w:rFonts w:ascii="Times New Roman" w:hAnsi="Times New Roman"/>
          <w:b/>
          <w:bCs/>
          <w:color w:val="000000"/>
          <w:sz w:val="24"/>
          <w:szCs w:val="24"/>
        </w:rPr>
        <w:t>.</w:t>
      </w:r>
      <w:r w:rsidR="00E22162">
        <w:rPr>
          <w:rFonts w:ascii="Times New Roman" w:hAnsi="Times New Roman"/>
          <w:b/>
          <w:bCs/>
          <w:color w:val="000000"/>
          <w:sz w:val="24"/>
          <w:szCs w:val="24"/>
        </w:rPr>
        <w:t xml:space="preserve"> </w:t>
      </w:r>
      <w:bookmarkStart w:id="52" w:name="_Hlk169860368"/>
      <w:r w:rsidR="00E22162">
        <w:rPr>
          <w:rFonts w:ascii="Times New Roman" w:hAnsi="Times New Roman"/>
          <w:color w:val="000000"/>
          <w:sz w:val="24"/>
          <w:szCs w:val="24"/>
        </w:rPr>
        <w:t xml:space="preserve">When ALEA deploys its </w:t>
      </w:r>
      <w:r>
        <w:rPr>
          <w:rFonts w:ascii="Times New Roman" w:hAnsi="Times New Roman"/>
          <w:color w:val="000000"/>
          <w:sz w:val="24"/>
          <w:szCs w:val="24"/>
        </w:rPr>
        <w:t>Hazardous Device</w:t>
      </w:r>
      <w:r w:rsidR="00E22162">
        <w:rPr>
          <w:rFonts w:ascii="Times New Roman" w:hAnsi="Times New Roman"/>
          <w:color w:val="000000"/>
          <w:sz w:val="24"/>
          <w:szCs w:val="24"/>
        </w:rPr>
        <w:t xml:space="preserve"> Squad, records of the squad’s activities fall within the</w:t>
      </w:r>
      <w:r w:rsidR="00E22162" w:rsidRPr="00E22162">
        <w:rPr>
          <w:rFonts w:ascii="Times New Roman" w:hAnsi="Times New Roman"/>
          <w:color w:val="000000"/>
          <w:sz w:val="24"/>
          <w:szCs w:val="24"/>
        </w:rPr>
        <w:t xml:space="preserve"> </w:t>
      </w:r>
      <w:r w:rsidR="00E22162">
        <w:rPr>
          <w:rFonts w:ascii="Times New Roman" w:hAnsi="Times New Roman"/>
          <w:color w:val="000000"/>
          <w:sz w:val="24"/>
          <w:szCs w:val="24"/>
        </w:rPr>
        <w:t xml:space="preserve">scope of the series “Historically Significant (Special) Investigation Case Files” and “Other Criminal (Non-Special) Investigation Case Files” described elsewhere in this </w:t>
      </w:r>
      <w:r w:rsidR="00E22162">
        <w:rPr>
          <w:rFonts w:ascii="Times New Roman" w:hAnsi="Times New Roman"/>
          <w:color w:val="000000"/>
          <w:sz w:val="24"/>
          <w:szCs w:val="24"/>
        </w:rPr>
        <w:lastRenderedPageBreak/>
        <w:t>document. However, the</w:t>
      </w:r>
      <w:r w:rsidR="002C1E5A">
        <w:rPr>
          <w:rFonts w:ascii="Times New Roman" w:hAnsi="Times New Roman"/>
          <w:color w:val="000000"/>
          <w:sz w:val="24"/>
          <w:szCs w:val="24"/>
        </w:rPr>
        <w:t xml:space="preserve"> ALEA </w:t>
      </w:r>
      <w:r>
        <w:rPr>
          <w:rFonts w:ascii="Times New Roman" w:hAnsi="Times New Roman"/>
          <w:color w:val="000000"/>
          <w:sz w:val="24"/>
          <w:szCs w:val="24"/>
        </w:rPr>
        <w:t xml:space="preserve">Hazardous Device </w:t>
      </w:r>
      <w:r w:rsidR="002C1E5A">
        <w:rPr>
          <w:rFonts w:ascii="Times New Roman" w:hAnsi="Times New Roman"/>
          <w:color w:val="000000"/>
          <w:sz w:val="24"/>
          <w:szCs w:val="24"/>
        </w:rPr>
        <w:t xml:space="preserve">Squad often </w:t>
      </w:r>
      <w:r w:rsidR="002C1E5A" w:rsidRPr="00206256">
        <w:rPr>
          <w:rFonts w:ascii="Times New Roman" w:hAnsi="Times New Roman"/>
          <w:color w:val="000000"/>
          <w:sz w:val="24"/>
          <w:szCs w:val="24"/>
        </w:rPr>
        <w:t xml:space="preserve">acts in response to requests from other federal, state, or local agencies. In these circumstances, the requesting agency will direct the </w:t>
      </w:r>
      <w:r>
        <w:rPr>
          <w:rFonts w:ascii="Times New Roman" w:hAnsi="Times New Roman"/>
          <w:color w:val="000000"/>
          <w:sz w:val="24"/>
          <w:szCs w:val="24"/>
        </w:rPr>
        <w:t>Hazardous Device</w:t>
      </w:r>
      <w:r w:rsidR="002C1E5A">
        <w:rPr>
          <w:rFonts w:ascii="Times New Roman" w:hAnsi="Times New Roman"/>
          <w:color w:val="000000"/>
          <w:sz w:val="24"/>
          <w:szCs w:val="24"/>
        </w:rPr>
        <w:t xml:space="preserve"> Squad’s</w:t>
      </w:r>
      <w:r w:rsidR="002C1E5A" w:rsidRPr="00206256">
        <w:rPr>
          <w:rFonts w:ascii="Times New Roman" w:hAnsi="Times New Roman"/>
          <w:color w:val="000000"/>
          <w:sz w:val="24"/>
          <w:szCs w:val="24"/>
        </w:rPr>
        <w:t xml:space="preserve"> actions and be responsible for maintaining official records of the activities. Any </w:t>
      </w:r>
      <w:r w:rsidR="002C1E5A">
        <w:rPr>
          <w:rFonts w:ascii="Times New Roman" w:hAnsi="Times New Roman"/>
          <w:color w:val="000000"/>
          <w:sz w:val="24"/>
          <w:szCs w:val="24"/>
        </w:rPr>
        <w:t>deployment</w:t>
      </w:r>
      <w:r w:rsidR="002C1E5A" w:rsidRPr="00206256">
        <w:rPr>
          <w:rFonts w:ascii="Times New Roman" w:hAnsi="Times New Roman"/>
          <w:color w:val="000000"/>
          <w:sz w:val="24"/>
          <w:szCs w:val="24"/>
        </w:rPr>
        <w:t xml:space="preserve"> request records or scheduling files created and maintained by the </w:t>
      </w:r>
      <w:r>
        <w:rPr>
          <w:rFonts w:ascii="Times New Roman" w:hAnsi="Times New Roman"/>
          <w:color w:val="000000"/>
          <w:sz w:val="24"/>
          <w:szCs w:val="24"/>
        </w:rPr>
        <w:t>Hazardous Device</w:t>
      </w:r>
      <w:r w:rsidR="002C1E5A">
        <w:rPr>
          <w:rFonts w:ascii="Times New Roman" w:hAnsi="Times New Roman"/>
          <w:color w:val="000000"/>
          <w:sz w:val="24"/>
          <w:szCs w:val="24"/>
        </w:rPr>
        <w:t xml:space="preserve"> Squad</w:t>
      </w:r>
      <w:r w:rsidR="002C1E5A" w:rsidRPr="00206256">
        <w:rPr>
          <w:rFonts w:ascii="Times New Roman" w:hAnsi="Times New Roman"/>
          <w:color w:val="000000"/>
          <w:sz w:val="24"/>
          <w:szCs w:val="24"/>
        </w:rPr>
        <w:t xml:space="preserve"> should be retained for </w:t>
      </w:r>
      <w:r w:rsidR="002C1E5A">
        <w:rPr>
          <w:rFonts w:ascii="Times New Roman" w:hAnsi="Times New Roman"/>
          <w:color w:val="000000"/>
          <w:sz w:val="24"/>
          <w:szCs w:val="24"/>
        </w:rPr>
        <w:t>three</w:t>
      </w:r>
      <w:r w:rsidR="002C1E5A" w:rsidRPr="00206256">
        <w:rPr>
          <w:rFonts w:ascii="Times New Roman" w:hAnsi="Times New Roman"/>
          <w:color w:val="000000"/>
          <w:sz w:val="24"/>
          <w:szCs w:val="24"/>
        </w:rPr>
        <w:t xml:space="preserve"> years to </w:t>
      </w:r>
      <w:r w:rsidR="00B0322C">
        <w:rPr>
          <w:rFonts w:ascii="Times New Roman" w:hAnsi="Times New Roman"/>
          <w:color w:val="000000"/>
          <w:sz w:val="24"/>
          <w:szCs w:val="24"/>
        </w:rPr>
        <w:t>facilitate lookback by staff.</w:t>
      </w:r>
      <w:bookmarkEnd w:id="52"/>
    </w:p>
    <w:p w14:paraId="70F472B9" w14:textId="77777777" w:rsidR="00FD52AB" w:rsidRPr="00FD52AB" w:rsidRDefault="00FD52AB" w:rsidP="00973F8F">
      <w:pPr>
        <w:autoSpaceDE w:val="0"/>
        <w:autoSpaceDN w:val="0"/>
        <w:adjustRightInd w:val="0"/>
        <w:spacing w:after="0" w:line="240" w:lineRule="auto"/>
        <w:rPr>
          <w:rFonts w:ascii="Times New Roman" w:hAnsi="Times New Roman"/>
          <w:b/>
          <w:sz w:val="24"/>
          <w:szCs w:val="24"/>
        </w:rPr>
      </w:pPr>
    </w:p>
    <w:p w14:paraId="7BDE55AA" w14:textId="7154A853" w:rsidR="00065E89" w:rsidRPr="00031A8B" w:rsidRDefault="00065E89" w:rsidP="00973F8F">
      <w:pPr>
        <w:autoSpaceDE w:val="0"/>
        <w:autoSpaceDN w:val="0"/>
        <w:adjustRightInd w:val="0"/>
        <w:spacing w:after="0" w:line="240" w:lineRule="auto"/>
        <w:rPr>
          <w:rFonts w:ascii="Times New Roman" w:hAnsi="Times New Roman"/>
          <w:sz w:val="32"/>
          <w:szCs w:val="32"/>
        </w:rPr>
      </w:pPr>
      <w:r>
        <w:rPr>
          <w:rFonts w:ascii="Times New Roman" w:hAnsi="Times New Roman"/>
          <w:b/>
          <w:sz w:val="28"/>
          <w:szCs w:val="28"/>
        </w:rPr>
        <w:t>Collecting and Analyzing Information</w:t>
      </w:r>
    </w:p>
    <w:p w14:paraId="7E3FCEE0" w14:textId="13D146A8" w:rsidR="00065E89" w:rsidRDefault="00065E89" w:rsidP="00973F8F">
      <w:pPr>
        <w:autoSpaceDE w:val="0"/>
        <w:autoSpaceDN w:val="0"/>
        <w:adjustRightInd w:val="0"/>
        <w:spacing w:after="0" w:line="240" w:lineRule="auto"/>
        <w:rPr>
          <w:rFonts w:ascii="Times New Roman" w:hAnsi="Times New Roman"/>
          <w:b/>
          <w:sz w:val="24"/>
          <w:szCs w:val="24"/>
        </w:rPr>
      </w:pPr>
    </w:p>
    <w:p w14:paraId="383C3B87" w14:textId="1FCD948F" w:rsidR="00CB70B0" w:rsidRPr="00CB70B0" w:rsidRDefault="00646500" w:rsidP="003F7531">
      <w:pPr>
        <w:pStyle w:val="ListParagraph"/>
        <w:numPr>
          <w:ilvl w:val="0"/>
          <w:numId w:val="35"/>
        </w:numPr>
        <w:autoSpaceDE w:val="0"/>
        <w:autoSpaceDN w:val="0"/>
        <w:adjustRightInd w:val="0"/>
        <w:spacing w:after="0" w:line="240" w:lineRule="auto"/>
        <w:rPr>
          <w:rFonts w:ascii="Times New Roman" w:hAnsi="Times New Roman"/>
          <w:bCs/>
          <w:sz w:val="24"/>
          <w:szCs w:val="24"/>
        </w:rPr>
      </w:pPr>
      <w:r>
        <w:rPr>
          <w:rFonts w:ascii="Times New Roman" w:hAnsi="Times New Roman"/>
          <w:b/>
          <w:sz w:val="24"/>
          <w:szCs w:val="24"/>
        </w:rPr>
        <w:t xml:space="preserve">Fatality Analysis Reporting System (FARS) Submission Files. </w:t>
      </w:r>
      <w:bookmarkStart w:id="53" w:name="_Hlk169860378"/>
      <w:r w:rsidR="00CB70B0" w:rsidRPr="00CB70B0">
        <w:rPr>
          <w:rFonts w:ascii="Times New Roman" w:hAnsi="Times New Roman"/>
          <w:bCs/>
          <w:sz w:val="24"/>
          <w:szCs w:val="24"/>
        </w:rPr>
        <w:t>The Fatality Analysis Reporting System (FARS) is a nationwide census providing</w:t>
      </w:r>
      <w:r w:rsidR="00CB70B0">
        <w:rPr>
          <w:rFonts w:ascii="Times New Roman" w:hAnsi="Times New Roman"/>
          <w:bCs/>
          <w:sz w:val="24"/>
          <w:szCs w:val="24"/>
        </w:rPr>
        <w:t xml:space="preserve"> </w:t>
      </w:r>
      <w:r w:rsidR="00CB70B0" w:rsidRPr="00CB70B0">
        <w:rPr>
          <w:rFonts w:ascii="Times New Roman" w:hAnsi="Times New Roman"/>
          <w:bCs/>
          <w:sz w:val="24"/>
          <w:szCs w:val="24"/>
        </w:rPr>
        <w:t>“yearly data regarding fatal injuries suffered in motor vehicle traffic crashes</w:t>
      </w:r>
      <w:r w:rsidR="00CB70B0">
        <w:rPr>
          <w:rFonts w:ascii="Times New Roman" w:hAnsi="Times New Roman"/>
          <w:bCs/>
          <w:sz w:val="24"/>
          <w:szCs w:val="24"/>
        </w:rPr>
        <w:t>” to t</w:t>
      </w:r>
      <w:r w:rsidR="00CB70B0" w:rsidRPr="00CB70B0">
        <w:rPr>
          <w:rFonts w:ascii="Times New Roman" w:hAnsi="Times New Roman"/>
          <w:bCs/>
          <w:sz w:val="24"/>
          <w:szCs w:val="24"/>
        </w:rPr>
        <w:t>he U.S. Department of Transportation, Congress, and the public</w:t>
      </w:r>
      <w:r w:rsidR="00CB70B0">
        <w:rPr>
          <w:rFonts w:ascii="Times New Roman" w:hAnsi="Times New Roman"/>
          <w:bCs/>
          <w:sz w:val="24"/>
          <w:szCs w:val="24"/>
        </w:rPr>
        <w:t>.</w:t>
      </w:r>
      <w:r w:rsidR="00CB70B0">
        <w:rPr>
          <w:rStyle w:val="FootnoteReference"/>
          <w:rFonts w:ascii="Times New Roman" w:hAnsi="Times New Roman"/>
          <w:bCs/>
          <w:sz w:val="24"/>
          <w:szCs w:val="24"/>
        </w:rPr>
        <w:footnoteReference w:id="82"/>
      </w:r>
      <w:r w:rsidR="007530AC">
        <w:rPr>
          <w:rFonts w:ascii="Times New Roman" w:hAnsi="Times New Roman"/>
          <w:bCs/>
          <w:sz w:val="24"/>
          <w:szCs w:val="24"/>
        </w:rPr>
        <w:t xml:space="preserve"> ALEA staff key Alabama traffic fatality data into FARS from a variety of sources including, but not limited to, Uniform Traffic Accident Reports, death certificates, and drug test results. </w:t>
      </w:r>
      <w:r w:rsidR="00FF12F2">
        <w:rPr>
          <w:rFonts w:ascii="Times New Roman" w:hAnsi="Times New Roman"/>
          <w:bCs/>
          <w:sz w:val="24"/>
          <w:szCs w:val="24"/>
        </w:rPr>
        <w:t xml:space="preserve">The public can access the national FARS repository online and view de-identified fatal crash information dating back to 1975. </w:t>
      </w:r>
      <w:r w:rsidR="007530AC" w:rsidRPr="007530AC">
        <w:rPr>
          <w:rFonts w:ascii="Times New Roman" w:hAnsi="Times New Roman"/>
          <w:bCs/>
          <w:sz w:val="24"/>
          <w:szCs w:val="24"/>
        </w:rPr>
        <w:t xml:space="preserve">Although the federal government maintains the nationwide </w:t>
      </w:r>
      <w:r w:rsidR="007530AC">
        <w:rPr>
          <w:rFonts w:ascii="Times New Roman" w:hAnsi="Times New Roman"/>
          <w:bCs/>
          <w:sz w:val="24"/>
          <w:szCs w:val="24"/>
        </w:rPr>
        <w:t>FARS</w:t>
      </w:r>
      <w:r w:rsidR="007530AC" w:rsidRPr="007530AC">
        <w:rPr>
          <w:rFonts w:ascii="Times New Roman" w:hAnsi="Times New Roman"/>
          <w:bCs/>
          <w:sz w:val="24"/>
          <w:szCs w:val="24"/>
        </w:rPr>
        <w:t xml:space="preserve"> repository, </w:t>
      </w:r>
      <w:r w:rsidR="007530AC">
        <w:rPr>
          <w:rFonts w:ascii="Times New Roman" w:hAnsi="Times New Roman"/>
          <w:bCs/>
          <w:sz w:val="24"/>
          <w:szCs w:val="24"/>
        </w:rPr>
        <w:t>ALEA may create and maintain local copies of FARS submissions</w:t>
      </w:r>
      <w:r w:rsidR="007530AC" w:rsidRPr="007530AC">
        <w:rPr>
          <w:rFonts w:ascii="Times New Roman" w:hAnsi="Times New Roman"/>
          <w:bCs/>
          <w:sz w:val="24"/>
          <w:szCs w:val="24"/>
        </w:rPr>
        <w:t xml:space="preserve">. </w:t>
      </w:r>
      <w:r w:rsidR="0002301E">
        <w:rPr>
          <w:rFonts w:ascii="Times New Roman" w:hAnsi="Times New Roman"/>
          <w:bCs/>
          <w:sz w:val="24"/>
          <w:szCs w:val="24"/>
        </w:rPr>
        <w:t>T</w:t>
      </w:r>
      <w:r w:rsidR="007530AC" w:rsidRPr="007530AC">
        <w:rPr>
          <w:rFonts w:ascii="Times New Roman" w:hAnsi="Times New Roman"/>
          <w:bCs/>
          <w:sz w:val="24"/>
          <w:szCs w:val="24"/>
        </w:rPr>
        <w:t>hese annual captures should be retained</w:t>
      </w:r>
      <w:r w:rsidR="00E45EFD">
        <w:rPr>
          <w:rFonts w:ascii="Times New Roman" w:hAnsi="Times New Roman"/>
          <w:bCs/>
          <w:sz w:val="24"/>
          <w:szCs w:val="24"/>
        </w:rPr>
        <w:t xml:space="preserve"> for three years</w:t>
      </w:r>
      <w:r w:rsidR="0002301E">
        <w:rPr>
          <w:rFonts w:ascii="Times New Roman" w:hAnsi="Times New Roman"/>
          <w:bCs/>
          <w:sz w:val="24"/>
          <w:szCs w:val="24"/>
        </w:rPr>
        <w:t xml:space="preserve"> to </w:t>
      </w:r>
      <w:r w:rsidR="0002301E" w:rsidRPr="007530AC">
        <w:rPr>
          <w:rFonts w:ascii="Times New Roman" w:hAnsi="Times New Roman"/>
          <w:bCs/>
          <w:sz w:val="24"/>
          <w:szCs w:val="24"/>
        </w:rPr>
        <w:t>ensure that the data remains available if questions arise about ALEA’s statistical analysis and methodology</w:t>
      </w:r>
      <w:r w:rsidR="0002301E">
        <w:rPr>
          <w:rFonts w:ascii="Times New Roman" w:hAnsi="Times New Roman"/>
          <w:bCs/>
          <w:sz w:val="24"/>
          <w:szCs w:val="24"/>
        </w:rPr>
        <w:t>.</w:t>
      </w:r>
      <w:bookmarkEnd w:id="53"/>
    </w:p>
    <w:p w14:paraId="50012A72" w14:textId="77777777" w:rsidR="00646500" w:rsidRPr="007530AC" w:rsidRDefault="00646500" w:rsidP="007530AC">
      <w:pPr>
        <w:autoSpaceDE w:val="0"/>
        <w:autoSpaceDN w:val="0"/>
        <w:adjustRightInd w:val="0"/>
        <w:spacing w:after="0" w:line="240" w:lineRule="auto"/>
        <w:rPr>
          <w:rFonts w:ascii="Times New Roman" w:hAnsi="Times New Roman"/>
          <w:b/>
          <w:sz w:val="24"/>
          <w:szCs w:val="24"/>
        </w:rPr>
      </w:pPr>
    </w:p>
    <w:p w14:paraId="16CAC1FA" w14:textId="09619D5F" w:rsidR="004E1807" w:rsidRPr="004E1807" w:rsidRDefault="00877E99" w:rsidP="003F7531">
      <w:pPr>
        <w:pStyle w:val="ListParagraph"/>
        <w:numPr>
          <w:ilvl w:val="0"/>
          <w:numId w:val="35"/>
        </w:numPr>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Intelligence Information Databases.</w:t>
      </w:r>
      <w:r>
        <w:rPr>
          <w:rFonts w:ascii="Times New Roman" w:hAnsi="Times New Roman"/>
          <w:bCs/>
          <w:sz w:val="24"/>
          <w:szCs w:val="24"/>
        </w:rPr>
        <w:t xml:space="preserve"> </w:t>
      </w:r>
      <w:bookmarkStart w:id="54" w:name="_Hlk169860392"/>
      <w:r>
        <w:rPr>
          <w:rFonts w:ascii="Times New Roman" w:hAnsi="Times New Roman"/>
          <w:bCs/>
          <w:sz w:val="24"/>
          <w:szCs w:val="24"/>
        </w:rPr>
        <w:t>ALEA operates the Alabama Fusion Center, a clearinghouse for intelligence</w:t>
      </w:r>
      <w:r w:rsidR="005459A3">
        <w:rPr>
          <w:rFonts w:ascii="Times New Roman" w:hAnsi="Times New Roman"/>
          <w:bCs/>
          <w:sz w:val="24"/>
          <w:szCs w:val="24"/>
        </w:rPr>
        <w:t xml:space="preserve"> primarily</w:t>
      </w:r>
      <w:r>
        <w:rPr>
          <w:rFonts w:ascii="Times New Roman" w:hAnsi="Times New Roman"/>
          <w:bCs/>
          <w:sz w:val="24"/>
          <w:szCs w:val="24"/>
        </w:rPr>
        <w:t xml:space="preserve"> related to crime prevention and counterterrorism. </w:t>
      </w:r>
      <w:r w:rsidR="00B80788">
        <w:rPr>
          <w:rFonts w:ascii="Times New Roman" w:hAnsi="Times New Roman"/>
          <w:bCs/>
          <w:sz w:val="24"/>
          <w:szCs w:val="24"/>
        </w:rPr>
        <w:t>Like other fusion centers across the country, the Alabama Fusion C</w:t>
      </w:r>
      <w:r w:rsidR="00B80788" w:rsidRPr="00B80788">
        <w:rPr>
          <w:rFonts w:ascii="Times New Roman" w:hAnsi="Times New Roman"/>
          <w:bCs/>
          <w:sz w:val="24"/>
          <w:szCs w:val="24"/>
        </w:rPr>
        <w:t>enter provide</w:t>
      </w:r>
      <w:r w:rsidR="00B80788">
        <w:rPr>
          <w:rFonts w:ascii="Times New Roman" w:hAnsi="Times New Roman"/>
          <w:bCs/>
          <w:sz w:val="24"/>
          <w:szCs w:val="24"/>
        </w:rPr>
        <w:t>s</w:t>
      </w:r>
      <w:r w:rsidR="00B80788" w:rsidRPr="00B80788">
        <w:rPr>
          <w:rFonts w:ascii="Times New Roman" w:hAnsi="Times New Roman"/>
          <w:bCs/>
          <w:sz w:val="24"/>
          <w:szCs w:val="24"/>
        </w:rPr>
        <w:t xml:space="preserve"> actionable information, or intelligence, to supplement investigative case files created and maintained elsewhere</w:t>
      </w:r>
      <w:r w:rsidR="00B80788">
        <w:rPr>
          <w:rFonts w:ascii="Times New Roman" w:hAnsi="Times New Roman"/>
          <w:bCs/>
          <w:sz w:val="24"/>
          <w:szCs w:val="24"/>
        </w:rPr>
        <w:t>.</w:t>
      </w:r>
      <w:r w:rsidR="004E1807">
        <w:rPr>
          <w:rFonts w:ascii="Times New Roman" w:hAnsi="Times New Roman"/>
          <w:bCs/>
          <w:sz w:val="24"/>
          <w:szCs w:val="24"/>
        </w:rPr>
        <w:t xml:space="preserve"> </w:t>
      </w:r>
      <w:r w:rsidR="005459A3" w:rsidRPr="004E1807">
        <w:rPr>
          <w:rFonts w:ascii="Times New Roman" w:hAnsi="Times New Roman"/>
          <w:bCs/>
          <w:sz w:val="24"/>
          <w:szCs w:val="24"/>
        </w:rPr>
        <w:t>The Alabama Fusion Center</w:t>
      </w:r>
      <w:r w:rsidR="00C926FB" w:rsidRPr="004E1807">
        <w:rPr>
          <w:rFonts w:ascii="Times New Roman" w:hAnsi="Times New Roman"/>
          <w:bCs/>
          <w:sz w:val="24"/>
          <w:szCs w:val="24"/>
        </w:rPr>
        <w:t xml:space="preserve"> creates and maintains databases to house intelligence information </w:t>
      </w:r>
      <w:r w:rsidR="004E1807" w:rsidRPr="004E1807">
        <w:rPr>
          <w:rFonts w:ascii="Times New Roman" w:hAnsi="Times New Roman"/>
          <w:bCs/>
          <w:sz w:val="24"/>
          <w:szCs w:val="24"/>
        </w:rPr>
        <w:t>related to cold cases, cybersecurity intelligence, human trafficking, labor trafficking,</w:t>
      </w:r>
      <w:r w:rsidR="008E1E9D">
        <w:rPr>
          <w:rFonts w:ascii="Times New Roman" w:hAnsi="Times New Roman"/>
          <w:bCs/>
          <w:sz w:val="24"/>
          <w:szCs w:val="24"/>
        </w:rPr>
        <w:t xml:space="preserve"> missing persons,</w:t>
      </w:r>
      <w:r w:rsidR="004E1807" w:rsidRPr="004E1807">
        <w:rPr>
          <w:rFonts w:ascii="Times New Roman" w:hAnsi="Times New Roman"/>
          <w:bCs/>
          <w:sz w:val="24"/>
          <w:szCs w:val="24"/>
        </w:rPr>
        <w:t xml:space="preserve"> narcotics, and school safety.</w:t>
      </w:r>
    </w:p>
    <w:p w14:paraId="650C7CFC" w14:textId="77777777" w:rsidR="008E1E9D" w:rsidRDefault="008E1E9D" w:rsidP="00973F8F">
      <w:pPr>
        <w:pStyle w:val="ListParagraph"/>
        <w:autoSpaceDE w:val="0"/>
        <w:autoSpaceDN w:val="0"/>
        <w:adjustRightInd w:val="0"/>
        <w:spacing w:after="0" w:line="240" w:lineRule="auto"/>
        <w:rPr>
          <w:rFonts w:ascii="Times New Roman" w:hAnsi="Times New Roman"/>
          <w:bCs/>
          <w:sz w:val="24"/>
          <w:szCs w:val="24"/>
        </w:rPr>
      </w:pPr>
    </w:p>
    <w:p w14:paraId="45EB21E3" w14:textId="6F26FF62" w:rsidR="00F07819" w:rsidRDefault="008E1E9D" w:rsidP="00973F8F">
      <w:pPr>
        <w:pStyle w:val="ListParagraph"/>
        <w:autoSpaceDE w:val="0"/>
        <w:autoSpaceDN w:val="0"/>
        <w:adjustRightInd w:val="0"/>
        <w:spacing w:after="0" w:line="240" w:lineRule="auto"/>
        <w:rPr>
          <w:rFonts w:ascii="Times New Roman" w:hAnsi="Times New Roman"/>
          <w:bCs/>
          <w:sz w:val="24"/>
          <w:szCs w:val="24"/>
        </w:rPr>
      </w:pPr>
      <w:r>
        <w:rPr>
          <w:rFonts w:ascii="Times New Roman" w:hAnsi="Times New Roman"/>
          <w:bCs/>
          <w:sz w:val="24"/>
          <w:szCs w:val="24"/>
        </w:rPr>
        <w:t>Missing person alerts</w:t>
      </w:r>
      <w:r w:rsidR="0002301E">
        <w:rPr>
          <w:rFonts w:ascii="Times New Roman" w:hAnsi="Times New Roman"/>
          <w:bCs/>
          <w:sz w:val="24"/>
          <w:szCs w:val="24"/>
        </w:rPr>
        <w:t xml:space="preserve"> are also maintained within these databases</w:t>
      </w:r>
      <w:r>
        <w:rPr>
          <w:rFonts w:ascii="Times New Roman" w:hAnsi="Times New Roman"/>
          <w:bCs/>
          <w:sz w:val="24"/>
          <w:szCs w:val="24"/>
        </w:rPr>
        <w:t xml:space="preserve">, including the </w:t>
      </w:r>
      <w:r w:rsidR="00C41694">
        <w:rPr>
          <w:rFonts w:ascii="Times New Roman" w:hAnsi="Times New Roman"/>
          <w:bCs/>
          <w:sz w:val="24"/>
          <w:szCs w:val="24"/>
        </w:rPr>
        <w:t>America’s Missing: Broadcast Emergency Response (AMBER)</w:t>
      </w:r>
      <w:r>
        <w:rPr>
          <w:rFonts w:ascii="Times New Roman" w:hAnsi="Times New Roman"/>
          <w:bCs/>
          <w:sz w:val="24"/>
          <w:szCs w:val="24"/>
        </w:rPr>
        <w:t xml:space="preserve"> Alert</w:t>
      </w:r>
      <w:r w:rsidR="0002301E">
        <w:rPr>
          <w:rFonts w:ascii="Times New Roman" w:hAnsi="Times New Roman"/>
          <w:bCs/>
          <w:sz w:val="24"/>
          <w:szCs w:val="24"/>
        </w:rPr>
        <w:t>;</w:t>
      </w:r>
      <w:r>
        <w:rPr>
          <w:rFonts w:ascii="Times New Roman" w:hAnsi="Times New Roman"/>
          <w:bCs/>
          <w:sz w:val="24"/>
          <w:szCs w:val="24"/>
        </w:rPr>
        <w:t xml:space="preserve"> Blue Alert</w:t>
      </w:r>
      <w:r w:rsidR="0002301E">
        <w:rPr>
          <w:rFonts w:ascii="Times New Roman" w:hAnsi="Times New Roman"/>
          <w:bCs/>
          <w:sz w:val="24"/>
          <w:szCs w:val="24"/>
        </w:rPr>
        <w:t>;</w:t>
      </w:r>
      <w:r>
        <w:rPr>
          <w:rFonts w:ascii="Times New Roman" w:hAnsi="Times New Roman"/>
          <w:bCs/>
          <w:sz w:val="24"/>
          <w:szCs w:val="24"/>
        </w:rPr>
        <w:t xml:space="preserve"> Emergency Missing Child Alert</w:t>
      </w:r>
      <w:r w:rsidR="0002301E">
        <w:rPr>
          <w:rFonts w:ascii="Times New Roman" w:hAnsi="Times New Roman"/>
          <w:bCs/>
          <w:sz w:val="24"/>
          <w:szCs w:val="24"/>
        </w:rPr>
        <w:t>;</w:t>
      </w:r>
      <w:r>
        <w:rPr>
          <w:rFonts w:ascii="Times New Roman" w:hAnsi="Times New Roman"/>
          <w:bCs/>
          <w:sz w:val="24"/>
          <w:szCs w:val="24"/>
        </w:rPr>
        <w:t xml:space="preserve"> and Missing and Endangered Persons Alert.</w:t>
      </w:r>
      <w:r w:rsidR="0002301E">
        <w:rPr>
          <w:rFonts w:ascii="Times New Roman" w:hAnsi="Times New Roman"/>
          <w:bCs/>
          <w:i/>
          <w:iCs/>
          <w:sz w:val="24"/>
          <w:szCs w:val="24"/>
        </w:rPr>
        <w:t xml:space="preserve"> </w:t>
      </w:r>
      <w:r w:rsidR="00F07819" w:rsidRPr="00F07819">
        <w:rPr>
          <w:rFonts w:ascii="Times New Roman" w:hAnsi="Times New Roman"/>
          <w:bCs/>
          <w:sz w:val="24"/>
          <w:szCs w:val="24"/>
        </w:rPr>
        <w:t>AMBER Alerts are issued when law enforcement agencies have confirmed that a child under 18 years of age has been abducted; the child is at risk of serious injury or death; and sufficient descriptive information of</w:t>
      </w:r>
      <w:r w:rsidR="0002301E">
        <w:rPr>
          <w:rFonts w:ascii="Times New Roman" w:hAnsi="Times New Roman"/>
          <w:bCs/>
          <w:sz w:val="24"/>
          <w:szCs w:val="24"/>
        </w:rPr>
        <w:t xml:space="preserve"> the</w:t>
      </w:r>
      <w:r w:rsidR="00F07819" w:rsidRPr="00F07819">
        <w:rPr>
          <w:rFonts w:ascii="Times New Roman" w:hAnsi="Times New Roman"/>
          <w:bCs/>
          <w:sz w:val="24"/>
          <w:szCs w:val="24"/>
        </w:rPr>
        <w:t xml:space="preserve"> child, captor, or captor's vehicle is available to issue an alert.</w:t>
      </w:r>
      <w:r w:rsidR="00F07819" w:rsidRPr="00F07819">
        <w:rPr>
          <w:rStyle w:val="FootnoteReference"/>
          <w:rFonts w:ascii="Times New Roman" w:hAnsi="Times New Roman"/>
          <w:bCs/>
          <w:sz w:val="24"/>
          <w:szCs w:val="24"/>
        </w:rPr>
        <w:footnoteReference w:id="83"/>
      </w:r>
      <w:r w:rsidR="00F07819" w:rsidRPr="00F07819">
        <w:rPr>
          <w:rFonts w:ascii="Times New Roman" w:hAnsi="Times New Roman"/>
          <w:bCs/>
          <w:sz w:val="24"/>
          <w:szCs w:val="24"/>
        </w:rPr>
        <w:t xml:space="preserve"> The Blue Alert is issued when a peace officer is missing, injured, or killed, and a suspect remains at</w:t>
      </w:r>
      <w:r w:rsidR="0002301E">
        <w:rPr>
          <w:rFonts w:ascii="Times New Roman" w:hAnsi="Times New Roman"/>
          <w:bCs/>
          <w:sz w:val="24"/>
          <w:szCs w:val="24"/>
        </w:rPr>
        <w:t xml:space="preserve"> </w:t>
      </w:r>
      <w:r w:rsidR="00F07819" w:rsidRPr="00F07819">
        <w:rPr>
          <w:rFonts w:ascii="Times New Roman" w:hAnsi="Times New Roman"/>
          <w:bCs/>
          <w:sz w:val="24"/>
          <w:szCs w:val="24"/>
        </w:rPr>
        <w:t>large who is believed to be a serious threat to the public.</w:t>
      </w:r>
      <w:r w:rsidR="00F07819">
        <w:rPr>
          <w:rStyle w:val="FootnoteReference"/>
          <w:rFonts w:ascii="Times New Roman" w:hAnsi="Times New Roman"/>
          <w:bCs/>
          <w:sz w:val="24"/>
          <w:szCs w:val="24"/>
        </w:rPr>
        <w:footnoteReference w:id="84"/>
      </w:r>
      <w:r w:rsidR="00F07819" w:rsidRPr="00F07819">
        <w:t xml:space="preserve"> </w:t>
      </w:r>
      <w:r w:rsidR="00F07819" w:rsidRPr="00F07819">
        <w:rPr>
          <w:rFonts w:ascii="Times New Roman" w:hAnsi="Times New Roman"/>
          <w:bCs/>
          <w:sz w:val="24"/>
          <w:szCs w:val="24"/>
        </w:rPr>
        <w:t xml:space="preserve">The Emergency Missing Child Alert is issued when a child under 18 years of age is missing, but not confirmed to be abducted, and is believed to be in danger of serious injury or death. The Missing and Endangered Persons Alert is issued when a person living with a </w:t>
      </w:r>
      <w:r w:rsidR="00F07819" w:rsidRPr="00F07819">
        <w:rPr>
          <w:rFonts w:ascii="Times New Roman" w:hAnsi="Times New Roman"/>
          <w:bCs/>
          <w:sz w:val="24"/>
          <w:szCs w:val="24"/>
        </w:rPr>
        <w:lastRenderedPageBreak/>
        <w:t xml:space="preserve">mental/physical disability, Alzheimer’s disease, dementia, or </w:t>
      </w:r>
      <w:proofErr w:type="gramStart"/>
      <w:r w:rsidR="00F07819" w:rsidRPr="00F07819">
        <w:rPr>
          <w:rFonts w:ascii="Times New Roman" w:hAnsi="Times New Roman"/>
          <w:bCs/>
          <w:sz w:val="24"/>
          <w:szCs w:val="24"/>
        </w:rPr>
        <w:t>Autism Spectrum Disorder</w:t>
      </w:r>
      <w:proofErr w:type="gramEnd"/>
      <w:r w:rsidR="00F07819" w:rsidRPr="00F07819">
        <w:rPr>
          <w:rFonts w:ascii="Times New Roman" w:hAnsi="Times New Roman"/>
          <w:bCs/>
          <w:sz w:val="24"/>
          <w:szCs w:val="24"/>
        </w:rPr>
        <w:t xml:space="preserve"> (ASD) is missing and at risk of </w:t>
      </w:r>
      <w:r w:rsidR="0002301E">
        <w:rPr>
          <w:rFonts w:ascii="Times New Roman" w:hAnsi="Times New Roman"/>
          <w:bCs/>
          <w:sz w:val="24"/>
          <w:szCs w:val="24"/>
        </w:rPr>
        <w:t>severe</w:t>
      </w:r>
      <w:r w:rsidR="00F07819" w:rsidRPr="00F07819">
        <w:rPr>
          <w:rFonts w:ascii="Times New Roman" w:hAnsi="Times New Roman"/>
          <w:bCs/>
          <w:sz w:val="24"/>
          <w:szCs w:val="24"/>
        </w:rPr>
        <w:t xml:space="preserve"> injury or death.</w:t>
      </w:r>
      <w:r w:rsidR="00F07819">
        <w:rPr>
          <w:rStyle w:val="FootnoteReference"/>
          <w:rFonts w:ascii="Times New Roman" w:hAnsi="Times New Roman"/>
          <w:bCs/>
          <w:sz w:val="24"/>
          <w:szCs w:val="24"/>
        </w:rPr>
        <w:footnoteReference w:id="85"/>
      </w:r>
    </w:p>
    <w:p w14:paraId="0AA8A10C" w14:textId="77777777" w:rsidR="00F07819" w:rsidRDefault="00F07819" w:rsidP="00973F8F">
      <w:pPr>
        <w:pStyle w:val="ListParagraph"/>
        <w:autoSpaceDE w:val="0"/>
        <w:autoSpaceDN w:val="0"/>
        <w:adjustRightInd w:val="0"/>
        <w:spacing w:after="0" w:line="240" w:lineRule="auto"/>
        <w:rPr>
          <w:rFonts w:ascii="Times New Roman" w:hAnsi="Times New Roman"/>
          <w:bCs/>
          <w:sz w:val="24"/>
          <w:szCs w:val="24"/>
        </w:rPr>
      </w:pPr>
    </w:p>
    <w:p w14:paraId="2B23AEC8" w14:textId="5F7594AC" w:rsidR="008E1E9D" w:rsidRDefault="008E1E9D" w:rsidP="00973F8F">
      <w:pPr>
        <w:pStyle w:val="ListParagraph"/>
        <w:autoSpaceDE w:val="0"/>
        <w:autoSpaceDN w:val="0"/>
        <w:adjustRightInd w:val="0"/>
        <w:spacing w:after="0" w:line="240" w:lineRule="auto"/>
        <w:rPr>
          <w:rFonts w:ascii="Times New Roman" w:hAnsi="Times New Roman"/>
          <w:bCs/>
          <w:sz w:val="24"/>
          <w:szCs w:val="24"/>
        </w:rPr>
      </w:pPr>
      <w:r w:rsidRPr="00C926FB">
        <w:rPr>
          <w:rFonts w:ascii="Times New Roman" w:hAnsi="Times New Roman"/>
          <w:bCs/>
          <w:sz w:val="24"/>
          <w:szCs w:val="24"/>
        </w:rPr>
        <w:t xml:space="preserve">For all </w:t>
      </w:r>
      <w:r w:rsidR="00C41694">
        <w:rPr>
          <w:rFonts w:ascii="Times New Roman" w:hAnsi="Times New Roman"/>
          <w:bCs/>
          <w:sz w:val="24"/>
          <w:szCs w:val="24"/>
        </w:rPr>
        <w:t xml:space="preserve">missing person </w:t>
      </w:r>
      <w:r w:rsidRPr="00C926FB">
        <w:rPr>
          <w:rFonts w:ascii="Times New Roman" w:hAnsi="Times New Roman"/>
          <w:bCs/>
          <w:sz w:val="24"/>
          <w:szCs w:val="24"/>
        </w:rPr>
        <w:t>alert types, local law enforcement agencies initiate an alert by completing a form on the ALEA website. A</w:t>
      </w:r>
      <w:r>
        <w:rPr>
          <w:rFonts w:ascii="Times New Roman" w:hAnsi="Times New Roman"/>
          <w:bCs/>
          <w:sz w:val="24"/>
          <w:szCs w:val="24"/>
        </w:rPr>
        <w:t xml:space="preserve">n </w:t>
      </w:r>
      <w:r w:rsidRPr="00C926FB">
        <w:rPr>
          <w:rFonts w:ascii="Times New Roman" w:hAnsi="Times New Roman"/>
          <w:bCs/>
          <w:sz w:val="24"/>
          <w:szCs w:val="24"/>
        </w:rPr>
        <w:t xml:space="preserve">analyst reviews the form to ensure that the situation meets the alert criteria, then </w:t>
      </w:r>
      <w:r w:rsidR="00896E74">
        <w:rPr>
          <w:rFonts w:ascii="Times New Roman" w:hAnsi="Times New Roman"/>
          <w:bCs/>
          <w:sz w:val="24"/>
          <w:szCs w:val="24"/>
        </w:rPr>
        <w:t>prepares</w:t>
      </w:r>
      <w:r w:rsidRPr="00C926FB">
        <w:rPr>
          <w:rFonts w:ascii="Times New Roman" w:hAnsi="Times New Roman"/>
          <w:bCs/>
          <w:sz w:val="24"/>
          <w:szCs w:val="24"/>
        </w:rPr>
        <w:t xml:space="preserve"> the </w:t>
      </w:r>
      <w:r w:rsidR="00896E74">
        <w:rPr>
          <w:rFonts w:ascii="Times New Roman" w:hAnsi="Times New Roman"/>
          <w:bCs/>
          <w:sz w:val="24"/>
          <w:szCs w:val="24"/>
        </w:rPr>
        <w:t xml:space="preserve">official </w:t>
      </w:r>
      <w:r w:rsidRPr="00C926FB">
        <w:rPr>
          <w:rFonts w:ascii="Times New Roman" w:hAnsi="Times New Roman"/>
          <w:bCs/>
          <w:sz w:val="24"/>
          <w:szCs w:val="24"/>
        </w:rPr>
        <w:t>alert</w:t>
      </w:r>
      <w:r w:rsidR="00896E74">
        <w:rPr>
          <w:rFonts w:ascii="Times New Roman" w:hAnsi="Times New Roman"/>
          <w:bCs/>
          <w:sz w:val="24"/>
          <w:szCs w:val="24"/>
        </w:rPr>
        <w:t xml:space="preserve"> </w:t>
      </w:r>
      <w:r w:rsidRPr="00C926FB">
        <w:rPr>
          <w:rFonts w:ascii="Times New Roman" w:hAnsi="Times New Roman"/>
          <w:bCs/>
          <w:sz w:val="24"/>
          <w:szCs w:val="24"/>
        </w:rPr>
        <w:t>using two databases, one which populates the data elements required by the National Crime Information Center (NCIC) and another which stores media contact information.</w:t>
      </w:r>
    </w:p>
    <w:p w14:paraId="0763906F" w14:textId="77777777" w:rsidR="004E1807" w:rsidRPr="00F07819" w:rsidRDefault="004E1807" w:rsidP="00973F8F">
      <w:pPr>
        <w:autoSpaceDE w:val="0"/>
        <w:autoSpaceDN w:val="0"/>
        <w:adjustRightInd w:val="0"/>
        <w:spacing w:after="0" w:line="240" w:lineRule="auto"/>
        <w:rPr>
          <w:rFonts w:ascii="Times New Roman" w:hAnsi="Times New Roman"/>
          <w:b/>
          <w:sz w:val="24"/>
          <w:szCs w:val="24"/>
        </w:rPr>
      </w:pPr>
    </w:p>
    <w:p w14:paraId="3789B68B" w14:textId="3243999B" w:rsidR="00C926FB" w:rsidRDefault="004E1807" w:rsidP="00973F8F">
      <w:pPr>
        <w:pStyle w:val="ListParagraph"/>
        <w:autoSpaceDE w:val="0"/>
        <w:autoSpaceDN w:val="0"/>
        <w:adjustRightInd w:val="0"/>
        <w:spacing w:after="0" w:line="240" w:lineRule="auto"/>
        <w:rPr>
          <w:rFonts w:ascii="Times New Roman" w:hAnsi="Times New Roman"/>
          <w:bCs/>
          <w:sz w:val="24"/>
          <w:szCs w:val="24"/>
        </w:rPr>
      </w:pPr>
      <w:r w:rsidRPr="004E1807">
        <w:rPr>
          <w:rFonts w:ascii="Times New Roman" w:hAnsi="Times New Roman"/>
          <w:bCs/>
          <w:sz w:val="24"/>
          <w:szCs w:val="24"/>
        </w:rPr>
        <w:t xml:space="preserve">ALEA participates in the U.S. Department of </w:t>
      </w:r>
      <w:r w:rsidR="00946FE8">
        <w:rPr>
          <w:rFonts w:ascii="Times New Roman" w:hAnsi="Times New Roman"/>
          <w:bCs/>
          <w:sz w:val="24"/>
          <w:szCs w:val="24"/>
        </w:rPr>
        <w:t>Homeland Security’s</w:t>
      </w:r>
      <w:r w:rsidRPr="004E1807">
        <w:rPr>
          <w:rFonts w:ascii="Times New Roman" w:hAnsi="Times New Roman"/>
          <w:bCs/>
          <w:sz w:val="24"/>
          <w:szCs w:val="24"/>
        </w:rPr>
        <w:t xml:space="preserve"> Nationwide Suspicious Activity Reporting Initiative</w:t>
      </w:r>
      <w:r>
        <w:rPr>
          <w:rFonts w:ascii="Times New Roman" w:hAnsi="Times New Roman"/>
          <w:bCs/>
          <w:sz w:val="24"/>
          <w:szCs w:val="24"/>
        </w:rPr>
        <w:t>.</w:t>
      </w:r>
      <w:r w:rsidR="00C710BB">
        <w:rPr>
          <w:rStyle w:val="FootnoteReference"/>
          <w:rFonts w:ascii="Times New Roman" w:hAnsi="Times New Roman"/>
          <w:bCs/>
          <w:sz w:val="24"/>
          <w:szCs w:val="24"/>
        </w:rPr>
        <w:footnoteReference w:id="86"/>
      </w:r>
      <w:r>
        <w:rPr>
          <w:rFonts w:ascii="Times New Roman" w:hAnsi="Times New Roman"/>
          <w:bCs/>
          <w:sz w:val="24"/>
          <w:szCs w:val="24"/>
        </w:rPr>
        <w:t xml:space="preserve"> </w:t>
      </w:r>
      <w:r w:rsidRPr="004E1807">
        <w:rPr>
          <w:rFonts w:ascii="Times New Roman" w:hAnsi="Times New Roman"/>
          <w:bCs/>
          <w:sz w:val="24"/>
          <w:szCs w:val="24"/>
        </w:rPr>
        <w:t xml:space="preserve">Members of the public and members </w:t>
      </w:r>
      <w:r>
        <w:rPr>
          <w:rFonts w:ascii="Times New Roman" w:hAnsi="Times New Roman"/>
          <w:bCs/>
          <w:sz w:val="24"/>
          <w:szCs w:val="24"/>
        </w:rPr>
        <w:t>can submit tips to ALEA using a Suspicious Activity Report form available on the Alabama Fusion Center’s website</w:t>
      </w:r>
      <w:r w:rsidRPr="004E1807">
        <w:rPr>
          <w:rFonts w:ascii="Times New Roman" w:hAnsi="Times New Roman"/>
          <w:bCs/>
          <w:sz w:val="24"/>
          <w:szCs w:val="24"/>
        </w:rPr>
        <w:t>.</w:t>
      </w:r>
      <w:r>
        <w:rPr>
          <w:rFonts w:ascii="Times New Roman" w:hAnsi="Times New Roman"/>
          <w:bCs/>
          <w:sz w:val="24"/>
          <w:szCs w:val="24"/>
        </w:rPr>
        <w:t xml:space="preserve"> Suspicious Activity Reports submitted through this initiative are housed in a database that falls within the scope of this series.</w:t>
      </w:r>
    </w:p>
    <w:p w14:paraId="1AC87994" w14:textId="77777777" w:rsidR="00885D10" w:rsidRDefault="00885D10" w:rsidP="00973F8F">
      <w:pPr>
        <w:pStyle w:val="ListParagraph"/>
        <w:autoSpaceDE w:val="0"/>
        <w:autoSpaceDN w:val="0"/>
        <w:adjustRightInd w:val="0"/>
        <w:spacing w:after="0" w:line="240" w:lineRule="auto"/>
        <w:rPr>
          <w:rFonts w:ascii="Times New Roman" w:hAnsi="Times New Roman"/>
          <w:bCs/>
          <w:sz w:val="24"/>
          <w:szCs w:val="24"/>
        </w:rPr>
      </w:pPr>
    </w:p>
    <w:p w14:paraId="05F39DF6" w14:textId="5E7A95BF" w:rsidR="007F0A73" w:rsidRPr="004E1807" w:rsidRDefault="00956C83" w:rsidP="00973F8F">
      <w:pPr>
        <w:pStyle w:val="ListParagraph"/>
        <w:autoSpaceDE w:val="0"/>
        <w:autoSpaceDN w:val="0"/>
        <w:adjustRightInd w:val="0"/>
        <w:spacing w:after="0" w:line="240" w:lineRule="auto"/>
        <w:rPr>
          <w:rFonts w:ascii="Times New Roman" w:hAnsi="Times New Roman"/>
          <w:b/>
          <w:sz w:val="24"/>
          <w:szCs w:val="24"/>
        </w:rPr>
      </w:pPr>
      <w:r>
        <w:rPr>
          <w:rFonts w:ascii="Times New Roman" w:hAnsi="Times New Roman"/>
          <w:bCs/>
          <w:sz w:val="24"/>
          <w:szCs w:val="24"/>
        </w:rPr>
        <w:t xml:space="preserve">As provided by 28 CFR </w:t>
      </w:r>
      <w:r w:rsidR="003A3CFD" w:rsidRPr="003A3CFD">
        <w:rPr>
          <w:rFonts w:ascii="Times New Roman" w:hAnsi="Times New Roman"/>
          <w:bCs/>
          <w:sz w:val="24"/>
          <w:szCs w:val="24"/>
        </w:rPr>
        <w:t>§</w:t>
      </w:r>
      <w:r w:rsidR="003A3CFD">
        <w:rPr>
          <w:rFonts w:ascii="Times New Roman" w:hAnsi="Times New Roman"/>
          <w:bCs/>
          <w:sz w:val="24"/>
          <w:szCs w:val="24"/>
        </w:rPr>
        <w:t xml:space="preserve"> </w:t>
      </w:r>
      <w:r>
        <w:rPr>
          <w:rFonts w:ascii="Times New Roman" w:hAnsi="Times New Roman"/>
          <w:bCs/>
          <w:sz w:val="24"/>
          <w:szCs w:val="24"/>
        </w:rPr>
        <w:t>2</w:t>
      </w:r>
      <w:r w:rsidR="003A3CFD">
        <w:rPr>
          <w:rFonts w:ascii="Times New Roman" w:hAnsi="Times New Roman"/>
          <w:bCs/>
          <w:sz w:val="24"/>
          <w:szCs w:val="24"/>
        </w:rPr>
        <w:t>3</w:t>
      </w:r>
      <w:r>
        <w:rPr>
          <w:rFonts w:ascii="Times New Roman" w:hAnsi="Times New Roman"/>
          <w:bCs/>
          <w:sz w:val="24"/>
          <w:szCs w:val="24"/>
        </w:rPr>
        <w:t>, fusion centers must adopt procedures that “</w:t>
      </w:r>
      <w:r w:rsidRPr="00956C83">
        <w:rPr>
          <w:rFonts w:ascii="Times New Roman" w:hAnsi="Times New Roman"/>
          <w:bCs/>
          <w:sz w:val="24"/>
          <w:szCs w:val="24"/>
        </w:rPr>
        <w:t>provide for the periodic review of information and the destruction of any information which is misleading, obsolete or otherwise unreliable</w:t>
      </w:r>
      <w:r>
        <w:rPr>
          <w:rFonts w:ascii="Times New Roman" w:hAnsi="Times New Roman"/>
          <w:bCs/>
          <w:sz w:val="24"/>
          <w:szCs w:val="24"/>
        </w:rPr>
        <w:t xml:space="preserve">.” </w:t>
      </w:r>
      <w:r w:rsidR="007F0A73">
        <w:rPr>
          <w:rFonts w:ascii="Times New Roman" w:hAnsi="Times New Roman"/>
          <w:bCs/>
          <w:sz w:val="24"/>
          <w:szCs w:val="24"/>
        </w:rPr>
        <w:t>Intelligence information databases should</w:t>
      </w:r>
      <w:r>
        <w:rPr>
          <w:rFonts w:ascii="Times New Roman" w:hAnsi="Times New Roman"/>
          <w:bCs/>
          <w:sz w:val="24"/>
          <w:szCs w:val="24"/>
        </w:rPr>
        <w:t xml:space="preserve">, therefore, </w:t>
      </w:r>
      <w:r w:rsidR="007F0A73">
        <w:rPr>
          <w:rFonts w:ascii="Times New Roman" w:hAnsi="Times New Roman"/>
          <w:bCs/>
          <w:sz w:val="24"/>
          <w:szCs w:val="24"/>
        </w:rPr>
        <w:t>be maintained</w:t>
      </w:r>
      <w:r w:rsidR="003B21B0">
        <w:rPr>
          <w:rFonts w:ascii="Times New Roman" w:hAnsi="Times New Roman"/>
          <w:bCs/>
          <w:sz w:val="24"/>
          <w:szCs w:val="24"/>
        </w:rPr>
        <w:t xml:space="preserve"> for</w:t>
      </w:r>
      <w:r w:rsidR="007F0A73" w:rsidRPr="007F0A73">
        <w:rPr>
          <w:rFonts w:ascii="Times New Roman" w:hAnsi="Times New Roman"/>
          <w:bCs/>
          <w:sz w:val="24"/>
          <w:szCs w:val="24"/>
        </w:rPr>
        <w:t xml:space="preserve"> the duration of administrative valu</w:t>
      </w:r>
      <w:r w:rsidR="007F0A73">
        <w:rPr>
          <w:rFonts w:ascii="Times New Roman" w:hAnsi="Times New Roman"/>
          <w:bCs/>
          <w:sz w:val="24"/>
          <w:szCs w:val="24"/>
        </w:rPr>
        <w:t xml:space="preserve">e, </w:t>
      </w:r>
      <w:r>
        <w:rPr>
          <w:rFonts w:ascii="Times New Roman" w:hAnsi="Times New Roman"/>
          <w:bCs/>
          <w:sz w:val="24"/>
          <w:szCs w:val="24"/>
        </w:rPr>
        <w:t>and</w:t>
      </w:r>
      <w:r w:rsidR="007F0A73">
        <w:rPr>
          <w:rFonts w:ascii="Times New Roman" w:hAnsi="Times New Roman"/>
          <w:bCs/>
          <w:sz w:val="24"/>
          <w:szCs w:val="24"/>
        </w:rPr>
        <w:t xml:space="preserve"> in</w:t>
      </w:r>
      <w:r w:rsidR="007F0A73" w:rsidRPr="007F0A73">
        <w:rPr>
          <w:rFonts w:ascii="Times New Roman" w:hAnsi="Times New Roman"/>
          <w:bCs/>
          <w:sz w:val="24"/>
          <w:szCs w:val="24"/>
        </w:rPr>
        <w:t>dividual data fields may be replaced as superseded.</w:t>
      </w:r>
      <w:r w:rsidR="007F0A73">
        <w:rPr>
          <w:rFonts w:ascii="Times New Roman" w:hAnsi="Times New Roman"/>
          <w:bCs/>
          <w:sz w:val="24"/>
          <w:szCs w:val="24"/>
        </w:rPr>
        <w:t xml:space="preserve"> </w:t>
      </w:r>
    </w:p>
    <w:p w14:paraId="05BDA4A8" w14:textId="77777777" w:rsidR="00956C83" w:rsidRDefault="00956C83" w:rsidP="00973F8F">
      <w:pPr>
        <w:spacing w:after="0" w:line="240" w:lineRule="auto"/>
        <w:rPr>
          <w:rFonts w:ascii="Times New Roman" w:hAnsi="Times New Roman"/>
          <w:bCs/>
          <w:sz w:val="24"/>
          <w:szCs w:val="24"/>
        </w:rPr>
      </w:pPr>
    </w:p>
    <w:p w14:paraId="5762878A" w14:textId="7C225951" w:rsidR="00956C83" w:rsidRPr="009B1102" w:rsidRDefault="00956C83" w:rsidP="00973F8F">
      <w:pPr>
        <w:spacing w:after="0" w:line="240" w:lineRule="auto"/>
        <w:ind w:left="720"/>
      </w:pPr>
      <w:r>
        <w:rPr>
          <w:rFonts w:ascii="Times New Roman" w:hAnsi="Times New Roman"/>
          <w:bCs/>
          <w:i/>
          <w:iCs/>
          <w:sz w:val="24"/>
          <w:szCs w:val="24"/>
          <w:u w:val="single"/>
        </w:rPr>
        <w:t>Note:</w:t>
      </w:r>
      <w:r>
        <w:rPr>
          <w:rFonts w:ascii="Times New Roman" w:hAnsi="Times New Roman"/>
          <w:bCs/>
          <w:i/>
          <w:iCs/>
          <w:sz w:val="24"/>
          <w:szCs w:val="24"/>
        </w:rPr>
        <w:t xml:space="preserve"> Criminal intelligence information shall be maintained no longer than five years (28 CFR § 23.20).</w:t>
      </w:r>
      <w:bookmarkEnd w:id="54"/>
      <w:r>
        <w:rPr>
          <w:rFonts w:ascii="Times New Roman" w:hAnsi="Times New Roman"/>
          <w:bCs/>
          <w:i/>
          <w:iCs/>
          <w:sz w:val="24"/>
          <w:szCs w:val="24"/>
        </w:rPr>
        <w:t xml:space="preserve"> </w:t>
      </w:r>
    </w:p>
    <w:p w14:paraId="212FA1C8" w14:textId="77777777" w:rsidR="00885D10" w:rsidRDefault="00885D10" w:rsidP="00973F8F">
      <w:pPr>
        <w:autoSpaceDE w:val="0"/>
        <w:autoSpaceDN w:val="0"/>
        <w:adjustRightInd w:val="0"/>
        <w:spacing w:after="0" w:line="240" w:lineRule="auto"/>
        <w:rPr>
          <w:rFonts w:ascii="Times New Roman" w:hAnsi="Times New Roman"/>
          <w:color w:val="000000" w:themeColor="text1"/>
          <w:sz w:val="24"/>
          <w:szCs w:val="24"/>
          <w:lang w:eastAsia="ja-JP"/>
        </w:rPr>
      </w:pPr>
    </w:p>
    <w:p w14:paraId="48AEB561" w14:textId="3DA5894E" w:rsidR="00394478" w:rsidRPr="00394478" w:rsidRDefault="00A415BE" w:rsidP="003F7531">
      <w:pPr>
        <w:pStyle w:val="ListParagraph"/>
        <w:numPr>
          <w:ilvl w:val="0"/>
          <w:numId w:val="29"/>
        </w:numPr>
        <w:spacing w:after="0" w:line="240" w:lineRule="auto"/>
        <w:rPr>
          <w:rFonts w:ascii="Times New Roman" w:hAnsi="Times New Roman"/>
          <w:bCs/>
          <w:sz w:val="24"/>
          <w:szCs w:val="24"/>
        </w:rPr>
      </w:pPr>
      <w:r w:rsidRPr="00394478">
        <w:rPr>
          <w:rFonts w:ascii="Times New Roman" w:hAnsi="Times New Roman"/>
          <w:b/>
          <w:sz w:val="24"/>
          <w:szCs w:val="24"/>
        </w:rPr>
        <w:t>National Crime Information Center (NCIC) Hot Files.</w:t>
      </w:r>
      <w:r w:rsidR="008979C9" w:rsidRPr="00394478">
        <w:rPr>
          <w:rFonts w:ascii="Times New Roman" w:hAnsi="Times New Roman"/>
          <w:b/>
          <w:sz w:val="24"/>
          <w:szCs w:val="24"/>
        </w:rPr>
        <w:t xml:space="preserve"> </w:t>
      </w:r>
      <w:bookmarkStart w:id="55" w:name="_Hlk169860442"/>
      <w:r w:rsidR="008979C9" w:rsidRPr="00394478">
        <w:rPr>
          <w:rFonts w:ascii="Times New Roman" w:hAnsi="Times New Roman"/>
          <w:bCs/>
          <w:sz w:val="24"/>
          <w:szCs w:val="24"/>
        </w:rPr>
        <w:t xml:space="preserve">ALEA participates in the federal government’s National Crime Information Center (NCIC), a centralized criminal justice information clearinghouse maintained by the Federal Bureau of Investigation (FBI). </w:t>
      </w:r>
      <w:r w:rsidR="00D71E53" w:rsidRPr="00394478">
        <w:rPr>
          <w:rFonts w:ascii="Times New Roman" w:hAnsi="Times New Roman"/>
          <w:bCs/>
          <w:sz w:val="24"/>
          <w:szCs w:val="24"/>
        </w:rPr>
        <w:t>As of 202</w:t>
      </w:r>
      <w:r w:rsidR="00625B1B">
        <w:rPr>
          <w:rFonts w:ascii="Times New Roman" w:hAnsi="Times New Roman"/>
          <w:bCs/>
          <w:sz w:val="24"/>
          <w:szCs w:val="24"/>
        </w:rPr>
        <w:t>4</w:t>
      </w:r>
      <w:r w:rsidR="00D71E53" w:rsidRPr="00394478">
        <w:rPr>
          <w:rFonts w:ascii="Times New Roman" w:hAnsi="Times New Roman"/>
          <w:bCs/>
          <w:sz w:val="24"/>
          <w:szCs w:val="24"/>
        </w:rPr>
        <w:t>, the ALEA State Bureau of Investigation</w:t>
      </w:r>
      <w:r w:rsidR="00E17A4B">
        <w:rPr>
          <w:rFonts w:ascii="Times New Roman" w:hAnsi="Times New Roman"/>
          <w:bCs/>
          <w:sz w:val="24"/>
          <w:szCs w:val="24"/>
        </w:rPr>
        <w:t>s’</w:t>
      </w:r>
      <w:r w:rsidR="00D71E53" w:rsidRPr="00394478">
        <w:rPr>
          <w:rFonts w:ascii="Times New Roman" w:hAnsi="Times New Roman"/>
          <w:bCs/>
          <w:sz w:val="24"/>
          <w:szCs w:val="24"/>
        </w:rPr>
        <w:t xml:space="preserve"> Criminal Justice Services Information Division uploads twenty-two types of records</w:t>
      </w:r>
      <w:r w:rsidR="00973280" w:rsidRPr="00394478">
        <w:rPr>
          <w:rFonts w:ascii="Times New Roman" w:hAnsi="Times New Roman"/>
          <w:bCs/>
          <w:sz w:val="24"/>
          <w:szCs w:val="24"/>
        </w:rPr>
        <w:t xml:space="preserve">, widely known as “hot files,” </w:t>
      </w:r>
      <w:r w:rsidR="00D71E53" w:rsidRPr="00394478">
        <w:rPr>
          <w:rFonts w:ascii="Times New Roman" w:hAnsi="Times New Roman"/>
          <w:bCs/>
          <w:sz w:val="24"/>
          <w:szCs w:val="24"/>
        </w:rPr>
        <w:t xml:space="preserve">into NCIC’s central </w:t>
      </w:r>
      <w:r w:rsidR="00973280" w:rsidRPr="00394478">
        <w:rPr>
          <w:rFonts w:ascii="Times New Roman" w:hAnsi="Times New Roman"/>
          <w:bCs/>
          <w:sz w:val="24"/>
          <w:szCs w:val="24"/>
        </w:rPr>
        <w:t>repository</w:t>
      </w:r>
      <w:r w:rsidR="00D71E53" w:rsidRPr="00394478">
        <w:rPr>
          <w:rFonts w:ascii="Times New Roman" w:hAnsi="Times New Roman"/>
          <w:bCs/>
          <w:sz w:val="24"/>
          <w:szCs w:val="24"/>
        </w:rPr>
        <w:t>. There are seven varieties of property files: article, boat, gun, license plate, securities, vehicle, and vehicle/boat part. NCIC maintains fifteen types of persons files: extreme risk protection order, foreign fugitive, gang, identity theft, immigration violator, threat screening center, missing person, National Instant Criminal Background Check System (NICS) denied transaction, National Sex Offender Registry, protection order, protective interest, supervised release, unidentified person, violent person, and wanted person.</w:t>
      </w:r>
      <w:r w:rsidR="00394478">
        <w:rPr>
          <w:rStyle w:val="FootnoteReference"/>
          <w:rFonts w:ascii="Times New Roman" w:hAnsi="Times New Roman"/>
          <w:bCs/>
          <w:sz w:val="24"/>
          <w:szCs w:val="24"/>
        </w:rPr>
        <w:footnoteReference w:id="87"/>
      </w:r>
    </w:p>
    <w:p w14:paraId="1B2EB433" w14:textId="77777777" w:rsidR="00394478" w:rsidRDefault="00394478" w:rsidP="00973F8F">
      <w:pPr>
        <w:pStyle w:val="ListParagraph"/>
        <w:spacing w:after="0" w:line="240" w:lineRule="auto"/>
        <w:rPr>
          <w:rFonts w:ascii="Times New Roman" w:hAnsi="Times New Roman"/>
          <w:bCs/>
          <w:sz w:val="24"/>
          <w:szCs w:val="24"/>
        </w:rPr>
      </w:pPr>
    </w:p>
    <w:p w14:paraId="19870F93" w14:textId="61B84680" w:rsidR="00973280" w:rsidRPr="00394478" w:rsidRDefault="00973280" w:rsidP="00973F8F">
      <w:pPr>
        <w:pStyle w:val="ListParagraph"/>
        <w:spacing w:after="0" w:line="240" w:lineRule="auto"/>
        <w:rPr>
          <w:rFonts w:ascii="Times New Roman" w:hAnsi="Times New Roman"/>
          <w:b/>
          <w:sz w:val="24"/>
          <w:szCs w:val="24"/>
        </w:rPr>
      </w:pPr>
      <w:r>
        <w:rPr>
          <w:rFonts w:ascii="Times New Roman" w:hAnsi="Times New Roman"/>
          <w:bCs/>
          <w:sz w:val="24"/>
          <w:szCs w:val="24"/>
        </w:rPr>
        <w:t xml:space="preserve">“Hot files” contain urgent information that must be immediately accessible to law enforcement officers </w:t>
      </w:r>
      <w:r w:rsidR="00394478">
        <w:rPr>
          <w:rFonts w:ascii="Times New Roman" w:hAnsi="Times New Roman"/>
          <w:bCs/>
          <w:sz w:val="24"/>
          <w:szCs w:val="24"/>
        </w:rPr>
        <w:t>responding to incidents</w:t>
      </w:r>
      <w:r>
        <w:rPr>
          <w:rFonts w:ascii="Times New Roman" w:hAnsi="Times New Roman"/>
          <w:bCs/>
          <w:sz w:val="24"/>
          <w:szCs w:val="24"/>
        </w:rPr>
        <w:t xml:space="preserve"> in real</w:t>
      </w:r>
      <w:r w:rsidR="003B21B0">
        <w:rPr>
          <w:rFonts w:ascii="Times New Roman" w:hAnsi="Times New Roman"/>
          <w:bCs/>
          <w:sz w:val="24"/>
          <w:szCs w:val="24"/>
        </w:rPr>
        <w:t>-</w:t>
      </w:r>
      <w:r>
        <w:rPr>
          <w:rFonts w:ascii="Times New Roman" w:hAnsi="Times New Roman"/>
          <w:bCs/>
          <w:sz w:val="24"/>
          <w:szCs w:val="24"/>
        </w:rPr>
        <w:t>time</w:t>
      </w:r>
      <w:r w:rsidR="00394478">
        <w:rPr>
          <w:rFonts w:ascii="Times New Roman" w:hAnsi="Times New Roman"/>
          <w:bCs/>
          <w:sz w:val="24"/>
          <w:szCs w:val="24"/>
        </w:rPr>
        <w:t xml:space="preserve">, which means that the files have little ongoing significance. Furthermore, although NCIC hosts data uploaded from law enforcement jurisdictions across the country, participating agencies remain responsible </w:t>
      </w:r>
      <w:r w:rsidR="00394478">
        <w:rPr>
          <w:rFonts w:ascii="Times New Roman" w:hAnsi="Times New Roman"/>
          <w:bCs/>
          <w:sz w:val="24"/>
          <w:szCs w:val="24"/>
        </w:rPr>
        <w:lastRenderedPageBreak/>
        <w:t xml:space="preserve">for entering, modifying, and removing their own </w:t>
      </w:r>
      <w:r w:rsidR="00394478" w:rsidRPr="00D71E53">
        <w:rPr>
          <w:rFonts w:ascii="Times New Roman" w:hAnsi="Times New Roman"/>
          <w:bCs/>
          <w:sz w:val="24"/>
          <w:szCs w:val="24"/>
        </w:rPr>
        <w:t>records as needed.</w:t>
      </w:r>
      <w:r w:rsidR="00394478" w:rsidRPr="00D71E53">
        <w:rPr>
          <w:rStyle w:val="FootnoteReference"/>
          <w:rFonts w:ascii="Times New Roman" w:hAnsi="Times New Roman"/>
          <w:bCs/>
          <w:sz w:val="24"/>
          <w:szCs w:val="24"/>
        </w:rPr>
        <w:footnoteReference w:id="88"/>
      </w:r>
      <w:r w:rsidR="00394478">
        <w:rPr>
          <w:rFonts w:ascii="Times New Roman" w:hAnsi="Times New Roman"/>
          <w:bCs/>
          <w:sz w:val="24"/>
          <w:szCs w:val="24"/>
        </w:rPr>
        <w:t xml:space="preserve"> For these reasons, National Crime Information Center (NCIC) hot files should be maintained until superseded, concluded, or otherwise resolved.</w:t>
      </w:r>
    </w:p>
    <w:bookmarkEnd w:id="55"/>
    <w:p w14:paraId="5F2863D6" w14:textId="77777777" w:rsidR="000C724F" w:rsidRPr="001C7151" w:rsidRDefault="000C724F" w:rsidP="00973F8F">
      <w:pPr>
        <w:pStyle w:val="ListParagraph"/>
        <w:autoSpaceDE w:val="0"/>
        <w:autoSpaceDN w:val="0"/>
        <w:adjustRightInd w:val="0"/>
        <w:spacing w:after="0" w:line="240" w:lineRule="auto"/>
        <w:rPr>
          <w:rFonts w:ascii="Times New Roman" w:hAnsi="Times New Roman"/>
          <w:b/>
          <w:bCs/>
          <w:color w:val="000000" w:themeColor="text1"/>
          <w:sz w:val="24"/>
          <w:szCs w:val="24"/>
          <w:lang w:eastAsia="ja-JP"/>
        </w:rPr>
      </w:pPr>
    </w:p>
    <w:p w14:paraId="2B8AFE28" w14:textId="1BC5648A" w:rsidR="000C724F" w:rsidRPr="00A76BEA" w:rsidRDefault="000C724F" w:rsidP="003F7531">
      <w:pPr>
        <w:pStyle w:val="ListParagraph"/>
        <w:numPr>
          <w:ilvl w:val="0"/>
          <w:numId w:val="29"/>
        </w:numPr>
        <w:autoSpaceDE w:val="0"/>
        <w:autoSpaceDN w:val="0"/>
        <w:adjustRightInd w:val="0"/>
        <w:spacing w:after="0" w:line="240" w:lineRule="auto"/>
        <w:rPr>
          <w:rFonts w:ascii="Times New Roman" w:hAnsi="Times New Roman"/>
          <w:b/>
          <w:bCs/>
          <w:color w:val="000000" w:themeColor="text1"/>
          <w:sz w:val="24"/>
          <w:szCs w:val="24"/>
          <w:lang w:eastAsia="ja-JP"/>
        </w:rPr>
      </w:pPr>
      <w:r>
        <w:rPr>
          <w:rFonts w:ascii="Times New Roman" w:hAnsi="Times New Roman"/>
          <w:b/>
          <w:sz w:val="24"/>
          <w:szCs w:val="24"/>
        </w:rPr>
        <w:t>Annual Captures of Uniform Crime Reporting (UCR) Database.</w:t>
      </w:r>
      <w:r w:rsidRPr="001A40CB">
        <w:t xml:space="preserve"> </w:t>
      </w:r>
      <w:bookmarkStart w:id="56" w:name="_Hlk169860456"/>
      <w:r w:rsidRPr="00394478">
        <w:rPr>
          <w:rFonts w:ascii="Times New Roman" w:hAnsi="Times New Roman"/>
          <w:bCs/>
          <w:sz w:val="24"/>
          <w:szCs w:val="24"/>
        </w:rPr>
        <w:t xml:space="preserve">ALEA participates </w:t>
      </w:r>
      <w:r>
        <w:rPr>
          <w:rFonts w:ascii="Times New Roman" w:hAnsi="Times New Roman"/>
          <w:bCs/>
          <w:sz w:val="24"/>
          <w:szCs w:val="24"/>
        </w:rPr>
        <w:t>in the</w:t>
      </w:r>
      <w:r w:rsidRPr="00394478">
        <w:rPr>
          <w:rFonts w:ascii="Times New Roman" w:hAnsi="Times New Roman"/>
          <w:bCs/>
          <w:sz w:val="24"/>
          <w:szCs w:val="24"/>
        </w:rPr>
        <w:t xml:space="preserve"> </w:t>
      </w:r>
      <w:r>
        <w:rPr>
          <w:rFonts w:ascii="Times New Roman" w:hAnsi="Times New Roman"/>
          <w:bCs/>
          <w:sz w:val="24"/>
          <w:szCs w:val="24"/>
        </w:rPr>
        <w:t>Uniform Crime Reporting (UCR) program, a nationwide statistical initiative coordinated by the Federal Bureau of Investigation (FBI). As of 202</w:t>
      </w:r>
      <w:r w:rsidR="00625B1B">
        <w:rPr>
          <w:rFonts w:ascii="Times New Roman" w:hAnsi="Times New Roman"/>
          <w:bCs/>
          <w:sz w:val="24"/>
          <w:szCs w:val="24"/>
        </w:rPr>
        <w:t>4</w:t>
      </w:r>
      <w:r>
        <w:rPr>
          <w:rFonts w:ascii="Times New Roman" w:hAnsi="Times New Roman"/>
          <w:bCs/>
          <w:sz w:val="24"/>
          <w:szCs w:val="24"/>
        </w:rPr>
        <w:t>, the UCR program intakes data via four reporting systems: the National Incident-Based Reporting System (NIBRS), which provides detailed records on 52 offense types; the Summary Reporting System (SRS), which furnishes aggregate offense and arrest data; the Law Enforcement Officers Killed and Assaulted (LEOKA) Program; and the Hate Crime Statistics Program.</w:t>
      </w:r>
      <w:r>
        <w:rPr>
          <w:rStyle w:val="FootnoteReference"/>
          <w:rFonts w:ascii="Times New Roman" w:hAnsi="Times New Roman"/>
          <w:bCs/>
          <w:sz w:val="24"/>
          <w:szCs w:val="24"/>
        </w:rPr>
        <w:footnoteReference w:id="89"/>
      </w:r>
      <w:r>
        <w:rPr>
          <w:rFonts w:ascii="Times New Roman" w:hAnsi="Times New Roman"/>
          <w:bCs/>
          <w:sz w:val="24"/>
          <w:szCs w:val="24"/>
        </w:rPr>
        <w:t xml:space="preserve"> </w:t>
      </w:r>
      <w:r w:rsidRPr="00A76BEA">
        <w:rPr>
          <w:rFonts w:ascii="Times New Roman" w:hAnsi="Times New Roman"/>
          <w:color w:val="000000" w:themeColor="text1"/>
          <w:sz w:val="24"/>
          <w:szCs w:val="24"/>
          <w:lang w:eastAsia="ja-JP"/>
        </w:rPr>
        <w:t>UCR</w:t>
      </w:r>
      <w:r>
        <w:rPr>
          <w:rFonts w:ascii="Times New Roman" w:hAnsi="Times New Roman"/>
          <w:color w:val="000000" w:themeColor="text1"/>
          <w:sz w:val="24"/>
          <w:szCs w:val="24"/>
          <w:lang w:eastAsia="ja-JP"/>
        </w:rPr>
        <w:t xml:space="preserve"> </w:t>
      </w:r>
      <w:r w:rsidRPr="00A76BEA">
        <w:rPr>
          <w:rFonts w:ascii="Times New Roman" w:hAnsi="Times New Roman"/>
          <w:color w:val="000000" w:themeColor="text1"/>
          <w:sz w:val="24"/>
          <w:szCs w:val="24"/>
          <w:lang w:eastAsia="ja-JP"/>
        </w:rPr>
        <w:t>entries can contain a variety of data points including, but not limited to, persons (wanted, missing, or unidentified); vehicles and boats (stolen, abandoned, impounded, recovered, or used to commit a felony); guns (stolen, lost, or recovered); articles (stolen, lost, or recovered); securities and traveler’s checks (stolen or lost); and license plates (stolen or lost).</w:t>
      </w:r>
    </w:p>
    <w:p w14:paraId="0E451036" w14:textId="77777777" w:rsidR="000C724F" w:rsidRDefault="000C724F" w:rsidP="00973F8F">
      <w:pPr>
        <w:pStyle w:val="ListParagraph"/>
        <w:spacing w:after="0" w:line="240" w:lineRule="auto"/>
        <w:rPr>
          <w:rFonts w:ascii="Times New Roman" w:hAnsi="Times New Roman"/>
          <w:bCs/>
          <w:sz w:val="24"/>
          <w:szCs w:val="24"/>
        </w:rPr>
      </w:pPr>
    </w:p>
    <w:p w14:paraId="0A8BACA1" w14:textId="12913D1F" w:rsidR="000C724F" w:rsidRDefault="000C724F" w:rsidP="00973F8F">
      <w:pPr>
        <w:pStyle w:val="ListParagraph"/>
        <w:spacing w:after="0" w:line="240" w:lineRule="auto"/>
        <w:rPr>
          <w:rFonts w:ascii="Times New Roman" w:hAnsi="Times New Roman"/>
          <w:bCs/>
          <w:sz w:val="24"/>
          <w:szCs w:val="24"/>
        </w:rPr>
      </w:pPr>
      <w:r>
        <w:rPr>
          <w:rFonts w:ascii="Times New Roman" w:hAnsi="Times New Roman"/>
          <w:bCs/>
          <w:sz w:val="24"/>
          <w:szCs w:val="24"/>
        </w:rPr>
        <w:t>Although the federal government maintains the nationwide UCR repository, the State Bureau of Investigation</w:t>
      </w:r>
      <w:r w:rsidR="00E17A4B">
        <w:rPr>
          <w:rFonts w:ascii="Times New Roman" w:hAnsi="Times New Roman"/>
          <w:bCs/>
          <w:sz w:val="24"/>
          <w:szCs w:val="24"/>
        </w:rPr>
        <w:t>s</w:t>
      </w:r>
      <w:r>
        <w:rPr>
          <w:rFonts w:ascii="Times New Roman" w:hAnsi="Times New Roman"/>
          <w:bCs/>
          <w:sz w:val="24"/>
          <w:szCs w:val="24"/>
        </w:rPr>
        <w:t xml:space="preserve"> (SBI)</w:t>
      </w:r>
      <w:r w:rsidRPr="00A76BEA">
        <w:rPr>
          <w:rFonts w:ascii="Times New Roman" w:hAnsi="Times New Roman"/>
          <w:bCs/>
          <w:sz w:val="24"/>
          <w:szCs w:val="24"/>
        </w:rPr>
        <w:t xml:space="preserve"> C</w:t>
      </w:r>
      <w:r>
        <w:rPr>
          <w:rFonts w:ascii="Times New Roman" w:hAnsi="Times New Roman"/>
          <w:bCs/>
          <w:sz w:val="24"/>
          <w:szCs w:val="24"/>
        </w:rPr>
        <w:t xml:space="preserve">riminal Justice Information Services Division </w:t>
      </w:r>
      <w:r w:rsidRPr="00A76BEA">
        <w:rPr>
          <w:rFonts w:ascii="Times New Roman" w:hAnsi="Times New Roman"/>
          <w:bCs/>
          <w:sz w:val="24"/>
          <w:szCs w:val="24"/>
        </w:rPr>
        <w:t xml:space="preserve">makes concurrent backups of </w:t>
      </w:r>
      <w:r>
        <w:rPr>
          <w:rFonts w:ascii="Times New Roman" w:hAnsi="Times New Roman"/>
          <w:bCs/>
          <w:sz w:val="24"/>
          <w:szCs w:val="24"/>
        </w:rPr>
        <w:t xml:space="preserve">the </w:t>
      </w:r>
      <w:r w:rsidRPr="00A76BEA">
        <w:rPr>
          <w:rFonts w:ascii="Times New Roman" w:hAnsi="Times New Roman"/>
          <w:bCs/>
          <w:sz w:val="24"/>
          <w:szCs w:val="24"/>
        </w:rPr>
        <w:t xml:space="preserve">information </w:t>
      </w:r>
      <w:r>
        <w:rPr>
          <w:rFonts w:ascii="Times New Roman" w:hAnsi="Times New Roman"/>
          <w:bCs/>
          <w:sz w:val="24"/>
          <w:szCs w:val="24"/>
        </w:rPr>
        <w:t>added by</w:t>
      </w:r>
      <w:r w:rsidRPr="00A76BEA">
        <w:rPr>
          <w:rFonts w:ascii="Times New Roman" w:hAnsi="Times New Roman"/>
          <w:bCs/>
          <w:sz w:val="24"/>
          <w:szCs w:val="24"/>
        </w:rPr>
        <w:t xml:space="preserve"> contributing law enforcement agencies </w:t>
      </w:r>
      <w:r>
        <w:rPr>
          <w:rFonts w:ascii="Times New Roman" w:hAnsi="Times New Roman"/>
          <w:bCs/>
          <w:sz w:val="24"/>
          <w:szCs w:val="24"/>
        </w:rPr>
        <w:t>in Alabama.</w:t>
      </w:r>
      <w:r w:rsidRPr="00A76BEA">
        <w:rPr>
          <w:rFonts w:ascii="Times New Roman" w:hAnsi="Times New Roman"/>
          <w:bCs/>
          <w:sz w:val="24"/>
          <w:szCs w:val="24"/>
        </w:rPr>
        <w:t xml:space="preserve"> </w:t>
      </w:r>
      <w:r>
        <w:rPr>
          <w:rFonts w:ascii="Times New Roman" w:hAnsi="Times New Roman"/>
          <w:bCs/>
          <w:sz w:val="24"/>
          <w:szCs w:val="24"/>
        </w:rPr>
        <w:t>ALEA uses annual captures of the uniform crime reporting database to prepare “Crime Statistical Publications,” which are appraised as permanent records and described in more detail below. To ensure that the</w:t>
      </w:r>
      <w:r w:rsidR="00CC2059">
        <w:rPr>
          <w:rFonts w:ascii="Times New Roman" w:hAnsi="Times New Roman"/>
          <w:bCs/>
          <w:sz w:val="24"/>
          <w:szCs w:val="24"/>
        </w:rPr>
        <w:t xml:space="preserve"> raw</w:t>
      </w:r>
      <w:r>
        <w:rPr>
          <w:rFonts w:ascii="Times New Roman" w:hAnsi="Times New Roman"/>
          <w:bCs/>
          <w:sz w:val="24"/>
          <w:szCs w:val="24"/>
        </w:rPr>
        <w:t xml:space="preserve"> data remains available </w:t>
      </w:r>
      <w:r w:rsidR="00CC2059">
        <w:rPr>
          <w:rFonts w:ascii="Times New Roman" w:hAnsi="Times New Roman"/>
          <w:bCs/>
          <w:sz w:val="24"/>
          <w:szCs w:val="24"/>
        </w:rPr>
        <w:t>if</w:t>
      </w:r>
      <w:r>
        <w:rPr>
          <w:rFonts w:ascii="Times New Roman" w:hAnsi="Times New Roman"/>
          <w:bCs/>
          <w:sz w:val="24"/>
          <w:szCs w:val="24"/>
        </w:rPr>
        <w:t xml:space="preserve"> questions arise about ALEA’s statistical analysis and methodology, these annual captures should be retained for twenty-five years.</w:t>
      </w:r>
    </w:p>
    <w:bookmarkEnd w:id="56"/>
    <w:p w14:paraId="1546FDD0" w14:textId="77777777" w:rsidR="00A415BE" w:rsidRPr="000C724F" w:rsidRDefault="00A415BE" w:rsidP="00973F8F">
      <w:pPr>
        <w:autoSpaceDE w:val="0"/>
        <w:autoSpaceDN w:val="0"/>
        <w:adjustRightInd w:val="0"/>
        <w:spacing w:after="0" w:line="240" w:lineRule="auto"/>
        <w:rPr>
          <w:rFonts w:ascii="Times New Roman" w:hAnsi="Times New Roman"/>
          <w:b/>
          <w:bCs/>
          <w:color w:val="000000" w:themeColor="text1"/>
          <w:sz w:val="24"/>
          <w:szCs w:val="24"/>
          <w:lang w:eastAsia="ja-JP"/>
        </w:rPr>
      </w:pPr>
    </w:p>
    <w:p w14:paraId="069C5B8B" w14:textId="41D9EC8A" w:rsidR="00A509DE" w:rsidRPr="00D5318D" w:rsidRDefault="007C2D72" w:rsidP="003F7531">
      <w:pPr>
        <w:pStyle w:val="ListParagraph"/>
        <w:numPr>
          <w:ilvl w:val="0"/>
          <w:numId w:val="29"/>
        </w:numPr>
        <w:autoSpaceDE w:val="0"/>
        <w:autoSpaceDN w:val="0"/>
        <w:adjustRightInd w:val="0"/>
        <w:spacing w:after="0" w:line="240" w:lineRule="auto"/>
        <w:rPr>
          <w:rFonts w:ascii="Times New Roman" w:hAnsi="Times New Roman"/>
          <w:strike/>
          <w:color w:val="000000" w:themeColor="text1"/>
          <w:sz w:val="24"/>
          <w:szCs w:val="24"/>
          <w:lang w:eastAsia="ja-JP"/>
        </w:rPr>
      </w:pPr>
      <w:r w:rsidRPr="007C2D72">
        <w:rPr>
          <w:rFonts w:ascii="Times New Roman" w:hAnsi="Times New Roman"/>
          <w:b/>
          <w:bCs/>
          <w:color w:val="000000" w:themeColor="text1"/>
          <w:sz w:val="24"/>
          <w:szCs w:val="24"/>
          <w:lang w:eastAsia="ja-JP"/>
        </w:rPr>
        <w:t xml:space="preserve">Criminal History Record Information (CHRI) </w:t>
      </w:r>
      <w:r w:rsidR="009A18BE">
        <w:rPr>
          <w:rFonts w:ascii="Times New Roman" w:hAnsi="Times New Roman"/>
          <w:b/>
          <w:bCs/>
          <w:color w:val="000000" w:themeColor="text1"/>
          <w:sz w:val="24"/>
          <w:szCs w:val="24"/>
          <w:lang w:eastAsia="ja-JP"/>
        </w:rPr>
        <w:t>Database Entries.</w:t>
      </w:r>
      <w:r w:rsidR="00A50D26" w:rsidRPr="00A50D26">
        <w:rPr>
          <w:rFonts w:ascii="Times New Roman" w:hAnsi="Times New Roman"/>
          <w:b/>
          <w:bCs/>
          <w:color w:val="000000" w:themeColor="text1"/>
          <w:sz w:val="24"/>
          <w:szCs w:val="24"/>
          <w:lang w:eastAsia="ja-JP"/>
        </w:rPr>
        <w:t xml:space="preserve"> </w:t>
      </w:r>
      <w:bookmarkStart w:id="57" w:name="_Hlk169860469"/>
      <w:r w:rsidR="00A509DE" w:rsidRPr="00394478">
        <w:rPr>
          <w:rFonts w:ascii="Times New Roman" w:hAnsi="Times New Roman"/>
          <w:bCs/>
          <w:sz w:val="24"/>
          <w:szCs w:val="24"/>
        </w:rPr>
        <w:t>ALEA participates in the federal government’s National Crime Information Center (NCIC), a centralized criminal justice information clearinghouse maintained by the Federal Bureau of Investigation (FBI).</w:t>
      </w:r>
      <w:r w:rsidR="002240AF">
        <w:rPr>
          <w:rFonts w:ascii="Times New Roman" w:hAnsi="Times New Roman"/>
          <w:bCs/>
          <w:sz w:val="24"/>
          <w:szCs w:val="24"/>
        </w:rPr>
        <w:t xml:space="preserve"> Among other record types, the NCIC serves as the repository for criminal history record information (CHRI), defined in 28 CFR § 20.3 as “</w:t>
      </w:r>
      <w:r w:rsidR="002240AF" w:rsidRPr="002240AF">
        <w:rPr>
          <w:rFonts w:ascii="Times New Roman" w:hAnsi="Times New Roman"/>
          <w:bCs/>
          <w:sz w:val="24"/>
          <w:szCs w:val="24"/>
        </w:rPr>
        <w:t>information collected</w:t>
      </w:r>
      <w:r w:rsidR="002240AF">
        <w:rPr>
          <w:rFonts w:ascii="Times New Roman" w:hAnsi="Times New Roman"/>
          <w:bCs/>
          <w:sz w:val="24"/>
          <w:szCs w:val="24"/>
        </w:rPr>
        <w:t xml:space="preserve">… </w:t>
      </w:r>
      <w:r w:rsidR="002240AF" w:rsidRPr="002240AF">
        <w:rPr>
          <w:rFonts w:ascii="Times New Roman" w:hAnsi="Times New Roman"/>
          <w:bCs/>
          <w:sz w:val="24"/>
          <w:szCs w:val="24"/>
        </w:rPr>
        <w:t xml:space="preserve">on individuals consisting of identifiable descriptions and notations of arrests, detentions, indictments, </w:t>
      </w:r>
      <w:r w:rsidR="002240AF">
        <w:rPr>
          <w:rFonts w:ascii="Times New Roman" w:hAnsi="Times New Roman"/>
          <w:bCs/>
          <w:sz w:val="24"/>
          <w:szCs w:val="24"/>
        </w:rPr>
        <w:t>[and]</w:t>
      </w:r>
      <w:r w:rsidR="002240AF" w:rsidRPr="002240AF">
        <w:rPr>
          <w:rFonts w:ascii="Times New Roman" w:hAnsi="Times New Roman"/>
          <w:bCs/>
          <w:sz w:val="24"/>
          <w:szCs w:val="24"/>
        </w:rPr>
        <w:t xml:space="preserve"> formal criminal charges</w:t>
      </w:r>
      <w:r w:rsidR="002240AF">
        <w:rPr>
          <w:rFonts w:ascii="Times New Roman" w:hAnsi="Times New Roman"/>
          <w:bCs/>
          <w:sz w:val="24"/>
          <w:szCs w:val="24"/>
        </w:rPr>
        <w:t>.” Final case dispositions, including acquittal, sentencing, correction supervision, and release, are also notated in CHRI</w:t>
      </w:r>
      <w:r w:rsidR="00D5318D">
        <w:rPr>
          <w:rFonts w:ascii="Times New Roman" w:hAnsi="Times New Roman"/>
          <w:bCs/>
          <w:sz w:val="24"/>
          <w:szCs w:val="24"/>
        </w:rPr>
        <w:t xml:space="preserve"> database entries</w:t>
      </w:r>
      <w:r w:rsidR="002240AF">
        <w:rPr>
          <w:rFonts w:ascii="Times New Roman" w:hAnsi="Times New Roman"/>
          <w:bCs/>
          <w:sz w:val="24"/>
          <w:szCs w:val="24"/>
        </w:rPr>
        <w:t>.</w:t>
      </w:r>
    </w:p>
    <w:p w14:paraId="1221C989" w14:textId="353D37EE" w:rsidR="00D5318D" w:rsidRDefault="00D5318D" w:rsidP="00973F8F">
      <w:pPr>
        <w:pStyle w:val="ListParagraph"/>
        <w:autoSpaceDE w:val="0"/>
        <w:autoSpaceDN w:val="0"/>
        <w:adjustRightInd w:val="0"/>
        <w:spacing w:after="0" w:line="240" w:lineRule="auto"/>
        <w:rPr>
          <w:rFonts w:ascii="Times New Roman" w:hAnsi="Times New Roman"/>
          <w:b/>
          <w:bCs/>
          <w:color w:val="000000" w:themeColor="text1"/>
          <w:sz w:val="24"/>
          <w:szCs w:val="24"/>
          <w:lang w:eastAsia="ja-JP"/>
        </w:rPr>
      </w:pPr>
    </w:p>
    <w:p w14:paraId="5ED8FADF" w14:textId="7C9877CC" w:rsidR="002F6DFC" w:rsidRDefault="00D5318D" w:rsidP="00973F8F">
      <w:pPr>
        <w:pStyle w:val="ListParagraph"/>
        <w:autoSpaceDE w:val="0"/>
        <w:autoSpaceDN w:val="0"/>
        <w:adjustRightInd w:val="0"/>
        <w:spacing w:after="0" w:line="240" w:lineRule="auto"/>
        <w:rPr>
          <w:rFonts w:ascii="Times New Roman" w:hAnsi="Times New Roman"/>
          <w:color w:val="000000" w:themeColor="text1"/>
          <w:sz w:val="24"/>
          <w:szCs w:val="24"/>
          <w:lang w:eastAsia="ja-JP"/>
        </w:rPr>
      </w:pPr>
      <w:r>
        <w:rPr>
          <w:rFonts w:ascii="Times New Roman" w:hAnsi="Times New Roman"/>
          <w:bCs/>
          <w:sz w:val="24"/>
          <w:szCs w:val="24"/>
        </w:rPr>
        <w:t xml:space="preserve">Although NCIC hosts data uploaded from law enforcement jurisdictions across the country, participating </w:t>
      </w:r>
      <w:r w:rsidR="005E78B2">
        <w:rPr>
          <w:rFonts w:ascii="Times New Roman" w:hAnsi="Times New Roman"/>
          <w:bCs/>
          <w:sz w:val="24"/>
          <w:szCs w:val="24"/>
        </w:rPr>
        <w:t xml:space="preserve">law enforcement </w:t>
      </w:r>
      <w:r>
        <w:rPr>
          <w:rFonts w:ascii="Times New Roman" w:hAnsi="Times New Roman"/>
          <w:bCs/>
          <w:sz w:val="24"/>
          <w:szCs w:val="24"/>
        </w:rPr>
        <w:t>agen</w:t>
      </w:r>
      <w:r w:rsidR="005E78B2">
        <w:rPr>
          <w:rFonts w:ascii="Times New Roman" w:hAnsi="Times New Roman"/>
          <w:bCs/>
          <w:sz w:val="24"/>
          <w:szCs w:val="24"/>
        </w:rPr>
        <w:t xml:space="preserve">cies </w:t>
      </w:r>
      <w:r>
        <w:rPr>
          <w:rFonts w:ascii="Times New Roman" w:hAnsi="Times New Roman"/>
          <w:bCs/>
          <w:sz w:val="24"/>
          <w:szCs w:val="24"/>
        </w:rPr>
        <w:t xml:space="preserve">remain responsible for entering, modifying, and removing their own </w:t>
      </w:r>
      <w:r w:rsidRPr="00D71E53">
        <w:rPr>
          <w:rFonts w:ascii="Times New Roman" w:hAnsi="Times New Roman"/>
          <w:bCs/>
          <w:sz w:val="24"/>
          <w:szCs w:val="24"/>
        </w:rPr>
        <w:t>records as needed.</w:t>
      </w:r>
      <w:r w:rsidRPr="00D71E53">
        <w:rPr>
          <w:rStyle w:val="FootnoteReference"/>
          <w:rFonts w:ascii="Times New Roman" w:hAnsi="Times New Roman"/>
          <w:bCs/>
          <w:sz w:val="24"/>
          <w:szCs w:val="24"/>
        </w:rPr>
        <w:footnoteReference w:id="90"/>
      </w:r>
      <w:r>
        <w:rPr>
          <w:rFonts w:ascii="Times New Roman" w:hAnsi="Times New Roman"/>
          <w:bCs/>
          <w:sz w:val="24"/>
          <w:szCs w:val="24"/>
        </w:rPr>
        <w:t xml:space="preserve"> </w:t>
      </w:r>
      <w:r>
        <w:rPr>
          <w:rFonts w:ascii="Times New Roman" w:hAnsi="Times New Roman"/>
          <w:color w:val="000000" w:themeColor="text1"/>
          <w:sz w:val="24"/>
          <w:szCs w:val="24"/>
          <w:lang w:eastAsia="ja-JP"/>
        </w:rPr>
        <w:t xml:space="preserve">CHRI database entries represent the “master” version of an individual’s criminal history report and must remain available </w:t>
      </w:r>
      <w:r>
        <w:rPr>
          <w:rFonts w:ascii="Times New Roman" w:hAnsi="Times New Roman"/>
          <w:color w:val="000000" w:themeColor="text1"/>
          <w:sz w:val="24"/>
          <w:szCs w:val="24"/>
          <w:lang w:eastAsia="ja-JP"/>
        </w:rPr>
        <w:lastRenderedPageBreak/>
        <w:t xml:space="preserve">throughout an individual’s lifetime; therefore, entries should be maintained for </w:t>
      </w:r>
      <w:r w:rsidR="00380DDA">
        <w:rPr>
          <w:rFonts w:ascii="Times New Roman" w:hAnsi="Times New Roman"/>
          <w:color w:val="000000" w:themeColor="text1"/>
          <w:sz w:val="24"/>
          <w:szCs w:val="24"/>
          <w:lang w:eastAsia="ja-JP"/>
        </w:rPr>
        <w:t>eighty</w:t>
      </w:r>
      <w:r>
        <w:rPr>
          <w:rFonts w:ascii="Times New Roman" w:hAnsi="Times New Roman"/>
          <w:color w:val="000000" w:themeColor="text1"/>
          <w:sz w:val="24"/>
          <w:szCs w:val="24"/>
          <w:lang w:eastAsia="ja-JP"/>
        </w:rPr>
        <w:t xml:space="preserve"> </w:t>
      </w:r>
      <w:r w:rsidRPr="00D5318D">
        <w:rPr>
          <w:rFonts w:ascii="Times New Roman" w:hAnsi="Times New Roman"/>
          <w:color w:val="000000" w:themeColor="text1"/>
          <w:sz w:val="24"/>
          <w:szCs w:val="24"/>
          <w:lang w:eastAsia="ja-JP"/>
        </w:rPr>
        <w:t>years after</w:t>
      </w:r>
      <w:r w:rsidR="00BF31A0">
        <w:rPr>
          <w:rFonts w:ascii="Times New Roman" w:hAnsi="Times New Roman"/>
          <w:color w:val="000000" w:themeColor="text1"/>
          <w:sz w:val="24"/>
          <w:szCs w:val="24"/>
          <w:lang w:eastAsia="ja-JP"/>
        </w:rPr>
        <w:t xml:space="preserve"> the</w:t>
      </w:r>
      <w:r w:rsidRPr="00D5318D">
        <w:rPr>
          <w:rFonts w:ascii="Times New Roman" w:hAnsi="Times New Roman"/>
          <w:color w:val="000000" w:themeColor="text1"/>
          <w:sz w:val="24"/>
          <w:szCs w:val="24"/>
          <w:lang w:eastAsia="ja-JP"/>
        </w:rPr>
        <w:t xml:space="preserve"> last entry or until the </w:t>
      </w:r>
      <w:r w:rsidR="00CC2059">
        <w:rPr>
          <w:rFonts w:ascii="Times New Roman" w:hAnsi="Times New Roman"/>
          <w:color w:val="000000" w:themeColor="text1"/>
          <w:sz w:val="24"/>
          <w:szCs w:val="24"/>
          <w:lang w:eastAsia="ja-JP"/>
        </w:rPr>
        <w:t xml:space="preserve">individual’s </w:t>
      </w:r>
      <w:r w:rsidRPr="00D5318D">
        <w:rPr>
          <w:rFonts w:ascii="Times New Roman" w:hAnsi="Times New Roman"/>
          <w:color w:val="000000" w:themeColor="text1"/>
          <w:sz w:val="24"/>
          <w:szCs w:val="24"/>
          <w:lang w:eastAsia="ja-JP"/>
        </w:rPr>
        <w:t>death, whichever is sooner.</w:t>
      </w:r>
    </w:p>
    <w:bookmarkEnd w:id="57"/>
    <w:p w14:paraId="76291BA0" w14:textId="77777777" w:rsidR="00D5318D" w:rsidRPr="00D5318D" w:rsidRDefault="00D5318D" w:rsidP="00973F8F">
      <w:pPr>
        <w:autoSpaceDE w:val="0"/>
        <w:autoSpaceDN w:val="0"/>
        <w:adjustRightInd w:val="0"/>
        <w:spacing w:after="0" w:line="240" w:lineRule="auto"/>
        <w:rPr>
          <w:rFonts w:ascii="Times New Roman" w:hAnsi="Times New Roman"/>
          <w:strike/>
          <w:color w:val="000000" w:themeColor="text1"/>
          <w:sz w:val="24"/>
          <w:szCs w:val="24"/>
          <w:lang w:eastAsia="ja-JP"/>
        </w:rPr>
      </w:pPr>
    </w:p>
    <w:p w14:paraId="5D89BC02" w14:textId="7000DBB5" w:rsidR="001C7151" w:rsidRPr="000C724F" w:rsidRDefault="001C7151" w:rsidP="003F7531">
      <w:pPr>
        <w:pStyle w:val="ListParagraph"/>
        <w:numPr>
          <w:ilvl w:val="0"/>
          <w:numId w:val="29"/>
        </w:numPr>
        <w:autoSpaceDE w:val="0"/>
        <w:autoSpaceDN w:val="0"/>
        <w:adjustRightInd w:val="0"/>
        <w:spacing w:after="0" w:line="240" w:lineRule="auto"/>
        <w:rPr>
          <w:rFonts w:ascii="Times New Roman" w:hAnsi="Times New Roman"/>
          <w:b/>
          <w:bCs/>
          <w:color w:val="000000" w:themeColor="text1"/>
          <w:sz w:val="24"/>
          <w:szCs w:val="24"/>
          <w:lang w:eastAsia="ja-JP"/>
        </w:rPr>
      </w:pPr>
      <w:r w:rsidRPr="001C7151">
        <w:rPr>
          <w:rFonts w:ascii="Times New Roman" w:hAnsi="Times New Roman"/>
          <w:b/>
          <w:bCs/>
          <w:color w:val="000000" w:themeColor="text1"/>
          <w:sz w:val="24"/>
          <w:szCs w:val="24"/>
          <w:lang w:eastAsia="ja-JP"/>
        </w:rPr>
        <w:t>Requests to Review Criminal History Record Information (CHRI)</w:t>
      </w:r>
      <w:r>
        <w:rPr>
          <w:rFonts w:ascii="Times New Roman" w:hAnsi="Times New Roman"/>
          <w:b/>
          <w:bCs/>
          <w:color w:val="000000" w:themeColor="text1"/>
          <w:sz w:val="24"/>
          <w:szCs w:val="24"/>
          <w:lang w:eastAsia="ja-JP"/>
        </w:rPr>
        <w:t>.</w:t>
      </w:r>
      <w:r w:rsidR="00D5318D">
        <w:rPr>
          <w:rFonts w:ascii="Times New Roman" w:hAnsi="Times New Roman"/>
          <w:b/>
          <w:bCs/>
          <w:color w:val="000000" w:themeColor="text1"/>
          <w:sz w:val="24"/>
          <w:szCs w:val="24"/>
          <w:lang w:eastAsia="ja-JP"/>
        </w:rPr>
        <w:t xml:space="preserve"> </w:t>
      </w:r>
      <w:bookmarkStart w:id="58" w:name="_Hlk169860481"/>
      <w:r w:rsidR="00D5318D">
        <w:rPr>
          <w:rFonts w:ascii="Times New Roman" w:hAnsi="Times New Roman"/>
          <w:color w:val="000000" w:themeColor="text1"/>
          <w:sz w:val="24"/>
          <w:szCs w:val="24"/>
          <w:lang w:eastAsia="ja-JP"/>
        </w:rPr>
        <w:t>Law enforcement agencies and members of the public can request copies of criminal history record information (CHRI) for purposes ranging from verifying an individual’s arrest history to conducting a pre-employment background check. Since a fee</w:t>
      </w:r>
      <w:r w:rsidR="0057009B">
        <w:rPr>
          <w:rFonts w:ascii="Times New Roman" w:hAnsi="Times New Roman"/>
          <w:color w:val="000000" w:themeColor="text1"/>
          <w:sz w:val="24"/>
          <w:szCs w:val="24"/>
          <w:lang w:eastAsia="ja-JP"/>
        </w:rPr>
        <w:t xml:space="preserve"> is</w:t>
      </w:r>
      <w:r w:rsidR="00D5318D">
        <w:rPr>
          <w:rFonts w:ascii="Times New Roman" w:hAnsi="Times New Roman"/>
          <w:color w:val="000000" w:themeColor="text1"/>
          <w:sz w:val="24"/>
          <w:szCs w:val="24"/>
          <w:lang w:eastAsia="ja-JP"/>
        </w:rPr>
        <w:t xml:space="preserve"> associated with a request to review criminal history record information (CHRI), the requests should be maintained for two years </w:t>
      </w:r>
      <w:r w:rsidR="00ED08CB">
        <w:rPr>
          <w:rFonts w:ascii="Times New Roman" w:hAnsi="Times New Roman"/>
          <w:color w:val="000000" w:themeColor="text1"/>
          <w:sz w:val="24"/>
          <w:szCs w:val="24"/>
          <w:lang w:eastAsia="ja-JP"/>
        </w:rPr>
        <w:t>after audit.</w:t>
      </w:r>
      <w:bookmarkEnd w:id="58"/>
    </w:p>
    <w:p w14:paraId="535036A4" w14:textId="77777777" w:rsidR="000C724F" w:rsidRDefault="000C724F" w:rsidP="00973F8F">
      <w:pPr>
        <w:pStyle w:val="ListParagraph"/>
        <w:autoSpaceDE w:val="0"/>
        <w:autoSpaceDN w:val="0"/>
        <w:adjustRightInd w:val="0"/>
        <w:spacing w:after="0" w:line="240" w:lineRule="auto"/>
        <w:rPr>
          <w:rFonts w:ascii="Times New Roman" w:hAnsi="Times New Roman"/>
          <w:b/>
          <w:bCs/>
          <w:color w:val="000000" w:themeColor="text1"/>
          <w:sz w:val="24"/>
          <w:szCs w:val="24"/>
          <w:lang w:eastAsia="ja-JP"/>
        </w:rPr>
      </w:pPr>
    </w:p>
    <w:p w14:paraId="56B21C83" w14:textId="68E2822F" w:rsidR="00F56C75" w:rsidRPr="00F56C75" w:rsidRDefault="007B4B99" w:rsidP="003F7531">
      <w:pPr>
        <w:pStyle w:val="ListParagraph"/>
        <w:numPr>
          <w:ilvl w:val="0"/>
          <w:numId w:val="29"/>
        </w:numPr>
        <w:autoSpaceDE w:val="0"/>
        <w:autoSpaceDN w:val="0"/>
        <w:adjustRightInd w:val="0"/>
        <w:spacing w:after="0" w:line="240" w:lineRule="auto"/>
        <w:rPr>
          <w:rFonts w:ascii="Times New Roman" w:hAnsi="Times New Roman"/>
          <w:color w:val="000000" w:themeColor="text1"/>
          <w:sz w:val="24"/>
          <w:szCs w:val="24"/>
          <w:lang w:eastAsia="ja-JP"/>
        </w:rPr>
      </w:pPr>
      <w:r>
        <w:rPr>
          <w:rFonts w:ascii="Times New Roman" w:hAnsi="Times New Roman"/>
          <w:b/>
          <w:bCs/>
          <w:color w:val="000000" w:themeColor="text1"/>
          <w:sz w:val="24"/>
          <w:szCs w:val="24"/>
          <w:lang w:eastAsia="ja-JP"/>
        </w:rPr>
        <w:t xml:space="preserve">Biometric Identification </w:t>
      </w:r>
      <w:r w:rsidR="00CC7141">
        <w:rPr>
          <w:rFonts w:ascii="Times New Roman" w:hAnsi="Times New Roman"/>
          <w:b/>
          <w:bCs/>
          <w:color w:val="000000" w:themeColor="text1"/>
          <w:sz w:val="24"/>
          <w:szCs w:val="24"/>
          <w:lang w:eastAsia="ja-JP"/>
        </w:rPr>
        <w:t>Files</w:t>
      </w:r>
      <w:r>
        <w:rPr>
          <w:rFonts w:ascii="Times New Roman" w:hAnsi="Times New Roman"/>
          <w:b/>
          <w:bCs/>
          <w:color w:val="000000" w:themeColor="text1"/>
          <w:sz w:val="24"/>
          <w:szCs w:val="24"/>
          <w:lang w:eastAsia="ja-JP"/>
        </w:rPr>
        <w:t>.</w:t>
      </w:r>
      <w:r w:rsidR="00DD1C86">
        <w:rPr>
          <w:rFonts w:ascii="Times New Roman" w:hAnsi="Times New Roman"/>
          <w:b/>
          <w:bCs/>
          <w:color w:val="000000" w:themeColor="text1"/>
          <w:sz w:val="24"/>
          <w:szCs w:val="24"/>
          <w:lang w:eastAsia="ja-JP"/>
        </w:rPr>
        <w:t xml:space="preserve"> </w:t>
      </w:r>
      <w:bookmarkStart w:id="59" w:name="_Hlk169860504"/>
      <w:r w:rsidR="00DD1C86">
        <w:rPr>
          <w:rFonts w:ascii="Times New Roman" w:hAnsi="Times New Roman"/>
          <w:color w:val="000000" w:themeColor="text1"/>
          <w:sz w:val="24"/>
          <w:szCs w:val="24"/>
          <w:lang w:eastAsia="ja-JP"/>
        </w:rPr>
        <w:t>ALEA’s State Bureau of Investigation</w:t>
      </w:r>
      <w:r w:rsidR="00E17A4B">
        <w:rPr>
          <w:rFonts w:ascii="Times New Roman" w:hAnsi="Times New Roman"/>
          <w:color w:val="000000" w:themeColor="text1"/>
          <w:sz w:val="24"/>
          <w:szCs w:val="24"/>
          <w:lang w:eastAsia="ja-JP"/>
        </w:rPr>
        <w:t>s</w:t>
      </w:r>
      <w:r w:rsidR="00DD1C86">
        <w:rPr>
          <w:rFonts w:ascii="Times New Roman" w:hAnsi="Times New Roman"/>
          <w:color w:val="000000" w:themeColor="text1"/>
          <w:sz w:val="24"/>
          <w:szCs w:val="24"/>
          <w:lang w:eastAsia="ja-JP"/>
        </w:rPr>
        <w:t xml:space="preserve"> (SBI) coordinates and maintains Alabama’s biometric repository, a person-centered information management system that contains iris scans; palmprints; fingerprints, both pressed and rolled; photographs of the face; and photographs of scars, marks, and tattoos.</w:t>
      </w:r>
      <w:r w:rsidR="00DD1C86">
        <w:rPr>
          <w:rStyle w:val="FootnoteReference"/>
          <w:rFonts w:ascii="Times New Roman" w:hAnsi="Times New Roman"/>
          <w:color w:val="000000" w:themeColor="text1"/>
          <w:sz w:val="24"/>
          <w:szCs w:val="24"/>
          <w:lang w:eastAsia="ja-JP"/>
        </w:rPr>
        <w:footnoteReference w:id="91"/>
      </w:r>
      <w:r w:rsidR="00F56C75">
        <w:rPr>
          <w:rFonts w:ascii="Times New Roman" w:hAnsi="Times New Roman"/>
          <w:color w:val="000000" w:themeColor="text1"/>
          <w:sz w:val="24"/>
          <w:szCs w:val="24"/>
          <w:lang w:eastAsia="ja-JP"/>
        </w:rPr>
        <w:t xml:space="preserve"> As of 202</w:t>
      </w:r>
      <w:r w:rsidR="00625B1B">
        <w:rPr>
          <w:rFonts w:ascii="Times New Roman" w:hAnsi="Times New Roman"/>
          <w:color w:val="000000" w:themeColor="text1"/>
          <w:sz w:val="24"/>
          <w:szCs w:val="24"/>
          <w:lang w:eastAsia="ja-JP"/>
        </w:rPr>
        <w:t>4</w:t>
      </w:r>
      <w:r w:rsidR="00F56C75">
        <w:rPr>
          <w:rFonts w:ascii="Times New Roman" w:hAnsi="Times New Roman"/>
          <w:color w:val="000000" w:themeColor="text1"/>
          <w:sz w:val="24"/>
          <w:szCs w:val="24"/>
          <w:lang w:eastAsia="ja-JP"/>
        </w:rPr>
        <w:t xml:space="preserve">, the biometric repository is entirely distinct from the agency’s case management system, though staff may use both systems in tandem when dealing with a criminal matter. Like other criminal history-related record types, biometric identification files associated with criminal activity must remain available throughout an individual’s lifetime; therefore, entries should be maintained for </w:t>
      </w:r>
      <w:r w:rsidR="00380DDA">
        <w:rPr>
          <w:rFonts w:ascii="Times New Roman" w:hAnsi="Times New Roman"/>
          <w:color w:val="000000" w:themeColor="text1"/>
          <w:sz w:val="24"/>
          <w:szCs w:val="24"/>
          <w:lang w:eastAsia="ja-JP"/>
        </w:rPr>
        <w:t>eighty</w:t>
      </w:r>
      <w:r w:rsidR="00F56C75">
        <w:rPr>
          <w:rFonts w:ascii="Times New Roman" w:hAnsi="Times New Roman"/>
          <w:color w:val="000000" w:themeColor="text1"/>
          <w:sz w:val="24"/>
          <w:szCs w:val="24"/>
          <w:lang w:eastAsia="ja-JP"/>
        </w:rPr>
        <w:t xml:space="preserve"> </w:t>
      </w:r>
      <w:r w:rsidR="00F56C75" w:rsidRPr="00D5318D">
        <w:rPr>
          <w:rFonts w:ascii="Times New Roman" w:hAnsi="Times New Roman"/>
          <w:color w:val="000000" w:themeColor="text1"/>
          <w:sz w:val="24"/>
          <w:szCs w:val="24"/>
          <w:lang w:eastAsia="ja-JP"/>
        </w:rPr>
        <w:t xml:space="preserve">years after </w:t>
      </w:r>
      <w:r w:rsidR="0057009B">
        <w:rPr>
          <w:rFonts w:ascii="Times New Roman" w:hAnsi="Times New Roman"/>
          <w:color w:val="000000" w:themeColor="text1"/>
          <w:sz w:val="24"/>
          <w:szCs w:val="24"/>
          <w:lang w:eastAsia="ja-JP"/>
        </w:rPr>
        <w:t xml:space="preserve">the </w:t>
      </w:r>
      <w:r w:rsidR="00F56C75" w:rsidRPr="00D5318D">
        <w:rPr>
          <w:rFonts w:ascii="Times New Roman" w:hAnsi="Times New Roman"/>
          <w:color w:val="000000" w:themeColor="text1"/>
          <w:sz w:val="24"/>
          <w:szCs w:val="24"/>
          <w:lang w:eastAsia="ja-JP"/>
        </w:rPr>
        <w:t>last entry or until the death of the individual, whichever is sooner.</w:t>
      </w:r>
    </w:p>
    <w:p w14:paraId="3F30FBCB" w14:textId="77777777" w:rsidR="00F56C75" w:rsidRPr="00F56C75" w:rsidRDefault="00F56C75" w:rsidP="00973F8F">
      <w:pPr>
        <w:pStyle w:val="ListParagraph"/>
        <w:spacing w:after="0" w:line="240" w:lineRule="auto"/>
        <w:rPr>
          <w:rFonts w:ascii="Times New Roman" w:hAnsi="Times New Roman"/>
          <w:color w:val="000000" w:themeColor="text1"/>
          <w:sz w:val="24"/>
          <w:szCs w:val="24"/>
          <w:lang w:eastAsia="ja-JP"/>
        </w:rPr>
      </w:pPr>
    </w:p>
    <w:p w14:paraId="071BBC9A" w14:textId="55DB45BD" w:rsidR="00F56C75" w:rsidRPr="007B4B99" w:rsidRDefault="00F56C75" w:rsidP="00973F8F">
      <w:pPr>
        <w:pStyle w:val="ListParagraph"/>
        <w:autoSpaceDE w:val="0"/>
        <w:autoSpaceDN w:val="0"/>
        <w:adjustRightInd w:val="0"/>
        <w:spacing w:after="0" w:line="240" w:lineRule="auto"/>
        <w:rPr>
          <w:rFonts w:ascii="Times New Roman" w:hAnsi="Times New Roman"/>
          <w:color w:val="000000" w:themeColor="text1"/>
          <w:sz w:val="24"/>
          <w:szCs w:val="24"/>
          <w:lang w:eastAsia="ja-JP"/>
        </w:rPr>
      </w:pPr>
      <w:r>
        <w:rPr>
          <w:rFonts w:ascii="Times New Roman" w:hAnsi="Times New Roman"/>
          <w:color w:val="000000" w:themeColor="text1"/>
          <w:sz w:val="24"/>
          <w:szCs w:val="24"/>
          <w:lang w:eastAsia="ja-JP"/>
        </w:rPr>
        <w:t xml:space="preserve">Some biometric identification records are never associated with criminal activity. For instance, biometric indicators may be uploaded when a person undergoes a background check. Files can be reclassified from non-criminal to criminal as needed, but biometric identification files never associated with criminal activity should be retained </w:t>
      </w:r>
      <w:r w:rsidR="00380DDA">
        <w:rPr>
          <w:rFonts w:ascii="Times New Roman" w:hAnsi="Times New Roman"/>
          <w:color w:val="000000" w:themeColor="text1"/>
          <w:sz w:val="24"/>
          <w:szCs w:val="24"/>
          <w:lang w:eastAsia="ja-JP"/>
        </w:rPr>
        <w:t>twenty-five</w:t>
      </w:r>
      <w:r>
        <w:rPr>
          <w:rFonts w:ascii="Times New Roman" w:hAnsi="Times New Roman"/>
          <w:color w:val="000000" w:themeColor="text1"/>
          <w:sz w:val="24"/>
          <w:szCs w:val="24"/>
          <w:lang w:eastAsia="ja-JP"/>
        </w:rPr>
        <w:t xml:space="preserve"> years to facilitate in-house reference by staff.</w:t>
      </w:r>
    </w:p>
    <w:bookmarkEnd w:id="59"/>
    <w:p w14:paraId="05306549" w14:textId="77777777" w:rsidR="007B4B99" w:rsidRPr="007B4B99" w:rsidRDefault="007B4B99" w:rsidP="00973F8F">
      <w:pPr>
        <w:pStyle w:val="ListParagraph"/>
        <w:spacing w:after="0" w:line="240" w:lineRule="auto"/>
        <w:rPr>
          <w:rFonts w:ascii="Times New Roman" w:hAnsi="Times New Roman"/>
          <w:b/>
          <w:bCs/>
          <w:color w:val="000000" w:themeColor="text1"/>
          <w:sz w:val="24"/>
          <w:szCs w:val="24"/>
          <w:lang w:eastAsia="ja-JP"/>
        </w:rPr>
      </w:pPr>
    </w:p>
    <w:p w14:paraId="1572A4FC" w14:textId="54A9408E" w:rsidR="00CC7141" w:rsidRPr="00CC7141" w:rsidRDefault="00CC7141" w:rsidP="003F7531">
      <w:pPr>
        <w:pStyle w:val="ListParagraph"/>
        <w:numPr>
          <w:ilvl w:val="0"/>
          <w:numId w:val="29"/>
        </w:numPr>
        <w:autoSpaceDE w:val="0"/>
        <w:autoSpaceDN w:val="0"/>
        <w:adjustRightInd w:val="0"/>
        <w:spacing w:after="0" w:line="240" w:lineRule="auto"/>
        <w:rPr>
          <w:rFonts w:ascii="Times New Roman" w:hAnsi="Times New Roman"/>
          <w:b/>
          <w:bCs/>
          <w:color w:val="000000" w:themeColor="text1"/>
          <w:sz w:val="24"/>
          <w:szCs w:val="24"/>
          <w:lang w:eastAsia="ja-JP"/>
        </w:rPr>
      </w:pPr>
      <w:r w:rsidRPr="00CC7141">
        <w:rPr>
          <w:rFonts w:ascii="Times New Roman" w:hAnsi="Times New Roman"/>
          <w:b/>
          <w:bCs/>
          <w:color w:val="000000" w:themeColor="text1"/>
          <w:sz w:val="24"/>
          <w:szCs w:val="24"/>
          <w:lang w:eastAsia="ja-JP"/>
        </w:rPr>
        <w:t xml:space="preserve">Latent Print Records. </w:t>
      </w:r>
      <w:bookmarkStart w:id="60" w:name="_Hlk169860518"/>
      <w:r w:rsidR="00380DDA">
        <w:rPr>
          <w:rFonts w:ascii="Times New Roman" w:hAnsi="Times New Roman"/>
          <w:color w:val="000000" w:themeColor="text1"/>
          <w:sz w:val="24"/>
          <w:szCs w:val="24"/>
          <w:lang w:eastAsia="ja-JP"/>
        </w:rPr>
        <w:t>ALEA’s State Bureau of Investigation</w:t>
      </w:r>
      <w:r w:rsidR="00E17A4B">
        <w:rPr>
          <w:rFonts w:ascii="Times New Roman" w:hAnsi="Times New Roman"/>
          <w:color w:val="000000" w:themeColor="text1"/>
          <w:sz w:val="24"/>
          <w:szCs w:val="24"/>
          <w:lang w:eastAsia="ja-JP"/>
        </w:rPr>
        <w:t>s</w:t>
      </w:r>
      <w:r w:rsidR="00380DDA">
        <w:rPr>
          <w:rFonts w:ascii="Times New Roman" w:hAnsi="Times New Roman"/>
          <w:color w:val="000000" w:themeColor="text1"/>
          <w:sz w:val="24"/>
          <w:szCs w:val="24"/>
          <w:lang w:eastAsia="ja-JP"/>
        </w:rPr>
        <w:t xml:space="preserve"> (SBI) employs technicians who </w:t>
      </w:r>
      <w:r w:rsidR="00380DDA" w:rsidRPr="00380DDA">
        <w:rPr>
          <w:rFonts w:ascii="Times New Roman" w:hAnsi="Times New Roman"/>
          <w:color w:val="000000" w:themeColor="text1"/>
          <w:sz w:val="24"/>
          <w:szCs w:val="24"/>
          <w:lang w:eastAsia="ja-JP"/>
        </w:rPr>
        <w:t>compare</w:t>
      </w:r>
      <w:r w:rsidR="00380DDA">
        <w:rPr>
          <w:rFonts w:ascii="Times New Roman" w:hAnsi="Times New Roman"/>
          <w:color w:val="000000" w:themeColor="text1"/>
          <w:sz w:val="24"/>
          <w:szCs w:val="24"/>
          <w:lang w:eastAsia="ja-JP"/>
        </w:rPr>
        <w:t xml:space="preserve"> </w:t>
      </w:r>
      <w:r w:rsidR="00380DDA" w:rsidRPr="00380DDA">
        <w:rPr>
          <w:rFonts w:ascii="Times New Roman" w:hAnsi="Times New Roman"/>
          <w:color w:val="000000" w:themeColor="text1"/>
          <w:sz w:val="24"/>
          <w:szCs w:val="24"/>
          <w:lang w:eastAsia="ja-JP"/>
        </w:rPr>
        <w:t xml:space="preserve">fingerprints </w:t>
      </w:r>
      <w:r w:rsidR="00380DDA">
        <w:rPr>
          <w:rFonts w:ascii="Times New Roman" w:hAnsi="Times New Roman"/>
          <w:color w:val="000000" w:themeColor="text1"/>
          <w:sz w:val="24"/>
          <w:szCs w:val="24"/>
          <w:lang w:eastAsia="ja-JP"/>
        </w:rPr>
        <w:t>located</w:t>
      </w:r>
      <w:r w:rsidR="00380DDA" w:rsidRPr="00380DDA">
        <w:rPr>
          <w:rFonts w:ascii="Times New Roman" w:hAnsi="Times New Roman"/>
          <w:color w:val="000000" w:themeColor="text1"/>
          <w:sz w:val="24"/>
          <w:szCs w:val="24"/>
          <w:lang w:eastAsia="ja-JP"/>
        </w:rPr>
        <w:t xml:space="preserve"> at crime scenes to fingerprints in th</w:t>
      </w:r>
      <w:r w:rsidR="00380DDA">
        <w:rPr>
          <w:rFonts w:ascii="Times New Roman" w:hAnsi="Times New Roman"/>
          <w:color w:val="000000" w:themeColor="text1"/>
          <w:sz w:val="24"/>
          <w:szCs w:val="24"/>
          <w:lang w:eastAsia="ja-JP"/>
        </w:rPr>
        <w:t>e state’s biometric repository, as well as o</w:t>
      </w:r>
      <w:r w:rsidR="00380DDA" w:rsidRPr="00380DDA">
        <w:rPr>
          <w:rFonts w:ascii="Times New Roman" w:hAnsi="Times New Roman"/>
          <w:color w:val="000000" w:themeColor="text1"/>
          <w:sz w:val="24"/>
          <w:szCs w:val="24"/>
          <w:lang w:eastAsia="ja-JP"/>
        </w:rPr>
        <w:t xml:space="preserve">ther state and federal </w:t>
      </w:r>
      <w:r w:rsidR="00380DDA">
        <w:rPr>
          <w:rFonts w:ascii="Times New Roman" w:hAnsi="Times New Roman"/>
          <w:color w:val="000000" w:themeColor="text1"/>
          <w:sz w:val="24"/>
          <w:szCs w:val="24"/>
          <w:lang w:eastAsia="ja-JP"/>
        </w:rPr>
        <w:t xml:space="preserve">fingerprint </w:t>
      </w:r>
      <w:r w:rsidR="00380DDA" w:rsidRPr="00380DDA">
        <w:rPr>
          <w:rFonts w:ascii="Times New Roman" w:hAnsi="Times New Roman"/>
          <w:color w:val="000000" w:themeColor="text1"/>
          <w:sz w:val="24"/>
          <w:szCs w:val="24"/>
          <w:lang w:eastAsia="ja-JP"/>
        </w:rPr>
        <w:t>repositories</w:t>
      </w:r>
      <w:r w:rsidR="00380DDA">
        <w:rPr>
          <w:rFonts w:ascii="Times New Roman" w:hAnsi="Times New Roman"/>
          <w:color w:val="000000" w:themeColor="text1"/>
          <w:sz w:val="24"/>
          <w:szCs w:val="24"/>
          <w:lang w:eastAsia="ja-JP"/>
        </w:rPr>
        <w:t>.</w:t>
      </w:r>
      <w:r w:rsidR="00380DDA" w:rsidRPr="00380DDA">
        <w:t xml:space="preserve"> </w:t>
      </w:r>
      <w:r w:rsidR="00380DDA" w:rsidRPr="00380DDA">
        <w:rPr>
          <w:rFonts w:ascii="Times New Roman" w:hAnsi="Times New Roman"/>
          <w:color w:val="000000" w:themeColor="text1"/>
          <w:sz w:val="24"/>
          <w:szCs w:val="24"/>
          <w:lang w:eastAsia="ja-JP"/>
        </w:rPr>
        <w:t xml:space="preserve">Latent prints are typically unidentified when first taken into evidence. If </w:t>
      </w:r>
      <w:r w:rsidR="00F405ED">
        <w:rPr>
          <w:rFonts w:ascii="Times New Roman" w:hAnsi="Times New Roman"/>
          <w:color w:val="000000" w:themeColor="text1"/>
          <w:sz w:val="24"/>
          <w:szCs w:val="24"/>
          <w:lang w:eastAsia="ja-JP"/>
        </w:rPr>
        <w:t>ALEA confirms that t</w:t>
      </w:r>
      <w:r w:rsidR="00380DDA" w:rsidRPr="00380DDA">
        <w:rPr>
          <w:rFonts w:ascii="Times New Roman" w:hAnsi="Times New Roman"/>
          <w:color w:val="000000" w:themeColor="text1"/>
          <w:sz w:val="24"/>
          <w:szCs w:val="24"/>
          <w:lang w:eastAsia="ja-JP"/>
        </w:rPr>
        <w:t xml:space="preserve">he </w:t>
      </w:r>
      <w:r w:rsidR="0074361A">
        <w:rPr>
          <w:rFonts w:ascii="Times New Roman" w:hAnsi="Times New Roman"/>
          <w:color w:val="000000" w:themeColor="text1"/>
          <w:sz w:val="24"/>
          <w:szCs w:val="24"/>
          <w:lang w:eastAsia="ja-JP"/>
        </w:rPr>
        <w:t>finger</w:t>
      </w:r>
      <w:r w:rsidR="00380DDA" w:rsidRPr="00380DDA">
        <w:rPr>
          <w:rFonts w:ascii="Times New Roman" w:hAnsi="Times New Roman"/>
          <w:color w:val="000000" w:themeColor="text1"/>
          <w:sz w:val="24"/>
          <w:szCs w:val="24"/>
          <w:lang w:eastAsia="ja-JP"/>
        </w:rPr>
        <w:t xml:space="preserve">prints match a specific </w:t>
      </w:r>
      <w:r w:rsidR="00F405ED">
        <w:rPr>
          <w:rFonts w:ascii="Times New Roman" w:hAnsi="Times New Roman"/>
          <w:color w:val="000000" w:themeColor="text1"/>
          <w:sz w:val="24"/>
          <w:szCs w:val="24"/>
          <w:lang w:eastAsia="ja-JP"/>
        </w:rPr>
        <w:t>individual</w:t>
      </w:r>
      <w:r w:rsidR="00380DDA" w:rsidRPr="00380DDA">
        <w:rPr>
          <w:rFonts w:ascii="Times New Roman" w:hAnsi="Times New Roman"/>
          <w:color w:val="000000" w:themeColor="text1"/>
          <w:sz w:val="24"/>
          <w:szCs w:val="24"/>
          <w:lang w:eastAsia="ja-JP"/>
        </w:rPr>
        <w:t xml:space="preserve">, </w:t>
      </w:r>
      <w:r w:rsidR="00F405ED">
        <w:rPr>
          <w:rFonts w:ascii="Times New Roman" w:hAnsi="Times New Roman"/>
          <w:color w:val="000000" w:themeColor="text1"/>
          <w:sz w:val="24"/>
          <w:szCs w:val="24"/>
          <w:lang w:eastAsia="ja-JP"/>
        </w:rPr>
        <w:t xml:space="preserve">the identified </w:t>
      </w:r>
      <w:r w:rsidR="00380DDA" w:rsidRPr="00380DDA">
        <w:rPr>
          <w:rFonts w:ascii="Times New Roman" w:hAnsi="Times New Roman"/>
          <w:color w:val="000000" w:themeColor="text1"/>
          <w:sz w:val="24"/>
          <w:szCs w:val="24"/>
          <w:lang w:eastAsia="ja-JP"/>
        </w:rPr>
        <w:t xml:space="preserve">prints and related information </w:t>
      </w:r>
      <w:r w:rsidR="00380DDA">
        <w:rPr>
          <w:rFonts w:ascii="Times New Roman" w:hAnsi="Times New Roman"/>
          <w:color w:val="000000" w:themeColor="text1"/>
          <w:sz w:val="24"/>
          <w:szCs w:val="24"/>
          <w:lang w:eastAsia="ja-JP"/>
        </w:rPr>
        <w:t>should</w:t>
      </w:r>
      <w:r w:rsidR="00380DDA" w:rsidRPr="00380DDA">
        <w:rPr>
          <w:rFonts w:ascii="Times New Roman" w:hAnsi="Times New Roman"/>
          <w:color w:val="000000" w:themeColor="text1"/>
          <w:sz w:val="24"/>
          <w:szCs w:val="24"/>
          <w:lang w:eastAsia="ja-JP"/>
        </w:rPr>
        <w:t xml:space="preserve"> be </w:t>
      </w:r>
      <w:r w:rsidR="00F405ED">
        <w:rPr>
          <w:rFonts w:ascii="Times New Roman" w:hAnsi="Times New Roman"/>
          <w:color w:val="000000" w:themeColor="text1"/>
          <w:sz w:val="24"/>
          <w:szCs w:val="24"/>
          <w:lang w:eastAsia="ja-JP"/>
        </w:rPr>
        <w:t>transferred</w:t>
      </w:r>
      <w:r w:rsidR="00380DDA" w:rsidRPr="00380DDA">
        <w:rPr>
          <w:rFonts w:ascii="Times New Roman" w:hAnsi="Times New Roman"/>
          <w:color w:val="000000" w:themeColor="text1"/>
          <w:sz w:val="24"/>
          <w:szCs w:val="24"/>
          <w:lang w:eastAsia="ja-JP"/>
        </w:rPr>
        <w:t xml:space="preserve"> into </w:t>
      </w:r>
      <w:r w:rsidR="00380DDA">
        <w:rPr>
          <w:rFonts w:ascii="Times New Roman" w:hAnsi="Times New Roman"/>
          <w:color w:val="000000" w:themeColor="text1"/>
          <w:sz w:val="24"/>
          <w:szCs w:val="24"/>
          <w:lang w:eastAsia="ja-JP"/>
        </w:rPr>
        <w:t xml:space="preserve">the associated biometric identification file (discussed above). </w:t>
      </w:r>
      <w:r w:rsidR="00F405ED">
        <w:rPr>
          <w:rFonts w:ascii="Times New Roman" w:hAnsi="Times New Roman"/>
          <w:color w:val="000000" w:themeColor="text1"/>
          <w:sz w:val="24"/>
          <w:szCs w:val="24"/>
          <w:lang w:eastAsia="ja-JP"/>
        </w:rPr>
        <w:t>Prints</w:t>
      </w:r>
      <w:r w:rsidR="00380DDA">
        <w:rPr>
          <w:rFonts w:ascii="Times New Roman" w:hAnsi="Times New Roman"/>
          <w:color w:val="000000" w:themeColor="text1"/>
          <w:sz w:val="24"/>
          <w:szCs w:val="24"/>
          <w:lang w:eastAsia="ja-JP"/>
        </w:rPr>
        <w:t xml:space="preserve"> can </w:t>
      </w:r>
      <w:r w:rsidR="00F405ED">
        <w:rPr>
          <w:rFonts w:ascii="Times New Roman" w:hAnsi="Times New Roman"/>
          <w:color w:val="000000" w:themeColor="text1"/>
          <w:sz w:val="24"/>
          <w:szCs w:val="24"/>
          <w:lang w:eastAsia="ja-JP"/>
        </w:rPr>
        <w:t xml:space="preserve">be matched </w:t>
      </w:r>
      <w:r w:rsidR="00380DDA">
        <w:rPr>
          <w:rFonts w:ascii="Times New Roman" w:hAnsi="Times New Roman"/>
          <w:color w:val="000000" w:themeColor="text1"/>
          <w:sz w:val="24"/>
          <w:szCs w:val="24"/>
          <w:lang w:eastAsia="ja-JP"/>
        </w:rPr>
        <w:t xml:space="preserve">decades after being collected, </w:t>
      </w:r>
      <w:r w:rsidR="00F405ED">
        <w:rPr>
          <w:rFonts w:ascii="Times New Roman" w:hAnsi="Times New Roman"/>
          <w:color w:val="000000" w:themeColor="text1"/>
          <w:sz w:val="24"/>
          <w:szCs w:val="24"/>
          <w:lang w:eastAsia="ja-JP"/>
        </w:rPr>
        <w:t xml:space="preserve">so </w:t>
      </w:r>
      <w:r w:rsidR="00380DDA">
        <w:rPr>
          <w:rFonts w:ascii="Times New Roman" w:hAnsi="Times New Roman"/>
          <w:color w:val="000000" w:themeColor="text1"/>
          <w:sz w:val="24"/>
          <w:szCs w:val="24"/>
          <w:lang w:eastAsia="ja-JP"/>
        </w:rPr>
        <w:t xml:space="preserve">unidentified latent </w:t>
      </w:r>
      <w:r w:rsidR="0074361A">
        <w:rPr>
          <w:rFonts w:ascii="Times New Roman" w:hAnsi="Times New Roman"/>
          <w:color w:val="000000" w:themeColor="text1"/>
          <w:sz w:val="24"/>
          <w:szCs w:val="24"/>
          <w:lang w:eastAsia="ja-JP"/>
        </w:rPr>
        <w:t xml:space="preserve">fingerprints </w:t>
      </w:r>
      <w:r w:rsidR="00380DDA">
        <w:rPr>
          <w:rFonts w:ascii="Times New Roman" w:hAnsi="Times New Roman"/>
          <w:color w:val="000000" w:themeColor="text1"/>
          <w:sz w:val="24"/>
          <w:szCs w:val="24"/>
          <w:lang w:eastAsia="ja-JP"/>
        </w:rPr>
        <w:t>should be maintained for eighty years.</w:t>
      </w:r>
      <w:bookmarkEnd w:id="60"/>
    </w:p>
    <w:p w14:paraId="29BB283A" w14:textId="77777777" w:rsidR="00885D10" w:rsidRPr="00BB3940" w:rsidRDefault="00885D10" w:rsidP="00973F8F">
      <w:pPr>
        <w:pStyle w:val="ListParagraph"/>
        <w:autoSpaceDE w:val="0"/>
        <w:autoSpaceDN w:val="0"/>
        <w:adjustRightInd w:val="0"/>
        <w:spacing w:after="0" w:line="240" w:lineRule="auto"/>
        <w:rPr>
          <w:rFonts w:ascii="Times New Roman" w:hAnsi="Times New Roman"/>
          <w:color w:val="000000" w:themeColor="text1"/>
          <w:sz w:val="24"/>
          <w:szCs w:val="24"/>
          <w:lang w:eastAsia="ja-JP"/>
        </w:rPr>
      </w:pPr>
    </w:p>
    <w:p w14:paraId="28827C8D" w14:textId="5054EC9B" w:rsidR="00852870" w:rsidRPr="000C74AE" w:rsidRDefault="00852870" w:rsidP="003F7531">
      <w:pPr>
        <w:pStyle w:val="ListParagraph"/>
        <w:numPr>
          <w:ilvl w:val="0"/>
          <w:numId w:val="29"/>
        </w:numPr>
        <w:autoSpaceDE w:val="0"/>
        <w:autoSpaceDN w:val="0"/>
        <w:adjustRightInd w:val="0"/>
        <w:spacing w:after="0" w:line="240" w:lineRule="auto"/>
        <w:rPr>
          <w:rFonts w:ascii="Times New Roman" w:hAnsi="Times New Roman"/>
          <w:b/>
          <w:bCs/>
          <w:color w:val="000000" w:themeColor="text1"/>
          <w:sz w:val="24"/>
          <w:szCs w:val="24"/>
          <w:lang w:eastAsia="ja-JP"/>
        </w:rPr>
      </w:pPr>
      <w:r>
        <w:rPr>
          <w:rFonts w:ascii="Times New Roman" w:hAnsi="Times New Roman"/>
          <w:b/>
          <w:bCs/>
          <w:color w:val="000000" w:themeColor="text1"/>
          <w:sz w:val="24"/>
          <w:szCs w:val="24"/>
          <w:lang w:eastAsia="ja-JP"/>
        </w:rPr>
        <w:t xml:space="preserve">Firearms Prohibited Person Database Entries. </w:t>
      </w:r>
      <w:bookmarkStart w:id="61" w:name="_Hlk169860527"/>
      <w:r w:rsidR="003F0426">
        <w:rPr>
          <w:rFonts w:ascii="Times New Roman" w:hAnsi="Times New Roman"/>
          <w:color w:val="000000" w:themeColor="text1"/>
          <w:sz w:val="24"/>
          <w:szCs w:val="24"/>
          <w:lang w:eastAsia="ja-JP"/>
        </w:rPr>
        <w:t>A</w:t>
      </w:r>
      <w:r w:rsidR="00684CE9">
        <w:rPr>
          <w:rFonts w:ascii="Times New Roman" w:hAnsi="Times New Roman"/>
          <w:color w:val="000000" w:themeColor="text1"/>
          <w:sz w:val="24"/>
          <w:szCs w:val="24"/>
          <w:lang w:eastAsia="ja-JP"/>
        </w:rPr>
        <w:t xml:space="preserve">labama Act 2021-246, codified as the Code of Alabama 1975 § </w:t>
      </w:r>
      <w:r w:rsidR="003F0426">
        <w:rPr>
          <w:rFonts w:ascii="Times New Roman" w:hAnsi="Times New Roman"/>
          <w:color w:val="000000" w:themeColor="text1"/>
          <w:sz w:val="24"/>
          <w:szCs w:val="24"/>
          <w:lang w:eastAsia="ja-JP"/>
        </w:rPr>
        <w:t xml:space="preserve">41-27-3.3, required ALEA to “develop, create, maintain, and </w:t>
      </w:r>
      <w:r w:rsidR="003F0426" w:rsidRPr="003F0426">
        <w:rPr>
          <w:rFonts w:ascii="Times New Roman" w:hAnsi="Times New Roman"/>
          <w:color w:val="000000" w:themeColor="text1"/>
          <w:sz w:val="24"/>
          <w:szCs w:val="24"/>
          <w:lang w:eastAsia="ja-JP"/>
        </w:rPr>
        <w:t xml:space="preserve">administer a </w:t>
      </w:r>
      <w:proofErr w:type="gramStart"/>
      <w:r w:rsidR="003F0426" w:rsidRPr="003F0426">
        <w:rPr>
          <w:rFonts w:ascii="Times New Roman" w:hAnsi="Times New Roman"/>
          <w:color w:val="000000" w:themeColor="text1"/>
          <w:sz w:val="24"/>
          <w:szCs w:val="24"/>
          <w:lang w:eastAsia="ja-JP"/>
        </w:rPr>
        <w:t>state firearms</w:t>
      </w:r>
      <w:proofErr w:type="gramEnd"/>
      <w:r w:rsidR="003F0426" w:rsidRPr="003F0426">
        <w:rPr>
          <w:rFonts w:ascii="Times New Roman" w:hAnsi="Times New Roman"/>
          <w:color w:val="000000" w:themeColor="text1"/>
          <w:sz w:val="24"/>
          <w:szCs w:val="24"/>
          <w:lang w:eastAsia="ja-JP"/>
        </w:rPr>
        <w:t xml:space="preserve"> prohibited person database</w:t>
      </w:r>
      <w:r w:rsidR="003F0426">
        <w:rPr>
          <w:rFonts w:ascii="Times New Roman" w:hAnsi="Times New Roman"/>
          <w:color w:val="000000" w:themeColor="text1"/>
          <w:sz w:val="24"/>
          <w:szCs w:val="24"/>
          <w:lang w:eastAsia="ja-JP"/>
        </w:rPr>
        <w:t>.” The system serves as a central repository for convictions and orders that impact an individual’s eligibility to possess a firearm under state or federal law.</w:t>
      </w:r>
      <w:r w:rsidR="00741399">
        <w:rPr>
          <w:rFonts w:ascii="Times New Roman" w:hAnsi="Times New Roman"/>
          <w:color w:val="000000" w:themeColor="text1"/>
          <w:sz w:val="24"/>
          <w:szCs w:val="24"/>
          <w:lang w:eastAsia="ja-JP"/>
        </w:rPr>
        <w:t xml:space="preserve"> Firearms prohibitions can last indefinitely</w:t>
      </w:r>
      <w:r w:rsidR="00741399" w:rsidRPr="00741399">
        <w:rPr>
          <w:rFonts w:ascii="Times New Roman" w:hAnsi="Times New Roman"/>
          <w:color w:val="000000" w:themeColor="text1"/>
          <w:sz w:val="24"/>
          <w:szCs w:val="24"/>
          <w:lang w:eastAsia="ja-JP"/>
        </w:rPr>
        <w:t xml:space="preserve"> </w:t>
      </w:r>
      <w:r w:rsidR="00741399">
        <w:rPr>
          <w:rFonts w:ascii="Times New Roman" w:hAnsi="Times New Roman"/>
          <w:color w:val="000000" w:themeColor="text1"/>
          <w:sz w:val="24"/>
          <w:szCs w:val="24"/>
          <w:lang w:eastAsia="ja-JP"/>
        </w:rPr>
        <w:t>and must remain available throughout an individual’s lifetime; therefore,</w:t>
      </w:r>
      <w:r w:rsidR="00611C2E">
        <w:rPr>
          <w:rFonts w:ascii="Times New Roman" w:hAnsi="Times New Roman"/>
          <w:color w:val="000000" w:themeColor="text1"/>
          <w:sz w:val="24"/>
          <w:szCs w:val="24"/>
          <w:lang w:eastAsia="ja-JP"/>
        </w:rPr>
        <w:t xml:space="preserve"> firearms prohibited person</w:t>
      </w:r>
      <w:r w:rsidR="00741399">
        <w:rPr>
          <w:rFonts w:ascii="Times New Roman" w:hAnsi="Times New Roman"/>
          <w:color w:val="000000" w:themeColor="text1"/>
          <w:sz w:val="24"/>
          <w:szCs w:val="24"/>
          <w:lang w:eastAsia="ja-JP"/>
        </w:rPr>
        <w:t xml:space="preserve"> database entries should be maintained for eighty </w:t>
      </w:r>
      <w:r w:rsidR="00741399" w:rsidRPr="00D5318D">
        <w:rPr>
          <w:rFonts w:ascii="Times New Roman" w:hAnsi="Times New Roman"/>
          <w:color w:val="000000" w:themeColor="text1"/>
          <w:sz w:val="24"/>
          <w:szCs w:val="24"/>
          <w:lang w:eastAsia="ja-JP"/>
        </w:rPr>
        <w:t>years or until the death of the individual, whichever is sooner.</w:t>
      </w:r>
      <w:bookmarkEnd w:id="61"/>
    </w:p>
    <w:p w14:paraId="0C0309C6" w14:textId="7C1E6E9C" w:rsidR="00885D10" w:rsidRPr="00885D10" w:rsidRDefault="00885D10" w:rsidP="003F7531">
      <w:pPr>
        <w:pStyle w:val="ListParagraph"/>
        <w:numPr>
          <w:ilvl w:val="0"/>
          <w:numId w:val="29"/>
        </w:numPr>
        <w:autoSpaceDE w:val="0"/>
        <w:autoSpaceDN w:val="0"/>
        <w:adjustRightInd w:val="0"/>
        <w:spacing w:after="0" w:line="240" w:lineRule="auto"/>
        <w:rPr>
          <w:rFonts w:ascii="Times New Roman" w:hAnsi="Times New Roman"/>
          <w:b/>
          <w:bCs/>
          <w:color w:val="000000" w:themeColor="text1"/>
          <w:sz w:val="24"/>
          <w:szCs w:val="24"/>
          <w:lang w:eastAsia="ja-JP"/>
        </w:rPr>
      </w:pPr>
      <w:r w:rsidRPr="00BB3940">
        <w:rPr>
          <w:rFonts w:ascii="Times New Roman" w:hAnsi="Times New Roman"/>
          <w:b/>
          <w:bCs/>
          <w:color w:val="000000" w:themeColor="text1"/>
          <w:sz w:val="24"/>
          <w:szCs w:val="24"/>
          <w:lang w:eastAsia="ja-JP"/>
        </w:rPr>
        <w:lastRenderedPageBreak/>
        <w:t>Ad Hoc Enterprise Activity Reports.</w:t>
      </w:r>
      <w:r>
        <w:rPr>
          <w:rFonts w:ascii="Times New Roman" w:hAnsi="Times New Roman"/>
          <w:b/>
          <w:bCs/>
          <w:color w:val="000000" w:themeColor="text1"/>
          <w:sz w:val="24"/>
          <w:szCs w:val="24"/>
          <w:lang w:eastAsia="ja-JP"/>
        </w:rPr>
        <w:t xml:space="preserve"> </w:t>
      </w:r>
      <w:bookmarkStart w:id="62" w:name="_Hlk169860538"/>
      <w:r>
        <w:rPr>
          <w:rFonts w:ascii="Times New Roman" w:hAnsi="Times New Roman"/>
          <w:color w:val="000000" w:themeColor="text1"/>
          <w:sz w:val="24"/>
          <w:szCs w:val="24"/>
          <w:lang w:eastAsia="ja-JP"/>
        </w:rPr>
        <w:t>ALEA’s State Bureau of Investigation</w:t>
      </w:r>
      <w:r w:rsidR="00E17A4B">
        <w:rPr>
          <w:rFonts w:ascii="Times New Roman" w:hAnsi="Times New Roman"/>
          <w:color w:val="000000" w:themeColor="text1"/>
          <w:sz w:val="24"/>
          <w:szCs w:val="24"/>
          <w:lang w:eastAsia="ja-JP"/>
        </w:rPr>
        <w:t>s</w:t>
      </w:r>
      <w:r>
        <w:rPr>
          <w:rFonts w:ascii="Times New Roman" w:hAnsi="Times New Roman"/>
          <w:color w:val="000000" w:themeColor="text1"/>
          <w:sz w:val="24"/>
          <w:szCs w:val="24"/>
          <w:lang w:eastAsia="ja-JP"/>
        </w:rPr>
        <w:t xml:space="preserve"> (SBI) often </w:t>
      </w:r>
      <w:r w:rsidRPr="0099206C">
        <w:rPr>
          <w:rFonts w:ascii="Times New Roman" w:hAnsi="Times New Roman"/>
          <w:color w:val="000000" w:themeColor="text1"/>
          <w:sz w:val="24"/>
          <w:szCs w:val="24"/>
          <w:lang w:eastAsia="ja-JP"/>
        </w:rPr>
        <w:t xml:space="preserve">supplies information, skilled personnel, and specialized equipment </w:t>
      </w:r>
      <w:r w:rsidR="0050525D">
        <w:rPr>
          <w:rFonts w:ascii="Times New Roman" w:hAnsi="Times New Roman"/>
          <w:color w:val="000000" w:themeColor="text1"/>
          <w:sz w:val="24"/>
          <w:szCs w:val="24"/>
          <w:lang w:eastAsia="ja-JP"/>
        </w:rPr>
        <w:t>to</w:t>
      </w:r>
      <w:r w:rsidRPr="0099206C">
        <w:rPr>
          <w:rFonts w:ascii="Times New Roman" w:hAnsi="Times New Roman"/>
          <w:color w:val="000000" w:themeColor="text1"/>
          <w:sz w:val="24"/>
          <w:szCs w:val="24"/>
          <w:lang w:eastAsia="ja-JP"/>
        </w:rPr>
        <w:t xml:space="preserve"> support other agencies and external investigations.</w:t>
      </w:r>
      <w:r>
        <w:rPr>
          <w:rFonts w:ascii="Times New Roman" w:hAnsi="Times New Roman"/>
          <w:color w:val="000000" w:themeColor="text1"/>
          <w:sz w:val="24"/>
          <w:szCs w:val="24"/>
          <w:lang w:eastAsia="ja-JP"/>
        </w:rPr>
        <w:t xml:space="preserve"> As a result, SBI </w:t>
      </w:r>
      <w:r w:rsidRPr="0099206C">
        <w:rPr>
          <w:rFonts w:ascii="Times New Roman" w:hAnsi="Times New Roman"/>
          <w:color w:val="000000" w:themeColor="text1"/>
          <w:sz w:val="24"/>
          <w:szCs w:val="24"/>
          <w:lang w:eastAsia="ja-JP"/>
        </w:rPr>
        <w:t xml:space="preserve">generates investigative materials </w:t>
      </w:r>
      <w:r w:rsidR="0050525D">
        <w:rPr>
          <w:rFonts w:ascii="Times New Roman" w:hAnsi="Times New Roman"/>
          <w:color w:val="000000" w:themeColor="text1"/>
          <w:sz w:val="24"/>
          <w:szCs w:val="24"/>
          <w:lang w:eastAsia="ja-JP"/>
        </w:rPr>
        <w:t>that usually</w:t>
      </w:r>
      <w:r w:rsidRPr="0099206C">
        <w:rPr>
          <w:rFonts w:ascii="Times New Roman" w:hAnsi="Times New Roman"/>
          <w:color w:val="000000" w:themeColor="text1"/>
          <w:sz w:val="24"/>
          <w:szCs w:val="24"/>
          <w:lang w:eastAsia="ja-JP"/>
        </w:rPr>
        <w:t xml:space="preserve"> reside in the case files of other </w:t>
      </w:r>
      <w:r>
        <w:rPr>
          <w:rFonts w:ascii="Times New Roman" w:hAnsi="Times New Roman"/>
          <w:color w:val="000000" w:themeColor="text1"/>
          <w:sz w:val="24"/>
          <w:szCs w:val="24"/>
          <w:lang w:eastAsia="ja-JP"/>
        </w:rPr>
        <w:t xml:space="preserve">federal, state, and local law enforcement agencies. Ad hoc enterprise activity reports </w:t>
      </w:r>
      <w:r w:rsidRPr="0099206C">
        <w:rPr>
          <w:rFonts w:ascii="Times New Roman" w:hAnsi="Times New Roman"/>
          <w:color w:val="000000" w:themeColor="text1"/>
          <w:sz w:val="24"/>
          <w:szCs w:val="24"/>
          <w:lang w:eastAsia="ja-JP"/>
        </w:rPr>
        <w:t xml:space="preserve">provide a mechanism to record </w:t>
      </w:r>
      <w:r>
        <w:rPr>
          <w:rFonts w:ascii="Times New Roman" w:hAnsi="Times New Roman"/>
          <w:color w:val="000000" w:themeColor="text1"/>
          <w:sz w:val="24"/>
          <w:szCs w:val="24"/>
          <w:lang w:eastAsia="ja-JP"/>
        </w:rPr>
        <w:t>SBI’s contributions</w:t>
      </w:r>
      <w:r w:rsidRPr="0099206C">
        <w:rPr>
          <w:rFonts w:ascii="Times New Roman" w:hAnsi="Times New Roman"/>
          <w:color w:val="000000" w:themeColor="text1"/>
          <w:sz w:val="24"/>
          <w:szCs w:val="24"/>
          <w:lang w:eastAsia="ja-JP"/>
        </w:rPr>
        <w:t xml:space="preserve"> that</w:t>
      </w:r>
      <w:r>
        <w:rPr>
          <w:rFonts w:ascii="Times New Roman" w:hAnsi="Times New Roman"/>
          <w:color w:val="000000" w:themeColor="text1"/>
          <w:sz w:val="24"/>
          <w:szCs w:val="24"/>
          <w:lang w:eastAsia="ja-JP"/>
        </w:rPr>
        <w:t>,</w:t>
      </w:r>
      <w:r w:rsidRPr="0099206C">
        <w:rPr>
          <w:rFonts w:ascii="Times New Roman" w:hAnsi="Times New Roman"/>
          <w:color w:val="000000" w:themeColor="text1"/>
          <w:sz w:val="24"/>
          <w:szCs w:val="24"/>
          <w:lang w:eastAsia="ja-JP"/>
        </w:rPr>
        <w:t xml:space="preserve"> otherwise</w:t>
      </w:r>
      <w:r>
        <w:rPr>
          <w:rFonts w:ascii="Times New Roman" w:hAnsi="Times New Roman"/>
          <w:color w:val="000000" w:themeColor="text1"/>
          <w:sz w:val="24"/>
          <w:szCs w:val="24"/>
          <w:lang w:eastAsia="ja-JP"/>
        </w:rPr>
        <w:t>,</w:t>
      </w:r>
      <w:r w:rsidRPr="0099206C">
        <w:rPr>
          <w:rFonts w:ascii="Times New Roman" w:hAnsi="Times New Roman"/>
          <w:color w:val="000000" w:themeColor="text1"/>
          <w:sz w:val="24"/>
          <w:szCs w:val="24"/>
          <w:lang w:eastAsia="ja-JP"/>
        </w:rPr>
        <w:t xml:space="preserve"> may only be reflected in case files belonging to the entities SBI assists.</w:t>
      </w:r>
      <w:r>
        <w:rPr>
          <w:rFonts w:ascii="Times New Roman" w:hAnsi="Times New Roman"/>
          <w:color w:val="000000" w:themeColor="text1"/>
          <w:sz w:val="24"/>
          <w:szCs w:val="24"/>
          <w:lang w:eastAsia="ja-JP"/>
        </w:rPr>
        <w:t xml:space="preserve"> Investigation case files created and maintained by SBI, as well as other ALEA divisions, fall within the scope of the record series “</w:t>
      </w:r>
      <w:r w:rsidRPr="00885D10">
        <w:rPr>
          <w:rFonts w:ascii="Times New Roman" w:hAnsi="Times New Roman"/>
          <w:color w:val="000000" w:themeColor="text1"/>
          <w:sz w:val="24"/>
          <w:szCs w:val="24"/>
          <w:lang w:eastAsia="ja-JP"/>
        </w:rPr>
        <w:t>Historically Significant (Special) Investigation Case Files</w:t>
      </w:r>
      <w:r>
        <w:rPr>
          <w:rFonts w:ascii="Times New Roman" w:hAnsi="Times New Roman"/>
          <w:color w:val="000000" w:themeColor="text1"/>
          <w:sz w:val="24"/>
          <w:szCs w:val="24"/>
          <w:lang w:eastAsia="ja-JP"/>
        </w:rPr>
        <w:t>” and “</w:t>
      </w:r>
      <w:r w:rsidRPr="00885D10">
        <w:rPr>
          <w:rFonts w:ascii="Times New Roman" w:hAnsi="Times New Roman"/>
          <w:color w:val="000000" w:themeColor="text1"/>
          <w:sz w:val="24"/>
          <w:szCs w:val="24"/>
          <w:lang w:eastAsia="ja-JP"/>
        </w:rPr>
        <w:t>Other Criminal (Non-Special) Investigation Case Files</w:t>
      </w:r>
      <w:r>
        <w:rPr>
          <w:rFonts w:ascii="Times New Roman" w:hAnsi="Times New Roman"/>
          <w:color w:val="000000" w:themeColor="text1"/>
          <w:sz w:val="24"/>
          <w:szCs w:val="24"/>
          <w:lang w:eastAsia="ja-JP"/>
        </w:rPr>
        <w:t>,” both described elsewhere.</w:t>
      </w:r>
    </w:p>
    <w:p w14:paraId="6B9A9617" w14:textId="77777777" w:rsidR="00885D10" w:rsidRPr="00885D10" w:rsidRDefault="00885D10" w:rsidP="00973F8F">
      <w:pPr>
        <w:pStyle w:val="ListParagraph"/>
        <w:spacing w:after="0" w:line="240" w:lineRule="auto"/>
        <w:rPr>
          <w:rFonts w:ascii="Times New Roman" w:hAnsi="Times New Roman"/>
          <w:b/>
          <w:bCs/>
          <w:color w:val="000000" w:themeColor="text1"/>
          <w:sz w:val="24"/>
          <w:szCs w:val="24"/>
          <w:lang w:eastAsia="ja-JP"/>
        </w:rPr>
      </w:pPr>
    </w:p>
    <w:p w14:paraId="247CF428" w14:textId="403CC231" w:rsidR="00885D10" w:rsidRPr="00885D10" w:rsidRDefault="00885D10" w:rsidP="00973F8F">
      <w:pPr>
        <w:pStyle w:val="ListParagraph"/>
        <w:autoSpaceDE w:val="0"/>
        <w:autoSpaceDN w:val="0"/>
        <w:adjustRightInd w:val="0"/>
        <w:spacing w:after="0" w:line="240" w:lineRule="auto"/>
        <w:rPr>
          <w:rFonts w:ascii="Times New Roman" w:hAnsi="Times New Roman"/>
          <w:color w:val="000000" w:themeColor="text1"/>
          <w:sz w:val="24"/>
          <w:szCs w:val="24"/>
          <w:lang w:eastAsia="ja-JP"/>
        </w:rPr>
      </w:pPr>
      <w:r>
        <w:rPr>
          <w:rFonts w:ascii="Times New Roman" w:hAnsi="Times New Roman"/>
          <w:color w:val="000000" w:themeColor="text1"/>
          <w:sz w:val="24"/>
          <w:szCs w:val="24"/>
          <w:lang w:eastAsia="ja-JP"/>
        </w:rPr>
        <w:t xml:space="preserve">Records within this series are general-purpose, flexible, and useful for analyzing statistics and monitoring trends. Information captured within these reports may </w:t>
      </w:r>
      <w:r w:rsidRPr="00885D10">
        <w:rPr>
          <w:rFonts w:ascii="Times New Roman" w:hAnsi="Times New Roman"/>
          <w:color w:val="000000" w:themeColor="text1"/>
          <w:sz w:val="24"/>
          <w:szCs w:val="24"/>
          <w:lang w:eastAsia="ja-JP"/>
        </w:rPr>
        <w:t xml:space="preserve">include, but is not limited to, the number of arrests, number of contacts, frequency of burglaries, </w:t>
      </w:r>
      <w:r>
        <w:rPr>
          <w:rFonts w:ascii="Times New Roman" w:hAnsi="Times New Roman"/>
          <w:color w:val="000000" w:themeColor="text1"/>
          <w:sz w:val="24"/>
          <w:szCs w:val="24"/>
          <w:lang w:eastAsia="ja-JP"/>
        </w:rPr>
        <w:t>number of us</w:t>
      </w:r>
      <w:r w:rsidRPr="00885D10">
        <w:rPr>
          <w:rFonts w:ascii="Times New Roman" w:hAnsi="Times New Roman"/>
          <w:color w:val="000000" w:themeColor="text1"/>
          <w:sz w:val="24"/>
          <w:szCs w:val="24"/>
          <w:lang w:eastAsia="ja-JP"/>
        </w:rPr>
        <w:t>e</w:t>
      </w:r>
      <w:r>
        <w:rPr>
          <w:rFonts w:ascii="Times New Roman" w:hAnsi="Times New Roman"/>
          <w:color w:val="000000" w:themeColor="text1"/>
          <w:sz w:val="24"/>
          <w:szCs w:val="24"/>
          <w:lang w:eastAsia="ja-JP"/>
        </w:rPr>
        <w:t>-</w:t>
      </w:r>
      <w:r w:rsidRPr="00885D10">
        <w:rPr>
          <w:rFonts w:ascii="Times New Roman" w:hAnsi="Times New Roman"/>
          <w:color w:val="000000" w:themeColor="text1"/>
          <w:sz w:val="24"/>
          <w:szCs w:val="24"/>
          <w:lang w:eastAsia="ja-JP"/>
        </w:rPr>
        <w:t>of</w:t>
      </w:r>
      <w:r>
        <w:rPr>
          <w:rFonts w:ascii="Times New Roman" w:hAnsi="Times New Roman"/>
          <w:color w:val="000000" w:themeColor="text1"/>
          <w:sz w:val="24"/>
          <w:szCs w:val="24"/>
          <w:lang w:eastAsia="ja-JP"/>
        </w:rPr>
        <w:t>-f</w:t>
      </w:r>
      <w:r w:rsidRPr="00885D10">
        <w:rPr>
          <w:rFonts w:ascii="Times New Roman" w:hAnsi="Times New Roman"/>
          <w:color w:val="000000" w:themeColor="text1"/>
          <w:sz w:val="24"/>
          <w:szCs w:val="24"/>
          <w:lang w:eastAsia="ja-JP"/>
        </w:rPr>
        <w:t xml:space="preserve">orce instances, pounds of marijuana seized, </w:t>
      </w:r>
      <w:r>
        <w:rPr>
          <w:rFonts w:ascii="Times New Roman" w:hAnsi="Times New Roman"/>
          <w:color w:val="000000" w:themeColor="text1"/>
          <w:sz w:val="24"/>
          <w:szCs w:val="24"/>
          <w:lang w:eastAsia="ja-JP"/>
        </w:rPr>
        <w:t xml:space="preserve">and number of </w:t>
      </w:r>
      <w:r w:rsidRPr="00885D10">
        <w:rPr>
          <w:rFonts w:ascii="Times New Roman" w:hAnsi="Times New Roman"/>
          <w:color w:val="000000" w:themeColor="text1"/>
          <w:sz w:val="24"/>
          <w:szCs w:val="24"/>
          <w:lang w:eastAsia="ja-JP"/>
        </w:rPr>
        <w:t>routine</w:t>
      </w:r>
      <w:r>
        <w:rPr>
          <w:rFonts w:ascii="Times New Roman" w:hAnsi="Times New Roman"/>
          <w:color w:val="000000" w:themeColor="text1"/>
          <w:sz w:val="24"/>
          <w:szCs w:val="24"/>
          <w:lang w:eastAsia="ja-JP"/>
        </w:rPr>
        <w:t xml:space="preserve"> </w:t>
      </w:r>
      <w:r w:rsidRPr="00885D10">
        <w:rPr>
          <w:rFonts w:ascii="Times New Roman" w:hAnsi="Times New Roman"/>
          <w:color w:val="000000" w:themeColor="text1"/>
          <w:sz w:val="24"/>
          <w:szCs w:val="24"/>
          <w:lang w:eastAsia="ja-JP"/>
        </w:rPr>
        <w:t>communications</w:t>
      </w:r>
      <w:r>
        <w:rPr>
          <w:rFonts w:ascii="Times New Roman" w:hAnsi="Times New Roman"/>
          <w:color w:val="000000" w:themeColor="text1"/>
          <w:sz w:val="24"/>
          <w:szCs w:val="24"/>
          <w:lang w:eastAsia="ja-JP"/>
        </w:rPr>
        <w:t xml:space="preserve"> exchanged within a given timeframe. Ad hoc enterprise activity reports can take the form of narrative writeups, charts, graphs, and web-based visualization tools like dashboards. </w:t>
      </w:r>
    </w:p>
    <w:p w14:paraId="68AF697C" w14:textId="77777777" w:rsidR="00885D10" w:rsidRPr="0099206C" w:rsidRDefault="00885D10" w:rsidP="00973F8F">
      <w:pPr>
        <w:pStyle w:val="ListParagraph"/>
        <w:spacing w:after="0" w:line="240" w:lineRule="auto"/>
        <w:rPr>
          <w:rFonts w:ascii="Times New Roman" w:hAnsi="Times New Roman"/>
          <w:color w:val="000000" w:themeColor="text1"/>
          <w:sz w:val="24"/>
          <w:szCs w:val="24"/>
          <w:lang w:eastAsia="ja-JP"/>
        </w:rPr>
      </w:pPr>
    </w:p>
    <w:p w14:paraId="6BA12854" w14:textId="77777777" w:rsidR="000959E3" w:rsidRDefault="00885D10" w:rsidP="000959E3">
      <w:pPr>
        <w:pStyle w:val="ListParagraph"/>
        <w:autoSpaceDE w:val="0"/>
        <w:autoSpaceDN w:val="0"/>
        <w:adjustRightInd w:val="0"/>
        <w:spacing w:after="0" w:line="240" w:lineRule="auto"/>
        <w:rPr>
          <w:rFonts w:ascii="Times New Roman" w:hAnsi="Times New Roman"/>
          <w:color w:val="000000" w:themeColor="text1"/>
          <w:sz w:val="24"/>
          <w:szCs w:val="24"/>
          <w:lang w:eastAsia="ja-JP"/>
        </w:rPr>
      </w:pPr>
      <w:r w:rsidRPr="0099206C">
        <w:rPr>
          <w:rFonts w:ascii="Times New Roman" w:hAnsi="Times New Roman"/>
          <w:color w:val="000000" w:themeColor="text1"/>
          <w:sz w:val="24"/>
          <w:szCs w:val="24"/>
          <w:lang w:eastAsia="ja-JP"/>
        </w:rPr>
        <w:t>Because these reports are prepared sporadically and often by request, the scope of this series does not include reports submitted to fulfill statutory obligations, such as ALEA’s quarterly reports to the Joint Legislative Committee on Homeland Security Oversight. Instead, statutorily</w:t>
      </w:r>
      <w:r w:rsidR="00E8528E">
        <w:rPr>
          <w:rFonts w:ascii="Times New Roman" w:hAnsi="Times New Roman"/>
          <w:color w:val="000000" w:themeColor="text1"/>
          <w:sz w:val="24"/>
          <w:szCs w:val="24"/>
          <w:lang w:eastAsia="ja-JP"/>
        </w:rPr>
        <w:t xml:space="preserve"> </w:t>
      </w:r>
      <w:r w:rsidRPr="0099206C">
        <w:rPr>
          <w:rFonts w:ascii="Times New Roman" w:hAnsi="Times New Roman"/>
          <w:color w:val="000000" w:themeColor="text1"/>
          <w:sz w:val="24"/>
          <w:szCs w:val="24"/>
          <w:lang w:eastAsia="ja-JP"/>
        </w:rPr>
        <w:t>mandated reports fall within the scope of the permanent record series “Annual and Other Periodic Reports,” described below.</w:t>
      </w:r>
    </w:p>
    <w:p w14:paraId="0EAF454F" w14:textId="77777777" w:rsidR="000959E3" w:rsidRDefault="000959E3" w:rsidP="000959E3">
      <w:pPr>
        <w:pStyle w:val="ListParagraph"/>
        <w:autoSpaceDE w:val="0"/>
        <w:autoSpaceDN w:val="0"/>
        <w:adjustRightInd w:val="0"/>
        <w:spacing w:after="0" w:line="240" w:lineRule="auto"/>
        <w:rPr>
          <w:rFonts w:ascii="Times New Roman" w:hAnsi="Times New Roman"/>
          <w:color w:val="000000" w:themeColor="text1"/>
          <w:sz w:val="24"/>
          <w:szCs w:val="24"/>
          <w:lang w:eastAsia="ja-JP"/>
        </w:rPr>
      </w:pPr>
    </w:p>
    <w:p w14:paraId="2C6EBAC6" w14:textId="44519524" w:rsidR="00885D10" w:rsidRPr="000959E3" w:rsidRDefault="000959E3" w:rsidP="000959E3">
      <w:pPr>
        <w:pStyle w:val="ListParagraph"/>
        <w:autoSpaceDE w:val="0"/>
        <w:autoSpaceDN w:val="0"/>
        <w:adjustRightInd w:val="0"/>
        <w:spacing w:after="0" w:line="240" w:lineRule="auto"/>
        <w:rPr>
          <w:rFonts w:ascii="Times New Roman" w:hAnsi="Times New Roman"/>
          <w:color w:val="000000" w:themeColor="text1"/>
          <w:sz w:val="24"/>
          <w:szCs w:val="24"/>
          <w:lang w:eastAsia="ja-JP"/>
        </w:rPr>
      </w:pPr>
      <w:r w:rsidRPr="000959E3">
        <w:rPr>
          <w:rFonts w:ascii="Times New Roman" w:hAnsi="Times New Roman"/>
          <w:color w:val="000000" w:themeColor="text1"/>
          <w:sz w:val="24"/>
          <w:szCs w:val="24"/>
          <w:lang w:eastAsia="ja-JP"/>
        </w:rPr>
        <w:t xml:space="preserve">Summary documentation of information found within ad hoc enterprise activity reports can also be found </w:t>
      </w:r>
      <w:r>
        <w:rPr>
          <w:rFonts w:ascii="Times New Roman" w:hAnsi="Times New Roman"/>
          <w:color w:val="000000" w:themeColor="text1"/>
          <w:sz w:val="24"/>
          <w:szCs w:val="24"/>
          <w:lang w:eastAsia="ja-JP"/>
        </w:rPr>
        <w:t>with</w:t>
      </w:r>
      <w:r w:rsidRPr="000959E3">
        <w:rPr>
          <w:rFonts w:ascii="Times New Roman" w:hAnsi="Times New Roman"/>
          <w:color w:val="000000" w:themeColor="text1"/>
          <w:sz w:val="24"/>
          <w:szCs w:val="24"/>
          <w:lang w:eastAsia="ja-JP"/>
        </w:rPr>
        <w:t>in other permanent record series, such as “Traffic Fatality Listings” and “Crime Statistical Publications.” Therefore,</w:t>
      </w:r>
      <w:r w:rsidR="00885D10" w:rsidRPr="000959E3">
        <w:rPr>
          <w:rFonts w:ascii="Times New Roman" w:hAnsi="Times New Roman"/>
          <w:color w:val="000000" w:themeColor="text1"/>
          <w:sz w:val="24"/>
          <w:szCs w:val="24"/>
          <w:lang w:eastAsia="ja-JP"/>
        </w:rPr>
        <w:t xml:space="preserve"> ad hoc enterprise activity reports should be retained for </w:t>
      </w:r>
      <w:r w:rsidR="00E46BA6" w:rsidRPr="000959E3">
        <w:rPr>
          <w:rFonts w:ascii="Times New Roman" w:hAnsi="Times New Roman"/>
          <w:color w:val="000000" w:themeColor="text1"/>
          <w:sz w:val="24"/>
          <w:szCs w:val="24"/>
          <w:lang w:eastAsia="ja-JP"/>
        </w:rPr>
        <w:t>useful life</w:t>
      </w:r>
      <w:r w:rsidR="00885D10" w:rsidRPr="000959E3">
        <w:rPr>
          <w:rFonts w:ascii="Times New Roman" w:hAnsi="Times New Roman"/>
          <w:color w:val="000000" w:themeColor="text1"/>
          <w:sz w:val="24"/>
          <w:szCs w:val="24"/>
          <w:lang w:eastAsia="ja-JP"/>
        </w:rPr>
        <w:t xml:space="preserve"> to facilitate in-house reference by staff.</w:t>
      </w:r>
      <w:bookmarkEnd w:id="62"/>
    </w:p>
    <w:p w14:paraId="2F001A05" w14:textId="77777777" w:rsidR="00885D10" w:rsidRPr="00BB3940" w:rsidRDefault="00885D10" w:rsidP="00973F8F">
      <w:pPr>
        <w:pStyle w:val="ListParagraph"/>
        <w:spacing w:after="0" w:line="240" w:lineRule="auto"/>
        <w:rPr>
          <w:rFonts w:ascii="Times New Roman" w:hAnsi="Times New Roman"/>
          <w:b/>
          <w:bCs/>
          <w:color w:val="000000" w:themeColor="text1"/>
          <w:sz w:val="24"/>
          <w:szCs w:val="24"/>
          <w:lang w:eastAsia="ja-JP"/>
        </w:rPr>
      </w:pPr>
    </w:p>
    <w:p w14:paraId="31F2EE5C" w14:textId="7946C70F" w:rsidR="00885D10" w:rsidRPr="00BB3940" w:rsidRDefault="00885D10" w:rsidP="003F7531">
      <w:pPr>
        <w:pStyle w:val="ListParagraph"/>
        <w:numPr>
          <w:ilvl w:val="0"/>
          <w:numId w:val="29"/>
        </w:numPr>
        <w:spacing w:after="0" w:line="240" w:lineRule="auto"/>
        <w:rPr>
          <w:rFonts w:ascii="Times New Roman" w:hAnsi="Times New Roman"/>
          <w:b/>
          <w:sz w:val="24"/>
          <w:szCs w:val="24"/>
        </w:rPr>
      </w:pPr>
      <w:r w:rsidRPr="00BB3940">
        <w:rPr>
          <w:rFonts w:ascii="Times New Roman" w:hAnsi="Times New Roman"/>
          <w:b/>
          <w:sz w:val="24"/>
          <w:szCs w:val="24"/>
        </w:rPr>
        <w:t>Enterprise Geospatial Datasets Not Otherwise Described</w:t>
      </w:r>
      <w:r>
        <w:rPr>
          <w:rFonts w:ascii="Times New Roman" w:hAnsi="Times New Roman"/>
          <w:b/>
          <w:sz w:val="24"/>
          <w:szCs w:val="24"/>
        </w:rPr>
        <w:t>.</w:t>
      </w:r>
      <w:r w:rsidR="00E16BCB">
        <w:rPr>
          <w:rFonts w:ascii="Times New Roman" w:hAnsi="Times New Roman"/>
          <w:b/>
          <w:sz w:val="24"/>
          <w:szCs w:val="24"/>
        </w:rPr>
        <w:t xml:space="preserve"> </w:t>
      </w:r>
      <w:bookmarkStart w:id="63" w:name="_Hlk169860549"/>
      <w:r w:rsidR="00E16BCB">
        <w:rPr>
          <w:rFonts w:ascii="Times New Roman" w:hAnsi="Times New Roman"/>
          <w:bCs/>
          <w:sz w:val="24"/>
          <w:szCs w:val="24"/>
        </w:rPr>
        <w:t>Many geospatial data</w:t>
      </w:r>
      <w:r w:rsidR="00DB4463">
        <w:rPr>
          <w:rFonts w:ascii="Times New Roman" w:hAnsi="Times New Roman"/>
          <w:bCs/>
          <w:sz w:val="24"/>
          <w:szCs w:val="24"/>
        </w:rPr>
        <w:t xml:space="preserve"> </w:t>
      </w:r>
      <w:r w:rsidR="00E16BCB">
        <w:rPr>
          <w:rFonts w:ascii="Times New Roman" w:hAnsi="Times New Roman"/>
          <w:bCs/>
          <w:sz w:val="24"/>
          <w:szCs w:val="24"/>
        </w:rPr>
        <w:t xml:space="preserve">points created and maintained within ALEA’s Geographic Information System (GIS) </w:t>
      </w:r>
      <w:r w:rsidR="00157F85">
        <w:rPr>
          <w:rFonts w:ascii="Times New Roman" w:hAnsi="Times New Roman"/>
          <w:bCs/>
          <w:sz w:val="24"/>
          <w:szCs w:val="24"/>
        </w:rPr>
        <w:t>are contextualized and linked to other record series; for instance, investigation case files and a</w:t>
      </w:r>
      <w:r w:rsidR="00157F85" w:rsidRPr="00157F85">
        <w:rPr>
          <w:rFonts w:ascii="Times New Roman" w:hAnsi="Times New Roman"/>
          <w:bCs/>
          <w:sz w:val="24"/>
          <w:szCs w:val="24"/>
        </w:rPr>
        <w:t xml:space="preserve">d </w:t>
      </w:r>
      <w:r w:rsidR="00157F85">
        <w:rPr>
          <w:rFonts w:ascii="Times New Roman" w:hAnsi="Times New Roman"/>
          <w:bCs/>
          <w:sz w:val="24"/>
          <w:szCs w:val="24"/>
        </w:rPr>
        <w:t>h</w:t>
      </w:r>
      <w:r w:rsidR="00157F85" w:rsidRPr="00157F85">
        <w:rPr>
          <w:rFonts w:ascii="Times New Roman" w:hAnsi="Times New Roman"/>
          <w:bCs/>
          <w:sz w:val="24"/>
          <w:szCs w:val="24"/>
        </w:rPr>
        <w:t xml:space="preserve">oc </w:t>
      </w:r>
      <w:r w:rsidR="00157F85">
        <w:rPr>
          <w:rFonts w:ascii="Times New Roman" w:hAnsi="Times New Roman"/>
          <w:bCs/>
          <w:sz w:val="24"/>
          <w:szCs w:val="24"/>
        </w:rPr>
        <w:t>e</w:t>
      </w:r>
      <w:r w:rsidR="00157F85" w:rsidRPr="00157F85">
        <w:rPr>
          <w:rFonts w:ascii="Times New Roman" w:hAnsi="Times New Roman"/>
          <w:bCs/>
          <w:sz w:val="24"/>
          <w:szCs w:val="24"/>
        </w:rPr>
        <w:t xml:space="preserve">nterprise </w:t>
      </w:r>
      <w:r w:rsidR="00157F85">
        <w:rPr>
          <w:rFonts w:ascii="Times New Roman" w:hAnsi="Times New Roman"/>
          <w:bCs/>
          <w:sz w:val="24"/>
          <w:szCs w:val="24"/>
        </w:rPr>
        <w:t>a</w:t>
      </w:r>
      <w:r w:rsidR="00157F85" w:rsidRPr="00157F85">
        <w:rPr>
          <w:rFonts w:ascii="Times New Roman" w:hAnsi="Times New Roman"/>
          <w:bCs/>
          <w:sz w:val="24"/>
          <w:szCs w:val="24"/>
        </w:rPr>
        <w:t xml:space="preserve">ctivity </w:t>
      </w:r>
      <w:r w:rsidR="00157F85">
        <w:rPr>
          <w:rFonts w:ascii="Times New Roman" w:hAnsi="Times New Roman"/>
          <w:bCs/>
          <w:sz w:val="24"/>
          <w:szCs w:val="24"/>
        </w:rPr>
        <w:t>r</w:t>
      </w:r>
      <w:r w:rsidR="00157F85" w:rsidRPr="00157F85">
        <w:rPr>
          <w:rFonts w:ascii="Times New Roman" w:hAnsi="Times New Roman"/>
          <w:bCs/>
          <w:sz w:val="24"/>
          <w:szCs w:val="24"/>
        </w:rPr>
        <w:t>eports</w:t>
      </w:r>
      <w:r w:rsidR="00157F85">
        <w:rPr>
          <w:rFonts w:ascii="Times New Roman" w:hAnsi="Times New Roman"/>
          <w:bCs/>
          <w:sz w:val="24"/>
          <w:szCs w:val="24"/>
        </w:rPr>
        <w:t xml:space="preserve"> contain geospatial data alongside standardized crime reporting forms, writeups, and statistical analyses. </w:t>
      </w:r>
      <w:r w:rsidR="00E16BCB">
        <w:rPr>
          <w:rFonts w:ascii="Times New Roman" w:hAnsi="Times New Roman"/>
          <w:bCs/>
          <w:sz w:val="24"/>
          <w:szCs w:val="24"/>
        </w:rPr>
        <w:t xml:space="preserve">The scope of this series includes geospatial datasets not represented elsewhere in this RDA. </w:t>
      </w:r>
      <w:r w:rsidR="00157F85">
        <w:rPr>
          <w:rFonts w:ascii="Times New Roman" w:hAnsi="Times New Roman"/>
          <w:bCs/>
          <w:sz w:val="24"/>
          <w:szCs w:val="24"/>
        </w:rPr>
        <w:t xml:space="preserve">Because these datasets have limited </w:t>
      </w:r>
      <w:r w:rsidR="00E97860">
        <w:rPr>
          <w:rFonts w:ascii="Times New Roman" w:hAnsi="Times New Roman"/>
          <w:bCs/>
          <w:sz w:val="24"/>
          <w:szCs w:val="24"/>
        </w:rPr>
        <w:t>significance</w:t>
      </w:r>
      <w:r w:rsidR="00157F85">
        <w:rPr>
          <w:rFonts w:ascii="Times New Roman" w:hAnsi="Times New Roman"/>
          <w:bCs/>
          <w:sz w:val="24"/>
          <w:szCs w:val="24"/>
        </w:rPr>
        <w:t xml:space="preserve"> without associated contextual documentation, e</w:t>
      </w:r>
      <w:r w:rsidR="00E16BCB">
        <w:rPr>
          <w:rFonts w:ascii="Times New Roman" w:hAnsi="Times New Roman"/>
          <w:bCs/>
          <w:sz w:val="24"/>
          <w:szCs w:val="24"/>
        </w:rPr>
        <w:t xml:space="preserve">nterprise geospatial datasets not otherwise described should be retained </w:t>
      </w:r>
      <w:r w:rsidR="00E16BCB" w:rsidRPr="0099206C">
        <w:rPr>
          <w:rFonts w:ascii="Times New Roman" w:hAnsi="Times New Roman"/>
          <w:color w:val="000000" w:themeColor="text1"/>
          <w:sz w:val="24"/>
          <w:szCs w:val="24"/>
          <w:lang w:eastAsia="ja-JP"/>
        </w:rPr>
        <w:t>for the duration of administrative value</w:t>
      </w:r>
      <w:r w:rsidR="00E16BCB">
        <w:rPr>
          <w:rFonts w:ascii="Times New Roman" w:hAnsi="Times New Roman"/>
          <w:bCs/>
          <w:sz w:val="24"/>
          <w:szCs w:val="24"/>
        </w:rPr>
        <w:t>, and in</w:t>
      </w:r>
      <w:r w:rsidR="00E16BCB" w:rsidRPr="007F0A73">
        <w:rPr>
          <w:rFonts w:ascii="Times New Roman" w:hAnsi="Times New Roman"/>
          <w:bCs/>
          <w:sz w:val="24"/>
          <w:szCs w:val="24"/>
        </w:rPr>
        <w:t>dividual data fields may be replaced as superseded.</w:t>
      </w:r>
      <w:bookmarkEnd w:id="63"/>
    </w:p>
    <w:p w14:paraId="50157CA6" w14:textId="77777777" w:rsidR="006674E4" w:rsidRPr="009617C8" w:rsidRDefault="006674E4" w:rsidP="00973F8F">
      <w:pPr>
        <w:autoSpaceDE w:val="0"/>
        <w:autoSpaceDN w:val="0"/>
        <w:adjustRightInd w:val="0"/>
        <w:spacing w:after="0" w:line="240" w:lineRule="auto"/>
        <w:rPr>
          <w:rFonts w:ascii="Times New Roman" w:hAnsi="Times New Roman"/>
          <w:b/>
          <w:color w:val="FF0000"/>
          <w:sz w:val="24"/>
          <w:szCs w:val="24"/>
        </w:rPr>
      </w:pPr>
    </w:p>
    <w:p w14:paraId="70F053B8" w14:textId="06D6A1FE" w:rsidR="00065E89" w:rsidRPr="00031A8B" w:rsidRDefault="001859CA" w:rsidP="00973F8F">
      <w:pPr>
        <w:autoSpaceDE w:val="0"/>
        <w:autoSpaceDN w:val="0"/>
        <w:adjustRightInd w:val="0"/>
        <w:spacing w:after="0" w:line="240" w:lineRule="auto"/>
        <w:rPr>
          <w:rFonts w:ascii="Times New Roman" w:hAnsi="Times New Roman"/>
          <w:sz w:val="32"/>
          <w:szCs w:val="32"/>
        </w:rPr>
      </w:pPr>
      <w:r>
        <w:rPr>
          <w:rFonts w:ascii="Times New Roman" w:hAnsi="Times New Roman"/>
          <w:b/>
          <w:sz w:val="28"/>
          <w:szCs w:val="28"/>
        </w:rPr>
        <w:t>Educating and Promoting</w:t>
      </w:r>
    </w:p>
    <w:p w14:paraId="4EC8ACDC" w14:textId="77777777" w:rsidR="00065E89" w:rsidRDefault="00065E89" w:rsidP="00973F8F">
      <w:pPr>
        <w:autoSpaceDE w:val="0"/>
        <w:autoSpaceDN w:val="0"/>
        <w:adjustRightInd w:val="0"/>
        <w:spacing w:after="0" w:line="240" w:lineRule="auto"/>
        <w:rPr>
          <w:rFonts w:ascii="Times New Roman" w:hAnsi="Times New Roman"/>
          <w:color w:val="000000"/>
          <w:sz w:val="24"/>
          <w:szCs w:val="24"/>
        </w:rPr>
      </w:pPr>
    </w:p>
    <w:p w14:paraId="7FD205FA" w14:textId="7D9306D3" w:rsidR="00166B77" w:rsidRPr="00166B77" w:rsidRDefault="00A51599" w:rsidP="003F7531">
      <w:pPr>
        <w:pStyle w:val="ListParagraph"/>
        <w:numPr>
          <w:ilvl w:val="0"/>
          <w:numId w:val="29"/>
        </w:numPr>
        <w:autoSpaceDE w:val="0"/>
        <w:autoSpaceDN w:val="0"/>
        <w:adjustRightInd w:val="0"/>
        <w:spacing w:after="0" w:line="240" w:lineRule="auto"/>
        <w:rPr>
          <w:rFonts w:ascii="Times New Roman" w:hAnsi="Times New Roman"/>
          <w:color w:val="000000"/>
          <w:sz w:val="24"/>
          <w:szCs w:val="24"/>
        </w:rPr>
      </w:pPr>
      <w:r w:rsidRPr="00A51599">
        <w:rPr>
          <w:rFonts w:ascii="Times New Roman" w:hAnsi="Times New Roman"/>
          <w:b/>
          <w:bCs/>
          <w:color w:val="000000"/>
          <w:sz w:val="24"/>
          <w:szCs w:val="24"/>
        </w:rPr>
        <w:t>Educational Training, Outreach, and or/Workshop Files – Planning and Administrative Files (such as registration forms, payment information, and attendee lists).</w:t>
      </w:r>
      <w:r w:rsidRPr="00A51599">
        <w:rPr>
          <w:rFonts w:ascii="Times New Roman" w:hAnsi="Times New Roman"/>
          <w:color w:val="000000"/>
          <w:sz w:val="24"/>
          <w:szCs w:val="24"/>
        </w:rPr>
        <w:t xml:space="preserve"> </w:t>
      </w:r>
      <w:r w:rsidR="00166B77">
        <w:rPr>
          <w:rFonts w:ascii="Times New Roman" w:hAnsi="Times New Roman"/>
          <w:sz w:val="24"/>
          <w:szCs w:val="24"/>
        </w:rPr>
        <w:t>ALEA</w:t>
      </w:r>
      <w:r w:rsidR="00166B77" w:rsidRPr="00C16A1D">
        <w:rPr>
          <w:rFonts w:ascii="Times New Roman" w:hAnsi="Times New Roman"/>
          <w:sz w:val="24"/>
          <w:szCs w:val="24"/>
        </w:rPr>
        <w:t xml:space="preserve"> staff offer various workshops and training opportunities</w:t>
      </w:r>
      <w:r w:rsidR="00166B77">
        <w:rPr>
          <w:rFonts w:ascii="Times New Roman" w:hAnsi="Times New Roman"/>
          <w:sz w:val="24"/>
          <w:szCs w:val="24"/>
        </w:rPr>
        <w:t xml:space="preserve"> targeted toward both</w:t>
      </w:r>
      <w:r w:rsidR="00166B77" w:rsidRPr="00C16A1D">
        <w:rPr>
          <w:rFonts w:ascii="Times New Roman" w:hAnsi="Times New Roman"/>
          <w:sz w:val="24"/>
          <w:szCs w:val="24"/>
        </w:rPr>
        <w:t xml:space="preserve"> law enforcement agencies</w:t>
      </w:r>
      <w:r w:rsidR="00166B77">
        <w:rPr>
          <w:rFonts w:ascii="Times New Roman" w:hAnsi="Times New Roman"/>
          <w:sz w:val="24"/>
          <w:szCs w:val="24"/>
        </w:rPr>
        <w:t xml:space="preserve"> and the </w:t>
      </w:r>
      <w:proofErr w:type="gramStart"/>
      <w:r w:rsidR="00166B77">
        <w:rPr>
          <w:rFonts w:ascii="Times New Roman" w:hAnsi="Times New Roman"/>
          <w:sz w:val="24"/>
          <w:szCs w:val="24"/>
        </w:rPr>
        <w:t>general public</w:t>
      </w:r>
      <w:proofErr w:type="gramEnd"/>
      <w:r w:rsidR="00166B77">
        <w:rPr>
          <w:rFonts w:ascii="Times New Roman" w:hAnsi="Times New Roman"/>
          <w:sz w:val="24"/>
          <w:szCs w:val="24"/>
        </w:rPr>
        <w:t xml:space="preserve">. For instance, the ALEA Training </w:t>
      </w:r>
      <w:r w:rsidR="00166B77">
        <w:rPr>
          <w:rFonts w:ascii="Times New Roman" w:hAnsi="Times New Roman"/>
          <w:sz w:val="24"/>
          <w:szCs w:val="24"/>
        </w:rPr>
        <w:lastRenderedPageBreak/>
        <w:t xml:space="preserve">Center offers basic police training </w:t>
      </w:r>
      <w:r w:rsidR="00166B77" w:rsidRPr="00FB0061">
        <w:rPr>
          <w:rFonts w:ascii="Times New Roman" w:hAnsi="Times New Roman"/>
          <w:color w:val="000000" w:themeColor="text1"/>
          <w:sz w:val="24"/>
          <w:szCs w:val="24"/>
          <w:lang w:eastAsia="ja-JP"/>
        </w:rPr>
        <w:t>on topics including, but not limited to, driving techniques and firearm handling. State trooper trainees</w:t>
      </w:r>
      <w:r w:rsidR="00166B77">
        <w:rPr>
          <w:rFonts w:ascii="Times New Roman" w:hAnsi="Times New Roman"/>
          <w:color w:val="000000" w:themeColor="text1"/>
          <w:sz w:val="24"/>
          <w:szCs w:val="24"/>
          <w:lang w:eastAsia="ja-JP"/>
        </w:rPr>
        <w:t xml:space="preserve"> enrolled at the ALEA Training Center</w:t>
      </w:r>
      <w:r w:rsidR="00166B77" w:rsidRPr="00FB0061">
        <w:rPr>
          <w:rFonts w:ascii="Times New Roman" w:hAnsi="Times New Roman"/>
          <w:color w:val="000000" w:themeColor="text1"/>
          <w:sz w:val="24"/>
          <w:szCs w:val="24"/>
          <w:lang w:eastAsia="ja-JP"/>
        </w:rPr>
        <w:t xml:space="preserve"> undergo a more rigorous program with additional subjects, such as how to use radar, pepper spray, and tasers. </w:t>
      </w:r>
      <w:r w:rsidR="00004D5A">
        <w:rPr>
          <w:rFonts w:ascii="Times New Roman" w:hAnsi="Times New Roman"/>
          <w:color w:val="000000" w:themeColor="text1"/>
          <w:sz w:val="24"/>
          <w:szCs w:val="24"/>
          <w:lang w:eastAsia="ja-JP"/>
        </w:rPr>
        <w:t xml:space="preserve">The ALEA Department of Public Safety’s Traffic Homicide Investigation (THI) Unit offers training on crash investigation techniques. </w:t>
      </w:r>
      <w:r w:rsidR="00166B77">
        <w:rPr>
          <w:rFonts w:ascii="Times New Roman" w:hAnsi="Times New Roman"/>
          <w:sz w:val="24"/>
          <w:szCs w:val="24"/>
        </w:rPr>
        <w:t xml:space="preserve">An example of ALEA’s non-law enforcement training offerings is the basic boating safety classes </w:t>
      </w:r>
      <w:r w:rsidR="004F2A7F">
        <w:rPr>
          <w:rFonts w:ascii="Times New Roman" w:hAnsi="Times New Roman"/>
          <w:sz w:val="24"/>
          <w:szCs w:val="24"/>
        </w:rPr>
        <w:t>presented</w:t>
      </w:r>
      <w:r w:rsidR="00166B77">
        <w:rPr>
          <w:rFonts w:ascii="Times New Roman" w:hAnsi="Times New Roman"/>
          <w:sz w:val="24"/>
          <w:szCs w:val="24"/>
        </w:rPr>
        <w:t xml:space="preserve"> by the Department of Public Safety’s Marine Patrol Division.</w:t>
      </w:r>
    </w:p>
    <w:p w14:paraId="1D7BCD2D" w14:textId="77777777" w:rsidR="00166B77" w:rsidRDefault="00166B77" w:rsidP="00973F8F">
      <w:pPr>
        <w:pStyle w:val="ListParagraph"/>
        <w:autoSpaceDE w:val="0"/>
        <w:autoSpaceDN w:val="0"/>
        <w:adjustRightInd w:val="0"/>
        <w:spacing w:after="0" w:line="240" w:lineRule="auto"/>
        <w:rPr>
          <w:rFonts w:ascii="Times New Roman" w:hAnsi="Times New Roman"/>
          <w:b/>
          <w:bCs/>
          <w:color w:val="000000"/>
          <w:sz w:val="24"/>
          <w:szCs w:val="24"/>
        </w:rPr>
      </w:pPr>
    </w:p>
    <w:p w14:paraId="6DD1E64B" w14:textId="6C9CEEE3" w:rsidR="004E65A5" w:rsidRPr="00114B5A" w:rsidRDefault="00A51599" w:rsidP="00973F8F">
      <w:pPr>
        <w:pStyle w:val="ListParagraph"/>
        <w:autoSpaceDE w:val="0"/>
        <w:autoSpaceDN w:val="0"/>
        <w:adjustRightInd w:val="0"/>
        <w:spacing w:after="0" w:line="240" w:lineRule="auto"/>
        <w:rPr>
          <w:rFonts w:ascii="Times New Roman" w:hAnsi="Times New Roman"/>
          <w:color w:val="000000"/>
          <w:sz w:val="24"/>
          <w:szCs w:val="24"/>
        </w:rPr>
      </w:pPr>
      <w:r w:rsidRPr="00A51599">
        <w:rPr>
          <w:rFonts w:ascii="Times New Roman" w:hAnsi="Times New Roman"/>
          <w:color w:val="000000"/>
          <w:sz w:val="24"/>
          <w:szCs w:val="24"/>
        </w:rPr>
        <w:t>This temporary series includes routine administrative files associated with offering these trainings</w:t>
      </w:r>
      <w:r w:rsidR="00004D5A">
        <w:rPr>
          <w:rFonts w:ascii="Times New Roman" w:hAnsi="Times New Roman"/>
          <w:color w:val="000000"/>
          <w:sz w:val="24"/>
          <w:szCs w:val="24"/>
        </w:rPr>
        <w:t>, such as lesson plans, outlines, assignment instructions, and attendance records</w:t>
      </w:r>
      <w:r w:rsidRPr="00A51599">
        <w:rPr>
          <w:rFonts w:ascii="Times New Roman" w:hAnsi="Times New Roman"/>
          <w:color w:val="000000"/>
          <w:sz w:val="24"/>
          <w:szCs w:val="24"/>
        </w:rPr>
        <w:t xml:space="preserve">. </w:t>
      </w:r>
      <w:r w:rsidR="00114B5A">
        <w:rPr>
          <w:rFonts w:ascii="Times New Roman" w:hAnsi="Times New Roman"/>
          <w:color w:val="000000"/>
          <w:sz w:val="24"/>
          <w:szCs w:val="24"/>
        </w:rPr>
        <w:t>Boating basics examination records, which signify that a person has passed a boating safety class, also fall within the scope of this s</w:t>
      </w:r>
      <w:r w:rsidR="009B2650">
        <w:rPr>
          <w:rFonts w:ascii="Times New Roman" w:hAnsi="Times New Roman"/>
          <w:color w:val="000000"/>
          <w:sz w:val="24"/>
          <w:szCs w:val="24"/>
        </w:rPr>
        <w:t>ubs</w:t>
      </w:r>
      <w:r w:rsidR="00114B5A">
        <w:rPr>
          <w:rFonts w:ascii="Times New Roman" w:hAnsi="Times New Roman"/>
          <w:color w:val="000000"/>
          <w:sz w:val="24"/>
          <w:szCs w:val="24"/>
        </w:rPr>
        <w:t xml:space="preserve">eries. </w:t>
      </w:r>
      <w:r w:rsidRPr="00A51599">
        <w:rPr>
          <w:rFonts w:ascii="Times New Roman" w:hAnsi="Times New Roman"/>
          <w:color w:val="000000"/>
          <w:sz w:val="24"/>
          <w:szCs w:val="24"/>
        </w:rPr>
        <w:t>Planning and administrative files should be retained for three years after the end of the fiscal year in which the records were created to facilitate lookback by staff. Information of enduring value about this training is captured in the permanent record series “Educational Training, Outreach, and</w:t>
      </w:r>
      <w:r w:rsidR="00E14ADB">
        <w:rPr>
          <w:rFonts w:ascii="Times New Roman" w:hAnsi="Times New Roman"/>
          <w:color w:val="000000"/>
          <w:sz w:val="24"/>
          <w:szCs w:val="24"/>
        </w:rPr>
        <w:t xml:space="preserve">/or </w:t>
      </w:r>
      <w:r w:rsidRPr="00A51599">
        <w:rPr>
          <w:rFonts w:ascii="Times New Roman" w:hAnsi="Times New Roman"/>
          <w:color w:val="000000"/>
          <w:sz w:val="24"/>
          <w:szCs w:val="24"/>
        </w:rPr>
        <w:t>Workshop Files – Representative Packets, Presentations, and Resources,” which is described below.</w:t>
      </w:r>
    </w:p>
    <w:p w14:paraId="37FDFF78" w14:textId="77777777" w:rsidR="00C43B71" w:rsidRPr="000C4C39" w:rsidRDefault="00C43B71" w:rsidP="00973F8F">
      <w:pPr>
        <w:autoSpaceDE w:val="0"/>
        <w:autoSpaceDN w:val="0"/>
        <w:adjustRightInd w:val="0"/>
        <w:spacing w:after="0" w:line="240" w:lineRule="auto"/>
        <w:rPr>
          <w:rFonts w:ascii="Times New Roman" w:hAnsi="Times New Roman"/>
          <w:b/>
          <w:bCs/>
          <w:color w:val="000000" w:themeColor="text1"/>
          <w:sz w:val="24"/>
          <w:szCs w:val="24"/>
          <w:lang w:eastAsia="ja-JP"/>
        </w:rPr>
      </w:pPr>
    </w:p>
    <w:p w14:paraId="06641017" w14:textId="2BD50844" w:rsidR="00BB3940" w:rsidRPr="001F0DBF" w:rsidRDefault="00C43B71" w:rsidP="003F7531">
      <w:pPr>
        <w:pStyle w:val="ListParagraph"/>
        <w:numPr>
          <w:ilvl w:val="0"/>
          <w:numId w:val="29"/>
        </w:numPr>
        <w:autoSpaceDE w:val="0"/>
        <w:autoSpaceDN w:val="0"/>
        <w:adjustRightInd w:val="0"/>
        <w:spacing w:after="0" w:line="240" w:lineRule="auto"/>
        <w:rPr>
          <w:rFonts w:ascii="Times New Roman" w:hAnsi="Times New Roman"/>
          <w:b/>
          <w:bCs/>
          <w:color w:val="000000" w:themeColor="text1"/>
          <w:sz w:val="24"/>
          <w:szCs w:val="24"/>
          <w:lang w:eastAsia="ja-JP"/>
        </w:rPr>
      </w:pPr>
      <w:r w:rsidRPr="00887CEC">
        <w:rPr>
          <w:rFonts w:ascii="Times New Roman" w:hAnsi="Times New Roman"/>
          <w:b/>
          <w:bCs/>
          <w:color w:val="000000" w:themeColor="text1"/>
          <w:sz w:val="24"/>
          <w:szCs w:val="24"/>
          <w:lang w:eastAsia="ja-JP"/>
        </w:rPr>
        <w:t xml:space="preserve">Law Enforcement Officer Trainee Records. </w:t>
      </w:r>
      <w:r w:rsidRPr="00887CEC">
        <w:rPr>
          <w:rFonts w:ascii="Times New Roman" w:hAnsi="Times New Roman"/>
          <w:color w:val="000000" w:themeColor="text1"/>
          <w:sz w:val="24"/>
          <w:szCs w:val="24"/>
          <w:lang w:eastAsia="ja-JP"/>
        </w:rPr>
        <w:t xml:space="preserve">These records document the registration and performance of law enforcement officer trainees </w:t>
      </w:r>
      <w:r>
        <w:rPr>
          <w:rFonts w:ascii="Times New Roman" w:hAnsi="Times New Roman"/>
          <w:color w:val="000000" w:themeColor="text1"/>
          <w:sz w:val="24"/>
          <w:szCs w:val="24"/>
          <w:lang w:eastAsia="ja-JP"/>
        </w:rPr>
        <w:t>at</w:t>
      </w:r>
      <w:r w:rsidRPr="00887CEC">
        <w:rPr>
          <w:rFonts w:ascii="Times New Roman" w:hAnsi="Times New Roman"/>
          <w:color w:val="000000" w:themeColor="text1"/>
          <w:sz w:val="24"/>
          <w:szCs w:val="24"/>
          <w:lang w:eastAsia="ja-JP"/>
        </w:rPr>
        <w:t xml:space="preserve"> the ALEA Training Center</w:t>
      </w:r>
      <w:r>
        <w:rPr>
          <w:rFonts w:ascii="Times New Roman" w:hAnsi="Times New Roman"/>
          <w:color w:val="000000" w:themeColor="text1"/>
          <w:sz w:val="24"/>
          <w:szCs w:val="24"/>
          <w:lang w:eastAsia="ja-JP"/>
        </w:rPr>
        <w:t>,</w:t>
      </w:r>
      <w:r w:rsidRPr="000C4C39">
        <w:rPr>
          <w:rFonts w:ascii="Times New Roman" w:hAnsi="Times New Roman"/>
          <w:color w:val="000000" w:themeColor="text1"/>
          <w:sz w:val="24"/>
          <w:szCs w:val="24"/>
          <w:lang w:eastAsia="ja-JP"/>
        </w:rPr>
        <w:t xml:space="preserve"> along with the kinds of training received. </w:t>
      </w:r>
      <w:r w:rsidRPr="00FB0061">
        <w:rPr>
          <w:rFonts w:ascii="Times New Roman" w:hAnsi="Times New Roman"/>
          <w:color w:val="000000" w:themeColor="text1"/>
          <w:sz w:val="24"/>
          <w:szCs w:val="24"/>
          <w:lang w:eastAsia="ja-JP"/>
        </w:rPr>
        <w:t xml:space="preserve">As of 2024, local law enforcement officer trainees receive basic police training on topics including, but not limited to, driving techniques and firearm handling. State trooper trainees undergo a more rigorous program with additional subjects, such as how to use radar, pepper spray, and tasers. ALEA maintains individual training files for each trainee, including attendees </w:t>
      </w:r>
      <w:r w:rsidR="00170F72">
        <w:rPr>
          <w:rFonts w:ascii="Times New Roman" w:hAnsi="Times New Roman"/>
          <w:color w:val="000000" w:themeColor="text1"/>
          <w:sz w:val="24"/>
          <w:szCs w:val="24"/>
          <w:lang w:eastAsia="ja-JP"/>
        </w:rPr>
        <w:t>who</w:t>
      </w:r>
      <w:r w:rsidRPr="00FB0061">
        <w:rPr>
          <w:rFonts w:ascii="Times New Roman" w:hAnsi="Times New Roman"/>
          <w:color w:val="000000" w:themeColor="text1"/>
          <w:sz w:val="24"/>
          <w:szCs w:val="24"/>
          <w:lang w:eastAsia="ja-JP"/>
        </w:rPr>
        <w:t xml:space="preserve"> did not complete training.</w:t>
      </w:r>
      <w:r>
        <w:rPr>
          <w:rFonts w:ascii="Times New Roman" w:hAnsi="Times New Roman"/>
          <w:color w:val="000000" w:themeColor="text1"/>
          <w:sz w:val="24"/>
          <w:szCs w:val="24"/>
          <w:lang w:eastAsia="ja-JP"/>
        </w:rPr>
        <w:t xml:space="preserve"> The scope of this series includes, but is not limited to, scores, grades, and instructor notes for all law enforcement officer trainees, including military veterans receiving tuition discounts for law enforcement training.</w:t>
      </w:r>
      <w:r w:rsidR="001F0DBF">
        <w:rPr>
          <w:rFonts w:ascii="Times New Roman" w:hAnsi="Times New Roman"/>
          <w:color w:val="000000" w:themeColor="text1"/>
          <w:sz w:val="24"/>
          <w:szCs w:val="24"/>
          <w:lang w:eastAsia="ja-JP"/>
        </w:rPr>
        <w:t xml:space="preserve"> </w:t>
      </w:r>
      <w:r w:rsidR="00564147" w:rsidRPr="001F0DBF">
        <w:rPr>
          <w:rFonts w:ascii="Times New Roman" w:hAnsi="Times New Roman"/>
          <w:color w:val="000000" w:themeColor="text1"/>
          <w:sz w:val="24"/>
          <w:szCs w:val="24"/>
          <w:lang w:eastAsia="ja-JP"/>
        </w:rPr>
        <w:t>Law enforcement officer trainee records</w:t>
      </w:r>
      <w:r w:rsidRPr="001F0DBF">
        <w:rPr>
          <w:rFonts w:ascii="Times New Roman" w:hAnsi="Times New Roman"/>
          <w:color w:val="000000" w:themeColor="text1"/>
          <w:sz w:val="24"/>
          <w:szCs w:val="24"/>
          <w:lang w:eastAsia="ja-JP"/>
        </w:rPr>
        <w:t xml:space="preserve"> should be maintained for </w:t>
      </w:r>
      <w:r w:rsidR="006D6DB3" w:rsidRPr="001F0DBF">
        <w:rPr>
          <w:rFonts w:ascii="Times New Roman" w:hAnsi="Times New Roman"/>
          <w:color w:val="000000" w:themeColor="text1"/>
          <w:sz w:val="24"/>
          <w:szCs w:val="24"/>
          <w:lang w:eastAsia="ja-JP"/>
        </w:rPr>
        <w:t>seven</w:t>
      </w:r>
      <w:r w:rsidRPr="001F0DBF">
        <w:rPr>
          <w:rFonts w:ascii="Times New Roman" w:hAnsi="Times New Roman"/>
          <w:color w:val="000000" w:themeColor="text1"/>
          <w:sz w:val="24"/>
          <w:szCs w:val="24"/>
          <w:lang w:eastAsia="ja-JP"/>
        </w:rPr>
        <w:t xml:space="preserve"> years after the employee </w:t>
      </w:r>
      <w:r w:rsidR="006D6DB3" w:rsidRPr="001F0DBF">
        <w:rPr>
          <w:rFonts w:ascii="Times New Roman" w:hAnsi="Times New Roman"/>
          <w:color w:val="000000" w:themeColor="text1"/>
          <w:sz w:val="24"/>
          <w:szCs w:val="24"/>
          <w:lang w:eastAsia="ja-JP"/>
        </w:rPr>
        <w:t>separates</w:t>
      </w:r>
      <w:r w:rsidRPr="001F0DBF">
        <w:rPr>
          <w:rFonts w:ascii="Times New Roman" w:hAnsi="Times New Roman"/>
          <w:color w:val="000000" w:themeColor="text1"/>
          <w:sz w:val="24"/>
          <w:szCs w:val="24"/>
          <w:lang w:eastAsia="ja-JP"/>
        </w:rPr>
        <w:t xml:space="preserve"> from law enforcement</w:t>
      </w:r>
      <w:r w:rsidR="006D6DB3" w:rsidRPr="001F0DBF">
        <w:rPr>
          <w:rFonts w:ascii="Times New Roman" w:hAnsi="Times New Roman"/>
          <w:color w:val="000000" w:themeColor="text1"/>
          <w:sz w:val="24"/>
          <w:szCs w:val="24"/>
          <w:lang w:eastAsia="ja-JP"/>
        </w:rPr>
        <w:t xml:space="preserve"> to mirror the retention for personnel files. </w:t>
      </w:r>
    </w:p>
    <w:p w14:paraId="3C19772E" w14:textId="77777777" w:rsidR="00C43B71" w:rsidRPr="00A51599" w:rsidRDefault="00C43B71" w:rsidP="00973F8F">
      <w:pPr>
        <w:autoSpaceDE w:val="0"/>
        <w:autoSpaceDN w:val="0"/>
        <w:adjustRightInd w:val="0"/>
        <w:spacing w:after="0" w:line="240" w:lineRule="auto"/>
        <w:rPr>
          <w:rFonts w:ascii="Times New Roman" w:hAnsi="Times New Roman"/>
          <w:color w:val="000000"/>
          <w:sz w:val="24"/>
          <w:szCs w:val="24"/>
        </w:rPr>
      </w:pPr>
    </w:p>
    <w:p w14:paraId="28A0013C" w14:textId="470291BB" w:rsidR="00E66051" w:rsidRDefault="00E66051" w:rsidP="00973F8F">
      <w:pPr>
        <w:pStyle w:val="H3"/>
        <w:spacing w:before="0" w:after="0" w:line="240" w:lineRule="auto"/>
        <w:outlineLvl w:val="9"/>
        <w:rPr>
          <w:rFonts w:ascii="Times New Roman" w:hAnsi="Times New Roman" w:cs="Times New Roman"/>
          <w:color w:val="auto"/>
          <w:u w:val="none"/>
        </w:rPr>
      </w:pPr>
      <w:r w:rsidRPr="00E66051">
        <w:rPr>
          <w:rFonts w:ascii="Times New Roman" w:hAnsi="Times New Roman" w:cs="Times New Roman"/>
          <w:color w:val="auto"/>
          <w:u w:val="none"/>
        </w:rPr>
        <w:t>Administering Internal Operations: Managing the Agency</w:t>
      </w:r>
    </w:p>
    <w:p w14:paraId="62A55868" w14:textId="77777777" w:rsidR="004B517A" w:rsidRPr="00D7732F" w:rsidRDefault="004B517A" w:rsidP="004B517A">
      <w:pPr>
        <w:autoSpaceDE w:val="0"/>
        <w:autoSpaceDN w:val="0"/>
        <w:adjustRightInd w:val="0"/>
        <w:spacing w:after="0" w:line="240" w:lineRule="auto"/>
        <w:rPr>
          <w:rFonts w:ascii="Times New Roman" w:hAnsi="Times New Roman"/>
          <w:color w:val="000000"/>
          <w:sz w:val="24"/>
          <w:szCs w:val="24"/>
        </w:rPr>
      </w:pPr>
    </w:p>
    <w:p w14:paraId="7C3D849D" w14:textId="19D91797" w:rsidR="004B517A" w:rsidRPr="00FA30B0" w:rsidRDefault="004B517A" w:rsidP="003F7531">
      <w:pPr>
        <w:pStyle w:val="a"/>
        <w:numPr>
          <w:ilvl w:val="0"/>
          <w:numId w:val="5"/>
        </w:numPr>
        <w:tabs>
          <w:tab w:val="left" w:pos="-1440"/>
        </w:tabs>
        <w:rPr>
          <w:rFonts w:eastAsia="Times New Roman"/>
          <w:b/>
        </w:rPr>
      </w:pPr>
      <w:r w:rsidRPr="427D831C">
        <w:rPr>
          <w:rFonts w:eastAsia="Times New Roman"/>
          <w:b/>
        </w:rPr>
        <w:t>Register of Administrative Rules.</w:t>
      </w:r>
      <w:r w:rsidRPr="427D831C">
        <w:rPr>
          <w:rFonts w:eastAsia="Times New Roman"/>
          <w:b/>
          <w:color w:val="FF0000"/>
        </w:rPr>
        <w:t xml:space="preserve"> </w:t>
      </w:r>
      <w:r w:rsidRPr="427D831C">
        <w:rPr>
          <w:rFonts w:eastAsia="Times New Roman"/>
        </w:rPr>
        <w:t>According to the Code of Alabama 1975 § 41-22-6 t</w:t>
      </w:r>
      <w:r>
        <w:rPr>
          <w:rFonts w:eastAsia="Times New Roman"/>
        </w:rPr>
        <w:t>o</w:t>
      </w:r>
      <w:r w:rsidRPr="427D831C">
        <w:rPr>
          <w:rFonts w:eastAsia="Times New Roman"/>
        </w:rPr>
        <w:t xml:space="preserve"> § 41-22-7, agencies must compile and maintain “an official register of regulations which shall be compiled, indexed, published in loose-</w:t>
      </w:r>
      <w:r w:rsidRPr="008D41DD">
        <w:rPr>
          <w:rFonts w:eastAsia="Times New Roman"/>
        </w:rPr>
        <w:t>leaf form,</w:t>
      </w:r>
      <w:r w:rsidR="00946FE8" w:rsidRPr="008D41DD">
        <w:rPr>
          <w:rFonts w:eastAsia="Times New Roman"/>
        </w:rPr>
        <w:t xml:space="preserve"> electronic form, or both,</w:t>
      </w:r>
      <w:r w:rsidRPr="427D831C">
        <w:rPr>
          <w:rFonts w:eastAsia="Times New Roman"/>
        </w:rPr>
        <w:t xml:space="preserve"> and kept up to date…” This “official register of regulations” is known as “The</w:t>
      </w:r>
      <w:r>
        <w:rPr>
          <w:rFonts w:eastAsia="Times New Roman"/>
        </w:rPr>
        <w:t xml:space="preserve"> Alabama Law Enforcement Agency </w:t>
      </w:r>
      <w:r w:rsidRPr="427D831C">
        <w:rPr>
          <w:rFonts w:eastAsia="Times New Roman"/>
        </w:rPr>
        <w:t xml:space="preserve">Code” and must be made available upon request to all persons. Since the register must be updated on an ongoing basis, it is to be retained until superseded. </w:t>
      </w:r>
    </w:p>
    <w:p w14:paraId="5F157E62" w14:textId="77777777" w:rsidR="004B517A" w:rsidRPr="00FA30B0" w:rsidRDefault="004B517A" w:rsidP="004B517A">
      <w:pPr>
        <w:pStyle w:val="a"/>
        <w:tabs>
          <w:tab w:val="left" w:pos="-1440"/>
        </w:tabs>
        <w:ind w:firstLine="0"/>
        <w:rPr>
          <w:rFonts w:eastAsia="Times New Roman"/>
          <w:b/>
        </w:rPr>
      </w:pPr>
    </w:p>
    <w:p w14:paraId="489D97B6" w14:textId="2F0CC8D6" w:rsidR="00D74FE9" w:rsidRPr="00B938DD" w:rsidRDefault="004B517A" w:rsidP="003F7531">
      <w:pPr>
        <w:pStyle w:val="a"/>
        <w:numPr>
          <w:ilvl w:val="0"/>
          <w:numId w:val="5"/>
        </w:numPr>
        <w:tabs>
          <w:tab w:val="left" w:pos="-1440"/>
        </w:tabs>
        <w:rPr>
          <w:rFonts w:eastAsia="Times New Roman"/>
          <w:b/>
        </w:rPr>
      </w:pPr>
      <w:r w:rsidRPr="427D831C">
        <w:rPr>
          <w:rFonts w:eastAsia="Times New Roman"/>
          <w:b/>
        </w:rPr>
        <w:t xml:space="preserve">Administrative Rule Change Working Files. </w:t>
      </w:r>
      <w:r w:rsidRPr="427D831C">
        <w:rPr>
          <w:rFonts w:eastAsia="Times New Roman"/>
        </w:rPr>
        <w:t>The Alabama Administrative Procedure</w:t>
      </w:r>
      <w:r>
        <w:rPr>
          <w:rFonts w:eastAsia="Times New Roman"/>
        </w:rPr>
        <w:t>s</w:t>
      </w:r>
      <w:r w:rsidRPr="427D831C">
        <w:rPr>
          <w:rFonts w:eastAsia="Times New Roman"/>
        </w:rPr>
        <w:t xml:space="preserve"> Act (Code of Alabama </w:t>
      </w:r>
      <w:r>
        <w:rPr>
          <w:rFonts w:eastAsia="Times New Roman"/>
        </w:rPr>
        <w:t xml:space="preserve">1975 </w:t>
      </w:r>
      <w:r w:rsidRPr="427D831C">
        <w:rPr>
          <w:rFonts w:eastAsia="Times New Roman"/>
        </w:rPr>
        <w:t xml:space="preserve">Title 41 Chapter 22) details the steps which an agency must follow when updating its administrative rules. Working files are produced </w:t>
      </w:r>
      <w:proofErr w:type="gramStart"/>
      <w:r w:rsidRPr="427D831C">
        <w:rPr>
          <w:rFonts w:eastAsia="Times New Roman"/>
        </w:rPr>
        <w:t>in the course of</w:t>
      </w:r>
      <w:proofErr w:type="gramEnd"/>
      <w:r w:rsidRPr="427D831C">
        <w:rPr>
          <w:rFonts w:eastAsia="Times New Roman"/>
        </w:rPr>
        <w:t xml:space="preserve"> </w:t>
      </w:r>
      <w:r>
        <w:rPr>
          <w:rFonts w:eastAsia="Times New Roman"/>
        </w:rPr>
        <w:t xml:space="preserve">the </w:t>
      </w:r>
      <w:r w:rsidRPr="427D831C">
        <w:rPr>
          <w:rFonts w:eastAsia="Times New Roman"/>
        </w:rPr>
        <w:t>proposal, adoption, amendment, and/or repeal of administrative rules. Records in this series may include</w:t>
      </w:r>
      <w:r>
        <w:rPr>
          <w:rFonts w:eastAsia="Times New Roman"/>
        </w:rPr>
        <w:t>,</w:t>
      </w:r>
      <w:r w:rsidRPr="427D831C">
        <w:rPr>
          <w:rFonts w:eastAsia="Times New Roman"/>
        </w:rPr>
        <w:t xml:space="preserve"> but are not limited to</w:t>
      </w:r>
      <w:r>
        <w:rPr>
          <w:rFonts w:eastAsia="Times New Roman"/>
        </w:rPr>
        <w:t>,</w:t>
      </w:r>
      <w:r w:rsidRPr="427D831C">
        <w:rPr>
          <w:rFonts w:eastAsia="Times New Roman"/>
        </w:rPr>
        <w:t xml:space="preserve"> the following: received public comments, </w:t>
      </w:r>
      <w:r w:rsidRPr="427D831C">
        <w:rPr>
          <w:rFonts w:eastAsia="Times New Roman"/>
        </w:rPr>
        <w:lastRenderedPageBreak/>
        <w:t xml:space="preserve">economic impact statements, and business impact analyses. A retention of </w:t>
      </w:r>
      <w:r>
        <w:rPr>
          <w:rFonts w:eastAsia="Times New Roman"/>
        </w:rPr>
        <w:t>one</w:t>
      </w:r>
      <w:r w:rsidRPr="427D831C">
        <w:rPr>
          <w:rFonts w:eastAsia="Times New Roman"/>
        </w:rPr>
        <w:t xml:space="preserve"> year after adoption, amendment, repeal, or rejection of an administrative rule permits review by staff when considering similar rules.</w:t>
      </w:r>
    </w:p>
    <w:p w14:paraId="3CA5FCB5" w14:textId="77777777" w:rsidR="00B938DD" w:rsidRPr="00B938DD" w:rsidRDefault="00B938DD" w:rsidP="00B938DD">
      <w:pPr>
        <w:pStyle w:val="a"/>
        <w:tabs>
          <w:tab w:val="left" w:pos="-1440"/>
        </w:tabs>
        <w:ind w:left="0" w:firstLine="0"/>
        <w:rPr>
          <w:rFonts w:eastAsia="Times New Roman"/>
          <w:b/>
        </w:rPr>
      </w:pPr>
    </w:p>
    <w:p w14:paraId="7458A65E" w14:textId="79A661A8" w:rsidR="00D74FE9" w:rsidRDefault="00D74FE9" w:rsidP="003F7531">
      <w:pPr>
        <w:pStyle w:val="ListParagraph"/>
        <w:numPr>
          <w:ilvl w:val="0"/>
          <w:numId w:val="32"/>
        </w:numPr>
        <w:spacing w:after="0" w:line="240" w:lineRule="auto"/>
        <w:rPr>
          <w:rFonts w:ascii="Times New Roman" w:hAnsi="Times New Roman"/>
          <w:bCs/>
          <w:color w:val="000000"/>
          <w:sz w:val="24"/>
          <w:szCs w:val="24"/>
        </w:rPr>
      </w:pPr>
      <w:r w:rsidRPr="00D74FE9">
        <w:rPr>
          <w:rFonts w:ascii="Times New Roman" w:hAnsi="Times New Roman"/>
          <w:b/>
          <w:color w:val="000000"/>
          <w:sz w:val="24"/>
          <w:szCs w:val="24"/>
        </w:rPr>
        <w:t>Open Records Requests and Related Documentation.</w:t>
      </w:r>
      <w:r>
        <w:rPr>
          <w:rFonts w:ascii="Times New Roman" w:hAnsi="Times New Roman"/>
          <w:b/>
          <w:color w:val="000000"/>
          <w:sz w:val="24"/>
          <w:szCs w:val="24"/>
        </w:rPr>
        <w:t xml:space="preserve"> </w:t>
      </w:r>
      <w:r w:rsidRPr="00D74FE9">
        <w:rPr>
          <w:rFonts w:ascii="Times New Roman" w:hAnsi="Times New Roman"/>
          <w:bCs/>
          <w:color w:val="000000"/>
          <w:sz w:val="24"/>
          <w:szCs w:val="24"/>
        </w:rPr>
        <w:t>This series encompasses requests</w:t>
      </w:r>
      <w:r>
        <w:rPr>
          <w:rFonts w:ascii="Times New Roman" w:hAnsi="Times New Roman"/>
          <w:bCs/>
          <w:color w:val="000000"/>
          <w:sz w:val="24"/>
          <w:szCs w:val="24"/>
        </w:rPr>
        <w:t xml:space="preserve"> </w:t>
      </w:r>
      <w:r w:rsidRPr="00D74FE9">
        <w:rPr>
          <w:rFonts w:ascii="Times New Roman" w:hAnsi="Times New Roman"/>
          <w:bCs/>
          <w:color w:val="000000"/>
          <w:sz w:val="24"/>
          <w:szCs w:val="24"/>
        </w:rPr>
        <w:t>to view records in accordance with Open Records laws and any related correspondence or other</w:t>
      </w:r>
      <w:r>
        <w:rPr>
          <w:rFonts w:ascii="Times New Roman" w:hAnsi="Times New Roman"/>
          <w:bCs/>
          <w:color w:val="000000"/>
          <w:sz w:val="24"/>
          <w:szCs w:val="24"/>
        </w:rPr>
        <w:t xml:space="preserve"> </w:t>
      </w:r>
      <w:r w:rsidRPr="00D74FE9">
        <w:rPr>
          <w:rFonts w:ascii="Times New Roman" w:hAnsi="Times New Roman"/>
          <w:bCs/>
          <w:color w:val="000000"/>
          <w:sz w:val="24"/>
          <w:szCs w:val="24"/>
        </w:rPr>
        <w:t>documentation related to the fulfillment or denial of the request(s).</w:t>
      </w:r>
      <w:r>
        <w:rPr>
          <w:rFonts w:ascii="Times New Roman" w:hAnsi="Times New Roman"/>
          <w:bCs/>
          <w:color w:val="000000"/>
          <w:sz w:val="24"/>
          <w:szCs w:val="24"/>
        </w:rPr>
        <w:t xml:space="preserve"> Open records requests and related documentation should be retained for </w:t>
      </w:r>
      <w:r w:rsidR="00E56F60">
        <w:rPr>
          <w:rFonts w:ascii="Times New Roman" w:hAnsi="Times New Roman"/>
          <w:bCs/>
          <w:color w:val="000000"/>
          <w:sz w:val="24"/>
          <w:szCs w:val="24"/>
        </w:rPr>
        <w:t>three</w:t>
      </w:r>
      <w:r>
        <w:rPr>
          <w:rFonts w:ascii="Times New Roman" w:hAnsi="Times New Roman"/>
          <w:bCs/>
          <w:color w:val="000000"/>
          <w:sz w:val="24"/>
          <w:szCs w:val="24"/>
        </w:rPr>
        <w:t xml:space="preserve"> year</w:t>
      </w:r>
      <w:r w:rsidR="00E56F60">
        <w:rPr>
          <w:rFonts w:ascii="Times New Roman" w:hAnsi="Times New Roman"/>
          <w:bCs/>
          <w:color w:val="000000"/>
          <w:sz w:val="24"/>
          <w:szCs w:val="24"/>
        </w:rPr>
        <w:t>s</w:t>
      </w:r>
      <w:r>
        <w:rPr>
          <w:rFonts w:ascii="Times New Roman" w:hAnsi="Times New Roman"/>
          <w:bCs/>
          <w:color w:val="000000"/>
          <w:sz w:val="24"/>
          <w:szCs w:val="24"/>
        </w:rPr>
        <w:t>. If litigation is initiated during this period, records should be maintained for one year after litigation concludes.</w:t>
      </w:r>
    </w:p>
    <w:p w14:paraId="74996F25" w14:textId="77777777" w:rsidR="004E619E" w:rsidRDefault="004E619E" w:rsidP="00973F8F">
      <w:pPr>
        <w:pStyle w:val="ListParagraph"/>
        <w:spacing w:after="0" w:line="240" w:lineRule="auto"/>
        <w:ind w:right="11"/>
        <w:rPr>
          <w:rFonts w:ascii="Times New Roman" w:hAnsi="Times New Roman"/>
          <w:bCs/>
          <w:color w:val="000000"/>
          <w:sz w:val="24"/>
          <w:szCs w:val="24"/>
        </w:rPr>
      </w:pPr>
    </w:p>
    <w:p w14:paraId="4E4AC6A0" w14:textId="29F985D0" w:rsidR="00152EF1" w:rsidRPr="00801FE6" w:rsidRDefault="004E619E" w:rsidP="003F7531">
      <w:pPr>
        <w:pStyle w:val="ListParagraph"/>
        <w:numPr>
          <w:ilvl w:val="0"/>
          <w:numId w:val="32"/>
        </w:numPr>
        <w:autoSpaceDE w:val="0"/>
        <w:autoSpaceDN w:val="0"/>
        <w:adjustRightInd w:val="0"/>
        <w:spacing w:after="0" w:line="240" w:lineRule="auto"/>
        <w:ind w:right="11"/>
        <w:rPr>
          <w:rFonts w:ascii="Times New Roman" w:hAnsi="Times New Roman"/>
          <w:b/>
          <w:bCs/>
          <w:color w:val="000000"/>
          <w:sz w:val="24"/>
          <w:szCs w:val="24"/>
        </w:rPr>
      </w:pPr>
      <w:r w:rsidRPr="00C828BE">
        <w:rPr>
          <w:rFonts w:ascii="Times New Roman" w:hAnsi="Times New Roman"/>
          <w:b/>
          <w:color w:val="000000"/>
          <w:sz w:val="24"/>
          <w:szCs w:val="24"/>
        </w:rPr>
        <w:t>Administrative Investigation Files.</w:t>
      </w:r>
      <w:r w:rsidRPr="00C828BE">
        <w:rPr>
          <w:rFonts w:ascii="Times New Roman" w:hAnsi="Times New Roman"/>
          <w:bCs/>
          <w:color w:val="000000"/>
          <w:sz w:val="24"/>
          <w:szCs w:val="24"/>
        </w:rPr>
        <w:t xml:space="preserve"> </w:t>
      </w:r>
      <w:r w:rsidR="00C828BE">
        <w:rPr>
          <w:rFonts w:ascii="Times New Roman" w:hAnsi="Times New Roman"/>
          <w:bCs/>
          <w:color w:val="000000"/>
          <w:sz w:val="24"/>
          <w:szCs w:val="24"/>
        </w:rPr>
        <w:t>The administrative investigation process determine</w:t>
      </w:r>
      <w:r w:rsidR="003E55DE">
        <w:rPr>
          <w:rFonts w:ascii="Times New Roman" w:hAnsi="Times New Roman"/>
          <w:bCs/>
          <w:color w:val="000000"/>
          <w:sz w:val="24"/>
          <w:szCs w:val="24"/>
        </w:rPr>
        <w:t>s</w:t>
      </w:r>
      <w:r w:rsidR="00C828BE">
        <w:rPr>
          <w:rFonts w:ascii="Times New Roman" w:hAnsi="Times New Roman"/>
          <w:bCs/>
          <w:color w:val="000000"/>
          <w:sz w:val="24"/>
          <w:szCs w:val="24"/>
        </w:rPr>
        <w:t xml:space="preserve"> whether </w:t>
      </w:r>
      <w:r w:rsidR="002D79F7">
        <w:rPr>
          <w:rFonts w:ascii="Times New Roman" w:hAnsi="Times New Roman"/>
          <w:bCs/>
          <w:color w:val="000000"/>
          <w:sz w:val="24"/>
          <w:szCs w:val="24"/>
        </w:rPr>
        <w:t xml:space="preserve">ALEA employees </w:t>
      </w:r>
      <w:r w:rsidR="00C828BE">
        <w:rPr>
          <w:rFonts w:ascii="Times New Roman" w:hAnsi="Times New Roman"/>
          <w:bCs/>
          <w:color w:val="000000"/>
          <w:sz w:val="24"/>
          <w:szCs w:val="24"/>
        </w:rPr>
        <w:t>have violated agency policy. Administrative investigations may be initiated at the direction of the ALEA Secretary or Deputy Secretary, or in circumstances where a high-level use of force has occurred.</w:t>
      </w:r>
      <w:r w:rsidR="00C828BE">
        <w:rPr>
          <w:rStyle w:val="FootnoteReference"/>
          <w:rFonts w:ascii="Times New Roman" w:hAnsi="Times New Roman"/>
          <w:bCs/>
          <w:color w:val="000000"/>
          <w:sz w:val="24"/>
          <w:szCs w:val="24"/>
        </w:rPr>
        <w:footnoteReference w:id="92"/>
      </w:r>
      <w:r w:rsidR="007541A0">
        <w:rPr>
          <w:rFonts w:ascii="Times New Roman" w:hAnsi="Times New Roman"/>
          <w:bCs/>
          <w:color w:val="000000"/>
          <w:sz w:val="24"/>
          <w:szCs w:val="24"/>
        </w:rPr>
        <w:t xml:space="preserve"> While the agency primarily conducts administrative investigations of ALEA employees,</w:t>
      </w:r>
      <w:r w:rsidR="000F5896">
        <w:rPr>
          <w:rFonts w:ascii="Times New Roman" w:hAnsi="Times New Roman"/>
          <w:bCs/>
          <w:color w:val="000000"/>
          <w:sz w:val="24"/>
          <w:szCs w:val="24"/>
        </w:rPr>
        <w:t xml:space="preserve"> in certain cases,</w:t>
      </w:r>
      <w:r w:rsidR="007541A0">
        <w:rPr>
          <w:rFonts w:ascii="Times New Roman" w:hAnsi="Times New Roman"/>
          <w:bCs/>
          <w:color w:val="000000"/>
          <w:sz w:val="24"/>
          <w:szCs w:val="24"/>
        </w:rPr>
        <w:t xml:space="preserve"> the Secretary may direct </w:t>
      </w:r>
      <w:r w:rsidR="00C167F8">
        <w:rPr>
          <w:rFonts w:ascii="Times New Roman" w:hAnsi="Times New Roman"/>
          <w:bCs/>
          <w:color w:val="000000"/>
          <w:sz w:val="24"/>
          <w:szCs w:val="24"/>
        </w:rPr>
        <w:t>ALEA staff to conduct</w:t>
      </w:r>
      <w:r w:rsidR="007541A0">
        <w:rPr>
          <w:rFonts w:ascii="Times New Roman" w:hAnsi="Times New Roman"/>
          <w:bCs/>
          <w:color w:val="000000"/>
          <w:sz w:val="24"/>
          <w:szCs w:val="24"/>
        </w:rPr>
        <w:t xml:space="preserve"> </w:t>
      </w:r>
      <w:r w:rsidR="000F5896">
        <w:rPr>
          <w:rFonts w:ascii="Times New Roman" w:hAnsi="Times New Roman"/>
          <w:bCs/>
          <w:color w:val="000000"/>
          <w:sz w:val="24"/>
          <w:szCs w:val="24"/>
        </w:rPr>
        <w:t>administrative investigation</w:t>
      </w:r>
      <w:r w:rsidR="00C167F8">
        <w:rPr>
          <w:rFonts w:ascii="Times New Roman" w:hAnsi="Times New Roman"/>
          <w:bCs/>
          <w:color w:val="000000"/>
          <w:sz w:val="24"/>
          <w:szCs w:val="24"/>
        </w:rPr>
        <w:t>s</w:t>
      </w:r>
      <w:r w:rsidR="000F5896">
        <w:rPr>
          <w:rFonts w:ascii="Times New Roman" w:hAnsi="Times New Roman"/>
          <w:bCs/>
          <w:color w:val="000000"/>
          <w:sz w:val="24"/>
          <w:szCs w:val="24"/>
        </w:rPr>
        <w:t xml:space="preserve"> </w:t>
      </w:r>
      <w:r w:rsidR="00C167F8">
        <w:rPr>
          <w:rFonts w:ascii="Times New Roman" w:hAnsi="Times New Roman"/>
          <w:bCs/>
          <w:color w:val="000000"/>
          <w:sz w:val="24"/>
          <w:szCs w:val="24"/>
        </w:rPr>
        <w:t xml:space="preserve">on behalf of </w:t>
      </w:r>
      <w:r w:rsidR="000F5896">
        <w:rPr>
          <w:rFonts w:ascii="Times New Roman" w:hAnsi="Times New Roman"/>
          <w:bCs/>
          <w:color w:val="000000"/>
          <w:sz w:val="24"/>
          <w:szCs w:val="24"/>
        </w:rPr>
        <w:t>other government agencies</w:t>
      </w:r>
      <w:r w:rsidR="007541A0">
        <w:rPr>
          <w:rFonts w:ascii="Times New Roman" w:hAnsi="Times New Roman"/>
          <w:bCs/>
          <w:color w:val="000000"/>
          <w:sz w:val="24"/>
          <w:szCs w:val="24"/>
        </w:rPr>
        <w:t xml:space="preserve">. </w:t>
      </w:r>
      <w:r w:rsidR="007541A0" w:rsidRPr="007541A0">
        <w:rPr>
          <w:rFonts w:ascii="Times New Roman" w:hAnsi="Times New Roman"/>
          <w:bCs/>
          <w:color w:val="000000"/>
          <w:sz w:val="24"/>
          <w:szCs w:val="24"/>
        </w:rPr>
        <w:t>Administrative investigators collect evidence, interview witnesses, compile relevant documentation, and ultimate</w:t>
      </w:r>
      <w:r w:rsidR="007541A0">
        <w:rPr>
          <w:rFonts w:ascii="Times New Roman" w:hAnsi="Times New Roman"/>
          <w:bCs/>
          <w:color w:val="000000"/>
          <w:sz w:val="24"/>
          <w:szCs w:val="24"/>
        </w:rPr>
        <w:t>ly conclude with one or more findings. In accordance with the Code of Alabama 1975 § 36-21-55.1, administrative investigation files should be maintained for 12 years after separation of the employee(s) subject to investigation.</w:t>
      </w:r>
    </w:p>
    <w:p w14:paraId="461BA977" w14:textId="77777777" w:rsidR="00801FE6" w:rsidRPr="00FD52AB" w:rsidRDefault="00801FE6" w:rsidP="00973F8F">
      <w:pPr>
        <w:autoSpaceDE w:val="0"/>
        <w:autoSpaceDN w:val="0"/>
        <w:adjustRightInd w:val="0"/>
        <w:spacing w:after="0" w:line="240" w:lineRule="auto"/>
        <w:rPr>
          <w:rFonts w:ascii="Times New Roman" w:hAnsi="Times New Roman"/>
          <w:sz w:val="24"/>
          <w:szCs w:val="24"/>
        </w:rPr>
      </w:pPr>
    </w:p>
    <w:p w14:paraId="42EDEECF" w14:textId="00790DBC" w:rsidR="002F2B14" w:rsidRPr="00467C78" w:rsidRDefault="002F2B14" w:rsidP="003F7531">
      <w:pPr>
        <w:pStyle w:val="ListParagraph"/>
        <w:numPr>
          <w:ilvl w:val="0"/>
          <w:numId w:val="35"/>
        </w:numPr>
        <w:spacing w:after="0" w:line="240" w:lineRule="auto"/>
        <w:rPr>
          <w:rFonts w:ascii="Times New Roman" w:hAnsi="Times New Roman"/>
          <w:bCs/>
          <w:color w:val="000000"/>
          <w:sz w:val="24"/>
          <w:szCs w:val="24"/>
        </w:rPr>
      </w:pPr>
      <w:r w:rsidRPr="00467C78">
        <w:rPr>
          <w:rFonts w:ascii="Times New Roman" w:hAnsi="Times New Roman"/>
          <w:b/>
          <w:color w:val="000000"/>
          <w:sz w:val="24"/>
          <w:szCs w:val="24"/>
        </w:rPr>
        <w:t xml:space="preserve">Local Law Enforcement Agency Compliance Audit Files. </w:t>
      </w:r>
      <w:r w:rsidR="00467C78" w:rsidRPr="00467C78">
        <w:rPr>
          <w:rFonts w:ascii="Times New Roman" w:hAnsi="Times New Roman"/>
          <w:bCs/>
          <w:color w:val="000000"/>
          <w:sz w:val="24"/>
          <w:szCs w:val="24"/>
        </w:rPr>
        <w:t>ALEA’s Criminal Justice Information Services (CJIS) Division conduct</w:t>
      </w:r>
      <w:r w:rsidR="0077165B">
        <w:rPr>
          <w:rFonts w:ascii="Times New Roman" w:hAnsi="Times New Roman"/>
          <w:bCs/>
          <w:color w:val="000000"/>
          <w:sz w:val="24"/>
          <w:szCs w:val="24"/>
        </w:rPr>
        <w:t>s</w:t>
      </w:r>
      <w:r w:rsidR="00467C78" w:rsidRPr="00467C78">
        <w:rPr>
          <w:rFonts w:ascii="Times New Roman" w:hAnsi="Times New Roman"/>
          <w:bCs/>
          <w:color w:val="000000"/>
          <w:sz w:val="24"/>
          <w:szCs w:val="24"/>
        </w:rPr>
        <w:t xml:space="preserve"> compliance audits of all local law enforcement agencies. There are approximately nine different types of audits that the Compliance Unit performs on local law enforcement agencies. Some audits require highly specialized training to perform, while others are more generalized. Subject matter ranges from physical security</w:t>
      </w:r>
      <w:r w:rsidR="00467C78">
        <w:rPr>
          <w:rFonts w:ascii="Times New Roman" w:hAnsi="Times New Roman"/>
          <w:bCs/>
          <w:color w:val="000000"/>
          <w:sz w:val="24"/>
          <w:szCs w:val="24"/>
        </w:rPr>
        <w:t xml:space="preserve">, such as </w:t>
      </w:r>
      <w:r w:rsidR="00467C78" w:rsidRPr="00467C78">
        <w:rPr>
          <w:rFonts w:ascii="Times New Roman" w:hAnsi="Times New Roman"/>
          <w:bCs/>
          <w:color w:val="000000"/>
          <w:sz w:val="24"/>
          <w:szCs w:val="24"/>
        </w:rPr>
        <w:t>locking doors</w:t>
      </w:r>
      <w:r w:rsidR="00467C78">
        <w:rPr>
          <w:rFonts w:ascii="Times New Roman" w:hAnsi="Times New Roman"/>
          <w:bCs/>
          <w:color w:val="000000"/>
          <w:sz w:val="24"/>
          <w:szCs w:val="24"/>
        </w:rPr>
        <w:t xml:space="preserve"> and</w:t>
      </w:r>
      <w:r w:rsidR="00467C78" w:rsidRPr="00467C78">
        <w:rPr>
          <w:rFonts w:ascii="Times New Roman" w:hAnsi="Times New Roman"/>
          <w:bCs/>
          <w:color w:val="000000"/>
          <w:sz w:val="24"/>
          <w:szCs w:val="24"/>
        </w:rPr>
        <w:t xml:space="preserve"> securely destroying old computer</w:t>
      </w:r>
      <w:r w:rsidR="00467C78">
        <w:rPr>
          <w:rFonts w:ascii="Times New Roman" w:hAnsi="Times New Roman"/>
          <w:bCs/>
          <w:color w:val="000000"/>
          <w:sz w:val="24"/>
          <w:szCs w:val="24"/>
        </w:rPr>
        <w:t>s,</w:t>
      </w:r>
      <w:r w:rsidR="00467C78" w:rsidRPr="00467C78">
        <w:rPr>
          <w:rFonts w:ascii="Times New Roman" w:hAnsi="Times New Roman"/>
          <w:bCs/>
          <w:color w:val="000000"/>
          <w:sz w:val="24"/>
          <w:szCs w:val="24"/>
        </w:rPr>
        <w:t xml:space="preserve"> to policy</w:t>
      </w:r>
      <w:r w:rsidR="00467C78">
        <w:rPr>
          <w:rFonts w:ascii="Times New Roman" w:hAnsi="Times New Roman"/>
          <w:bCs/>
          <w:color w:val="000000"/>
          <w:sz w:val="24"/>
          <w:szCs w:val="24"/>
        </w:rPr>
        <w:t xml:space="preserve">, such as </w:t>
      </w:r>
      <w:r w:rsidR="00467C78" w:rsidRPr="00467C78">
        <w:rPr>
          <w:rFonts w:ascii="Times New Roman" w:hAnsi="Times New Roman"/>
          <w:bCs/>
          <w:color w:val="000000"/>
          <w:sz w:val="24"/>
          <w:szCs w:val="24"/>
        </w:rPr>
        <w:t>conducting background checks on employees with access to sensitive information</w:t>
      </w:r>
      <w:r w:rsidR="00467C78">
        <w:rPr>
          <w:rFonts w:ascii="Times New Roman" w:hAnsi="Times New Roman"/>
          <w:bCs/>
          <w:color w:val="000000"/>
          <w:sz w:val="24"/>
          <w:szCs w:val="24"/>
        </w:rPr>
        <w:t>. As of 202</w:t>
      </w:r>
      <w:r w:rsidR="00625B1B">
        <w:rPr>
          <w:rFonts w:ascii="Times New Roman" w:hAnsi="Times New Roman"/>
          <w:bCs/>
          <w:color w:val="000000"/>
          <w:sz w:val="24"/>
          <w:szCs w:val="24"/>
        </w:rPr>
        <w:t>4</w:t>
      </w:r>
      <w:r w:rsidR="00467C78">
        <w:rPr>
          <w:rFonts w:ascii="Times New Roman" w:hAnsi="Times New Roman"/>
          <w:bCs/>
          <w:color w:val="000000"/>
          <w:sz w:val="24"/>
          <w:szCs w:val="24"/>
        </w:rPr>
        <w:t xml:space="preserve">, ALEA conducts compliance audits </w:t>
      </w:r>
      <w:r w:rsidR="00291302">
        <w:rPr>
          <w:rFonts w:ascii="Times New Roman" w:hAnsi="Times New Roman"/>
          <w:bCs/>
          <w:color w:val="000000"/>
          <w:sz w:val="24"/>
          <w:szCs w:val="24"/>
        </w:rPr>
        <w:t xml:space="preserve">on </w:t>
      </w:r>
      <w:r w:rsidR="00467C78">
        <w:rPr>
          <w:rFonts w:ascii="Times New Roman" w:hAnsi="Times New Roman"/>
          <w:bCs/>
          <w:color w:val="000000"/>
          <w:sz w:val="24"/>
          <w:szCs w:val="24"/>
        </w:rPr>
        <w:t>all local law enforcement agencies approximately every three years; the Federal Bureau of Investigation (FBI) audits a random sample of local law enforcement agencies during their statewide audits of the CJIS Division. Since</w:t>
      </w:r>
      <w:r w:rsidR="003401F3">
        <w:rPr>
          <w:rFonts w:ascii="Times New Roman" w:hAnsi="Times New Roman"/>
          <w:bCs/>
          <w:color w:val="000000"/>
          <w:sz w:val="24"/>
          <w:szCs w:val="24"/>
        </w:rPr>
        <w:t xml:space="preserve"> the</w:t>
      </w:r>
      <w:r w:rsidR="00467C78">
        <w:rPr>
          <w:rFonts w:ascii="Times New Roman" w:hAnsi="Times New Roman"/>
          <w:bCs/>
          <w:color w:val="000000"/>
          <w:sz w:val="24"/>
          <w:szCs w:val="24"/>
        </w:rPr>
        <w:t xml:space="preserve"> audits</w:t>
      </w:r>
      <w:r w:rsidR="003401F3">
        <w:rPr>
          <w:rFonts w:ascii="Times New Roman" w:hAnsi="Times New Roman"/>
          <w:bCs/>
          <w:color w:val="000000"/>
          <w:sz w:val="24"/>
          <w:szCs w:val="24"/>
        </w:rPr>
        <w:t xml:space="preserve"> need</w:t>
      </w:r>
      <w:r w:rsidR="00467C78">
        <w:rPr>
          <w:rFonts w:ascii="Times New Roman" w:hAnsi="Times New Roman"/>
          <w:bCs/>
          <w:color w:val="000000"/>
          <w:sz w:val="24"/>
          <w:szCs w:val="24"/>
        </w:rPr>
        <w:t xml:space="preserve"> to be retained long enough to demonstrate patterns of agency conduct over multiple compliance audit cycles, local law enforcement agency compliance audit files should be maintained for </w:t>
      </w:r>
      <w:r w:rsidR="001D2930">
        <w:rPr>
          <w:rFonts w:ascii="Times New Roman" w:hAnsi="Times New Roman"/>
          <w:bCs/>
          <w:color w:val="000000"/>
          <w:sz w:val="24"/>
          <w:szCs w:val="24"/>
        </w:rPr>
        <w:t>nine</w:t>
      </w:r>
      <w:r w:rsidR="00467C78">
        <w:rPr>
          <w:rFonts w:ascii="Times New Roman" w:hAnsi="Times New Roman"/>
          <w:bCs/>
          <w:color w:val="000000"/>
          <w:sz w:val="24"/>
          <w:szCs w:val="24"/>
        </w:rPr>
        <w:t xml:space="preserve"> years.</w:t>
      </w:r>
    </w:p>
    <w:p w14:paraId="6AE265DE" w14:textId="77777777" w:rsidR="002F2B14" w:rsidRDefault="002F2B14" w:rsidP="00973F8F">
      <w:pPr>
        <w:pStyle w:val="ListParagraph"/>
        <w:autoSpaceDE w:val="0"/>
        <w:autoSpaceDN w:val="0"/>
        <w:adjustRightInd w:val="0"/>
        <w:spacing w:after="0" w:line="240" w:lineRule="auto"/>
        <w:rPr>
          <w:rFonts w:ascii="Times New Roman" w:hAnsi="Times New Roman"/>
          <w:b/>
          <w:bCs/>
          <w:color w:val="000000"/>
          <w:sz w:val="24"/>
          <w:szCs w:val="24"/>
        </w:rPr>
      </w:pPr>
    </w:p>
    <w:p w14:paraId="07314396" w14:textId="6D41F262" w:rsidR="00B1442A" w:rsidRPr="00CA5F0D" w:rsidRDefault="00B1442A" w:rsidP="003F7531">
      <w:pPr>
        <w:pStyle w:val="ListParagraph"/>
        <w:numPr>
          <w:ilvl w:val="0"/>
          <w:numId w:val="35"/>
        </w:numPr>
        <w:autoSpaceDE w:val="0"/>
        <w:autoSpaceDN w:val="0"/>
        <w:adjustRightInd w:val="0"/>
        <w:spacing w:after="0" w:line="240" w:lineRule="auto"/>
        <w:rPr>
          <w:rFonts w:ascii="Times New Roman" w:hAnsi="Times New Roman"/>
          <w:b/>
          <w:bCs/>
          <w:color w:val="000000"/>
          <w:sz w:val="24"/>
          <w:szCs w:val="24"/>
        </w:rPr>
      </w:pPr>
      <w:r w:rsidRPr="00CA5F0D">
        <w:rPr>
          <w:rFonts w:ascii="Times New Roman" w:hAnsi="Times New Roman"/>
          <w:b/>
          <w:bCs/>
          <w:color w:val="000000"/>
          <w:sz w:val="24"/>
          <w:szCs w:val="24"/>
        </w:rPr>
        <w:t>Law Enforcement Information Technology System Support Platform Tickets and Requests.</w:t>
      </w:r>
      <w:r w:rsidR="00CA5F0D" w:rsidRPr="00CA5F0D">
        <w:rPr>
          <w:rFonts w:ascii="Times New Roman" w:hAnsi="Times New Roman"/>
          <w:color w:val="000000"/>
          <w:sz w:val="24"/>
          <w:szCs w:val="24"/>
        </w:rPr>
        <w:t xml:space="preserve"> The agency’s Information and Technology Unit maintains software systems used by ALEA</w:t>
      </w:r>
      <w:r w:rsidR="00315ABD">
        <w:rPr>
          <w:rFonts w:ascii="Times New Roman" w:hAnsi="Times New Roman"/>
          <w:color w:val="000000"/>
          <w:sz w:val="24"/>
          <w:szCs w:val="24"/>
        </w:rPr>
        <w:t xml:space="preserve"> and</w:t>
      </w:r>
      <w:r w:rsidR="00CA5F0D" w:rsidRPr="00CA5F0D">
        <w:rPr>
          <w:rFonts w:ascii="Times New Roman" w:hAnsi="Times New Roman"/>
          <w:color w:val="000000"/>
          <w:sz w:val="24"/>
          <w:szCs w:val="24"/>
        </w:rPr>
        <w:t xml:space="preserve"> its federal, state, and local law enforcement agency partners. ALEA utilizes an information technology (IT) management platform to receive and process “tickets” related to these systems. Different types of tickets include various categories of information including, but not limited to, requestor name, document code, impact, </w:t>
      </w:r>
      <w:r w:rsidR="00CA5F0D" w:rsidRPr="00CA5F0D">
        <w:rPr>
          <w:rFonts w:ascii="Times New Roman" w:hAnsi="Times New Roman"/>
          <w:color w:val="000000"/>
          <w:sz w:val="24"/>
          <w:szCs w:val="24"/>
        </w:rPr>
        <w:lastRenderedPageBreak/>
        <w:t xml:space="preserve">department, urgency, and incident description. These tickets should be retained for seven years </w:t>
      </w:r>
      <w:r w:rsidR="00F70F6E">
        <w:rPr>
          <w:rFonts w:ascii="Times New Roman" w:hAnsi="Times New Roman"/>
          <w:color w:val="000000"/>
          <w:sz w:val="24"/>
          <w:szCs w:val="24"/>
        </w:rPr>
        <w:t>in accordance with the retentions for similar records created by other agencies, such as the Alabama Department of Finance and the Office of Information Technology (OIT).</w:t>
      </w:r>
    </w:p>
    <w:p w14:paraId="09E66C2A" w14:textId="77777777" w:rsidR="00CA5F0D" w:rsidRPr="00CA5F0D" w:rsidRDefault="00CA5F0D" w:rsidP="00973F8F">
      <w:pPr>
        <w:autoSpaceDE w:val="0"/>
        <w:autoSpaceDN w:val="0"/>
        <w:adjustRightInd w:val="0"/>
        <w:spacing w:after="0" w:line="240" w:lineRule="auto"/>
        <w:rPr>
          <w:rFonts w:ascii="Times New Roman" w:hAnsi="Times New Roman"/>
          <w:b/>
          <w:bCs/>
          <w:color w:val="000000"/>
          <w:sz w:val="24"/>
          <w:szCs w:val="24"/>
        </w:rPr>
      </w:pPr>
    </w:p>
    <w:p w14:paraId="0C80FE9B" w14:textId="588160DE" w:rsidR="00B1442A" w:rsidRPr="009213F2" w:rsidRDefault="00B1442A" w:rsidP="003F7531">
      <w:pPr>
        <w:pStyle w:val="ListParagraph"/>
        <w:numPr>
          <w:ilvl w:val="0"/>
          <w:numId w:val="35"/>
        </w:numPr>
        <w:autoSpaceDE w:val="0"/>
        <w:autoSpaceDN w:val="0"/>
        <w:adjustRightInd w:val="0"/>
        <w:spacing w:after="0" w:line="240" w:lineRule="auto"/>
        <w:rPr>
          <w:rFonts w:ascii="Times New Roman" w:hAnsi="Times New Roman"/>
          <w:b/>
          <w:bCs/>
          <w:color w:val="000000"/>
          <w:sz w:val="24"/>
          <w:szCs w:val="24"/>
        </w:rPr>
      </w:pPr>
      <w:r w:rsidRPr="00B1442A">
        <w:rPr>
          <w:rFonts w:ascii="Times New Roman" w:hAnsi="Times New Roman"/>
          <w:b/>
          <w:bCs/>
          <w:color w:val="000000"/>
          <w:sz w:val="24"/>
          <w:szCs w:val="24"/>
        </w:rPr>
        <w:t>Law Enforcement Information Technology System Support Platform User Information</w:t>
      </w:r>
      <w:r>
        <w:rPr>
          <w:rFonts w:ascii="Times New Roman" w:hAnsi="Times New Roman"/>
          <w:b/>
          <w:bCs/>
          <w:color w:val="000000"/>
          <w:sz w:val="24"/>
          <w:szCs w:val="24"/>
        </w:rPr>
        <w:t>.</w:t>
      </w:r>
      <w:r w:rsidR="009213F2" w:rsidRPr="009213F2">
        <w:t xml:space="preserve"> </w:t>
      </w:r>
      <w:r w:rsidR="009213F2" w:rsidRPr="00CA5F0D">
        <w:rPr>
          <w:rFonts w:ascii="Times New Roman" w:hAnsi="Times New Roman"/>
          <w:color w:val="000000"/>
          <w:sz w:val="24"/>
          <w:szCs w:val="24"/>
        </w:rPr>
        <w:t>The agency’s Information and Technology Unit maintains software systems used by ALEA</w:t>
      </w:r>
      <w:r w:rsidR="007C0730">
        <w:rPr>
          <w:rFonts w:ascii="Times New Roman" w:hAnsi="Times New Roman"/>
          <w:color w:val="000000"/>
          <w:sz w:val="24"/>
          <w:szCs w:val="24"/>
        </w:rPr>
        <w:t xml:space="preserve"> and</w:t>
      </w:r>
      <w:r w:rsidR="009213F2" w:rsidRPr="00CA5F0D">
        <w:rPr>
          <w:rFonts w:ascii="Times New Roman" w:hAnsi="Times New Roman"/>
          <w:color w:val="000000"/>
          <w:sz w:val="24"/>
          <w:szCs w:val="24"/>
        </w:rPr>
        <w:t xml:space="preserve"> its federal, state, and local law enforcement agency partners. ALEA utilizes an information </w:t>
      </w:r>
      <w:r w:rsidR="009213F2" w:rsidRPr="009213F2">
        <w:rPr>
          <w:rFonts w:ascii="Times New Roman" w:hAnsi="Times New Roman"/>
          <w:color w:val="000000"/>
          <w:sz w:val="24"/>
          <w:szCs w:val="24"/>
        </w:rPr>
        <w:t xml:space="preserve">technology (IT) management platform to receive and process “tickets” related to these systems. Information is produced and maintained pertaining to users who interact with the tickets on the platform. For example, the platform may store private messages sent by a user and a list of work groups to which the user belongs. To ensure the availability of user information for as long as the support platform is used, user information should be retained for seven years after the user becomes inactive, and other data entry fields until superseded. The seven-year retention </w:t>
      </w:r>
      <w:r w:rsidR="00CE786A">
        <w:rPr>
          <w:rFonts w:ascii="Times New Roman" w:hAnsi="Times New Roman"/>
          <w:color w:val="000000"/>
          <w:sz w:val="24"/>
          <w:szCs w:val="24"/>
        </w:rPr>
        <w:t>corresponds</w:t>
      </w:r>
      <w:r w:rsidR="00F70F6E">
        <w:rPr>
          <w:rFonts w:ascii="Times New Roman" w:hAnsi="Times New Roman"/>
          <w:color w:val="000000"/>
          <w:sz w:val="24"/>
          <w:szCs w:val="24"/>
        </w:rPr>
        <w:t xml:space="preserve"> with the retentions for similar records created by other agencies, such as the Alabama Department of Finance and the Office of Information Technology (OIT).</w:t>
      </w:r>
    </w:p>
    <w:p w14:paraId="4BB443E5" w14:textId="77777777" w:rsidR="00B1442A" w:rsidRPr="00B1442A" w:rsidRDefault="00B1442A" w:rsidP="00973F8F">
      <w:pPr>
        <w:pStyle w:val="ListParagraph"/>
        <w:spacing w:after="0" w:line="240" w:lineRule="auto"/>
        <w:rPr>
          <w:rFonts w:ascii="Times New Roman" w:hAnsi="Times New Roman"/>
          <w:b/>
          <w:bCs/>
          <w:color w:val="000000"/>
          <w:sz w:val="24"/>
          <w:szCs w:val="24"/>
        </w:rPr>
      </w:pPr>
    </w:p>
    <w:p w14:paraId="75EF8AD5" w14:textId="616840B9" w:rsidR="00684A12" w:rsidRPr="00D70206" w:rsidRDefault="00684A12" w:rsidP="003F7531">
      <w:pPr>
        <w:pStyle w:val="ListParagraph"/>
        <w:numPr>
          <w:ilvl w:val="0"/>
          <w:numId w:val="35"/>
        </w:numPr>
        <w:spacing w:after="0" w:line="240" w:lineRule="auto"/>
        <w:ind w:right="11"/>
        <w:rPr>
          <w:rFonts w:ascii="Times New Roman" w:hAnsi="Times New Roman"/>
          <w:bCs/>
          <w:color w:val="000000"/>
          <w:sz w:val="24"/>
          <w:szCs w:val="24"/>
        </w:rPr>
      </w:pPr>
      <w:r w:rsidRPr="00684A12">
        <w:rPr>
          <w:rFonts w:ascii="Times New Roman" w:hAnsi="Times New Roman"/>
          <w:b/>
          <w:color w:val="000000"/>
          <w:sz w:val="24"/>
          <w:szCs w:val="24"/>
        </w:rPr>
        <w:t>Law Enforcement Agency-Owned Animal Records</w:t>
      </w:r>
      <w:r>
        <w:rPr>
          <w:rFonts w:ascii="Times New Roman" w:hAnsi="Times New Roman"/>
          <w:b/>
          <w:color w:val="000000"/>
          <w:sz w:val="24"/>
          <w:szCs w:val="24"/>
        </w:rPr>
        <w:t xml:space="preserve">. </w:t>
      </w:r>
      <w:r w:rsidR="00D70206" w:rsidRPr="00D70206">
        <w:rPr>
          <w:rFonts w:ascii="Times New Roman" w:hAnsi="Times New Roman"/>
          <w:bCs/>
          <w:color w:val="000000"/>
          <w:sz w:val="24"/>
          <w:szCs w:val="24"/>
        </w:rPr>
        <w:t xml:space="preserve">These records document the purchase, training, ownership, care, and deployment of animals owned by the law enforcement agency. Examples of such animals may include, but are not limited to, K9 </w:t>
      </w:r>
      <w:r w:rsidR="007C0730">
        <w:rPr>
          <w:rFonts w:ascii="Times New Roman" w:hAnsi="Times New Roman"/>
          <w:bCs/>
          <w:color w:val="000000"/>
          <w:sz w:val="24"/>
          <w:szCs w:val="24"/>
        </w:rPr>
        <w:t>dogs</w:t>
      </w:r>
      <w:r w:rsidR="00D70206" w:rsidRPr="00D70206">
        <w:rPr>
          <w:rFonts w:ascii="Times New Roman" w:hAnsi="Times New Roman"/>
          <w:bCs/>
          <w:color w:val="000000"/>
          <w:sz w:val="24"/>
          <w:szCs w:val="24"/>
        </w:rPr>
        <w:t xml:space="preserve">, cadaver dogs, </w:t>
      </w:r>
      <w:r w:rsidR="002013BB">
        <w:rPr>
          <w:rFonts w:ascii="Times New Roman" w:hAnsi="Times New Roman"/>
          <w:bCs/>
          <w:color w:val="000000"/>
          <w:sz w:val="24"/>
          <w:szCs w:val="24"/>
        </w:rPr>
        <w:t>hazardous device</w:t>
      </w:r>
      <w:r w:rsidR="00D70206" w:rsidRPr="00D70206">
        <w:rPr>
          <w:rFonts w:ascii="Times New Roman" w:hAnsi="Times New Roman"/>
          <w:bCs/>
          <w:color w:val="000000"/>
          <w:sz w:val="24"/>
          <w:szCs w:val="24"/>
        </w:rPr>
        <w:t xml:space="preserve"> detection dogs, drug detection dogs, and search and rescue dogs. Records in this series may include, but are not limited to, animal purchasing records, training certifications, animal microchip information, use and assignment records, and animal veterinary records.</w:t>
      </w:r>
      <w:r w:rsidR="00D70206">
        <w:rPr>
          <w:rFonts w:ascii="Times New Roman" w:hAnsi="Times New Roman"/>
          <w:bCs/>
          <w:color w:val="000000"/>
          <w:sz w:val="24"/>
          <w:szCs w:val="24"/>
        </w:rPr>
        <w:t xml:space="preserve"> Mirroring the retention </w:t>
      </w:r>
      <w:r w:rsidR="009919A1">
        <w:rPr>
          <w:rFonts w:ascii="Times New Roman" w:hAnsi="Times New Roman"/>
          <w:bCs/>
          <w:color w:val="000000"/>
          <w:sz w:val="24"/>
          <w:szCs w:val="24"/>
        </w:rPr>
        <w:t>of</w:t>
      </w:r>
      <w:r w:rsidR="00D70206">
        <w:rPr>
          <w:rFonts w:ascii="Times New Roman" w:hAnsi="Times New Roman"/>
          <w:bCs/>
          <w:color w:val="000000"/>
          <w:sz w:val="24"/>
          <w:szCs w:val="24"/>
        </w:rPr>
        <w:t xml:space="preserve"> employee personnel files, law enforcement agency-owned animal records should be maintained for </w:t>
      </w:r>
      <w:r w:rsidR="00952139">
        <w:rPr>
          <w:rFonts w:ascii="Times New Roman" w:hAnsi="Times New Roman"/>
          <w:bCs/>
          <w:color w:val="000000"/>
          <w:sz w:val="24"/>
          <w:szCs w:val="24"/>
        </w:rPr>
        <w:t>seven</w:t>
      </w:r>
      <w:r w:rsidR="00D70206">
        <w:rPr>
          <w:rFonts w:ascii="Times New Roman" w:hAnsi="Times New Roman"/>
          <w:bCs/>
          <w:color w:val="000000"/>
          <w:sz w:val="24"/>
          <w:szCs w:val="24"/>
        </w:rPr>
        <w:t xml:space="preserve"> years after the </w:t>
      </w:r>
      <w:r w:rsidR="009919A1">
        <w:rPr>
          <w:rFonts w:ascii="Times New Roman" w:hAnsi="Times New Roman"/>
          <w:bCs/>
          <w:color w:val="000000"/>
          <w:sz w:val="24"/>
          <w:szCs w:val="24"/>
        </w:rPr>
        <w:t>animal’s r</w:t>
      </w:r>
      <w:r w:rsidR="00D70206">
        <w:rPr>
          <w:rFonts w:ascii="Times New Roman" w:hAnsi="Times New Roman"/>
          <w:bCs/>
          <w:color w:val="000000"/>
          <w:sz w:val="24"/>
          <w:szCs w:val="24"/>
        </w:rPr>
        <w:t>etirement, death, or transfer from the agency.</w:t>
      </w:r>
    </w:p>
    <w:p w14:paraId="01AE099D" w14:textId="77777777" w:rsidR="00684A12" w:rsidRPr="00684A12" w:rsidRDefault="00684A12" w:rsidP="00684A12">
      <w:pPr>
        <w:pStyle w:val="ListParagraph"/>
        <w:rPr>
          <w:rFonts w:ascii="Times New Roman" w:hAnsi="Times New Roman"/>
          <w:b/>
          <w:bCs/>
          <w:color w:val="000000"/>
          <w:sz w:val="24"/>
          <w:szCs w:val="24"/>
        </w:rPr>
      </w:pPr>
    </w:p>
    <w:p w14:paraId="6DA738AE" w14:textId="5B582CF4" w:rsidR="002E79EF" w:rsidRPr="00CE786A" w:rsidRDefault="00801FE6" w:rsidP="003F7531">
      <w:pPr>
        <w:pStyle w:val="ListParagraph"/>
        <w:numPr>
          <w:ilvl w:val="0"/>
          <w:numId w:val="35"/>
        </w:num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Non-Special</w:t>
      </w:r>
      <w:r w:rsidR="00A40F77">
        <w:rPr>
          <w:rFonts w:ascii="Times New Roman" w:hAnsi="Times New Roman"/>
          <w:b/>
          <w:bCs/>
          <w:color w:val="000000"/>
          <w:sz w:val="24"/>
          <w:szCs w:val="24"/>
        </w:rPr>
        <w:t xml:space="preserve"> </w:t>
      </w:r>
      <w:r>
        <w:rPr>
          <w:rFonts w:ascii="Times New Roman" w:hAnsi="Times New Roman"/>
          <w:b/>
          <w:bCs/>
          <w:color w:val="000000"/>
          <w:sz w:val="24"/>
          <w:szCs w:val="24"/>
        </w:rPr>
        <w:t xml:space="preserve">Legal Files. </w:t>
      </w:r>
      <w:r w:rsidR="00A40F77">
        <w:rPr>
          <w:rFonts w:ascii="Times New Roman" w:hAnsi="Times New Roman"/>
          <w:color w:val="000000"/>
          <w:sz w:val="24"/>
          <w:szCs w:val="24"/>
        </w:rPr>
        <w:t xml:space="preserve">ALEA’s Legal Division staff may create </w:t>
      </w:r>
      <w:r w:rsidR="001C2876">
        <w:rPr>
          <w:rFonts w:ascii="Times New Roman" w:hAnsi="Times New Roman"/>
          <w:color w:val="000000"/>
          <w:sz w:val="24"/>
          <w:szCs w:val="24"/>
        </w:rPr>
        <w:t xml:space="preserve">and maintain briefs, writs, and other legal working files </w:t>
      </w:r>
      <w:r w:rsidR="00A40F77">
        <w:rPr>
          <w:rFonts w:ascii="Times New Roman" w:hAnsi="Times New Roman"/>
          <w:color w:val="000000"/>
          <w:sz w:val="24"/>
          <w:szCs w:val="24"/>
        </w:rPr>
        <w:t xml:space="preserve">related to </w:t>
      </w:r>
      <w:r w:rsidR="001C2876">
        <w:rPr>
          <w:rFonts w:ascii="Times New Roman" w:hAnsi="Times New Roman"/>
          <w:color w:val="000000"/>
          <w:sz w:val="24"/>
          <w:szCs w:val="24"/>
        </w:rPr>
        <w:t>civil and administrative</w:t>
      </w:r>
      <w:r w:rsidR="00A40F77">
        <w:rPr>
          <w:rFonts w:ascii="Times New Roman" w:hAnsi="Times New Roman"/>
          <w:color w:val="000000"/>
          <w:sz w:val="24"/>
          <w:szCs w:val="24"/>
        </w:rPr>
        <w:t xml:space="preserve"> proceedings. Non-special legal files should be maintained for six years after </w:t>
      </w:r>
      <w:r w:rsidR="009919A1">
        <w:rPr>
          <w:rFonts w:ascii="Times New Roman" w:hAnsi="Times New Roman"/>
          <w:color w:val="000000"/>
          <w:sz w:val="24"/>
          <w:szCs w:val="24"/>
        </w:rPr>
        <w:t xml:space="preserve">the </w:t>
      </w:r>
      <w:r w:rsidR="00A40F77">
        <w:rPr>
          <w:rFonts w:ascii="Times New Roman" w:hAnsi="Times New Roman"/>
          <w:color w:val="000000"/>
          <w:sz w:val="24"/>
          <w:szCs w:val="24"/>
        </w:rPr>
        <w:t xml:space="preserve">final dispensation of the case. </w:t>
      </w:r>
      <w:r w:rsidRPr="00A40F77">
        <w:rPr>
          <w:rFonts w:ascii="Times New Roman" w:hAnsi="Times New Roman"/>
          <w:color w:val="000000"/>
          <w:sz w:val="24"/>
          <w:szCs w:val="24"/>
        </w:rPr>
        <w:t>Permanent documentation of ALEA’s historically significant legal proceedings is captured within the series “Historically Significant (Special) Legal Files,” described in more detail below.</w:t>
      </w:r>
    </w:p>
    <w:p w14:paraId="5946E572" w14:textId="77777777" w:rsidR="00CE786A" w:rsidRPr="00CE786A" w:rsidRDefault="00CE786A" w:rsidP="00CE786A">
      <w:pPr>
        <w:autoSpaceDE w:val="0"/>
        <w:autoSpaceDN w:val="0"/>
        <w:adjustRightInd w:val="0"/>
        <w:spacing w:after="0" w:line="240" w:lineRule="auto"/>
        <w:rPr>
          <w:rFonts w:ascii="Times New Roman" w:hAnsi="Times New Roman"/>
          <w:b/>
          <w:bCs/>
          <w:color w:val="000000"/>
          <w:sz w:val="24"/>
          <w:szCs w:val="24"/>
        </w:rPr>
      </w:pPr>
    </w:p>
    <w:p w14:paraId="577F89F1" w14:textId="74D5A2A9" w:rsidR="006C217C" w:rsidRDefault="002E79EF" w:rsidP="003F7531">
      <w:pPr>
        <w:pStyle w:val="ListParagraph"/>
        <w:numPr>
          <w:ilvl w:val="0"/>
          <w:numId w:val="35"/>
        </w:numPr>
        <w:autoSpaceDE w:val="0"/>
        <w:autoSpaceDN w:val="0"/>
        <w:adjustRightInd w:val="0"/>
        <w:spacing w:after="0" w:line="240" w:lineRule="auto"/>
        <w:rPr>
          <w:rFonts w:ascii="Times New Roman" w:hAnsi="Times New Roman"/>
          <w:color w:val="000000"/>
          <w:sz w:val="24"/>
          <w:szCs w:val="24"/>
        </w:rPr>
      </w:pPr>
      <w:r>
        <w:rPr>
          <w:rFonts w:ascii="Times New Roman" w:hAnsi="Times New Roman"/>
          <w:b/>
          <w:bCs/>
          <w:color w:val="000000"/>
          <w:sz w:val="24"/>
          <w:szCs w:val="24"/>
        </w:rPr>
        <w:t xml:space="preserve">Interagency Memoranda of Understanding (MOUs). </w:t>
      </w:r>
      <w:r>
        <w:rPr>
          <w:rFonts w:ascii="Times New Roman" w:hAnsi="Times New Roman"/>
          <w:color w:val="000000"/>
          <w:sz w:val="24"/>
          <w:szCs w:val="24"/>
        </w:rPr>
        <w:t xml:space="preserve">ALEA may </w:t>
      </w:r>
      <w:proofErr w:type="gramStart"/>
      <w:r>
        <w:rPr>
          <w:rFonts w:ascii="Times New Roman" w:hAnsi="Times New Roman"/>
          <w:color w:val="000000"/>
          <w:sz w:val="24"/>
          <w:szCs w:val="24"/>
        </w:rPr>
        <w:t>enter into</w:t>
      </w:r>
      <w:proofErr w:type="gramEnd"/>
      <w:r>
        <w:rPr>
          <w:rFonts w:ascii="Times New Roman" w:hAnsi="Times New Roman"/>
          <w:color w:val="000000"/>
          <w:sz w:val="24"/>
          <w:szCs w:val="24"/>
        </w:rPr>
        <w:t xml:space="preserve"> memoranda of understanding (MOUs) with federal, state, and local law enforcement agencies related to coordinati</w:t>
      </w:r>
      <w:r w:rsidR="005A6F5F">
        <w:rPr>
          <w:rFonts w:ascii="Times New Roman" w:hAnsi="Times New Roman"/>
          <w:color w:val="000000"/>
          <w:sz w:val="24"/>
          <w:szCs w:val="24"/>
        </w:rPr>
        <w:t>ng</w:t>
      </w:r>
      <w:r>
        <w:rPr>
          <w:rFonts w:ascii="Times New Roman" w:hAnsi="Times New Roman"/>
          <w:color w:val="000000"/>
          <w:sz w:val="24"/>
          <w:szCs w:val="24"/>
        </w:rPr>
        <w:t xml:space="preserve"> criminal justice activities in Alabama. For instance, the Department of Public Safety’s Marine Patrol Division is party to a memorandum of understanding with the U.S. Coast Guard; among other provisions, the document outlines the division of responsibilities between the two agencies related to aids</w:t>
      </w:r>
      <w:r w:rsidR="00191BD8">
        <w:rPr>
          <w:rFonts w:ascii="Times New Roman" w:hAnsi="Times New Roman"/>
          <w:color w:val="000000"/>
          <w:sz w:val="24"/>
          <w:szCs w:val="24"/>
        </w:rPr>
        <w:t>-</w:t>
      </w:r>
      <w:r>
        <w:rPr>
          <w:rFonts w:ascii="Times New Roman" w:hAnsi="Times New Roman"/>
          <w:color w:val="000000"/>
          <w:sz w:val="24"/>
          <w:szCs w:val="24"/>
        </w:rPr>
        <w:t>to</w:t>
      </w:r>
      <w:r w:rsidR="00191BD8">
        <w:rPr>
          <w:rFonts w:ascii="Times New Roman" w:hAnsi="Times New Roman"/>
          <w:color w:val="000000"/>
          <w:sz w:val="24"/>
          <w:szCs w:val="24"/>
        </w:rPr>
        <w:t>-</w:t>
      </w:r>
      <w:r>
        <w:rPr>
          <w:rFonts w:ascii="Times New Roman" w:hAnsi="Times New Roman"/>
          <w:color w:val="000000"/>
          <w:sz w:val="24"/>
          <w:szCs w:val="24"/>
        </w:rPr>
        <w:t>navigation.</w:t>
      </w:r>
      <w:r>
        <w:rPr>
          <w:rStyle w:val="FootnoteReference"/>
          <w:rFonts w:ascii="Times New Roman" w:hAnsi="Times New Roman"/>
          <w:color w:val="000000"/>
          <w:sz w:val="24"/>
          <w:szCs w:val="24"/>
        </w:rPr>
        <w:footnoteReference w:id="93"/>
      </w:r>
      <w:r w:rsidR="00B5714C">
        <w:rPr>
          <w:rFonts w:ascii="Times New Roman" w:hAnsi="Times New Roman"/>
          <w:color w:val="000000"/>
          <w:sz w:val="24"/>
          <w:szCs w:val="24"/>
        </w:rPr>
        <w:t xml:space="preserve"> </w:t>
      </w:r>
      <w:r w:rsidR="00E551D1">
        <w:rPr>
          <w:rFonts w:ascii="Times New Roman" w:hAnsi="Times New Roman"/>
          <w:color w:val="000000"/>
          <w:sz w:val="24"/>
          <w:szCs w:val="24"/>
        </w:rPr>
        <w:t>Given that memoranda of understanding may involve the expenditure of government funds, a</w:t>
      </w:r>
      <w:r w:rsidR="00052CEE">
        <w:rPr>
          <w:rFonts w:ascii="Times New Roman" w:hAnsi="Times New Roman"/>
          <w:color w:val="000000"/>
          <w:sz w:val="24"/>
          <w:szCs w:val="24"/>
        </w:rPr>
        <w:t xml:space="preserve"> records retention of six years after expiration or termination of the agreement, or one year after audit, whichever is longer, </w:t>
      </w:r>
      <w:r w:rsidR="00052CEE" w:rsidRPr="00052CEE">
        <w:rPr>
          <w:rFonts w:ascii="Times New Roman" w:hAnsi="Times New Roman"/>
          <w:color w:val="000000"/>
          <w:sz w:val="24"/>
          <w:szCs w:val="24"/>
        </w:rPr>
        <w:t>complies with the</w:t>
      </w:r>
      <w:r w:rsidR="00052CEE">
        <w:rPr>
          <w:rFonts w:ascii="Times New Roman" w:hAnsi="Times New Roman"/>
          <w:color w:val="000000"/>
          <w:sz w:val="24"/>
          <w:szCs w:val="24"/>
        </w:rPr>
        <w:t xml:space="preserve"> </w:t>
      </w:r>
      <w:r w:rsidR="00052CEE" w:rsidRPr="00052CEE">
        <w:rPr>
          <w:rFonts w:ascii="Times New Roman" w:hAnsi="Times New Roman"/>
          <w:color w:val="000000"/>
          <w:sz w:val="24"/>
          <w:szCs w:val="24"/>
        </w:rPr>
        <w:t xml:space="preserve">statute of limitations for </w:t>
      </w:r>
      <w:r w:rsidR="00052CEE" w:rsidRPr="00052CEE">
        <w:rPr>
          <w:rFonts w:ascii="Times New Roman" w:hAnsi="Times New Roman"/>
          <w:color w:val="000000"/>
          <w:sz w:val="24"/>
          <w:szCs w:val="24"/>
        </w:rPr>
        <w:lastRenderedPageBreak/>
        <w:t>charges related to the misuse of state funds, as outlined by the</w:t>
      </w:r>
      <w:r w:rsidR="00052CEE">
        <w:rPr>
          <w:rFonts w:ascii="Times New Roman" w:hAnsi="Times New Roman"/>
          <w:color w:val="000000"/>
          <w:sz w:val="24"/>
          <w:szCs w:val="24"/>
        </w:rPr>
        <w:t xml:space="preserve"> </w:t>
      </w:r>
      <w:r w:rsidR="00052CEE" w:rsidRPr="00052CEE">
        <w:rPr>
          <w:rFonts w:ascii="Times New Roman" w:hAnsi="Times New Roman"/>
          <w:color w:val="000000"/>
          <w:sz w:val="24"/>
          <w:szCs w:val="24"/>
        </w:rPr>
        <w:t>Alabama Attorney General’s Office.</w:t>
      </w:r>
    </w:p>
    <w:p w14:paraId="76E9A418" w14:textId="77777777" w:rsidR="006C217C" w:rsidRPr="006C217C" w:rsidRDefault="006C217C" w:rsidP="006C217C">
      <w:pPr>
        <w:autoSpaceDE w:val="0"/>
        <w:autoSpaceDN w:val="0"/>
        <w:adjustRightInd w:val="0"/>
        <w:spacing w:after="0" w:line="240" w:lineRule="auto"/>
        <w:rPr>
          <w:rFonts w:ascii="Times New Roman" w:hAnsi="Times New Roman"/>
          <w:color w:val="000000"/>
          <w:sz w:val="24"/>
          <w:szCs w:val="24"/>
        </w:rPr>
      </w:pPr>
    </w:p>
    <w:p w14:paraId="6F345ACD" w14:textId="34716103" w:rsidR="00117611" w:rsidRDefault="00117611" w:rsidP="00973F8F">
      <w:pPr>
        <w:pStyle w:val="H3"/>
        <w:spacing w:before="0" w:after="0" w:line="240" w:lineRule="auto"/>
        <w:outlineLvl w:val="9"/>
        <w:rPr>
          <w:rFonts w:ascii="Times New Roman" w:hAnsi="Times New Roman" w:cs="Times New Roman"/>
          <w:color w:val="auto"/>
          <w:u w:val="none"/>
        </w:rPr>
      </w:pPr>
      <w:r>
        <w:rPr>
          <w:rFonts w:ascii="Times New Roman" w:hAnsi="Times New Roman" w:cs="Times New Roman"/>
          <w:color w:val="auto"/>
          <w:u w:val="none"/>
        </w:rPr>
        <w:t>Administering Internal Operations: Managing Finances</w:t>
      </w:r>
    </w:p>
    <w:p w14:paraId="0B65FC7F" w14:textId="77777777" w:rsidR="003F7531" w:rsidRDefault="003F7531" w:rsidP="003F7531">
      <w:pPr>
        <w:autoSpaceDE w:val="0"/>
        <w:autoSpaceDN w:val="0"/>
        <w:adjustRightInd w:val="0"/>
        <w:spacing w:after="0" w:line="240" w:lineRule="auto"/>
        <w:rPr>
          <w:rFonts w:ascii="Times New Roman" w:hAnsi="Times New Roman"/>
          <w:b/>
          <w:bCs/>
          <w:color w:val="000000" w:themeColor="text1"/>
          <w:sz w:val="24"/>
          <w:szCs w:val="24"/>
        </w:rPr>
      </w:pPr>
    </w:p>
    <w:p w14:paraId="62944D28" w14:textId="77777777" w:rsidR="003F7531" w:rsidRPr="009A7F4D" w:rsidRDefault="003F7531" w:rsidP="003F7531">
      <w:pPr>
        <w:pStyle w:val="ListParagraph"/>
        <w:numPr>
          <w:ilvl w:val="0"/>
          <w:numId w:val="56"/>
        </w:numPr>
        <w:autoSpaceDE w:val="0"/>
        <w:autoSpaceDN w:val="0"/>
        <w:adjustRightInd w:val="0"/>
        <w:spacing w:after="0" w:line="240" w:lineRule="auto"/>
        <w:rPr>
          <w:rFonts w:ascii="Times New Roman" w:hAnsi="Times New Roman"/>
          <w:color w:val="000000" w:themeColor="text1"/>
          <w:sz w:val="24"/>
          <w:szCs w:val="24"/>
        </w:rPr>
      </w:pPr>
      <w:r w:rsidRPr="009A7F4D">
        <w:rPr>
          <w:rFonts w:ascii="Times New Roman" w:hAnsi="Times New Roman"/>
          <w:b/>
          <w:bCs/>
          <w:color w:val="000000" w:themeColor="text1"/>
          <w:sz w:val="24"/>
          <w:szCs w:val="24"/>
        </w:rPr>
        <w:t xml:space="preserve">Budgeting Records. </w:t>
      </w:r>
      <w:r w:rsidRPr="009A7F4D">
        <w:rPr>
          <w:rFonts w:ascii="Times New Roman" w:hAnsi="Times New Roman"/>
          <w:color w:val="000000" w:themeColor="text1"/>
          <w:sz w:val="24"/>
          <w:szCs w:val="24"/>
        </w:rPr>
        <w:t xml:space="preserve">These records include, but are not limited to, budget development files, budget requests, operations plans, quarterly performance reports, </w:t>
      </w:r>
      <w:proofErr w:type="gramStart"/>
      <w:r w:rsidRPr="009A7F4D">
        <w:rPr>
          <w:rFonts w:ascii="Times New Roman" w:hAnsi="Times New Roman"/>
          <w:color w:val="000000" w:themeColor="text1"/>
          <w:sz w:val="24"/>
          <w:szCs w:val="24"/>
        </w:rPr>
        <w:t>appropriation</w:t>
      </w:r>
      <w:proofErr w:type="gramEnd"/>
      <w:r w:rsidRPr="009A7F4D">
        <w:rPr>
          <w:rFonts w:ascii="Times New Roman" w:hAnsi="Times New Roman"/>
          <w:color w:val="000000" w:themeColor="text1"/>
          <w:sz w:val="24"/>
          <w:szCs w:val="24"/>
        </w:rPr>
        <w:t xml:space="preserve"> and allotment revisions, and supporting documentation. As recommended by the Examiners of Public Accounts, budgeting records should be maintained for one year after compliance or financial audit by the Examiners of Public Accounts or an equivalent auditing firm or one year after the end of the fiscal year the audit covers, whichever is later.</w:t>
      </w:r>
    </w:p>
    <w:p w14:paraId="6E60DA22" w14:textId="77777777" w:rsidR="003F7531" w:rsidRDefault="003F7531" w:rsidP="003F7531">
      <w:pPr>
        <w:autoSpaceDE w:val="0"/>
        <w:autoSpaceDN w:val="0"/>
        <w:adjustRightInd w:val="0"/>
        <w:spacing w:after="0" w:line="240" w:lineRule="auto"/>
        <w:rPr>
          <w:rFonts w:ascii="Times New Roman" w:hAnsi="Times New Roman"/>
          <w:color w:val="000000" w:themeColor="text1"/>
          <w:sz w:val="24"/>
          <w:szCs w:val="24"/>
        </w:rPr>
      </w:pPr>
    </w:p>
    <w:p w14:paraId="149D4C0E" w14:textId="77777777" w:rsidR="003F7531" w:rsidRPr="009A7F4D" w:rsidRDefault="003F7531" w:rsidP="003F7531">
      <w:pPr>
        <w:pStyle w:val="ListParagraph"/>
        <w:numPr>
          <w:ilvl w:val="0"/>
          <w:numId w:val="56"/>
        </w:numPr>
        <w:autoSpaceDE w:val="0"/>
        <w:autoSpaceDN w:val="0"/>
        <w:adjustRightInd w:val="0"/>
        <w:spacing w:after="0" w:line="240" w:lineRule="auto"/>
        <w:rPr>
          <w:rFonts w:ascii="Times New Roman" w:hAnsi="Times New Roman"/>
          <w:sz w:val="24"/>
          <w:szCs w:val="24"/>
        </w:rPr>
      </w:pPr>
      <w:r w:rsidRPr="009A7F4D">
        <w:rPr>
          <w:rFonts w:ascii="Times New Roman" w:hAnsi="Times New Roman"/>
          <w:b/>
          <w:bCs/>
          <w:color w:val="000000" w:themeColor="text1"/>
          <w:sz w:val="24"/>
          <w:szCs w:val="24"/>
        </w:rPr>
        <w:t xml:space="preserve">Routine Accounting Records. </w:t>
      </w:r>
      <w:bookmarkStart w:id="64" w:name="_Hlk167368859"/>
      <w:r w:rsidRPr="009A7F4D">
        <w:rPr>
          <w:rFonts w:ascii="Times New Roman" w:hAnsi="Times New Roman"/>
          <w:color w:val="000000" w:themeColor="text1"/>
          <w:sz w:val="24"/>
          <w:szCs w:val="24"/>
        </w:rPr>
        <w:t xml:space="preserve">These are records of original entry or other routine accounting transactions including, but not limited to, </w:t>
      </w:r>
      <w:r w:rsidRPr="009A7F4D">
        <w:rPr>
          <w:rFonts w:ascii="Times New Roman" w:hAnsi="Times New Roman"/>
          <w:sz w:val="24"/>
          <w:szCs w:val="24"/>
        </w:rPr>
        <w:t xml:space="preserve">journals, check registers, ledgers, bank statements, deposit slips, canceled checks, point-of-sale </w:t>
      </w:r>
      <w:proofErr w:type="gramStart"/>
      <w:r w:rsidRPr="009A7F4D">
        <w:rPr>
          <w:rFonts w:ascii="Times New Roman" w:hAnsi="Times New Roman"/>
          <w:sz w:val="24"/>
          <w:szCs w:val="24"/>
        </w:rPr>
        <w:t>receipts</w:t>
      </w:r>
      <w:proofErr w:type="gramEnd"/>
      <w:r w:rsidRPr="009A7F4D">
        <w:rPr>
          <w:rFonts w:ascii="Times New Roman" w:hAnsi="Times New Roman"/>
          <w:sz w:val="24"/>
          <w:szCs w:val="24"/>
        </w:rPr>
        <w:t xml:space="preserve"> and reports, and supporting documentation.</w:t>
      </w:r>
      <w:bookmarkEnd w:id="64"/>
      <w:r w:rsidRPr="009A7F4D">
        <w:rPr>
          <w:rFonts w:ascii="Times New Roman" w:hAnsi="Times New Roman"/>
          <w:color w:val="000000" w:themeColor="text1"/>
          <w:sz w:val="24"/>
          <w:szCs w:val="24"/>
        </w:rPr>
        <w:t xml:space="preserve"> As recommended by the Examiners of Public Accounts, </w:t>
      </w:r>
      <w:r>
        <w:rPr>
          <w:rFonts w:ascii="Times New Roman" w:hAnsi="Times New Roman"/>
          <w:color w:val="000000" w:themeColor="text1"/>
          <w:sz w:val="24"/>
          <w:szCs w:val="24"/>
        </w:rPr>
        <w:t>routine accounting</w:t>
      </w:r>
      <w:r w:rsidRPr="009A7F4D">
        <w:rPr>
          <w:rFonts w:ascii="Times New Roman" w:hAnsi="Times New Roman"/>
          <w:color w:val="000000" w:themeColor="text1"/>
          <w:sz w:val="24"/>
          <w:szCs w:val="24"/>
        </w:rPr>
        <w:t xml:space="preserve"> records should be maintained for one year after compliance or financial audit by the Examiners of Public Accounts or an equivalent auditing firm or one year after the end of the fiscal year the audit covers, whichever is later.</w:t>
      </w:r>
      <w:r>
        <w:rPr>
          <w:rFonts w:ascii="Times New Roman" w:hAnsi="Times New Roman"/>
          <w:color w:val="000000" w:themeColor="text1"/>
          <w:sz w:val="24"/>
          <w:szCs w:val="24"/>
        </w:rPr>
        <w:t xml:space="preserve"> </w:t>
      </w:r>
    </w:p>
    <w:p w14:paraId="717B78BE" w14:textId="77777777" w:rsidR="003F7531" w:rsidRPr="009A7F4D" w:rsidRDefault="003F7531" w:rsidP="003F7531">
      <w:pPr>
        <w:autoSpaceDE w:val="0"/>
        <w:autoSpaceDN w:val="0"/>
        <w:adjustRightInd w:val="0"/>
        <w:spacing w:after="0" w:line="240" w:lineRule="auto"/>
        <w:rPr>
          <w:rFonts w:ascii="Times New Roman" w:hAnsi="Times New Roman"/>
          <w:sz w:val="24"/>
          <w:szCs w:val="24"/>
        </w:rPr>
      </w:pPr>
    </w:p>
    <w:p w14:paraId="28D4120D" w14:textId="77777777" w:rsidR="003F7531" w:rsidRPr="000225BF" w:rsidRDefault="003F7531" w:rsidP="003F7531">
      <w:pPr>
        <w:spacing w:after="0" w:line="240" w:lineRule="auto"/>
        <w:ind w:left="720"/>
        <w:rPr>
          <w:rFonts w:ascii="Times New Roman" w:hAnsi="Times New Roman"/>
          <w:color w:val="000000" w:themeColor="text1"/>
          <w:sz w:val="24"/>
          <w:szCs w:val="24"/>
        </w:rPr>
      </w:pPr>
      <w:r w:rsidRPr="000225BF">
        <w:rPr>
          <w:rFonts w:ascii="Times New Roman" w:hAnsi="Times New Roman"/>
          <w:i/>
          <w:iCs/>
          <w:sz w:val="24"/>
          <w:szCs w:val="24"/>
          <w:u w:val="single"/>
        </w:rPr>
        <w:t>Note:</w:t>
      </w:r>
      <w:r w:rsidRPr="000225BF">
        <w:rPr>
          <w:rFonts w:ascii="Times New Roman" w:hAnsi="Times New Roman"/>
          <w:i/>
          <w:iCs/>
          <w:sz w:val="24"/>
          <w:szCs w:val="24"/>
        </w:rPr>
        <w:t xml:space="preserve"> Data in</w:t>
      </w:r>
      <w:r>
        <w:rPr>
          <w:rFonts w:ascii="Times New Roman" w:hAnsi="Times New Roman"/>
          <w:i/>
          <w:iCs/>
          <w:sz w:val="24"/>
          <w:szCs w:val="24"/>
        </w:rPr>
        <w:t xml:space="preserve"> the State of Alabama Accounting and Resource System (</w:t>
      </w:r>
      <w:r w:rsidRPr="000225BF">
        <w:rPr>
          <w:rFonts w:ascii="Times New Roman" w:hAnsi="Times New Roman"/>
          <w:i/>
          <w:iCs/>
          <w:sz w:val="24"/>
          <w:szCs w:val="24"/>
        </w:rPr>
        <w:t>STAARS</w:t>
      </w:r>
      <w:r>
        <w:rPr>
          <w:rFonts w:ascii="Times New Roman" w:hAnsi="Times New Roman"/>
          <w:i/>
          <w:iCs/>
          <w:sz w:val="24"/>
          <w:szCs w:val="24"/>
        </w:rPr>
        <w:t>)</w:t>
      </w:r>
      <w:r w:rsidRPr="000225BF">
        <w:rPr>
          <w:rFonts w:ascii="Times New Roman" w:hAnsi="Times New Roman"/>
          <w:i/>
          <w:iCs/>
          <w:sz w:val="24"/>
          <w:szCs w:val="24"/>
        </w:rPr>
        <w:t xml:space="preserve"> is owned jointly by state agencies and the Department of Finance and administered by the Department of Finance’s State Business Systems (SBS) Division. Records housed within STAARS are maintained</w:t>
      </w:r>
      <w:r>
        <w:rPr>
          <w:rFonts w:ascii="Times New Roman" w:hAnsi="Times New Roman"/>
          <w:i/>
          <w:iCs/>
          <w:sz w:val="24"/>
          <w:szCs w:val="24"/>
        </w:rPr>
        <w:t xml:space="preserve"> for seven years</w:t>
      </w:r>
      <w:r w:rsidRPr="000225BF">
        <w:rPr>
          <w:rFonts w:ascii="Times New Roman" w:hAnsi="Times New Roman"/>
          <w:i/>
          <w:iCs/>
          <w:sz w:val="24"/>
          <w:szCs w:val="24"/>
        </w:rPr>
        <w:t xml:space="preserve"> in accordance with the Department of Finance’s RDA.</w:t>
      </w:r>
    </w:p>
    <w:p w14:paraId="6AC54E78" w14:textId="77777777" w:rsidR="003F7531" w:rsidRDefault="003F7531" w:rsidP="003F7531">
      <w:pPr>
        <w:autoSpaceDE w:val="0"/>
        <w:autoSpaceDN w:val="0"/>
        <w:adjustRightInd w:val="0"/>
        <w:spacing w:after="0" w:line="240" w:lineRule="auto"/>
        <w:rPr>
          <w:rFonts w:ascii="Times New Roman" w:hAnsi="Times New Roman"/>
          <w:color w:val="000000" w:themeColor="text1"/>
          <w:sz w:val="24"/>
          <w:szCs w:val="24"/>
        </w:rPr>
      </w:pPr>
    </w:p>
    <w:p w14:paraId="2E6031F4" w14:textId="77777777" w:rsidR="003F7531" w:rsidRDefault="003F7531" w:rsidP="003F7531">
      <w:pPr>
        <w:pStyle w:val="ListParagraph"/>
        <w:numPr>
          <w:ilvl w:val="0"/>
          <w:numId w:val="56"/>
        </w:numPr>
        <w:autoSpaceDE w:val="0"/>
        <w:autoSpaceDN w:val="0"/>
        <w:adjustRightInd w:val="0"/>
        <w:spacing w:after="0" w:line="240" w:lineRule="auto"/>
        <w:rPr>
          <w:rFonts w:ascii="Times New Roman" w:hAnsi="Times New Roman"/>
          <w:color w:val="000000" w:themeColor="text1"/>
          <w:sz w:val="24"/>
          <w:szCs w:val="24"/>
        </w:rPr>
      </w:pPr>
      <w:r w:rsidRPr="009A7F4D">
        <w:rPr>
          <w:rFonts w:ascii="Times New Roman" w:hAnsi="Times New Roman"/>
          <w:b/>
          <w:bCs/>
          <w:color w:val="000000" w:themeColor="text1"/>
          <w:sz w:val="24"/>
          <w:szCs w:val="24"/>
        </w:rPr>
        <w:t xml:space="preserve">Procurement Records. </w:t>
      </w:r>
      <w:r w:rsidRPr="009A7F4D">
        <w:rPr>
          <w:rFonts w:ascii="Times New Roman" w:hAnsi="Times New Roman"/>
          <w:color w:val="000000" w:themeColor="text1"/>
          <w:sz w:val="24"/>
          <w:szCs w:val="24"/>
        </w:rPr>
        <w:t xml:space="preserve">Records within this series include, but are not limited to, requisitions, receipts, invoices, purchase orders, and payment authorizations for goods and services. As recommended by the Examiners of Public Accounts, </w:t>
      </w:r>
      <w:r>
        <w:rPr>
          <w:rFonts w:ascii="Times New Roman" w:hAnsi="Times New Roman"/>
          <w:color w:val="000000" w:themeColor="text1"/>
          <w:sz w:val="24"/>
          <w:szCs w:val="24"/>
        </w:rPr>
        <w:t>procurement</w:t>
      </w:r>
      <w:r w:rsidRPr="009A7F4D">
        <w:rPr>
          <w:rFonts w:ascii="Times New Roman" w:hAnsi="Times New Roman"/>
          <w:color w:val="000000" w:themeColor="text1"/>
          <w:sz w:val="24"/>
          <w:szCs w:val="24"/>
        </w:rPr>
        <w:t xml:space="preserve"> records should be maintained for one year after compliance or financial audit by the Examiners of Public Accounts or an equivalent auditing firm or one year after the end of the fiscal year the audit covers, whichever is later.</w:t>
      </w:r>
    </w:p>
    <w:p w14:paraId="3B6927E5" w14:textId="77777777" w:rsidR="003F7531" w:rsidRPr="009A7F4D" w:rsidRDefault="003F7531" w:rsidP="003F7531">
      <w:pPr>
        <w:autoSpaceDE w:val="0"/>
        <w:autoSpaceDN w:val="0"/>
        <w:adjustRightInd w:val="0"/>
        <w:spacing w:after="0" w:line="240" w:lineRule="auto"/>
        <w:rPr>
          <w:rFonts w:ascii="Times New Roman" w:hAnsi="Times New Roman"/>
          <w:color w:val="000000" w:themeColor="text1"/>
          <w:sz w:val="24"/>
          <w:szCs w:val="24"/>
        </w:rPr>
      </w:pPr>
    </w:p>
    <w:p w14:paraId="4C2C5641" w14:textId="77777777" w:rsidR="003F7531" w:rsidRPr="00587371" w:rsidRDefault="003F7531" w:rsidP="003F7531">
      <w:pPr>
        <w:pStyle w:val="ListParagraph"/>
        <w:numPr>
          <w:ilvl w:val="0"/>
          <w:numId w:val="56"/>
        </w:numPr>
        <w:autoSpaceDE w:val="0"/>
        <w:autoSpaceDN w:val="0"/>
        <w:adjustRightInd w:val="0"/>
        <w:spacing w:after="0" w:line="240" w:lineRule="auto"/>
        <w:rPr>
          <w:rFonts w:ascii="Times New Roman" w:hAnsi="Times New Roman"/>
          <w:color w:val="000000" w:themeColor="text1"/>
          <w:sz w:val="24"/>
          <w:szCs w:val="24"/>
        </w:rPr>
      </w:pPr>
      <w:r w:rsidRPr="009A7F4D">
        <w:rPr>
          <w:rFonts w:ascii="Times New Roman" w:hAnsi="Times New Roman"/>
          <w:b/>
          <w:bCs/>
          <w:color w:val="000000" w:themeColor="text1"/>
          <w:sz w:val="24"/>
          <w:szCs w:val="24"/>
        </w:rPr>
        <w:t xml:space="preserve">Bid Files. </w:t>
      </w:r>
      <w:r w:rsidRPr="009A7F4D">
        <w:rPr>
          <w:rFonts w:ascii="Times New Roman" w:hAnsi="Times New Roman"/>
          <w:color w:val="000000" w:themeColor="text1"/>
          <w:sz w:val="24"/>
          <w:szCs w:val="24"/>
        </w:rPr>
        <w:t>These records include, but not are limited to, invitations to bid, requests for proposals, all solicitation responses, contracts, master agreements, terminations, and related files.</w:t>
      </w:r>
      <w:r>
        <w:rPr>
          <w:rFonts w:ascii="Times New Roman" w:hAnsi="Times New Roman"/>
          <w:color w:val="000000" w:themeColor="text1"/>
          <w:sz w:val="24"/>
          <w:szCs w:val="24"/>
        </w:rPr>
        <w:t xml:space="preserve"> In accordance with guidance received from the Department of Finance’s Division of Procurement, bid files</w:t>
      </w:r>
      <w:r w:rsidRPr="00587371">
        <w:rPr>
          <w:rFonts w:ascii="Times New Roman" w:hAnsi="Times New Roman"/>
          <w:color w:val="000000" w:themeColor="text1"/>
          <w:sz w:val="24"/>
          <w:szCs w:val="24"/>
        </w:rPr>
        <w:t xml:space="preserve"> should be </w:t>
      </w:r>
      <w:r>
        <w:rPr>
          <w:rFonts w:ascii="Times New Roman" w:hAnsi="Times New Roman"/>
          <w:color w:val="000000" w:themeColor="text1"/>
          <w:sz w:val="24"/>
          <w:szCs w:val="24"/>
        </w:rPr>
        <w:t xml:space="preserve">maintained for seven years after the end of the contract. </w:t>
      </w:r>
    </w:p>
    <w:p w14:paraId="5BF5E230" w14:textId="77777777" w:rsidR="003F7531" w:rsidRDefault="003F7531" w:rsidP="003F7531">
      <w:pPr>
        <w:autoSpaceDE w:val="0"/>
        <w:autoSpaceDN w:val="0"/>
        <w:adjustRightInd w:val="0"/>
        <w:spacing w:after="0" w:line="240" w:lineRule="auto"/>
        <w:rPr>
          <w:rFonts w:ascii="Times New Roman" w:hAnsi="Times New Roman"/>
          <w:color w:val="000000" w:themeColor="text1"/>
          <w:sz w:val="24"/>
          <w:szCs w:val="24"/>
        </w:rPr>
      </w:pPr>
    </w:p>
    <w:p w14:paraId="02F33ED5" w14:textId="77777777" w:rsidR="003F7531" w:rsidRPr="009A7F4D" w:rsidRDefault="003F7531" w:rsidP="003F7531">
      <w:pPr>
        <w:pStyle w:val="ListParagraph"/>
        <w:numPr>
          <w:ilvl w:val="0"/>
          <w:numId w:val="56"/>
        </w:numPr>
        <w:autoSpaceDE w:val="0"/>
        <w:autoSpaceDN w:val="0"/>
        <w:adjustRightInd w:val="0"/>
        <w:spacing w:after="0" w:line="240" w:lineRule="auto"/>
        <w:rPr>
          <w:rFonts w:ascii="Times New Roman" w:hAnsi="Times New Roman"/>
          <w:sz w:val="24"/>
          <w:szCs w:val="24"/>
        </w:rPr>
      </w:pPr>
      <w:r w:rsidRPr="009A7F4D">
        <w:rPr>
          <w:rFonts w:ascii="Times New Roman" w:hAnsi="Times New Roman"/>
          <w:b/>
          <w:bCs/>
          <w:color w:val="000000" w:themeColor="text1"/>
          <w:sz w:val="24"/>
          <w:szCs w:val="24"/>
        </w:rPr>
        <w:t xml:space="preserve">Travel Records. </w:t>
      </w:r>
      <w:r w:rsidRPr="009A7F4D">
        <w:rPr>
          <w:rFonts w:ascii="Times New Roman" w:hAnsi="Times New Roman"/>
          <w:color w:val="000000" w:themeColor="text1"/>
          <w:sz w:val="24"/>
          <w:szCs w:val="24"/>
        </w:rPr>
        <w:t xml:space="preserve">These records document requests, authorizations, and reimbursement records for travel, lodgings, and meals. Supplementary documentation, such as itineraries and travel receipts, also fall within the scope of this series. As recommended by the Examiners of Public Accounts, </w:t>
      </w:r>
      <w:r>
        <w:rPr>
          <w:rFonts w:ascii="Times New Roman" w:hAnsi="Times New Roman"/>
          <w:color w:val="000000" w:themeColor="text1"/>
          <w:sz w:val="24"/>
          <w:szCs w:val="24"/>
        </w:rPr>
        <w:t>travel</w:t>
      </w:r>
      <w:r w:rsidRPr="009A7F4D">
        <w:rPr>
          <w:rFonts w:ascii="Times New Roman" w:hAnsi="Times New Roman"/>
          <w:color w:val="000000" w:themeColor="text1"/>
          <w:sz w:val="24"/>
          <w:szCs w:val="24"/>
        </w:rPr>
        <w:t xml:space="preserve"> records should be maintained for one year after compliance or financial audit by the Examiners of Public Accounts or an equivalent </w:t>
      </w:r>
      <w:r w:rsidRPr="009A7F4D">
        <w:rPr>
          <w:rFonts w:ascii="Times New Roman" w:hAnsi="Times New Roman"/>
          <w:color w:val="000000" w:themeColor="text1"/>
          <w:sz w:val="24"/>
          <w:szCs w:val="24"/>
        </w:rPr>
        <w:lastRenderedPageBreak/>
        <w:t>auditing firm or one year after the end of the fiscal year the audit covers, whichever is later.</w:t>
      </w:r>
    </w:p>
    <w:p w14:paraId="48BE1A5D" w14:textId="77777777" w:rsidR="003F7531" w:rsidRPr="009A7F4D" w:rsidRDefault="003F7531" w:rsidP="003F7531">
      <w:pPr>
        <w:autoSpaceDE w:val="0"/>
        <w:autoSpaceDN w:val="0"/>
        <w:adjustRightInd w:val="0"/>
        <w:spacing w:after="0" w:line="240" w:lineRule="auto"/>
        <w:rPr>
          <w:rFonts w:ascii="Times New Roman" w:hAnsi="Times New Roman"/>
          <w:sz w:val="24"/>
          <w:szCs w:val="24"/>
        </w:rPr>
      </w:pPr>
    </w:p>
    <w:p w14:paraId="40064957" w14:textId="77777777" w:rsidR="003F7531" w:rsidRPr="009A7F4D" w:rsidRDefault="003F7531" w:rsidP="003F7531">
      <w:pPr>
        <w:pStyle w:val="ListParagraph"/>
        <w:numPr>
          <w:ilvl w:val="0"/>
          <w:numId w:val="56"/>
        </w:numPr>
        <w:autoSpaceDE w:val="0"/>
        <w:autoSpaceDN w:val="0"/>
        <w:adjustRightInd w:val="0"/>
        <w:spacing w:after="0" w:line="240" w:lineRule="auto"/>
        <w:rPr>
          <w:rFonts w:ascii="Times New Roman" w:hAnsi="Times New Roman"/>
          <w:sz w:val="24"/>
          <w:szCs w:val="24"/>
        </w:rPr>
      </w:pPr>
      <w:r w:rsidRPr="009A7F4D">
        <w:rPr>
          <w:rFonts w:ascii="Times New Roman" w:hAnsi="Times New Roman"/>
          <w:b/>
          <w:bCs/>
          <w:sz w:val="24"/>
          <w:szCs w:val="24"/>
        </w:rPr>
        <w:t xml:space="preserve">Ad Hoc Financial Reports. </w:t>
      </w:r>
      <w:r w:rsidRPr="009A7F4D">
        <w:rPr>
          <w:rFonts w:ascii="Times New Roman" w:hAnsi="Times New Roman"/>
          <w:color w:val="000000"/>
          <w:sz w:val="24"/>
          <w:szCs w:val="24"/>
        </w:rPr>
        <w:t xml:space="preserve">The scope of this record series includes miscellaneous, nonstandard financial reports created for operational purposes. </w:t>
      </w:r>
      <w:r w:rsidRPr="00587371">
        <w:rPr>
          <w:rFonts w:ascii="Times New Roman" w:hAnsi="Times New Roman"/>
          <w:color w:val="000000"/>
          <w:sz w:val="24"/>
          <w:szCs w:val="24"/>
        </w:rPr>
        <w:t>Because these financial reports have limited utility beyond the immediate term, they should be maintained for their useful life.</w:t>
      </w:r>
    </w:p>
    <w:p w14:paraId="4C385A22" w14:textId="77777777" w:rsidR="003F7531" w:rsidRPr="008C63A2" w:rsidRDefault="003F7531" w:rsidP="003F7531">
      <w:pPr>
        <w:autoSpaceDE w:val="0"/>
        <w:autoSpaceDN w:val="0"/>
        <w:adjustRightInd w:val="0"/>
        <w:spacing w:after="0" w:line="240" w:lineRule="auto"/>
        <w:rPr>
          <w:rFonts w:ascii="Times New Roman" w:hAnsi="Times New Roman"/>
          <w:i/>
          <w:iCs/>
          <w:color w:val="000000" w:themeColor="text1"/>
          <w:sz w:val="24"/>
          <w:szCs w:val="24"/>
        </w:rPr>
      </w:pPr>
    </w:p>
    <w:p w14:paraId="28E6A7CA" w14:textId="77777777" w:rsidR="003F7531" w:rsidRPr="00DF2637" w:rsidRDefault="003F7531" w:rsidP="003F7531">
      <w:pPr>
        <w:pStyle w:val="ListParagraph"/>
        <w:numPr>
          <w:ilvl w:val="0"/>
          <w:numId w:val="56"/>
        </w:numPr>
        <w:autoSpaceDE w:val="0"/>
        <w:autoSpaceDN w:val="0"/>
        <w:adjustRightInd w:val="0"/>
        <w:spacing w:after="0" w:line="240" w:lineRule="auto"/>
        <w:rPr>
          <w:rFonts w:ascii="Times New Roman" w:hAnsi="Times New Roman"/>
          <w:color w:val="000000" w:themeColor="text1"/>
          <w:sz w:val="24"/>
          <w:szCs w:val="24"/>
        </w:rPr>
      </w:pPr>
      <w:r w:rsidRPr="00DF2637">
        <w:rPr>
          <w:rFonts w:ascii="Times New Roman" w:hAnsi="Times New Roman"/>
          <w:b/>
          <w:bCs/>
          <w:color w:val="000000" w:themeColor="text1"/>
          <w:sz w:val="24"/>
          <w:szCs w:val="24"/>
        </w:rPr>
        <w:t xml:space="preserve">Agency Copies of Audit Reports. </w:t>
      </w:r>
      <w:r w:rsidRPr="00DF2637">
        <w:rPr>
          <w:rFonts w:ascii="Times New Roman" w:hAnsi="Times New Roman"/>
          <w:color w:val="000000" w:themeColor="text1"/>
          <w:sz w:val="24"/>
          <w:szCs w:val="24"/>
        </w:rPr>
        <w:t>Agencies may receive copies of audit reports created by the Examiners of Public Accounts or equivalent auditing entities.</w:t>
      </w:r>
      <w:r w:rsidRPr="00DF2637">
        <w:t xml:space="preserve"> </w:t>
      </w:r>
      <w:r w:rsidRPr="00DF2637">
        <w:rPr>
          <w:rFonts w:ascii="Times New Roman" w:hAnsi="Times New Roman"/>
          <w:color w:val="000000" w:themeColor="text1"/>
          <w:sz w:val="24"/>
          <w:szCs w:val="24"/>
        </w:rPr>
        <w:t>Audit reports should be retained long enough to demonstrate patterns of behavior over multiple audit cycles; therefore, agency copies of audit reports should be retained until the completion and release of two successive audit reports.</w:t>
      </w:r>
    </w:p>
    <w:p w14:paraId="33BFB744" w14:textId="77777777" w:rsidR="003F7531" w:rsidRDefault="003F7531" w:rsidP="003F7531">
      <w:pPr>
        <w:autoSpaceDE w:val="0"/>
        <w:autoSpaceDN w:val="0"/>
        <w:adjustRightInd w:val="0"/>
        <w:spacing w:after="0" w:line="240" w:lineRule="auto"/>
        <w:rPr>
          <w:rFonts w:ascii="Times New Roman" w:hAnsi="Times New Roman"/>
          <w:color w:val="000000" w:themeColor="text1"/>
          <w:sz w:val="24"/>
          <w:szCs w:val="24"/>
        </w:rPr>
      </w:pPr>
    </w:p>
    <w:p w14:paraId="5CE67F19" w14:textId="77777777" w:rsidR="003F7531" w:rsidRPr="00DF2637" w:rsidRDefault="003F7531" w:rsidP="003F7531">
      <w:pPr>
        <w:pStyle w:val="ListParagraph"/>
        <w:numPr>
          <w:ilvl w:val="0"/>
          <w:numId w:val="56"/>
        </w:numPr>
        <w:spacing w:after="0" w:line="240" w:lineRule="auto"/>
        <w:rPr>
          <w:rFonts w:ascii="Times New Roman" w:hAnsi="Times New Roman"/>
          <w:sz w:val="24"/>
          <w:szCs w:val="24"/>
        </w:rPr>
      </w:pPr>
      <w:r w:rsidRPr="00DF2637">
        <w:rPr>
          <w:rFonts w:ascii="Times New Roman" w:hAnsi="Times New Roman"/>
          <w:b/>
          <w:bCs/>
          <w:sz w:val="24"/>
          <w:szCs w:val="24"/>
        </w:rPr>
        <w:t xml:space="preserve">Debt Collection Records. </w:t>
      </w:r>
      <w:r w:rsidRPr="00DF2637">
        <w:rPr>
          <w:rFonts w:ascii="Times New Roman" w:hAnsi="Times New Roman"/>
          <w:sz w:val="24"/>
          <w:szCs w:val="24"/>
        </w:rPr>
        <w:t xml:space="preserve">This series includes records that document an agency’s efforts to collect unpaid accounts and that fall outside the scope of routine accounting records. </w:t>
      </w:r>
      <w:r>
        <w:rPr>
          <w:rFonts w:ascii="Times New Roman" w:hAnsi="Times New Roman"/>
          <w:sz w:val="24"/>
          <w:szCs w:val="24"/>
        </w:rPr>
        <w:t>Consistent with the statute of limitations for commencing a civil action for breach of contract, d</w:t>
      </w:r>
      <w:r w:rsidRPr="00DF2637">
        <w:rPr>
          <w:rFonts w:ascii="Times New Roman" w:hAnsi="Times New Roman"/>
          <w:sz w:val="24"/>
          <w:szCs w:val="24"/>
        </w:rPr>
        <w:t xml:space="preserve">ebt collection records should be maintained for </w:t>
      </w:r>
      <w:r>
        <w:rPr>
          <w:rFonts w:ascii="Times New Roman" w:hAnsi="Times New Roman"/>
          <w:sz w:val="24"/>
          <w:szCs w:val="24"/>
        </w:rPr>
        <w:t>six</w:t>
      </w:r>
      <w:r w:rsidRPr="00DF2637">
        <w:rPr>
          <w:rFonts w:ascii="Times New Roman" w:hAnsi="Times New Roman"/>
          <w:sz w:val="24"/>
          <w:szCs w:val="24"/>
        </w:rPr>
        <w:t xml:space="preserve"> years after</w:t>
      </w:r>
      <w:r>
        <w:rPr>
          <w:rFonts w:ascii="Times New Roman" w:hAnsi="Times New Roman"/>
          <w:sz w:val="24"/>
          <w:szCs w:val="24"/>
        </w:rPr>
        <w:t xml:space="preserve"> the</w:t>
      </w:r>
      <w:r w:rsidRPr="00DF2637">
        <w:rPr>
          <w:rFonts w:ascii="Times New Roman" w:hAnsi="Times New Roman"/>
          <w:sz w:val="24"/>
          <w:szCs w:val="24"/>
        </w:rPr>
        <w:t xml:space="preserve"> account paid in full or deemed uncollectible</w:t>
      </w:r>
      <w:r>
        <w:rPr>
          <w:rFonts w:ascii="Times New Roman" w:hAnsi="Times New Roman"/>
          <w:sz w:val="24"/>
          <w:szCs w:val="24"/>
        </w:rPr>
        <w:t>.</w:t>
      </w:r>
      <w:r>
        <w:rPr>
          <w:rStyle w:val="FootnoteReference"/>
          <w:rFonts w:ascii="Times New Roman" w:hAnsi="Times New Roman"/>
          <w:sz w:val="24"/>
          <w:szCs w:val="24"/>
        </w:rPr>
        <w:footnoteReference w:id="94"/>
      </w:r>
    </w:p>
    <w:p w14:paraId="11A6C24B" w14:textId="77777777" w:rsidR="003F7531" w:rsidRDefault="003F7531" w:rsidP="003F7531">
      <w:pPr>
        <w:spacing w:after="0" w:line="240" w:lineRule="auto"/>
        <w:rPr>
          <w:rFonts w:ascii="Times New Roman" w:hAnsi="Times New Roman"/>
          <w:b/>
          <w:bCs/>
          <w:sz w:val="24"/>
          <w:szCs w:val="24"/>
        </w:rPr>
      </w:pPr>
    </w:p>
    <w:p w14:paraId="4578736A" w14:textId="77777777" w:rsidR="003F7531" w:rsidRPr="00DF2637" w:rsidRDefault="003F7531" w:rsidP="003F7531">
      <w:pPr>
        <w:pStyle w:val="ListParagraph"/>
        <w:numPr>
          <w:ilvl w:val="0"/>
          <w:numId w:val="56"/>
        </w:numPr>
        <w:spacing w:after="0" w:line="240" w:lineRule="auto"/>
        <w:rPr>
          <w:rFonts w:ascii="Times New Roman" w:hAnsi="Times New Roman"/>
          <w:sz w:val="24"/>
          <w:szCs w:val="24"/>
        </w:rPr>
      </w:pPr>
      <w:r w:rsidRPr="00DF2637">
        <w:rPr>
          <w:rFonts w:ascii="Times New Roman" w:hAnsi="Times New Roman"/>
          <w:b/>
          <w:bCs/>
          <w:sz w:val="24"/>
          <w:szCs w:val="24"/>
        </w:rPr>
        <w:t xml:space="preserve">Board of Adjustment Files. </w:t>
      </w:r>
      <w:r w:rsidRPr="00DF2637">
        <w:rPr>
          <w:rFonts w:ascii="Times New Roman" w:hAnsi="Times New Roman"/>
          <w:sz w:val="24"/>
          <w:szCs w:val="24"/>
        </w:rPr>
        <w:t>These materials relate to an agency’s involvement in Board of Adjustment proceedings, and include, but are not limited to, claims, supporting documentation, findings, decisions, and final orders issued by the Board. Mirroring the retention for claim files</w:t>
      </w:r>
      <w:r>
        <w:rPr>
          <w:rFonts w:ascii="Times New Roman" w:hAnsi="Times New Roman"/>
          <w:sz w:val="24"/>
          <w:szCs w:val="24"/>
        </w:rPr>
        <w:t xml:space="preserve"> maintained by the Board of Adjustment</w:t>
      </w:r>
      <w:r w:rsidRPr="00DF2637">
        <w:rPr>
          <w:rFonts w:ascii="Times New Roman" w:hAnsi="Times New Roman"/>
          <w:sz w:val="24"/>
          <w:szCs w:val="24"/>
        </w:rPr>
        <w:t>, agency copies of Board of Adjustment files should be maintained for three</w:t>
      </w:r>
      <w:r>
        <w:rPr>
          <w:rFonts w:ascii="Times New Roman" w:hAnsi="Times New Roman"/>
          <w:sz w:val="24"/>
          <w:szCs w:val="24"/>
        </w:rPr>
        <w:t xml:space="preserve"> </w:t>
      </w:r>
      <w:r w:rsidRPr="00DF2637">
        <w:rPr>
          <w:rFonts w:ascii="Times New Roman" w:hAnsi="Times New Roman"/>
          <w:sz w:val="24"/>
          <w:szCs w:val="24"/>
        </w:rPr>
        <w:t>years after final disposition of claim.</w:t>
      </w:r>
    </w:p>
    <w:p w14:paraId="38F07DE1" w14:textId="77777777" w:rsidR="003F7531" w:rsidRDefault="003F7531" w:rsidP="003F7531">
      <w:pPr>
        <w:spacing w:after="0" w:line="240" w:lineRule="auto"/>
        <w:rPr>
          <w:rFonts w:ascii="Times New Roman" w:hAnsi="Times New Roman"/>
          <w:b/>
          <w:bCs/>
          <w:sz w:val="24"/>
          <w:szCs w:val="24"/>
        </w:rPr>
      </w:pPr>
    </w:p>
    <w:p w14:paraId="7D19E871" w14:textId="77777777" w:rsidR="003F7531" w:rsidRPr="007F1B0D" w:rsidRDefault="003F7531" w:rsidP="003F7531">
      <w:pPr>
        <w:pStyle w:val="ListParagraph"/>
        <w:numPr>
          <w:ilvl w:val="0"/>
          <w:numId w:val="56"/>
        </w:numPr>
        <w:spacing w:after="0" w:line="240" w:lineRule="auto"/>
        <w:rPr>
          <w:rFonts w:ascii="Times New Roman" w:hAnsi="Times New Roman"/>
          <w:sz w:val="24"/>
          <w:szCs w:val="24"/>
        </w:rPr>
      </w:pPr>
      <w:r w:rsidRPr="009A7F4D">
        <w:rPr>
          <w:rFonts w:ascii="Times New Roman" w:hAnsi="Times New Roman"/>
          <w:b/>
          <w:bCs/>
          <w:sz w:val="24"/>
          <w:szCs w:val="24"/>
        </w:rPr>
        <w:t xml:space="preserve">Tax Returns, Forms, and Related Files. </w:t>
      </w:r>
      <w:r w:rsidRPr="009A7F4D">
        <w:rPr>
          <w:rFonts w:ascii="Times New Roman" w:hAnsi="Times New Roman"/>
          <w:sz w:val="24"/>
          <w:szCs w:val="24"/>
        </w:rPr>
        <w:t>These records are local, state, and federal tax information generated by an employer and may include, but are not limited to, documentation such as Forms W-2, W-3, 1094, 1095, 1098, and 1099 and other reports. Agencies may furnish this information to a local, state, or federal government agency, such as the Internal Revenue Service (IRS), or other parties to the transactions.</w:t>
      </w:r>
      <w:r>
        <w:rPr>
          <w:rFonts w:ascii="Times New Roman" w:hAnsi="Times New Roman"/>
          <w:sz w:val="24"/>
          <w:szCs w:val="24"/>
        </w:rPr>
        <w:t xml:space="preserve"> Tax returns, forms, and related files should be maintained for seven</w:t>
      </w:r>
      <w:r w:rsidRPr="007F1B0D">
        <w:rPr>
          <w:rFonts w:ascii="Times New Roman" w:hAnsi="Times New Roman"/>
          <w:sz w:val="24"/>
          <w:szCs w:val="24"/>
        </w:rPr>
        <w:t xml:space="preserve"> years after the record was created</w:t>
      </w:r>
      <w:r>
        <w:rPr>
          <w:rFonts w:ascii="Times New Roman" w:hAnsi="Times New Roman"/>
          <w:sz w:val="24"/>
          <w:szCs w:val="24"/>
        </w:rPr>
        <w:t xml:space="preserve"> in accordance with best practices in the accounting profession.</w:t>
      </w:r>
    </w:p>
    <w:p w14:paraId="65F730BB" w14:textId="77777777" w:rsidR="003F7531" w:rsidRDefault="003F7531" w:rsidP="003F7531">
      <w:pPr>
        <w:spacing w:after="0" w:line="240" w:lineRule="auto"/>
        <w:rPr>
          <w:rFonts w:ascii="Times New Roman" w:hAnsi="Times New Roman"/>
          <w:color w:val="000000" w:themeColor="text1"/>
          <w:sz w:val="24"/>
          <w:szCs w:val="24"/>
        </w:rPr>
      </w:pPr>
    </w:p>
    <w:p w14:paraId="57157589" w14:textId="77777777" w:rsidR="003F7531" w:rsidRPr="005406E0" w:rsidRDefault="003F7531" w:rsidP="003F7531">
      <w:pPr>
        <w:pStyle w:val="ListParagraph"/>
        <w:numPr>
          <w:ilvl w:val="0"/>
          <w:numId w:val="56"/>
        </w:numPr>
        <w:spacing w:after="0" w:line="240" w:lineRule="auto"/>
        <w:rPr>
          <w:rFonts w:ascii="Times New Roman" w:hAnsi="Times New Roman"/>
          <w:color w:val="000000" w:themeColor="text1"/>
          <w:sz w:val="24"/>
          <w:szCs w:val="24"/>
        </w:rPr>
      </w:pPr>
      <w:r w:rsidRPr="005406E0">
        <w:rPr>
          <w:rFonts w:ascii="Times New Roman" w:hAnsi="Times New Roman"/>
          <w:b/>
          <w:bCs/>
          <w:color w:val="000000" w:themeColor="text1"/>
          <w:sz w:val="24"/>
          <w:szCs w:val="24"/>
        </w:rPr>
        <w:t xml:space="preserve">Sales Tax Exemption Documentation. </w:t>
      </w:r>
      <w:r w:rsidRPr="005406E0">
        <w:rPr>
          <w:rFonts w:ascii="Times New Roman" w:hAnsi="Times New Roman"/>
          <w:color w:val="000000" w:themeColor="text1"/>
          <w:sz w:val="24"/>
          <w:szCs w:val="24"/>
        </w:rPr>
        <w:t>Government agencies are legally exempted from paying sales tax per the Code of Alabama 1975 § 40-23-49. The Alabama Department of Revenue may provide proof of sales-tax-exempt status on request. Aligning with the retention for the Department of Revenue’s corresponding records, sales tax exemption documentation should be maintained for six years after the end of the fiscal year in which the record was created.</w:t>
      </w:r>
    </w:p>
    <w:p w14:paraId="6D4AEF6B" w14:textId="77777777" w:rsidR="003F7531" w:rsidRDefault="003F7531" w:rsidP="003F7531">
      <w:pPr>
        <w:autoSpaceDE w:val="0"/>
        <w:autoSpaceDN w:val="0"/>
        <w:adjustRightInd w:val="0"/>
        <w:spacing w:after="0" w:line="240" w:lineRule="auto"/>
        <w:rPr>
          <w:rFonts w:ascii="Times New Roman" w:hAnsi="Times New Roman"/>
          <w:b/>
          <w:bCs/>
          <w:color w:val="000000" w:themeColor="text1"/>
          <w:sz w:val="24"/>
          <w:szCs w:val="24"/>
        </w:rPr>
      </w:pPr>
    </w:p>
    <w:p w14:paraId="6ECFD63A" w14:textId="2619BA5C" w:rsidR="003F7531" w:rsidRDefault="003F7531" w:rsidP="003F7531">
      <w:pPr>
        <w:pStyle w:val="ListParagraph"/>
        <w:numPr>
          <w:ilvl w:val="0"/>
          <w:numId w:val="56"/>
        </w:numPr>
        <w:autoSpaceDE w:val="0"/>
        <w:autoSpaceDN w:val="0"/>
        <w:adjustRightInd w:val="0"/>
        <w:spacing w:after="0" w:line="240" w:lineRule="auto"/>
        <w:rPr>
          <w:rFonts w:ascii="Times New Roman" w:hAnsi="Times New Roman"/>
          <w:color w:val="000000" w:themeColor="text1"/>
          <w:sz w:val="24"/>
          <w:szCs w:val="24"/>
        </w:rPr>
      </w:pPr>
      <w:r w:rsidRPr="009A7F4D">
        <w:rPr>
          <w:rFonts w:ascii="Times New Roman" w:hAnsi="Times New Roman"/>
          <w:b/>
          <w:bCs/>
          <w:color w:val="000000" w:themeColor="text1"/>
          <w:sz w:val="24"/>
          <w:szCs w:val="24"/>
        </w:rPr>
        <w:t>Investment Files.</w:t>
      </w:r>
      <w:r w:rsidRPr="009A7F4D">
        <w:rPr>
          <w:rFonts w:ascii="Times New Roman" w:hAnsi="Times New Roman"/>
          <w:color w:val="000000" w:themeColor="text1"/>
          <w:sz w:val="24"/>
          <w:szCs w:val="24"/>
        </w:rPr>
        <w:t xml:space="preserve"> </w:t>
      </w:r>
      <w:r w:rsidR="00E97AD8">
        <w:rPr>
          <w:rFonts w:ascii="Times New Roman" w:hAnsi="Times New Roman"/>
          <w:color w:val="000000" w:themeColor="text1"/>
          <w:sz w:val="24"/>
          <w:szCs w:val="24"/>
        </w:rPr>
        <w:t>Some a</w:t>
      </w:r>
      <w:r w:rsidRPr="009A7F4D">
        <w:rPr>
          <w:rFonts w:ascii="Times New Roman" w:hAnsi="Times New Roman"/>
          <w:color w:val="000000" w:themeColor="text1"/>
          <w:sz w:val="24"/>
          <w:szCs w:val="24"/>
        </w:rPr>
        <w:t>gencies may buy, sell, and report on investments</w:t>
      </w:r>
      <w:r w:rsidRPr="00A94349">
        <w:t xml:space="preserve"> </w:t>
      </w:r>
      <w:r w:rsidRPr="009A7F4D">
        <w:rPr>
          <w:rFonts w:ascii="Times New Roman" w:hAnsi="Times New Roman"/>
          <w:color w:val="000000" w:themeColor="text1"/>
          <w:sz w:val="24"/>
          <w:szCs w:val="24"/>
        </w:rPr>
        <w:t xml:space="preserve">including, but not limited to, bonds, equities, mutual funds, real estate, and securities. Original investment files may remain in the custody of third-party investment companies. </w:t>
      </w:r>
      <w:r>
        <w:rPr>
          <w:rFonts w:ascii="Times New Roman" w:hAnsi="Times New Roman"/>
          <w:color w:val="000000" w:themeColor="text1"/>
          <w:sz w:val="24"/>
          <w:szCs w:val="24"/>
        </w:rPr>
        <w:t xml:space="preserve">Records </w:t>
      </w:r>
      <w:r>
        <w:rPr>
          <w:rFonts w:ascii="Times New Roman" w:hAnsi="Times New Roman"/>
          <w:color w:val="000000" w:themeColor="text1"/>
          <w:sz w:val="24"/>
          <w:szCs w:val="24"/>
        </w:rPr>
        <w:lastRenderedPageBreak/>
        <w:t>documenting proof of purchase of investment should be maintained for seven years after liquidation of agreement based on best practice in the investment profession.</w:t>
      </w:r>
    </w:p>
    <w:p w14:paraId="365A60BD" w14:textId="77777777" w:rsidR="003F7531" w:rsidRPr="007D6E0E" w:rsidRDefault="003F7531" w:rsidP="003F7531">
      <w:pPr>
        <w:pStyle w:val="ListParagraph"/>
        <w:rPr>
          <w:rFonts w:ascii="Times New Roman" w:hAnsi="Times New Roman"/>
          <w:color w:val="000000" w:themeColor="text1"/>
          <w:sz w:val="24"/>
          <w:szCs w:val="24"/>
        </w:rPr>
      </w:pPr>
    </w:p>
    <w:p w14:paraId="443DFB44" w14:textId="77777777" w:rsidR="003F7531" w:rsidRPr="009A7F4D" w:rsidRDefault="003F7531" w:rsidP="003F7531">
      <w:pPr>
        <w:pStyle w:val="ListParagraph"/>
        <w:autoSpaceDE w:val="0"/>
        <w:autoSpaceDN w:val="0"/>
        <w:adjustRightInd w:val="0"/>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t>Investment management records and reports document the selection, procurement, contribution, transaction, and distribution of investments. Records within the scope of this series may include, but are not limited to, selection criteria, prospectus, research working materials, periodic statements, correspondence, projections, end-of-year summary account statements, and annual or other periodic reports. In accordance with the retentions for similar records created and maintained by the State Treasurer’s Office, these records should be maintained for seven years after the record was created.</w:t>
      </w:r>
    </w:p>
    <w:p w14:paraId="39AFE81E" w14:textId="77777777" w:rsidR="00117611" w:rsidRPr="00117611" w:rsidRDefault="00117611" w:rsidP="00973F8F">
      <w:pPr>
        <w:pStyle w:val="H3"/>
        <w:spacing w:before="0" w:after="0" w:line="240" w:lineRule="auto"/>
        <w:outlineLvl w:val="9"/>
        <w:rPr>
          <w:rFonts w:ascii="Times New Roman" w:hAnsi="Times New Roman" w:cs="Times New Roman"/>
          <w:color w:val="auto"/>
          <w:sz w:val="24"/>
          <w:szCs w:val="24"/>
          <w:u w:val="none"/>
        </w:rPr>
      </w:pPr>
    </w:p>
    <w:p w14:paraId="054880B9" w14:textId="468C5864" w:rsidR="00E66051" w:rsidRPr="00E66051" w:rsidRDefault="00E66051" w:rsidP="00973F8F">
      <w:pPr>
        <w:pStyle w:val="H3"/>
        <w:spacing w:before="0" w:after="0" w:line="240" w:lineRule="auto"/>
        <w:outlineLvl w:val="9"/>
        <w:rPr>
          <w:rFonts w:ascii="Times New Roman" w:hAnsi="Times New Roman" w:cs="Times New Roman"/>
          <w:color w:val="auto"/>
          <w:u w:val="none"/>
        </w:rPr>
      </w:pPr>
      <w:r w:rsidRPr="00DB4B30">
        <w:rPr>
          <w:rFonts w:ascii="Times New Roman" w:hAnsi="Times New Roman" w:cs="Times New Roman"/>
          <w:color w:val="auto"/>
          <w:u w:val="none"/>
        </w:rPr>
        <w:t>Administering Internal Operations: Managing Human Resources</w:t>
      </w:r>
    </w:p>
    <w:p w14:paraId="7C49C2C8" w14:textId="444408AD" w:rsidR="00964E47" w:rsidRDefault="00964E47" w:rsidP="00973F8F">
      <w:pPr>
        <w:autoSpaceDE w:val="0"/>
        <w:autoSpaceDN w:val="0"/>
        <w:adjustRightInd w:val="0"/>
        <w:spacing w:after="0" w:line="240" w:lineRule="auto"/>
        <w:rPr>
          <w:rFonts w:ascii="Times New Roman" w:hAnsi="Times New Roman"/>
          <w:b/>
          <w:color w:val="000000"/>
          <w:sz w:val="24"/>
          <w:szCs w:val="24"/>
        </w:rPr>
      </w:pPr>
    </w:p>
    <w:p w14:paraId="1957FBBA" w14:textId="77777777" w:rsidR="00D474CA" w:rsidRPr="00594EB0" w:rsidRDefault="00D474CA" w:rsidP="003F7531">
      <w:pPr>
        <w:pStyle w:val="ListParagraph"/>
        <w:numPr>
          <w:ilvl w:val="0"/>
          <w:numId w:val="17"/>
        </w:numPr>
        <w:autoSpaceDE w:val="0"/>
        <w:autoSpaceDN w:val="0"/>
        <w:adjustRightInd w:val="0"/>
        <w:spacing w:after="0" w:line="240" w:lineRule="auto"/>
        <w:rPr>
          <w:rFonts w:ascii="Times New Roman" w:hAnsi="Times New Roman"/>
          <w:b/>
          <w:bCs/>
          <w:sz w:val="24"/>
          <w:szCs w:val="24"/>
        </w:rPr>
      </w:pPr>
      <w:r w:rsidRPr="00594EB0">
        <w:rPr>
          <w:rFonts w:ascii="Times New Roman" w:hAnsi="Times New Roman"/>
          <w:b/>
          <w:bCs/>
          <w:sz w:val="24"/>
          <w:szCs w:val="24"/>
        </w:rPr>
        <w:t>Job Recruitment Materials.</w:t>
      </w:r>
      <w:r w:rsidRPr="00594EB0">
        <w:rPr>
          <w:rFonts w:ascii="Times New Roman" w:hAnsi="Times New Roman"/>
          <w:sz w:val="24"/>
          <w:szCs w:val="24"/>
        </w:rPr>
        <w:t xml:space="preserve"> These records document efforts to advertise positions and attract qualified personnel and should be retained for three years.</w:t>
      </w:r>
    </w:p>
    <w:p w14:paraId="5F60C378" w14:textId="77777777" w:rsidR="00D474CA" w:rsidRPr="00594EB0" w:rsidRDefault="00D474CA" w:rsidP="00973F8F">
      <w:pPr>
        <w:pStyle w:val="ListParagraph"/>
        <w:spacing w:after="0" w:line="240" w:lineRule="auto"/>
        <w:rPr>
          <w:rFonts w:ascii="Times New Roman" w:hAnsi="Times New Roman"/>
          <w:b/>
          <w:bCs/>
          <w:sz w:val="24"/>
          <w:szCs w:val="24"/>
        </w:rPr>
      </w:pPr>
    </w:p>
    <w:p w14:paraId="1E37B594" w14:textId="77777777" w:rsidR="00D474CA" w:rsidRPr="00594EB0" w:rsidRDefault="00D474CA" w:rsidP="003F7531">
      <w:pPr>
        <w:pStyle w:val="ListParagraph"/>
        <w:numPr>
          <w:ilvl w:val="0"/>
          <w:numId w:val="17"/>
        </w:numPr>
        <w:autoSpaceDE w:val="0"/>
        <w:autoSpaceDN w:val="0"/>
        <w:adjustRightInd w:val="0"/>
        <w:spacing w:after="0" w:line="240" w:lineRule="auto"/>
        <w:rPr>
          <w:rFonts w:ascii="Times New Roman" w:hAnsi="Times New Roman"/>
          <w:b/>
          <w:bCs/>
          <w:sz w:val="24"/>
          <w:szCs w:val="24"/>
        </w:rPr>
      </w:pPr>
      <w:r>
        <w:rPr>
          <w:rFonts w:ascii="Times New Roman" w:hAnsi="Times New Roman"/>
          <w:b/>
          <w:bCs/>
          <w:sz w:val="24"/>
          <w:szCs w:val="24"/>
        </w:rPr>
        <w:t xml:space="preserve">Job </w:t>
      </w:r>
      <w:r w:rsidRPr="00594EB0">
        <w:rPr>
          <w:rFonts w:ascii="Times New Roman" w:hAnsi="Times New Roman"/>
          <w:b/>
          <w:bCs/>
          <w:sz w:val="24"/>
          <w:szCs w:val="24"/>
        </w:rPr>
        <w:t xml:space="preserve">Application Materials. </w:t>
      </w:r>
      <w:r w:rsidRPr="00594EB0">
        <w:rPr>
          <w:rFonts w:ascii="Times New Roman" w:hAnsi="Times New Roman"/>
          <w:sz w:val="24"/>
          <w:szCs w:val="24"/>
        </w:rPr>
        <w:t>These records document applications for employment, including both merit and non-merit positions. Successful applications and appointment letters should be transferred to the employee personnel file. Successful applicants’ supplementary documentation, which may include cover letters, resumes, transcripts, pre-employment drug testing results, and letters of recommendation, should be maintained for three years. Unsuccessful applications and supplementary documentation, which also include unsolicited and incomplete applications, should also be maintained for three years.</w:t>
      </w:r>
    </w:p>
    <w:p w14:paraId="5A3DA038" w14:textId="77777777" w:rsidR="00D474CA" w:rsidRPr="00594EB0" w:rsidRDefault="00D474CA" w:rsidP="00973F8F">
      <w:pPr>
        <w:pStyle w:val="ListParagraph"/>
        <w:spacing w:after="0" w:line="240" w:lineRule="auto"/>
        <w:rPr>
          <w:rFonts w:ascii="Times New Roman" w:hAnsi="Times New Roman"/>
          <w:b/>
          <w:bCs/>
          <w:sz w:val="24"/>
          <w:szCs w:val="24"/>
        </w:rPr>
      </w:pPr>
    </w:p>
    <w:p w14:paraId="093859B1" w14:textId="77777777" w:rsidR="00D474CA" w:rsidRPr="00594EB0" w:rsidRDefault="00D474CA" w:rsidP="003F7531">
      <w:pPr>
        <w:pStyle w:val="ListParagraph"/>
        <w:numPr>
          <w:ilvl w:val="0"/>
          <w:numId w:val="17"/>
        </w:numPr>
        <w:autoSpaceDE w:val="0"/>
        <w:autoSpaceDN w:val="0"/>
        <w:adjustRightInd w:val="0"/>
        <w:spacing w:after="0" w:line="240" w:lineRule="auto"/>
        <w:rPr>
          <w:rFonts w:ascii="Times New Roman" w:hAnsi="Times New Roman"/>
          <w:b/>
          <w:bCs/>
          <w:sz w:val="24"/>
          <w:szCs w:val="24"/>
        </w:rPr>
      </w:pPr>
      <w:r w:rsidRPr="00594EB0">
        <w:rPr>
          <w:rFonts w:ascii="Times New Roman" w:hAnsi="Times New Roman"/>
          <w:b/>
          <w:bCs/>
          <w:sz w:val="24"/>
          <w:szCs w:val="24"/>
        </w:rPr>
        <w:t>I-9 and E-Verify Forms.</w:t>
      </w:r>
      <w:r w:rsidRPr="00594EB0">
        <w:rPr>
          <w:rFonts w:ascii="Times New Roman" w:hAnsi="Times New Roman"/>
          <w:sz w:val="24"/>
          <w:szCs w:val="24"/>
        </w:rPr>
        <w:t xml:space="preserve"> This record series consists of information used by employers to verify the identity and employment authorization of individuals being hired. Records in this series should be maintained for seven years after separation of the employee from the agency to mirror the retention for personnel files. This retention encompasses both the audit requirements of the Examiners of Public Accounts and federal regulations.</w:t>
      </w:r>
    </w:p>
    <w:p w14:paraId="51D58A81" w14:textId="77777777" w:rsidR="00D474CA" w:rsidRPr="00594EB0" w:rsidRDefault="00D474CA" w:rsidP="00973F8F">
      <w:pPr>
        <w:autoSpaceDE w:val="0"/>
        <w:autoSpaceDN w:val="0"/>
        <w:adjustRightInd w:val="0"/>
        <w:spacing w:after="0" w:line="240" w:lineRule="auto"/>
        <w:rPr>
          <w:rFonts w:ascii="Times New Roman" w:hAnsi="Times New Roman"/>
          <w:b/>
          <w:bCs/>
          <w:sz w:val="24"/>
          <w:szCs w:val="24"/>
        </w:rPr>
      </w:pPr>
    </w:p>
    <w:p w14:paraId="082F6157" w14:textId="77777777" w:rsidR="00D474CA" w:rsidRPr="00594EB0" w:rsidRDefault="00D474CA" w:rsidP="003F7531">
      <w:pPr>
        <w:pStyle w:val="ListParagraph"/>
        <w:numPr>
          <w:ilvl w:val="0"/>
          <w:numId w:val="17"/>
        </w:numPr>
        <w:spacing w:after="0" w:line="240" w:lineRule="auto"/>
        <w:rPr>
          <w:rFonts w:ascii="Times New Roman" w:hAnsi="Times New Roman"/>
          <w:sz w:val="24"/>
          <w:szCs w:val="24"/>
        </w:rPr>
      </w:pPr>
      <w:r w:rsidRPr="00594EB0">
        <w:rPr>
          <w:rFonts w:ascii="Times New Roman" w:hAnsi="Times New Roman"/>
          <w:b/>
          <w:bCs/>
          <w:sz w:val="24"/>
          <w:szCs w:val="24"/>
        </w:rPr>
        <w:t xml:space="preserve">Agency Copies of Personnel Registers, Certifications, and Related Files. </w:t>
      </w:r>
      <w:r w:rsidRPr="00594EB0">
        <w:rPr>
          <w:rFonts w:ascii="Times New Roman" w:hAnsi="Times New Roman"/>
          <w:sz w:val="24"/>
          <w:szCs w:val="24"/>
        </w:rPr>
        <w:t>Agencies may receive copies of documents created and maintained by the State Personnel Department during the hiring process. For instance, the State Personnel Department may provide a copy of the certification (also called the certificate of eligibles), a list of the top applicants on the employment register at a given time; or a position allocation report, an overview of which job classifications are allocated to the department and whether they are vacant or filled. The State Personnel Department recommends that certificates of eligibles be retained in the agency’s employee personnel file as documentation of appointment. However, the official versions of employment registers, certifications, state classifications, and pay plans are maintained by the State Personnel Department, so these records need only be maintained for one year.</w:t>
      </w:r>
    </w:p>
    <w:p w14:paraId="1CB5FE5B" w14:textId="77777777" w:rsidR="00D474CA" w:rsidRPr="00594EB0" w:rsidRDefault="00D474CA" w:rsidP="00973F8F">
      <w:pPr>
        <w:spacing w:after="0" w:line="240" w:lineRule="auto"/>
        <w:rPr>
          <w:rFonts w:ascii="Times New Roman" w:hAnsi="Times New Roman"/>
          <w:sz w:val="24"/>
          <w:szCs w:val="24"/>
        </w:rPr>
      </w:pPr>
    </w:p>
    <w:p w14:paraId="0CEBA1EF" w14:textId="77777777" w:rsidR="00D474CA" w:rsidRPr="00594EB0" w:rsidRDefault="00D474CA" w:rsidP="003F7531">
      <w:pPr>
        <w:pStyle w:val="ListParagraph"/>
        <w:numPr>
          <w:ilvl w:val="0"/>
          <w:numId w:val="17"/>
        </w:numPr>
        <w:spacing w:after="0" w:line="240" w:lineRule="auto"/>
        <w:rPr>
          <w:rFonts w:ascii="Times New Roman" w:hAnsi="Times New Roman"/>
          <w:sz w:val="24"/>
          <w:szCs w:val="24"/>
        </w:rPr>
      </w:pPr>
      <w:r w:rsidRPr="00594EB0">
        <w:rPr>
          <w:rFonts w:ascii="Times New Roman" w:hAnsi="Times New Roman"/>
          <w:b/>
          <w:bCs/>
          <w:sz w:val="24"/>
          <w:szCs w:val="24"/>
        </w:rPr>
        <w:t>Employee Personnel Files.</w:t>
      </w:r>
      <w:r w:rsidRPr="00594EB0">
        <w:rPr>
          <w:rFonts w:ascii="Times New Roman" w:hAnsi="Times New Roman"/>
          <w:sz w:val="24"/>
          <w:szCs w:val="24"/>
        </w:rPr>
        <w:t xml:space="preserve"> Information in employee personnel files may include copies of state applications, appointment letters, and records concerning personnel action changes, such as hiring, termination, retirement, and resignation. The scope of the series </w:t>
      </w:r>
      <w:r w:rsidRPr="00594EB0">
        <w:rPr>
          <w:rFonts w:ascii="Times New Roman" w:hAnsi="Times New Roman"/>
          <w:sz w:val="24"/>
          <w:szCs w:val="24"/>
        </w:rPr>
        <w:lastRenderedPageBreak/>
        <w:t>also includes personnel files for contracted workers (contractors) and paid interns. Official personnel files should be maintained seven years after separation of the employee from the agency, while department/division personnel files should be maintained one year after separation of the employee from the department or division.</w:t>
      </w:r>
    </w:p>
    <w:p w14:paraId="46AFFC21" w14:textId="77777777" w:rsidR="00D474CA" w:rsidRPr="00594EB0" w:rsidRDefault="00D474CA" w:rsidP="00973F8F">
      <w:pPr>
        <w:pStyle w:val="ListParagraph"/>
        <w:spacing w:after="0" w:line="240" w:lineRule="auto"/>
        <w:rPr>
          <w:rFonts w:ascii="Times New Roman" w:hAnsi="Times New Roman"/>
          <w:sz w:val="24"/>
          <w:szCs w:val="24"/>
        </w:rPr>
      </w:pPr>
    </w:p>
    <w:p w14:paraId="68686191" w14:textId="77777777" w:rsidR="00D474CA" w:rsidRPr="00594EB0" w:rsidRDefault="00D474CA" w:rsidP="003F7531">
      <w:pPr>
        <w:pStyle w:val="ListParagraph"/>
        <w:numPr>
          <w:ilvl w:val="0"/>
          <w:numId w:val="17"/>
        </w:numPr>
        <w:spacing w:after="0" w:line="240" w:lineRule="auto"/>
        <w:rPr>
          <w:rFonts w:ascii="Times New Roman" w:hAnsi="Times New Roman"/>
          <w:sz w:val="24"/>
          <w:szCs w:val="24"/>
        </w:rPr>
      </w:pPr>
      <w:r w:rsidRPr="00594EB0">
        <w:rPr>
          <w:rFonts w:ascii="Times New Roman" w:hAnsi="Times New Roman"/>
          <w:b/>
          <w:bCs/>
          <w:sz w:val="24"/>
          <w:szCs w:val="24"/>
        </w:rPr>
        <w:t>Employee-Specific Position Classification Questionnaires.</w:t>
      </w:r>
      <w:r w:rsidRPr="00594EB0">
        <w:rPr>
          <w:rFonts w:ascii="Times New Roman" w:hAnsi="Times New Roman"/>
          <w:sz w:val="24"/>
          <w:szCs w:val="24"/>
        </w:rPr>
        <w:t xml:space="preserve"> </w:t>
      </w:r>
      <w:r w:rsidRPr="002C6CF1">
        <w:rPr>
          <w:rFonts w:ascii="Times New Roman" w:hAnsi="Times New Roman"/>
          <w:sz w:val="24"/>
          <w:szCs w:val="24"/>
        </w:rPr>
        <w:t>The State Personnel Department recommends, but does not require, that state agencies maintain Position Classification Questionnaires (also called PCQs or Form 40s) for each employee at the agency level. These forms document responsibilities assigned to individual employees, which may vary between employees with the same job title</w:t>
      </w:r>
      <w:r>
        <w:rPr>
          <w:rFonts w:ascii="Times New Roman" w:hAnsi="Times New Roman"/>
          <w:sz w:val="24"/>
          <w:szCs w:val="24"/>
        </w:rPr>
        <w:t xml:space="preserve"> </w:t>
      </w:r>
      <w:r w:rsidRPr="00594EB0">
        <w:rPr>
          <w:rFonts w:ascii="Times New Roman" w:hAnsi="Times New Roman"/>
          <w:sz w:val="24"/>
          <w:szCs w:val="24"/>
        </w:rPr>
        <w:t xml:space="preserve">and should be maintained for seven years after the separation of the employee from the agency to mirror the retention for personnel files. </w:t>
      </w:r>
    </w:p>
    <w:p w14:paraId="0773E0E1" w14:textId="77777777" w:rsidR="00D474CA" w:rsidRPr="00594EB0" w:rsidRDefault="00D474CA" w:rsidP="00973F8F">
      <w:pPr>
        <w:pStyle w:val="ListParagraph"/>
        <w:spacing w:after="0" w:line="240" w:lineRule="auto"/>
        <w:rPr>
          <w:rFonts w:ascii="Times New Roman" w:hAnsi="Times New Roman"/>
          <w:sz w:val="24"/>
          <w:szCs w:val="24"/>
        </w:rPr>
      </w:pPr>
    </w:p>
    <w:p w14:paraId="0386CC1E" w14:textId="77777777" w:rsidR="00D474CA" w:rsidRPr="00594EB0" w:rsidRDefault="00D474CA" w:rsidP="003F7531">
      <w:pPr>
        <w:pStyle w:val="ListParagraph"/>
        <w:numPr>
          <w:ilvl w:val="0"/>
          <w:numId w:val="17"/>
        </w:numPr>
        <w:spacing w:after="0" w:line="240" w:lineRule="auto"/>
        <w:rPr>
          <w:rFonts w:ascii="Times New Roman" w:hAnsi="Times New Roman"/>
          <w:b/>
          <w:bCs/>
          <w:sz w:val="24"/>
          <w:szCs w:val="24"/>
        </w:rPr>
      </w:pPr>
      <w:r w:rsidRPr="00594EB0">
        <w:rPr>
          <w:rFonts w:ascii="Times New Roman" w:hAnsi="Times New Roman"/>
          <w:b/>
          <w:bCs/>
          <w:sz w:val="24"/>
          <w:szCs w:val="24"/>
        </w:rPr>
        <w:t xml:space="preserve">Job-Specific Position Classification Questionnaires. </w:t>
      </w:r>
      <w:r w:rsidRPr="00594EB0">
        <w:rPr>
          <w:rFonts w:ascii="Times New Roman" w:hAnsi="Times New Roman"/>
          <w:sz w:val="24"/>
          <w:szCs w:val="24"/>
        </w:rPr>
        <w:t>Some state agencies create a single Position Classification Questionnaire (also called a PCQ or Form 40) for each employee classification under their purview. These forms, which document responsibilities carried out by groups of employees with the same classification, should be maintained until superseded or until the position is abolished.</w:t>
      </w:r>
    </w:p>
    <w:p w14:paraId="65514D19" w14:textId="77777777" w:rsidR="00D474CA" w:rsidRPr="00594EB0" w:rsidRDefault="00D474CA" w:rsidP="00973F8F">
      <w:pPr>
        <w:spacing w:after="0" w:line="240" w:lineRule="auto"/>
        <w:rPr>
          <w:rFonts w:ascii="Times New Roman" w:hAnsi="Times New Roman"/>
          <w:b/>
          <w:bCs/>
          <w:sz w:val="24"/>
          <w:szCs w:val="24"/>
        </w:rPr>
      </w:pPr>
    </w:p>
    <w:p w14:paraId="7B07ACBE" w14:textId="77777777" w:rsidR="00D474CA" w:rsidRPr="00594EB0" w:rsidRDefault="00D474CA" w:rsidP="003F7531">
      <w:pPr>
        <w:pStyle w:val="ListParagraph"/>
        <w:numPr>
          <w:ilvl w:val="0"/>
          <w:numId w:val="17"/>
        </w:numPr>
        <w:spacing w:after="0" w:line="240" w:lineRule="auto"/>
        <w:rPr>
          <w:rFonts w:ascii="Times New Roman" w:hAnsi="Times New Roman"/>
          <w:sz w:val="24"/>
          <w:szCs w:val="24"/>
        </w:rPr>
      </w:pPr>
      <w:r w:rsidRPr="00594EB0">
        <w:rPr>
          <w:rFonts w:ascii="Times New Roman" w:hAnsi="Times New Roman"/>
          <w:b/>
          <w:bCs/>
          <w:sz w:val="24"/>
          <w:szCs w:val="24"/>
        </w:rPr>
        <w:t>Employee Performance Appraisals.</w:t>
      </w:r>
      <w:r w:rsidRPr="00594EB0">
        <w:rPr>
          <w:rFonts w:ascii="Times New Roman" w:hAnsi="Times New Roman"/>
          <w:sz w:val="24"/>
          <w:szCs w:val="24"/>
        </w:rPr>
        <w:t xml:space="preserve"> These records document the evaluation of employee job performance. Records in this series may include, but are not limited to, pre-appraisals, mid-appraisals, and agency copies of annual appraisals. Employee performance appraisals should be maintained for seven years after the separation of the employee from the agency to mirror the retention for personnel files.</w:t>
      </w:r>
    </w:p>
    <w:p w14:paraId="707AEE1B" w14:textId="77777777" w:rsidR="00D474CA" w:rsidRPr="00594EB0" w:rsidRDefault="00D474CA" w:rsidP="00973F8F">
      <w:pPr>
        <w:pStyle w:val="ListParagraph"/>
        <w:spacing w:after="0" w:line="240" w:lineRule="auto"/>
        <w:rPr>
          <w:rFonts w:ascii="Times New Roman" w:hAnsi="Times New Roman"/>
          <w:sz w:val="24"/>
          <w:szCs w:val="24"/>
        </w:rPr>
      </w:pPr>
    </w:p>
    <w:p w14:paraId="370D7007" w14:textId="77777777" w:rsidR="00D474CA" w:rsidRPr="00594EB0" w:rsidRDefault="00D474CA" w:rsidP="003F7531">
      <w:pPr>
        <w:pStyle w:val="ListParagraph"/>
        <w:numPr>
          <w:ilvl w:val="0"/>
          <w:numId w:val="17"/>
        </w:numPr>
        <w:spacing w:after="0" w:line="240" w:lineRule="auto"/>
        <w:rPr>
          <w:rFonts w:ascii="Times New Roman" w:hAnsi="Times New Roman"/>
          <w:sz w:val="24"/>
          <w:szCs w:val="24"/>
        </w:rPr>
      </w:pPr>
      <w:r w:rsidRPr="00594EB0">
        <w:rPr>
          <w:rFonts w:ascii="Times New Roman" w:hAnsi="Times New Roman"/>
          <w:b/>
          <w:bCs/>
          <w:sz w:val="24"/>
          <w:szCs w:val="24"/>
        </w:rPr>
        <w:t>Employee Payroll Deduction Authorizations.</w:t>
      </w:r>
      <w:r w:rsidRPr="00594EB0">
        <w:rPr>
          <w:rFonts w:ascii="Times New Roman" w:hAnsi="Times New Roman"/>
          <w:sz w:val="24"/>
          <w:szCs w:val="24"/>
        </w:rPr>
        <w:t xml:space="preserve"> These records document voluntary and involuntary payroll deduction authorizations by the employee, by a court, or by other entities. These deductions could include, but are not limited to, deferred compensation, charitable contributions, garnishments, and tax withholding (as documented by W-4 forms). The scope of this series includes records related to the commencement, modification, or termination of deductions.</w:t>
      </w:r>
    </w:p>
    <w:p w14:paraId="198F9DE1" w14:textId="77777777" w:rsidR="00D474CA" w:rsidRPr="00594EB0" w:rsidRDefault="00D474CA" w:rsidP="00973F8F">
      <w:pPr>
        <w:pStyle w:val="ListParagraph"/>
        <w:spacing w:after="0" w:line="240" w:lineRule="auto"/>
        <w:rPr>
          <w:rFonts w:ascii="Times New Roman" w:hAnsi="Times New Roman"/>
          <w:sz w:val="24"/>
          <w:szCs w:val="24"/>
        </w:rPr>
      </w:pPr>
    </w:p>
    <w:p w14:paraId="35A87257" w14:textId="77777777" w:rsidR="00D474CA" w:rsidRDefault="00D474CA" w:rsidP="00973F8F">
      <w:pPr>
        <w:pStyle w:val="ListParagraph"/>
        <w:spacing w:after="0" w:line="240" w:lineRule="auto"/>
        <w:rPr>
          <w:rFonts w:ascii="Times New Roman" w:hAnsi="Times New Roman"/>
          <w:sz w:val="24"/>
          <w:szCs w:val="24"/>
        </w:rPr>
      </w:pPr>
      <w:r w:rsidRPr="00594EB0">
        <w:rPr>
          <w:rFonts w:ascii="Times New Roman" w:hAnsi="Times New Roman"/>
          <w:sz w:val="24"/>
          <w:szCs w:val="24"/>
        </w:rPr>
        <w:t>Payroll deduction authorizations may or may not be kept with personnel files, and the</w:t>
      </w:r>
      <w:r>
        <w:rPr>
          <w:rFonts w:ascii="Times New Roman" w:hAnsi="Times New Roman"/>
          <w:sz w:val="24"/>
          <w:szCs w:val="24"/>
        </w:rPr>
        <w:t>y</w:t>
      </w:r>
      <w:r w:rsidRPr="00594EB0">
        <w:rPr>
          <w:rFonts w:ascii="Times New Roman" w:hAnsi="Times New Roman"/>
          <w:sz w:val="24"/>
          <w:szCs w:val="24"/>
        </w:rPr>
        <w:t xml:space="preserve"> may or may not last for the duration of employment. The Internal Revenue Service (IRS)’s Publication 15 states that employers should keep “records of employment taxes,” including copies of income tax withholding certificates, for at least four years. Since payroll deduction authorizations are important for the duration of the withdrawal, but a deduction authorization could last less than one year, a retention of four years after termination of the deduction covers both administrative needs and federal requirements.</w:t>
      </w:r>
    </w:p>
    <w:p w14:paraId="1A3756E3" w14:textId="77777777" w:rsidR="00D474CA" w:rsidRPr="00594EB0" w:rsidRDefault="00D474CA" w:rsidP="00973F8F">
      <w:pPr>
        <w:pStyle w:val="ListParagraph"/>
        <w:spacing w:after="0" w:line="240" w:lineRule="auto"/>
        <w:rPr>
          <w:rFonts w:ascii="Times New Roman" w:hAnsi="Times New Roman"/>
          <w:sz w:val="24"/>
          <w:szCs w:val="24"/>
        </w:rPr>
      </w:pPr>
    </w:p>
    <w:p w14:paraId="580D0FCA" w14:textId="77777777" w:rsidR="00D474CA" w:rsidRPr="00594EB0" w:rsidRDefault="00D474CA" w:rsidP="003F7531">
      <w:pPr>
        <w:pStyle w:val="ListParagraph"/>
        <w:numPr>
          <w:ilvl w:val="0"/>
          <w:numId w:val="17"/>
        </w:numPr>
        <w:spacing w:after="0" w:line="240" w:lineRule="auto"/>
        <w:rPr>
          <w:rFonts w:ascii="Times New Roman" w:hAnsi="Times New Roman"/>
          <w:sz w:val="24"/>
          <w:szCs w:val="24"/>
        </w:rPr>
      </w:pPr>
      <w:r w:rsidRPr="00594EB0">
        <w:rPr>
          <w:rFonts w:ascii="Times New Roman" w:hAnsi="Times New Roman"/>
          <w:b/>
          <w:bCs/>
          <w:sz w:val="24"/>
          <w:szCs w:val="24"/>
        </w:rPr>
        <w:t>Employee Payroll Records – Payroll records essential to calculating retirement.</w:t>
      </w:r>
      <w:r w:rsidRPr="00594EB0">
        <w:rPr>
          <w:rFonts w:ascii="Times New Roman" w:hAnsi="Times New Roman"/>
          <w:sz w:val="24"/>
          <w:szCs w:val="24"/>
        </w:rPr>
        <w:t xml:space="preserve"> Records within this series are necessary to ensure proper payment of state employees’ retirement benefits and may include, but are not limited to, pay rates, total compensation, and hours worked. </w:t>
      </w:r>
      <w:r w:rsidRPr="00594EB0">
        <w:rPr>
          <w:rFonts w:ascii="Times New Roman" w:hAnsi="Times New Roman"/>
          <w:bCs/>
          <w:sz w:val="24"/>
          <w:szCs w:val="24"/>
        </w:rPr>
        <w:t xml:space="preserve">Payroll records essential to calculating retirement should be retained seventy-five years, or four years after retirement, whichever is shorter; these records are maintained by the State Comptroller for the same timeframe. </w:t>
      </w:r>
      <w:r w:rsidRPr="00594EB0">
        <w:rPr>
          <w:rFonts w:ascii="Times New Roman" w:hAnsi="Times New Roman"/>
          <w:sz w:val="24"/>
          <w:szCs w:val="24"/>
        </w:rPr>
        <w:t xml:space="preserve">The scope of this series </w:t>
      </w:r>
      <w:r w:rsidRPr="00594EB0">
        <w:rPr>
          <w:rFonts w:ascii="Times New Roman" w:hAnsi="Times New Roman"/>
          <w:sz w:val="24"/>
          <w:szCs w:val="24"/>
        </w:rPr>
        <w:lastRenderedPageBreak/>
        <w:t xml:space="preserve">applies to equivalent payroll systems, but not payroll records that are already captured within the Government Human Resources System (GHRS). </w:t>
      </w:r>
      <w:r w:rsidRPr="00594EB0">
        <w:rPr>
          <w:rFonts w:ascii="Times New Roman" w:hAnsi="Times New Roman"/>
          <w:bCs/>
          <w:sz w:val="24"/>
          <w:szCs w:val="24"/>
        </w:rPr>
        <w:t>This retention ensures that the records remain available until the employee retires.</w:t>
      </w:r>
    </w:p>
    <w:p w14:paraId="0823A39C" w14:textId="77777777" w:rsidR="00D474CA" w:rsidRPr="00594EB0" w:rsidRDefault="00D474CA" w:rsidP="00973F8F">
      <w:pPr>
        <w:pStyle w:val="ListParagraph"/>
        <w:spacing w:after="0" w:line="240" w:lineRule="auto"/>
        <w:rPr>
          <w:rFonts w:ascii="Times New Roman" w:hAnsi="Times New Roman"/>
          <w:sz w:val="24"/>
          <w:szCs w:val="24"/>
        </w:rPr>
      </w:pPr>
    </w:p>
    <w:p w14:paraId="5A484860" w14:textId="77777777" w:rsidR="00D474CA" w:rsidRPr="00594EB0" w:rsidRDefault="00D474CA" w:rsidP="003F7531">
      <w:pPr>
        <w:pStyle w:val="ListParagraph"/>
        <w:numPr>
          <w:ilvl w:val="0"/>
          <w:numId w:val="17"/>
        </w:numPr>
        <w:spacing w:after="0" w:line="240" w:lineRule="auto"/>
        <w:rPr>
          <w:rFonts w:ascii="Times New Roman" w:hAnsi="Times New Roman"/>
          <w:sz w:val="24"/>
          <w:szCs w:val="24"/>
        </w:rPr>
      </w:pPr>
      <w:r w:rsidRPr="00594EB0">
        <w:rPr>
          <w:rFonts w:ascii="Times New Roman" w:hAnsi="Times New Roman"/>
          <w:b/>
          <w:bCs/>
          <w:sz w:val="24"/>
          <w:szCs w:val="24"/>
        </w:rPr>
        <w:t xml:space="preserve">Employee Payroll Records – All other payroll records. </w:t>
      </w:r>
      <w:r w:rsidRPr="00594EB0">
        <w:rPr>
          <w:rFonts w:ascii="Times New Roman" w:hAnsi="Times New Roman"/>
          <w:sz w:val="24"/>
          <w:szCs w:val="24"/>
        </w:rPr>
        <w:t xml:space="preserve">This series encompasses records generated </w:t>
      </w:r>
      <w:proofErr w:type="gramStart"/>
      <w:r w:rsidRPr="00594EB0">
        <w:rPr>
          <w:rFonts w:ascii="Times New Roman" w:hAnsi="Times New Roman"/>
          <w:sz w:val="24"/>
          <w:szCs w:val="24"/>
        </w:rPr>
        <w:t>in the course of</w:t>
      </w:r>
      <w:proofErr w:type="gramEnd"/>
      <w:r w:rsidRPr="00594EB0">
        <w:rPr>
          <w:rFonts w:ascii="Times New Roman" w:hAnsi="Times New Roman"/>
          <w:sz w:val="24"/>
          <w:szCs w:val="24"/>
        </w:rPr>
        <w:t xml:space="preserve"> running payroll, but which are not necessary to calculate employee retirement benefits. These records should be retained for seven years based on best practices in the accounting profession.</w:t>
      </w:r>
    </w:p>
    <w:p w14:paraId="220D6744" w14:textId="77777777" w:rsidR="00D474CA" w:rsidRPr="00594EB0" w:rsidRDefault="00D474CA" w:rsidP="00973F8F">
      <w:pPr>
        <w:pStyle w:val="ListParagraph"/>
        <w:spacing w:after="0" w:line="240" w:lineRule="auto"/>
        <w:rPr>
          <w:rFonts w:ascii="Times New Roman" w:hAnsi="Times New Roman"/>
          <w:sz w:val="24"/>
          <w:szCs w:val="24"/>
        </w:rPr>
      </w:pPr>
    </w:p>
    <w:p w14:paraId="773F4DC1" w14:textId="77777777" w:rsidR="00D474CA" w:rsidRPr="00594EB0" w:rsidRDefault="00D474CA" w:rsidP="003F7531">
      <w:pPr>
        <w:pStyle w:val="ListParagraph"/>
        <w:numPr>
          <w:ilvl w:val="0"/>
          <w:numId w:val="17"/>
        </w:numPr>
        <w:spacing w:after="0" w:line="240" w:lineRule="auto"/>
        <w:rPr>
          <w:rFonts w:ascii="Times New Roman" w:hAnsi="Times New Roman"/>
          <w:sz w:val="24"/>
          <w:szCs w:val="24"/>
        </w:rPr>
      </w:pPr>
      <w:r w:rsidRPr="00594EB0">
        <w:rPr>
          <w:rFonts w:ascii="Times New Roman" w:hAnsi="Times New Roman"/>
          <w:b/>
          <w:bCs/>
          <w:sz w:val="24"/>
          <w:szCs w:val="24"/>
        </w:rPr>
        <w:t xml:space="preserve">Complaints Against Employees. </w:t>
      </w:r>
      <w:r w:rsidRPr="00594EB0">
        <w:rPr>
          <w:rFonts w:ascii="Times New Roman" w:hAnsi="Times New Roman"/>
          <w:sz w:val="24"/>
          <w:szCs w:val="24"/>
        </w:rPr>
        <w:t>This record series consists of complaints against individual employees made by members of the public or other employees. The three-year retention allows sufficient time to document trends in complaints against employees. Some employees by nature of their position receive many complaints, many of which are unfounded. However, some complaints may be legitimate enough to be placed in the employee disciplinary record. The scope of this series only encompasses complaints that do not result in formal disciplinary action, which instead fall within the scope of “Employee Disciplinary Records,” described in more detail below.</w:t>
      </w:r>
    </w:p>
    <w:p w14:paraId="5296CBD7" w14:textId="77777777" w:rsidR="00D474CA" w:rsidRPr="00594EB0" w:rsidRDefault="00D474CA" w:rsidP="00973F8F">
      <w:pPr>
        <w:spacing w:after="0" w:line="240" w:lineRule="auto"/>
        <w:rPr>
          <w:rFonts w:ascii="Times New Roman" w:hAnsi="Times New Roman"/>
          <w:sz w:val="24"/>
          <w:szCs w:val="24"/>
        </w:rPr>
      </w:pPr>
    </w:p>
    <w:p w14:paraId="7E16D224" w14:textId="77777777" w:rsidR="00D474CA" w:rsidRPr="00594EB0" w:rsidRDefault="00D474CA" w:rsidP="003F7531">
      <w:pPr>
        <w:pStyle w:val="ListParagraph"/>
        <w:numPr>
          <w:ilvl w:val="0"/>
          <w:numId w:val="17"/>
        </w:numPr>
        <w:spacing w:after="0" w:line="240" w:lineRule="auto"/>
        <w:rPr>
          <w:rFonts w:ascii="Times New Roman" w:hAnsi="Times New Roman"/>
          <w:sz w:val="24"/>
          <w:szCs w:val="24"/>
        </w:rPr>
      </w:pPr>
      <w:r w:rsidRPr="00594EB0">
        <w:rPr>
          <w:rFonts w:ascii="Times New Roman" w:hAnsi="Times New Roman"/>
          <w:b/>
          <w:bCs/>
          <w:sz w:val="24"/>
          <w:szCs w:val="24"/>
        </w:rPr>
        <w:t xml:space="preserve">Employee Disciplinary Records. </w:t>
      </w:r>
      <w:r w:rsidRPr="00594EB0">
        <w:rPr>
          <w:rFonts w:ascii="Times New Roman" w:hAnsi="Times New Roman"/>
          <w:sz w:val="24"/>
          <w:szCs w:val="24"/>
        </w:rPr>
        <w:t>This record series documents disciplinary actions against an employee. Records in this series may include, but are not limited to, complaints against the employee leading to disciplinary action, written warnings, reprimands, documentation, statements by the employee, action plans, requests for mandatory leave, administrative hearing files, and appeals. The records should be maintained for seven years after separation of the employee from the agency to mirror the selected retention for employee personnel files.</w:t>
      </w:r>
    </w:p>
    <w:p w14:paraId="4C88A384" w14:textId="77777777" w:rsidR="00D474CA" w:rsidRPr="00594EB0" w:rsidRDefault="00D474CA" w:rsidP="00973F8F">
      <w:pPr>
        <w:pStyle w:val="ListParagraph"/>
        <w:spacing w:after="0" w:line="240" w:lineRule="auto"/>
        <w:rPr>
          <w:rFonts w:ascii="Times New Roman" w:hAnsi="Times New Roman"/>
          <w:sz w:val="24"/>
          <w:szCs w:val="24"/>
        </w:rPr>
      </w:pPr>
    </w:p>
    <w:p w14:paraId="30F5E349" w14:textId="64243CF4" w:rsidR="00D474CA" w:rsidRPr="00594EB0" w:rsidRDefault="00D474CA" w:rsidP="003F7531">
      <w:pPr>
        <w:pStyle w:val="ListParagraph"/>
        <w:numPr>
          <w:ilvl w:val="0"/>
          <w:numId w:val="17"/>
        </w:numPr>
        <w:spacing w:after="0" w:line="240" w:lineRule="auto"/>
        <w:rPr>
          <w:rFonts w:ascii="Times New Roman" w:hAnsi="Times New Roman"/>
          <w:sz w:val="24"/>
          <w:szCs w:val="24"/>
        </w:rPr>
      </w:pPr>
      <w:r w:rsidRPr="00594EB0">
        <w:rPr>
          <w:rFonts w:ascii="Times New Roman" w:hAnsi="Times New Roman"/>
          <w:b/>
          <w:bCs/>
          <w:sz w:val="24"/>
          <w:szCs w:val="24"/>
        </w:rPr>
        <w:t>Records Documenting Formal Grievances.</w:t>
      </w:r>
      <w:r w:rsidRPr="00594EB0">
        <w:rPr>
          <w:rFonts w:ascii="Times New Roman" w:hAnsi="Times New Roman"/>
          <w:sz w:val="24"/>
          <w:szCs w:val="24"/>
        </w:rPr>
        <w:t xml:space="preserve"> This record series documents agency proceedings in the settlement of disputes within an agency. Grievances are not necessarily employee-specific and may not relate to the disciplinary process. Records documenting formal grievances should be maintained for six years after resolution, in keeping with the retention for other legal case files. Grievances that result in employee disciplinary actions should be retained in accordance with “Employee Disciplinary Records,” described in more detail </w:t>
      </w:r>
      <w:r w:rsidR="009A532C">
        <w:rPr>
          <w:rFonts w:ascii="Times New Roman" w:hAnsi="Times New Roman"/>
          <w:sz w:val="24"/>
          <w:szCs w:val="24"/>
        </w:rPr>
        <w:t>above</w:t>
      </w:r>
      <w:r w:rsidRPr="00594EB0">
        <w:rPr>
          <w:rFonts w:ascii="Times New Roman" w:hAnsi="Times New Roman"/>
          <w:sz w:val="24"/>
          <w:szCs w:val="24"/>
        </w:rPr>
        <w:t>.</w:t>
      </w:r>
    </w:p>
    <w:p w14:paraId="641D234F" w14:textId="77777777" w:rsidR="00D474CA" w:rsidRPr="00594EB0" w:rsidRDefault="00D474CA" w:rsidP="00973F8F">
      <w:pPr>
        <w:pStyle w:val="ListParagraph"/>
        <w:spacing w:after="0" w:line="240" w:lineRule="auto"/>
        <w:rPr>
          <w:rFonts w:ascii="Times New Roman" w:hAnsi="Times New Roman"/>
          <w:sz w:val="24"/>
          <w:szCs w:val="24"/>
        </w:rPr>
      </w:pPr>
    </w:p>
    <w:p w14:paraId="4CE08BF4" w14:textId="77777777" w:rsidR="00D474CA" w:rsidRPr="00594EB0" w:rsidRDefault="00D474CA" w:rsidP="003F7531">
      <w:pPr>
        <w:pStyle w:val="ListParagraph"/>
        <w:numPr>
          <w:ilvl w:val="0"/>
          <w:numId w:val="17"/>
        </w:numPr>
        <w:spacing w:after="0" w:line="240" w:lineRule="auto"/>
        <w:rPr>
          <w:rFonts w:ascii="Times New Roman" w:hAnsi="Times New Roman"/>
          <w:sz w:val="24"/>
          <w:szCs w:val="24"/>
        </w:rPr>
      </w:pPr>
      <w:r w:rsidRPr="00594EB0">
        <w:rPr>
          <w:rFonts w:ascii="Times New Roman" w:hAnsi="Times New Roman"/>
          <w:b/>
          <w:bCs/>
          <w:sz w:val="24"/>
          <w:szCs w:val="24"/>
        </w:rPr>
        <w:t xml:space="preserve">Work Schedule Records. </w:t>
      </w:r>
      <w:r w:rsidRPr="00594EB0">
        <w:rPr>
          <w:rFonts w:ascii="Times New Roman" w:hAnsi="Times New Roman"/>
          <w:sz w:val="24"/>
          <w:szCs w:val="24"/>
        </w:rPr>
        <w:t>This record series documents employees’ daily and weekly work schedules, as well as shift assignments. Scheduling records for volunteers and interns also fall within the scope of this series. These records have short-term administrative value and should be maintained for one year.</w:t>
      </w:r>
    </w:p>
    <w:p w14:paraId="5D65EBF3" w14:textId="77777777" w:rsidR="00D474CA" w:rsidRPr="00594EB0" w:rsidRDefault="00D474CA" w:rsidP="00973F8F">
      <w:pPr>
        <w:pStyle w:val="ListParagraph"/>
        <w:spacing w:after="0" w:line="240" w:lineRule="auto"/>
        <w:rPr>
          <w:rFonts w:ascii="Times New Roman" w:hAnsi="Times New Roman"/>
          <w:sz w:val="24"/>
          <w:szCs w:val="24"/>
        </w:rPr>
      </w:pPr>
    </w:p>
    <w:p w14:paraId="2A19C117" w14:textId="77777777" w:rsidR="00D474CA" w:rsidRPr="00594EB0" w:rsidRDefault="00D474CA" w:rsidP="003F7531">
      <w:pPr>
        <w:pStyle w:val="ListParagraph"/>
        <w:numPr>
          <w:ilvl w:val="0"/>
          <w:numId w:val="17"/>
        </w:numPr>
        <w:spacing w:after="0" w:line="240" w:lineRule="auto"/>
        <w:rPr>
          <w:rFonts w:ascii="Times New Roman" w:hAnsi="Times New Roman"/>
          <w:sz w:val="24"/>
          <w:szCs w:val="24"/>
        </w:rPr>
      </w:pPr>
      <w:r w:rsidRPr="00594EB0">
        <w:rPr>
          <w:rFonts w:ascii="Times New Roman" w:hAnsi="Times New Roman"/>
          <w:b/>
          <w:bCs/>
          <w:sz w:val="24"/>
          <w:szCs w:val="24"/>
        </w:rPr>
        <w:t>Activity Reports.</w:t>
      </w:r>
      <w:r w:rsidRPr="00594EB0">
        <w:rPr>
          <w:rFonts w:ascii="Times New Roman" w:hAnsi="Times New Roman"/>
          <w:sz w:val="24"/>
          <w:szCs w:val="24"/>
        </w:rPr>
        <w:t xml:space="preserve"> These records document work and duty assignments, as well as employee activity reports submitted on a periodic basis (such as weekly, monthly, or quarterly). Reports prepared by supervisors that document employee activities also fall within the scope of this series. These records have short-term administrative value and should be maintained for one year.</w:t>
      </w:r>
    </w:p>
    <w:p w14:paraId="391153D7" w14:textId="77777777" w:rsidR="00D474CA" w:rsidRPr="00594EB0" w:rsidRDefault="00D474CA" w:rsidP="00973F8F">
      <w:pPr>
        <w:pStyle w:val="ListParagraph"/>
        <w:spacing w:after="0" w:line="240" w:lineRule="auto"/>
        <w:rPr>
          <w:rFonts w:ascii="Times New Roman" w:hAnsi="Times New Roman"/>
          <w:sz w:val="24"/>
          <w:szCs w:val="24"/>
        </w:rPr>
      </w:pPr>
    </w:p>
    <w:p w14:paraId="68CA39B1" w14:textId="77777777" w:rsidR="00D474CA" w:rsidRPr="00594EB0" w:rsidRDefault="00D474CA" w:rsidP="003F7531">
      <w:pPr>
        <w:pStyle w:val="ListParagraph"/>
        <w:numPr>
          <w:ilvl w:val="0"/>
          <w:numId w:val="17"/>
        </w:numPr>
        <w:spacing w:after="0" w:line="240" w:lineRule="auto"/>
        <w:rPr>
          <w:rFonts w:ascii="Times New Roman" w:hAnsi="Times New Roman"/>
          <w:sz w:val="24"/>
          <w:szCs w:val="24"/>
        </w:rPr>
      </w:pPr>
      <w:r w:rsidRPr="00594EB0">
        <w:rPr>
          <w:rFonts w:ascii="Times New Roman" w:hAnsi="Times New Roman"/>
          <w:b/>
          <w:bCs/>
          <w:sz w:val="24"/>
          <w:szCs w:val="24"/>
        </w:rPr>
        <w:lastRenderedPageBreak/>
        <w:t>Employee Leave and Attendance Records.</w:t>
      </w:r>
      <w:r w:rsidRPr="00594EB0">
        <w:rPr>
          <w:rFonts w:ascii="Times New Roman" w:hAnsi="Times New Roman"/>
          <w:sz w:val="24"/>
          <w:szCs w:val="24"/>
        </w:rPr>
        <w:t xml:space="preserve"> These records document hours worked (including overtime), leave earned, leave requested, and leave taken by employees and often take the form of time sheets. The scope of this series also includes records related to other types of leave including, but not limited to, mandatory military service, Leave Without Pay (LWOP), donated leave, and jury duty. Records documenting the Family Medical Leave Act (FMLA) program do not fall within the scope of this series. These records must remain available until audited by the Examiners of Public Accounts or another equivalent auditing body, so they should be retained for one year after audit.</w:t>
      </w:r>
    </w:p>
    <w:p w14:paraId="31142C4B" w14:textId="77777777" w:rsidR="00D474CA" w:rsidRPr="00594EB0" w:rsidRDefault="00D474CA" w:rsidP="00973F8F">
      <w:pPr>
        <w:spacing w:after="0" w:line="240" w:lineRule="auto"/>
        <w:rPr>
          <w:rFonts w:ascii="Times New Roman" w:hAnsi="Times New Roman"/>
          <w:sz w:val="24"/>
          <w:szCs w:val="24"/>
        </w:rPr>
      </w:pPr>
    </w:p>
    <w:p w14:paraId="6DF40FC9" w14:textId="77777777" w:rsidR="00D474CA" w:rsidRPr="00594EB0" w:rsidRDefault="00D474CA" w:rsidP="003F7531">
      <w:pPr>
        <w:pStyle w:val="ListParagraph"/>
        <w:numPr>
          <w:ilvl w:val="0"/>
          <w:numId w:val="17"/>
        </w:numPr>
        <w:spacing w:after="0" w:line="240" w:lineRule="auto"/>
        <w:rPr>
          <w:rFonts w:ascii="Times New Roman" w:hAnsi="Times New Roman"/>
          <w:sz w:val="24"/>
          <w:szCs w:val="24"/>
        </w:rPr>
      </w:pPr>
      <w:r w:rsidRPr="00594EB0">
        <w:rPr>
          <w:rFonts w:ascii="Times New Roman" w:hAnsi="Times New Roman"/>
          <w:b/>
          <w:bCs/>
          <w:sz w:val="24"/>
          <w:szCs w:val="24"/>
        </w:rPr>
        <w:t xml:space="preserve">Family Medical Leave Act (FMLA) Records. </w:t>
      </w:r>
      <w:r w:rsidRPr="00594EB0">
        <w:rPr>
          <w:rFonts w:ascii="Times New Roman" w:hAnsi="Times New Roman"/>
          <w:sz w:val="24"/>
          <w:szCs w:val="24"/>
        </w:rPr>
        <w:t>These records document the agency’s compliance with the provisions of the Family Medical Leave Act (FMLA). Records in this series may include, but are not limited to, employee requests to take leave, medical documentation, correspondence, and records pertaining to re-certification or extension of leave time. These records should be maintained for three years to comply with the federal requirements outlined in 29 CFR § 825.500.</w:t>
      </w:r>
    </w:p>
    <w:p w14:paraId="470E8A5B" w14:textId="77777777" w:rsidR="00D474CA" w:rsidRPr="00594EB0" w:rsidRDefault="00D474CA" w:rsidP="00973F8F">
      <w:pPr>
        <w:pStyle w:val="ListParagraph"/>
        <w:spacing w:after="0" w:line="240" w:lineRule="auto"/>
        <w:rPr>
          <w:rFonts w:ascii="Times New Roman" w:hAnsi="Times New Roman"/>
          <w:sz w:val="24"/>
          <w:szCs w:val="24"/>
        </w:rPr>
      </w:pPr>
    </w:p>
    <w:p w14:paraId="13DE941C" w14:textId="77777777" w:rsidR="00D474CA" w:rsidRPr="00594EB0" w:rsidRDefault="00D474CA" w:rsidP="003F7531">
      <w:pPr>
        <w:pStyle w:val="ListParagraph"/>
        <w:numPr>
          <w:ilvl w:val="0"/>
          <w:numId w:val="17"/>
        </w:numPr>
        <w:spacing w:after="0" w:line="240" w:lineRule="auto"/>
        <w:rPr>
          <w:rFonts w:ascii="Times New Roman" w:hAnsi="Times New Roman"/>
          <w:b/>
          <w:bCs/>
          <w:sz w:val="24"/>
          <w:szCs w:val="24"/>
        </w:rPr>
      </w:pPr>
      <w:r w:rsidRPr="00594EB0">
        <w:rPr>
          <w:rFonts w:ascii="Times New Roman" w:hAnsi="Times New Roman"/>
          <w:b/>
          <w:bCs/>
          <w:sz w:val="24"/>
          <w:szCs w:val="24"/>
        </w:rPr>
        <w:t>Volunteer Service Files.</w:t>
      </w:r>
      <w:r w:rsidRPr="00594EB0">
        <w:rPr>
          <w:rFonts w:ascii="Times New Roman" w:hAnsi="Times New Roman"/>
          <w:sz w:val="24"/>
          <w:szCs w:val="24"/>
        </w:rPr>
        <w:t xml:space="preserve"> These files may include applications, medical release forms, and signed volunteer policies and procedures. Information captured in the files includes, but is not limited to, the volunteer’s name, contact information, assignment(s), and years of service. These records should be retained for two years after the volunteer becomes inactive to account for the entire duration of a volunteer’s service while also accounting for gaps in service. </w:t>
      </w:r>
    </w:p>
    <w:p w14:paraId="5CE4C1D9" w14:textId="77777777" w:rsidR="00D474CA" w:rsidRPr="00594EB0" w:rsidRDefault="00D474CA" w:rsidP="00973F8F">
      <w:pPr>
        <w:pStyle w:val="ListParagraph"/>
        <w:spacing w:after="0" w:line="240" w:lineRule="auto"/>
        <w:rPr>
          <w:rFonts w:ascii="Times New Roman" w:hAnsi="Times New Roman"/>
          <w:i/>
          <w:iCs/>
          <w:sz w:val="24"/>
          <w:szCs w:val="24"/>
        </w:rPr>
      </w:pPr>
    </w:p>
    <w:p w14:paraId="4EED8D34" w14:textId="77777777" w:rsidR="00D474CA" w:rsidRPr="00594EB0" w:rsidRDefault="00D474CA" w:rsidP="003F7531">
      <w:pPr>
        <w:pStyle w:val="ListParagraph"/>
        <w:numPr>
          <w:ilvl w:val="0"/>
          <w:numId w:val="18"/>
        </w:numPr>
        <w:spacing w:after="0" w:line="240" w:lineRule="auto"/>
        <w:rPr>
          <w:rFonts w:ascii="Times New Roman" w:hAnsi="Times New Roman"/>
          <w:sz w:val="24"/>
          <w:szCs w:val="24"/>
        </w:rPr>
      </w:pPr>
      <w:r w:rsidRPr="00594EB0">
        <w:rPr>
          <w:rFonts w:ascii="Times New Roman" w:hAnsi="Times New Roman"/>
          <w:b/>
          <w:bCs/>
          <w:sz w:val="24"/>
          <w:szCs w:val="24"/>
        </w:rPr>
        <w:t xml:space="preserve">Equal Employment Opportunity Commission (EEOC) Compliance Records. </w:t>
      </w:r>
      <w:r w:rsidRPr="00594EB0">
        <w:rPr>
          <w:rFonts w:ascii="Times New Roman" w:hAnsi="Times New Roman"/>
          <w:sz w:val="24"/>
          <w:szCs w:val="24"/>
        </w:rPr>
        <w:t>These records document charges of discrimination filed against an agency, statements of position, notices from the federal U.S. Equal Employment Opportunity Commission, all other filings and attachments related to EEOC complaints or allegations, and reports classifying employees by race and gender as provided by federal EEOC rules. These records should be maintained for three years in accordance with federal regulations.</w:t>
      </w:r>
    </w:p>
    <w:p w14:paraId="0A4EE8E6" w14:textId="77777777" w:rsidR="00D474CA" w:rsidRPr="00594EB0" w:rsidRDefault="00D474CA" w:rsidP="00973F8F">
      <w:pPr>
        <w:spacing w:after="0" w:line="240" w:lineRule="auto"/>
        <w:rPr>
          <w:rFonts w:ascii="Times New Roman" w:hAnsi="Times New Roman"/>
          <w:sz w:val="24"/>
          <w:szCs w:val="24"/>
        </w:rPr>
      </w:pPr>
    </w:p>
    <w:p w14:paraId="10496D57" w14:textId="77777777" w:rsidR="00D474CA" w:rsidRPr="00594EB0" w:rsidRDefault="00D474CA" w:rsidP="003F7531">
      <w:pPr>
        <w:pStyle w:val="ListParagraph"/>
        <w:numPr>
          <w:ilvl w:val="0"/>
          <w:numId w:val="18"/>
        </w:numPr>
        <w:spacing w:after="0" w:line="240" w:lineRule="auto"/>
        <w:rPr>
          <w:rFonts w:ascii="Times New Roman" w:hAnsi="Times New Roman"/>
          <w:sz w:val="24"/>
          <w:szCs w:val="24"/>
        </w:rPr>
      </w:pPr>
      <w:r w:rsidRPr="00594EB0">
        <w:rPr>
          <w:rFonts w:ascii="Times New Roman" w:hAnsi="Times New Roman"/>
          <w:b/>
          <w:bCs/>
          <w:sz w:val="24"/>
          <w:szCs w:val="24"/>
        </w:rPr>
        <w:t xml:space="preserve">Unemployment Compensation Reports. </w:t>
      </w:r>
      <w:r w:rsidRPr="00594EB0">
        <w:rPr>
          <w:rFonts w:ascii="Times New Roman" w:hAnsi="Times New Roman"/>
          <w:sz w:val="24"/>
          <w:szCs w:val="24"/>
        </w:rPr>
        <w:t>State agencies must submit employee wage and tax reports to the Alabama Department of Labor on a quarterly basis, which are used to determine unemployment tax rates and to calculate how much unemployment compensation should be paid to individual claimants. These records should be maintained for seven years to conform with industry standard practices.</w:t>
      </w:r>
    </w:p>
    <w:p w14:paraId="6BF45568" w14:textId="77777777" w:rsidR="00D474CA" w:rsidRPr="00594EB0" w:rsidRDefault="00D474CA" w:rsidP="00973F8F">
      <w:pPr>
        <w:spacing w:after="0" w:line="240" w:lineRule="auto"/>
        <w:rPr>
          <w:rFonts w:ascii="Times New Roman" w:hAnsi="Times New Roman"/>
          <w:b/>
          <w:bCs/>
          <w:sz w:val="24"/>
          <w:szCs w:val="24"/>
        </w:rPr>
      </w:pPr>
    </w:p>
    <w:p w14:paraId="177D5678" w14:textId="77777777" w:rsidR="00D474CA" w:rsidRPr="00594EB0" w:rsidRDefault="00D474CA" w:rsidP="003F7531">
      <w:pPr>
        <w:pStyle w:val="ListParagraph"/>
        <w:numPr>
          <w:ilvl w:val="0"/>
          <w:numId w:val="18"/>
        </w:numPr>
        <w:spacing w:after="0" w:line="240" w:lineRule="auto"/>
        <w:rPr>
          <w:rFonts w:ascii="Times New Roman" w:hAnsi="Times New Roman"/>
          <w:sz w:val="24"/>
          <w:szCs w:val="24"/>
        </w:rPr>
      </w:pPr>
      <w:r w:rsidRPr="00594EB0">
        <w:rPr>
          <w:rFonts w:ascii="Times New Roman" w:hAnsi="Times New Roman"/>
          <w:b/>
          <w:bCs/>
          <w:sz w:val="24"/>
          <w:szCs w:val="24"/>
        </w:rPr>
        <w:t xml:space="preserve">Unemployment Tax Payment Records. </w:t>
      </w:r>
      <w:r w:rsidRPr="00594EB0">
        <w:rPr>
          <w:rFonts w:ascii="Times New Roman" w:hAnsi="Times New Roman"/>
          <w:sz w:val="24"/>
          <w:szCs w:val="24"/>
        </w:rPr>
        <w:t>State agencies must pay taxes into the Unemployment Compensation Trust Fund on a quarterly basis. These records should be maintained for seven years to conform with industry standard practices.</w:t>
      </w:r>
    </w:p>
    <w:p w14:paraId="3E6AEB6C" w14:textId="77777777" w:rsidR="00D474CA" w:rsidRPr="00594EB0" w:rsidRDefault="00D474CA" w:rsidP="00973F8F">
      <w:pPr>
        <w:spacing w:after="0" w:line="240" w:lineRule="auto"/>
        <w:rPr>
          <w:rFonts w:ascii="Times New Roman" w:hAnsi="Times New Roman"/>
          <w:sz w:val="24"/>
          <w:szCs w:val="24"/>
        </w:rPr>
      </w:pPr>
    </w:p>
    <w:p w14:paraId="26D6600F" w14:textId="77777777" w:rsidR="00D474CA" w:rsidRPr="00594EB0" w:rsidRDefault="00D474CA" w:rsidP="003F7531">
      <w:pPr>
        <w:pStyle w:val="ListParagraph"/>
        <w:numPr>
          <w:ilvl w:val="0"/>
          <w:numId w:val="18"/>
        </w:numPr>
        <w:spacing w:after="0" w:line="240" w:lineRule="auto"/>
        <w:rPr>
          <w:rFonts w:ascii="Times New Roman" w:hAnsi="Times New Roman"/>
          <w:sz w:val="24"/>
          <w:szCs w:val="24"/>
        </w:rPr>
      </w:pPr>
      <w:r w:rsidRPr="00594EB0">
        <w:rPr>
          <w:rFonts w:ascii="Times New Roman" w:hAnsi="Times New Roman"/>
          <w:b/>
          <w:bCs/>
          <w:sz w:val="24"/>
          <w:szCs w:val="24"/>
        </w:rPr>
        <w:t xml:space="preserve">Unemployment Claim Response Records. </w:t>
      </w:r>
      <w:r w:rsidRPr="00594EB0">
        <w:rPr>
          <w:rFonts w:ascii="Times New Roman" w:hAnsi="Times New Roman"/>
          <w:sz w:val="24"/>
          <w:szCs w:val="24"/>
        </w:rPr>
        <w:t>The Alabama Department of Labor provides written notice to the former employer when an unemployment compensation claim has been filed. The employer must then provide additional information about the individual’s separation. These records should be maintained for seven years to conform with industry standard practices.</w:t>
      </w:r>
    </w:p>
    <w:p w14:paraId="092FE06A" w14:textId="77777777" w:rsidR="00D474CA" w:rsidRPr="00594EB0" w:rsidRDefault="00D474CA" w:rsidP="00973F8F">
      <w:pPr>
        <w:spacing w:after="0" w:line="240" w:lineRule="auto"/>
        <w:rPr>
          <w:rFonts w:ascii="Times New Roman" w:hAnsi="Times New Roman"/>
          <w:sz w:val="24"/>
          <w:szCs w:val="24"/>
        </w:rPr>
      </w:pPr>
    </w:p>
    <w:p w14:paraId="0CC1087F" w14:textId="034341F6" w:rsidR="00D474CA" w:rsidRPr="00594EB0" w:rsidRDefault="00D474CA" w:rsidP="003F7531">
      <w:pPr>
        <w:pStyle w:val="ListParagraph"/>
        <w:numPr>
          <w:ilvl w:val="0"/>
          <w:numId w:val="18"/>
        </w:numPr>
        <w:spacing w:after="0" w:line="240" w:lineRule="auto"/>
        <w:rPr>
          <w:rFonts w:ascii="Times New Roman" w:hAnsi="Times New Roman"/>
          <w:sz w:val="24"/>
          <w:szCs w:val="24"/>
        </w:rPr>
      </w:pPr>
      <w:r w:rsidRPr="00594EB0">
        <w:rPr>
          <w:rFonts w:ascii="Times New Roman" w:hAnsi="Times New Roman"/>
          <w:b/>
          <w:bCs/>
          <w:sz w:val="24"/>
          <w:szCs w:val="24"/>
        </w:rPr>
        <w:lastRenderedPageBreak/>
        <w:t>Employee Professional Development Records.</w:t>
      </w:r>
      <w:r w:rsidRPr="00594EB0">
        <w:rPr>
          <w:rFonts w:ascii="Times New Roman" w:hAnsi="Times New Roman"/>
          <w:sz w:val="24"/>
          <w:szCs w:val="24"/>
        </w:rPr>
        <w:t xml:space="preserve"> These records include documentation of an employee’s training, professional development, or continuing education completed and submitted during employment. They may include, but are not limited to, certifications, transcripts, test scores, course descriptions, attendance verifications, and training or conference agendas. Records required for hiring</w:t>
      </w:r>
      <w:r w:rsidR="00361C65">
        <w:rPr>
          <w:rFonts w:ascii="Times New Roman" w:hAnsi="Times New Roman"/>
          <w:sz w:val="24"/>
          <w:szCs w:val="24"/>
        </w:rPr>
        <w:t xml:space="preserve">, </w:t>
      </w:r>
      <w:r w:rsidRPr="00594EB0">
        <w:rPr>
          <w:rFonts w:ascii="Times New Roman" w:hAnsi="Times New Roman"/>
          <w:sz w:val="24"/>
          <w:szCs w:val="24"/>
        </w:rPr>
        <w:t>promotion</w:t>
      </w:r>
      <w:r w:rsidR="00361C65">
        <w:rPr>
          <w:rFonts w:ascii="Times New Roman" w:hAnsi="Times New Roman"/>
          <w:sz w:val="24"/>
          <w:szCs w:val="24"/>
        </w:rPr>
        <w:t>, or continuing employment</w:t>
      </w:r>
      <w:r w:rsidRPr="00594EB0">
        <w:rPr>
          <w:rFonts w:ascii="Times New Roman" w:hAnsi="Times New Roman"/>
          <w:sz w:val="24"/>
          <w:szCs w:val="24"/>
        </w:rPr>
        <w:t xml:space="preserve"> should be maintained for seven years after separation of the employee from the agency to mirror the chosen retention for personnel files. All other professional development records have short-term administrative value and should be maintained for three years.</w:t>
      </w:r>
    </w:p>
    <w:p w14:paraId="646F9646" w14:textId="77777777" w:rsidR="00D474CA" w:rsidRPr="00594EB0" w:rsidRDefault="00D474CA" w:rsidP="00973F8F">
      <w:pPr>
        <w:spacing w:after="0" w:line="240" w:lineRule="auto"/>
        <w:rPr>
          <w:rFonts w:ascii="Times New Roman" w:hAnsi="Times New Roman"/>
          <w:b/>
          <w:bCs/>
          <w:sz w:val="24"/>
          <w:szCs w:val="24"/>
        </w:rPr>
      </w:pPr>
    </w:p>
    <w:p w14:paraId="27E4E6BB" w14:textId="77777777" w:rsidR="00D474CA" w:rsidRPr="00594EB0" w:rsidRDefault="00D474CA" w:rsidP="003F7531">
      <w:pPr>
        <w:pStyle w:val="ListParagraph"/>
        <w:numPr>
          <w:ilvl w:val="0"/>
          <w:numId w:val="18"/>
        </w:numPr>
        <w:spacing w:after="0" w:line="240" w:lineRule="auto"/>
        <w:rPr>
          <w:rFonts w:ascii="Times New Roman" w:hAnsi="Times New Roman"/>
          <w:sz w:val="24"/>
          <w:szCs w:val="24"/>
        </w:rPr>
      </w:pPr>
      <w:r w:rsidRPr="00594EB0">
        <w:rPr>
          <w:rFonts w:ascii="Times New Roman" w:hAnsi="Times New Roman"/>
          <w:b/>
          <w:bCs/>
          <w:sz w:val="24"/>
          <w:szCs w:val="24"/>
        </w:rPr>
        <w:t xml:space="preserve">Reports of Individuals Required to File Statements of Economic Interest. </w:t>
      </w:r>
      <w:r w:rsidRPr="00594EB0">
        <w:rPr>
          <w:rFonts w:ascii="Times New Roman" w:hAnsi="Times New Roman"/>
          <w:sz w:val="24"/>
          <w:szCs w:val="24"/>
        </w:rPr>
        <w:t>These records consist of reports submitted to the Alabama Ethics Commission that list the names of individuals required to file Statements of Economic Interest. These records should be maintained for four years to encompass the statute of limitations for state ethics law violations.</w:t>
      </w:r>
    </w:p>
    <w:p w14:paraId="13744B9C" w14:textId="77777777" w:rsidR="00D474CA" w:rsidRPr="00594EB0" w:rsidRDefault="00D474CA" w:rsidP="00973F8F">
      <w:pPr>
        <w:spacing w:after="0" w:line="240" w:lineRule="auto"/>
        <w:rPr>
          <w:rFonts w:ascii="Times New Roman" w:hAnsi="Times New Roman"/>
          <w:sz w:val="24"/>
          <w:szCs w:val="24"/>
        </w:rPr>
      </w:pPr>
    </w:p>
    <w:p w14:paraId="6F855192" w14:textId="77777777" w:rsidR="00D474CA" w:rsidRPr="00594EB0" w:rsidRDefault="00D474CA" w:rsidP="003F7531">
      <w:pPr>
        <w:pStyle w:val="ListParagraph"/>
        <w:numPr>
          <w:ilvl w:val="0"/>
          <w:numId w:val="18"/>
        </w:numPr>
        <w:spacing w:after="0" w:line="240" w:lineRule="auto"/>
        <w:rPr>
          <w:rFonts w:ascii="Times New Roman" w:hAnsi="Times New Roman"/>
          <w:sz w:val="24"/>
          <w:szCs w:val="24"/>
        </w:rPr>
      </w:pPr>
      <w:r w:rsidRPr="00594EB0">
        <w:rPr>
          <w:rFonts w:ascii="Times New Roman" w:hAnsi="Times New Roman"/>
          <w:b/>
          <w:bCs/>
          <w:sz w:val="24"/>
          <w:szCs w:val="24"/>
        </w:rPr>
        <w:t xml:space="preserve">Agency Copies of Affordable Care Act (ACA) Compliance Files. </w:t>
      </w:r>
      <w:r w:rsidRPr="00594EB0">
        <w:rPr>
          <w:rFonts w:ascii="Times New Roman" w:hAnsi="Times New Roman"/>
          <w:sz w:val="24"/>
          <w:szCs w:val="24"/>
        </w:rPr>
        <w:t xml:space="preserve">These records encompass the documentation submitted to the federal government to demonstrate compliance with the Affordable Care Act. Federal requirements dictate that these records be maintained for three years after submission. </w:t>
      </w:r>
    </w:p>
    <w:p w14:paraId="68974D31" w14:textId="77777777" w:rsidR="00D474CA" w:rsidRPr="00594EB0" w:rsidRDefault="00D474CA" w:rsidP="00973F8F">
      <w:pPr>
        <w:pStyle w:val="ListParagraph"/>
        <w:spacing w:after="0" w:line="240" w:lineRule="auto"/>
        <w:rPr>
          <w:rFonts w:ascii="Times New Roman" w:hAnsi="Times New Roman"/>
          <w:sz w:val="24"/>
          <w:szCs w:val="24"/>
        </w:rPr>
      </w:pPr>
    </w:p>
    <w:p w14:paraId="0F793416" w14:textId="370EEBB2" w:rsidR="00D474CA" w:rsidRPr="00594EB0" w:rsidRDefault="00D474CA" w:rsidP="003F7531">
      <w:pPr>
        <w:pStyle w:val="ListParagraph"/>
        <w:numPr>
          <w:ilvl w:val="0"/>
          <w:numId w:val="19"/>
        </w:numPr>
        <w:autoSpaceDE w:val="0"/>
        <w:autoSpaceDN w:val="0"/>
        <w:adjustRightInd w:val="0"/>
        <w:spacing w:after="0" w:line="240" w:lineRule="auto"/>
        <w:rPr>
          <w:rFonts w:ascii="Times New Roman" w:hAnsi="Times New Roman"/>
          <w:bCs/>
          <w:color w:val="000000" w:themeColor="text1"/>
          <w:sz w:val="24"/>
          <w:szCs w:val="24"/>
        </w:rPr>
      </w:pPr>
      <w:r w:rsidRPr="00594EB0">
        <w:rPr>
          <w:rFonts w:ascii="Times New Roman" w:hAnsi="Times New Roman"/>
          <w:b/>
          <w:bCs/>
          <w:sz w:val="24"/>
          <w:szCs w:val="24"/>
        </w:rPr>
        <w:t xml:space="preserve">Workers’ Compensation Records. </w:t>
      </w:r>
      <w:r w:rsidRPr="00594EB0">
        <w:rPr>
          <w:rFonts w:ascii="Times New Roman" w:hAnsi="Times New Roman"/>
          <w:bCs/>
          <w:color w:val="000000" w:themeColor="text1"/>
          <w:sz w:val="24"/>
          <w:szCs w:val="24"/>
        </w:rPr>
        <w:t>These records document state agency activities pertaining to State Employee Injury Compensation Trust Fund (SEICTF) claims. Records in this series may include first report of injury forms, accident employee statements, worker accommodations stemming from injuries, work-related injury time-off requests, documentation related to election of benefits, and related files. As of 202</w:t>
      </w:r>
      <w:r w:rsidR="00625B1B">
        <w:rPr>
          <w:rFonts w:ascii="Times New Roman" w:hAnsi="Times New Roman"/>
          <w:bCs/>
          <w:color w:val="000000" w:themeColor="text1"/>
          <w:sz w:val="24"/>
          <w:szCs w:val="24"/>
        </w:rPr>
        <w:t>4</w:t>
      </w:r>
      <w:r w:rsidRPr="00594EB0">
        <w:rPr>
          <w:rFonts w:ascii="Times New Roman" w:hAnsi="Times New Roman"/>
          <w:bCs/>
          <w:color w:val="000000" w:themeColor="text1"/>
          <w:sz w:val="24"/>
          <w:szCs w:val="24"/>
        </w:rPr>
        <w:t xml:space="preserve">, the Department of Finance’s Division of Risk Management (DORM) manages workers’ compensation claims across state government. These records should be retained for twelve years in accordance with the Code of Alabama 1975 § 25-5-4. </w:t>
      </w:r>
    </w:p>
    <w:p w14:paraId="37CFD6F5" w14:textId="77777777" w:rsidR="00D474CA" w:rsidRPr="00594EB0" w:rsidRDefault="00D474CA" w:rsidP="00973F8F">
      <w:pPr>
        <w:spacing w:after="0" w:line="240" w:lineRule="auto"/>
        <w:rPr>
          <w:rFonts w:ascii="Times New Roman" w:hAnsi="Times New Roman"/>
          <w:sz w:val="24"/>
          <w:szCs w:val="24"/>
        </w:rPr>
      </w:pPr>
    </w:p>
    <w:p w14:paraId="3B7639DD" w14:textId="77777777" w:rsidR="00D474CA" w:rsidRPr="00594EB0" w:rsidRDefault="00D474CA" w:rsidP="003F7531">
      <w:pPr>
        <w:pStyle w:val="ListParagraph"/>
        <w:numPr>
          <w:ilvl w:val="0"/>
          <w:numId w:val="18"/>
        </w:numPr>
        <w:spacing w:after="0" w:line="240" w:lineRule="auto"/>
        <w:rPr>
          <w:rFonts w:ascii="Times New Roman" w:hAnsi="Times New Roman"/>
          <w:sz w:val="24"/>
          <w:szCs w:val="24"/>
        </w:rPr>
      </w:pPr>
      <w:r w:rsidRPr="00594EB0">
        <w:rPr>
          <w:rFonts w:ascii="Times New Roman" w:hAnsi="Times New Roman"/>
          <w:b/>
          <w:bCs/>
          <w:sz w:val="24"/>
          <w:szCs w:val="24"/>
        </w:rPr>
        <w:t xml:space="preserve">Americans with Disabilities Act (ADA) Accommodation Documentation. </w:t>
      </w:r>
      <w:r w:rsidRPr="00594EB0">
        <w:rPr>
          <w:rFonts w:ascii="Times New Roman" w:hAnsi="Times New Roman"/>
          <w:sz w:val="24"/>
          <w:szCs w:val="24"/>
        </w:rPr>
        <w:t>These records document requests for and provision of reasonable accommodations in accordance with the Americans with Disabilities Act (ADA). Records within this series may include, but are not limited to, employee requests, supporting medical documentation, correspondence, work plans, and related files. These records should be maintained for two years after the accommodation ends or request is denied. If the employee is terminated, retain records for two years after termination of the employee as provided by 29 CFR § 1602.14.</w:t>
      </w:r>
    </w:p>
    <w:p w14:paraId="4196AA5A" w14:textId="77777777" w:rsidR="00D474CA" w:rsidRPr="00594EB0" w:rsidRDefault="00D474CA" w:rsidP="00973F8F">
      <w:pPr>
        <w:spacing w:after="0" w:line="240" w:lineRule="auto"/>
        <w:rPr>
          <w:rFonts w:ascii="Times New Roman" w:hAnsi="Times New Roman"/>
          <w:b/>
          <w:bCs/>
          <w:sz w:val="24"/>
          <w:szCs w:val="24"/>
        </w:rPr>
      </w:pPr>
    </w:p>
    <w:p w14:paraId="4C121B15" w14:textId="77777777" w:rsidR="00D474CA" w:rsidRPr="00594EB0" w:rsidRDefault="00D474CA" w:rsidP="003F7531">
      <w:pPr>
        <w:pStyle w:val="ListParagraph"/>
        <w:numPr>
          <w:ilvl w:val="0"/>
          <w:numId w:val="18"/>
        </w:numPr>
        <w:spacing w:after="0" w:line="240" w:lineRule="auto"/>
        <w:rPr>
          <w:rFonts w:ascii="Times New Roman" w:hAnsi="Times New Roman"/>
          <w:sz w:val="24"/>
          <w:szCs w:val="24"/>
        </w:rPr>
      </w:pPr>
      <w:r w:rsidRPr="00594EB0">
        <w:rPr>
          <w:rFonts w:ascii="Times New Roman" w:hAnsi="Times New Roman"/>
          <w:b/>
          <w:bCs/>
          <w:sz w:val="24"/>
          <w:szCs w:val="24"/>
        </w:rPr>
        <w:t>Exposure to Hazardous Substances Compliance Files.</w:t>
      </w:r>
      <w:r w:rsidRPr="00594EB0">
        <w:rPr>
          <w:rFonts w:ascii="Times New Roman" w:hAnsi="Times New Roman"/>
          <w:sz w:val="24"/>
          <w:szCs w:val="24"/>
        </w:rPr>
        <w:t xml:space="preserve"> These records document the agency’s compliance with regulations promulgated by the U.S. Department of Labor Occupational Safety and Health Administration (OSHA) and/or the U.S. Environmental Protection Agency (EPA) as documented in 29 CFR § 1910 and 40 CFR § 311. </w:t>
      </w:r>
    </w:p>
    <w:p w14:paraId="6DA5CD0B" w14:textId="77777777" w:rsidR="00D474CA" w:rsidRPr="00594EB0" w:rsidRDefault="00D474CA" w:rsidP="00973F8F">
      <w:pPr>
        <w:pStyle w:val="ListParagraph"/>
        <w:spacing w:after="0" w:line="240" w:lineRule="auto"/>
        <w:rPr>
          <w:rFonts w:ascii="Times New Roman" w:hAnsi="Times New Roman"/>
          <w:sz w:val="24"/>
          <w:szCs w:val="24"/>
        </w:rPr>
      </w:pPr>
    </w:p>
    <w:p w14:paraId="0CB805BA" w14:textId="77777777" w:rsidR="00D474CA" w:rsidRPr="00594EB0" w:rsidRDefault="00D474CA" w:rsidP="00D474CA">
      <w:pPr>
        <w:pStyle w:val="ListParagraph"/>
        <w:spacing w:after="0" w:line="240" w:lineRule="auto"/>
        <w:rPr>
          <w:rFonts w:ascii="Times New Roman" w:hAnsi="Times New Roman"/>
          <w:sz w:val="24"/>
          <w:szCs w:val="24"/>
        </w:rPr>
      </w:pPr>
      <w:r w:rsidRPr="00594EB0">
        <w:rPr>
          <w:rFonts w:ascii="Times New Roman" w:hAnsi="Times New Roman"/>
          <w:sz w:val="24"/>
          <w:szCs w:val="24"/>
        </w:rPr>
        <w:t xml:space="preserve">Hazardous substance exposure records may include, but are not limited to, the following documents: employee exposure to hazardous substances records; summaries of </w:t>
      </w:r>
      <w:r w:rsidRPr="00594EB0">
        <w:rPr>
          <w:rFonts w:ascii="Times New Roman" w:hAnsi="Times New Roman"/>
          <w:sz w:val="24"/>
          <w:szCs w:val="24"/>
        </w:rPr>
        <w:lastRenderedPageBreak/>
        <w:t>background data relevant to environmental monitoring and measuring activities; and analyses using exposure or medical records. They should be retained for the duration of employment plus thirty years in accordance with 29 CFR § 1910.1020[d][1][ii] and 40 CFR § 311.1.</w:t>
      </w:r>
    </w:p>
    <w:p w14:paraId="0AC06540" w14:textId="77777777" w:rsidR="00D474CA" w:rsidRPr="00594EB0" w:rsidRDefault="00D474CA" w:rsidP="00D474CA">
      <w:pPr>
        <w:pStyle w:val="ListParagraph"/>
        <w:spacing w:after="0" w:line="240" w:lineRule="auto"/>
        <w:rPr>
          <w:rFonts w:ascii="Times New Roman" w:hAnsi="Times New Roman"/>
          <w:sz w:val="24"/>
          <w:szCs w:val="24"/>
        </w:rPr>
      </w:pPr>
    </w:p>
    <w:p w14:paraId="11F8EFF7" w14:textId="77777777" w:rsidR="00D474CA" w:rsidRPr="00594EB0" w:rsidRDefault="00D474CA" w:rsidP="00D474CA">
      <w:pPr>
        <w:pStyle w:val="ListParagraph"/>
        <w:spacing w:after="0" w:line="240" w:lineRule="auto"/>
        <w:rPr>
          <w:rFonts w:ascii="Times New Roman" w:hAnsi="Times New Roman"/>
          <w:sz w:val="24"/>
          <w:szCs w:val="24"/>
        </w:rPr>
      </w:pPr>
      <w:r w:rsidRPr="00594EB0">
        <w:rPr>
          <w:rFonts w:ascii="Times New Roman" w:hAnsi="Times New Roman"/>
          <w:sz w:val="24"/>
          <w:szCs w:val="24"/>
        </w:rPr>
        <w:t>Workplace safety training and risk reduction records may include, but are not limited to, written certifications of hazard assessments, written certifications documenting the provision of personal protective equipment (PPE), and certifications that the employees understood the PPE training. They should be retained for the duration of employment in accordance with 29 CFR § 1910.132 and 40 CFR § 311.1.</w:t>
      </w:r>
    </w:p>
    <w:p w14:paraId="161A948D" w14:textId="77777777" w:rsidR="00D474CA" w:rsidRPr="00594EB0" w:rsidRDefault="00D474CA" w:rsidP="00D474CA">
      <w:pPr>
        <w:pStyle w:val="ListParagraph"/>
        <w:spacing w:after="0" w:line="240" w:lineRule="auto"/>
        <w:rPr>
          <w:rFonts w:ascii="Times New Roman" w:hAnsi="Times New Roman"/>
          <w:sz w:val="24"/>
          <w:szCs w:val="24"/>
        </w:rPr>
      </w:pPr>
    </w:p>
    <w:p w14:paraId="14C19315" w14:textId="77777777" w:rsidR="00D474CA" w:rsidRPr="00594EB0" w:rsidRDefault="00D474CA" w:rsidP="00D474CA">
      <w:pPr>
        <w:pStyle w:val="ListParagraph"/>
        <w:spacing w:after="0" w:line="240" w:lineRule="auto"/>
        <w:rPr>
          <w:rFonts w:ascii="Times New Roman" w:hAnsi="Times New Roman"/>
          <w:sz w:val="24"/>
          <w:szCs w:val="24"/>
        </w:rPr>
      </w:pPr>
      <w:r w:rsidRPr="00594EB0">
        <w:rPr>
          <w:rFonts w:ascii="Times New Roman" w:hAnsi="Times New Roman"/>
          <w:sz w:val="24"/>
          <w:szCs w:val="24"/>
        </w:rPr>
        <w:t>Bloodborne pathogen immunization records concern employees’ vaccination against bloodborne pathogens, such as copies of vaccination status, records and dates of vaccinations, written certifications of vaccination, and vaccine declinations, among other records. Bloodborne pathogens include, but are not limited to, hepatitis B, hepatitis C, and human immunodeficiency virus (HIV). They should be retained for the duration of employment plus thirty years in accordance with 29 CFR 1910.1020 [d][1][</w:t>
      </w:r>
      <w:proofErr w:type="spellStart"/>
      <w:r w:rsidRPr="00594EB0">
        <w:rPr>
          <w:rFonts w:ascii="Times New Roman" w:hAnsi="Times New Roman"/>
          <w:sz w:val="24"/>
          <w:szCs w:val="24"/>
        </w:rPr>
        <w:t>i</w:t>
      </w:r>
      <w:proofErr w:type="spellEnd"/>
      <w:r w:rsidRPr="00594EB0">
        <w:rPr>
          <w:rFonts w:ascii="Times New Roman" w:hAnsi="Times New Roman"/>
          <w:sz w:val="24"/>
          <w:szCs w:val="24"/>
        </w:rPr>
        <w:t xml:space="preserve">] and 29 CFR 1910.1030 [h][1][iv]. </w:t>
      </w:r>
    </w:p>
    <w:p w14:paraId="61344666" w14:textId="77777777" w:rsidR="00D474CA" w:rsidRPr="00594EB0" w:rsidRDefault="00D474CA" w:rsidP="00D474CA">
      <w:pPr>
        <w:spacing w:after="0" w:line="240" w:lineRule="auto"/>
        <w:rPr>
          <w:rFonts w:ascii="Times New Roman" w:hAnsi="Times New Roman"/>
          <w:b/>
          <w:bCs/>
          <w:sz w:val="24"/>
          <w:szCs w:val="24"/>
        </w:rPr>
      </w:pPr>
    </w:p>
    <w:p w14:paraId="2D7D929E" w14:textId="77777777" w:rsidR="00D474CA" w:rsidRPr="00594EB0" w:rsidRDefault="00D474CA" w:rsidP="003F7531">
      <w:pPr>
        <w:pStyle w:val="ListParagraph"/>
        <w:numPr>
          <w:ilvl w:val="0"/>
          <w:numId w:val="18"/>
        </w:numPr>
        <w:spacing w:after="0" w:line="240" w:lineRule="auto"/>
        <w:rPr>
          <w:rFonts w:ascii="Times New Roman" w:hAnsi="Times New Roman"/>
          <w:sz w:val="24"/>
          <w:szCs w:val="24"/>
        </w:rPr>
      </w:pPr>
      <w:r w:rsidRPr="00594EB0">
        <w:rPr>
          <w:rFonts w:ascii="Times New Roman" w:hAnsi="Times New Roman"/>
          <w:b/>
          <w:bCs/>
          <w:sz w:val="24"/>
          <w:szCs w:val="24"/>
        </w:rPr>
        <w:t xml:space="preserve">Drug or Alcohol Testing Records. </w:t>
      </w:r>
      <w:r w:rsidRPr="00594EB0">
        <w:rPr>
          <w:rFonts w:ascii="Times New Roman" w:hAnsi="Times New Roman"/>
          <w:sz w:val="24"/>
          <w:szCs w:val="24"/>
        </w:rPr>
        <w:t>These records document drug or alcohol testing performed on employees in accordance with the federal Drug-Free Workplace Act (41 U.S. Code 81), Alabama’s drug-free workplace program law (Code of Alabama 1975 Title 25 Article 13), or internal policies and procedures adopted by the agency. Records related to positive tests or refusals may include positive test results, refusals to be tested, follow-up test results, scheduling records for follow-up tests, and federally required reports and should be maintained for five years. Information obtained from previous employers concerning drug and alcohol test results of employees should be retained for three years, while negative and cancelled test results and all other records should be maintained for one year. All stated retentions comply with federal regulations found in 49 CFR § 40.333.</w:t>
      </w:r>
    </w:p>
    <w:p w14:paraId="456E8FE4" w14:textId="77777777" w:rsidR="00D474CA" w:rsidRPr="00594EB0" w:rsidRDefault="00D474CA" w:rsidP="00D474CA">
      <w:pPr>
        <w:spacing w:after="0" w:line="240" w:lineRule="auto"/>
        <w:rPr>
          <w:rFonts w:ascii="Times New Roman" w:hAnsi="Times New Roman"/>
          <w:b/>
          <w:bCs/>
          <w:sz w:val="24"/>
          <w:szCs w:val="24"/>
        </w:rPr>
      </w:pPr>
    </w:p>
    <w:p w14:paraId="010DA506" w14:textId="52586BF3" w:rsidR="00E66051" w:rsidRPr="0065216B" w:rsidRDefault="00D474CA" w:rsidP="003F7531">
      <w:pPr>
        <w:pStyle w:val="ListParagraph"/>
        <w:numPr>
          <w:ilvl w:val="0"/>
          <w:numId w:val="18"/>
        </w:numPr>
        <w:spacing w:after="0" w:line="240" w:lineRule="auto"/>
        <w:rPr>
          <w:rFonts w:ascii="Times New Roman" w:hAnsi="Times New Roman"/>
          <w:sz w:val="24"/>
          <w:szCs w:val="24"/>
        </w:rPr>
      </w:pPr>
      <w:r w:rsidRPr="00594EB0">
        <w:rPr>
          <w:rFonts w:ascii="Times New Roman" w:hAnsi="Times New Roman"/>
          <w:b/>
          <w:bCs/>
          <w:sz w:val="24"/>
          <w:szCs w:val="24"/>
        </w:rPr>
        <w:t>Employee Medical Records Not Otherwise Described.</w:t>
      </w:r>
      <w:r w:rsidRPr="00594EB0">
        <w:rPr>
          <w:rFonts w:ascii="Times New Roman" w:hAnsi="Times New Roman"/>
          <w:sz w:val="24"/>
          <w:szCs w:val="24"/>
        </w:rPr>
        <w:t xml:space="preserve"> These records include employee health documentation maintained by the agency in its capacity as an employer and not described elsewhere. Records may include, but are not limited to, pre-employment physicals, physician records of examination, immunization records, diagnostic records, laboratory test results, or medical excuses for absenteeism or tardiness from a physician. Falling outside the scope of this series are records documenting agency compliance with the Family Medical Leave Act (FMLA), Americans with Disabilities Act (ADA), drug or alcohol testing programs, and applicable Occupational Safety and Health Administration (OSHA) and/or Environmental Protection Agency (EPA) regulations. These records should be maintained in a separate file from the agency’s employee personnel file. The three-year retention reflects the federal record keeping requirements of the Fair Labor Standards Act (FLSA), Equal Employment Opportunity Commission (EEOC), and the Age Discrimination in Employment Act (ADEA).</w:t>
      </w:r>
    </w:p>
    <w:p w14:paraId="103EC87A" w14:textId="77777777" w:rsidR="005D50B7" w:rsidRDefault="005D50B7" w:rsidP="006C74EA">
      <w:pPr>
        <w:autoSpaceDE w:val="0"/>
        <w:autoSpaceDN w:val="0"/>
        <w:adjustRightInd w:val="0"/>
        <w:spacing w:after="0" w:line="240" w:lineRule="auto"/>
        <w:rPr>
          <w:rFonts w:ascii="Times New Roman" w:hAnsi="Times New Roman"/>
          <w:b/>
          <w:color w:val="000000"/>
          <w:sz w:val="24"/>
          <w:szCs w:val="24"/>
        </w:rPr>
      </w:pPr>
    </w:p>
    <w:p w14:paraId="37D04680" w14:textId="77777777" w:rsidR="00482B05" w:rsidRDefault="00482B05" w:rsidP="006C74EA">
      <w:pPr>
        <w:autoSpaceDE w:val="0"/>
        <w:autoSpaceDN w:val="0"/>
        <w:adjustRightInd w:val="0"/>
        <w:spacing w:after="0" w:line="240" w:lineRule="auto"/>
        <w:rPr>
          <w:rFonts w:ascii="Times New Roman" w:hAnsi="Times New Roman"/>
          <w:b/>
          <w:color w:val="000000"/>
          <w:sz w:val="24"/>
          <w:szCs w:val="24"/>
        </w:rPr>
      </w:pPr>
    </w:p>
    <w:p w14:paraId="11B2FF9A" w14:textId="77777777" w:rsidR="00E970CE" w:rsidRPr="00E970CE" w:rsidRDefault="00E970CE" w:rsidP="006C74EA">
      <w:pPr>
        <w:keepNext/>
        <w:spacing w:after="0" w:line="240" w:lineRule="auto"/>
        <w:outlineLvl w:val="1"/>
        <w:rPr>
          <w:rFonts w:ascii="Times New Roman" w:hAnsi="Times New Roman"/>
          <w:b/>
          <w:color w:val="000000"/>
          <w:sz w:val="32"/>
          <w:szCs w:val="32"/>
        </w:rPr>
      </w:pPr>
      <w:bookmarkStart w:id="65" w:name="_Toc1991553"/>
      <w:bookmarkStart w:id="66" w:name="_Toc7073517"/>
      <w:bookmarkStart w:id="67" w:name="_Toc166230605"/>
      <w:r w:rsidRPr="427D831C">
        <w:rPr>
          <w:rFonts w:ascii="Times New Roman" w:hAnsi="Times New Roman"/>
          <w:b/>
          <w:color w:val="000000" w:themeColor="text1"/>
          <w:sz w:val="32"/>
          <w:szCs w:val="32"/>
        </w:rPr>
        <w:lastRenderedPageBreak/>
        <w:t>Permanent Records</w:t>
      </w:r>
      <w:bookmarkEnd w:id="65"/>
      <w:bookmarkEnd w:id="66"/>
      <w:bookmarkEnd w:id="67"/>
    </w:p>
    <w:p w14:paraId="1B0472E4" w14:textId="77777777" w:rsidR="00E970CE" w:rsidRPr="00E970CE" w:rsidRDefault="00E970CE" w:rsidP="006C74EA">
      <w:pPr>
        <w:spacing w:after="0" w:line="240" w:lineRule="auto"/>
        <w:ind w:left="10" w:hanging="10"/>
        <w:rPr>
          <w:rFonts w:ascii="Times New Roman" w:hAnsi="Times New Roman"/>
          <w:color w:val="000000"/>
          <w:sz w:val="24"/>
          <w:szCs w:val="24"/>
        </w:rPr>
      </w:pPr>
    </w:p>
    <w:p w14:paraId="2539E150" w14:textId="6505C8BA" w:rsidR="006C217C" w:rsidRPr="000C74AE" w:rsidRDefault="00E970CE" w:rsidP="000C74AE">
      <w:pPr>
        <w:spacing w:after="0" w:line="240" w:lineRule="auto"/>
        <w:ind w:left="10" w:hanging="10"/>
        <w:rPr>
          <w:rFonts w:ascii="Times New Roman" w:hAnsi="Times New Roman"/>
          <w:color w:val="000000" w:themeColor="text1"/>
          <w:sz w:val="24"/>
          <w:szCs w:val="24"/>
        </w:rPr>
      </w:pPr>
      <w:r w:rsidRPr="427D831C">
        <w:rPr>
          <w:rFonts w:ascii="Times New Roman" w:hAnsi="Times New Roman"/>
          <w:color w:val="000000" w:themeColor="text1"/>
          <w:sz w:val="24"/>
          <w:szCs w:val="24"/>
        </w:rPr>
        <w:t>The Archives Division</w:t>
      </w:r>
      <w:r w:rsidR="001D0BB5" w:rsidRPr="427D831C">
        <w:rPr>
          <w:rFonts w:ascii="Times New Roman" w:hAnsi="Times New Roman"/>
          <w:color w:val="000000" w:themeColor="text1"/>
          <w:sz w:val="24"/>
          <w:szCs w:val="24"/>
        </w:rPr>
        <w:t xml:space="preserve"> has appraised</w:t>
      </w:r>
      <w:r w:rsidRPr="427D831C">
        <w:rPr>
          <w:rFonts w:ascii="Times New Roman" w:hAnsi="Times New Roman"/>
          <w:color w:val="000000" w:themeColor="text1"/>
          <w:sz w:val="24"/>
          <w:szCs w:val="24"/>
        </w:rPr>
        <w:t xml:space="preserve"> the following records as permanent</w:t>
      </w:r>
      <w:r w:rsidR="00156D12">
        <w:rPr>
          <w:rFonts w:ascii="Times New Roman" w:hAnsi="Times New Roman"/>
          <w:color w:val="000000" w:themeColor="text1"/>
          <w:sz w:val="24"/>
          <w:szCs w:val="24"/>
        </w:rPr>
        <w:t>:</w:t>
      </w:r>
    </w:p>
    <w:p w14:paraId="7662A3C7" w14:textId="77777777" w:rsidR="006C217C" w:rsidRPr="00E970CE" w:rsidRDefault="006C217C" w:rsidP="000C74AE">
      <w:pPr>
        <w:spacing w:after="0" w:line="240" w:lineRule="auto"/>
        <w:rPr>
          <w:rFonts w:ascii="Times New Roman" w:hAnsi="Times New Roman"/>
          <w:color w:val="000000"/>
          <w:sz w:val="24"/>
          <w:szCs w:val="24"/>
        </w:rPr>
      </w:pPr>
    </w:p>
    <w:p w14:paraId="03BE7938" w14:textId="5B482F81" w:rsidR="00CF766D" w:rsidRPr="005E693F" w:rsidRDefault="00031A8B" w:rsidP="006C74EA">
      <w:pPr>
        <w:autoSpaceDE w:val="0"/>
        <w:autoSpaceDN w:val="0"/>
        <w:adjustRightInd w:val="0"/>
        <w:spacing w:after="0" w:line="240" w:lineRule="auto"/>
        <w:rPr>
          <w:rFonts w:ascii="Times New Roman" w:hAnsi="Times New Roman"/>
          <w:sz w:val="32"/>
          <w:szCs w:val="32"/>
        </w:rPr>
      </w:pPr>
      <w:r w:rsidRPr="00031A8B">
        <w:rPr>
          <w:rFonts w:ascii="Times New Roman" w:hAnsi="Times New Roman"/>
          <w:b/>
          <w:sz w:val="28"/>
          <w:szCs w:val="28"/>
        </w:rPr>
        <w:t>Maintaining Public Order and Security</w:t>
      </w:r>
    </w:p>
    <w:p w14:paraId="6E160C89" w14:textId="77777777" w:rsidR="00292931" w:rsidRPr="00EB33C8" w:rsidRDefault="00292931" w:rsidP="00292931">
      <w:pPr>
        <w:pStyle w:val="a"/>
        <w:tabs>
          <w:tab w:val="left" w:pos="-1440"/>
        </w:tabs>
        <w:ind w:left="0" w:firstLine="0"/>
        <w:rPr>
          <w:rFonts w:eastAsia="Times New Roman"/>
          <w:b/>
        </w:rPr>
      </w:pPr>
    </w:p>
    <w:p w14:paraId="5EEBC6C0" w14:textId="23A0B6B7" w:rsidR="00292931" w:rsidRDefault="00292931" w:rsidP="003F7531">
      <w:pPr>
        <w:numPr>
          <w:ilvl w:val="0"/>
          <w:numId w:val="10"/>
        </w:numPr>
        <w:autoSpaceDN w:val="0"/>
        <w:spacing w:after="0" w:line="240" w:lineRule="auto"/>
        <w:rPr>
          <w:rFonts w:ascii="Times New Roman" w:hAnsi="Times New Roman"/>
          <w:b/>
          <w:bCs/>
          <w:color w:val="000000"/>
          <w:sz w:val="24"/>
          <w:szCs w:val="24"/>
        </w:rPr>
      </w:pPr>
      <w:bookmarkStart w:id="68" w:name="_Hlk35329547"/>
      <w:r>
        <w:rPr>
          <w:rFonts w:ascii="Times New Roman" w:hAnsi="Times New Roman"/>
          <w:b/>
          <w:bCs/>
          <w:color w:val="000000"/>
          <w:sz w:val="24"/>
          <w:szCs w:val="24"/>
        </w:rPr>
        <w:t xml:space="preserve">Meeting Minutes, Agendas, and Packets. </w:t>
      </w:r>
      <w:r>
        <w:rPr>
          <w:rFonts w:ascii="Times New Roman" w:hAnsi="Times New Roman"/>
          <w:color w:val="000000"/>
          <w:sz w:val="24"/>
          <w:szCs w:val="24"/>
        </w:rPr>
        <w:t xml:space="preserve">The Alabama Law Enforcement Agency creates and maintains meeting files for several government bodies whose work pertains to statewide law enforcement, public safety, and homeland security. These include, but are not limited to, the </w:t>
      </w:r>
      <w:r w:rsidRPr="004465CB">
        <w:rPr>
          <w:rFonts w:ascii="Times New Roman" w:hAnsi="Times New Roman"/>
          <w:color w:val="000000"/>
          <w:sz w:val="24"/>
          <w:szCs w:val="24"/>
        </w:rPr>
        <w:t>Driver License Medical Advisory Board</w:t>
      </w:r>
      <w:r>
        <w:rPr>
          <w:rFonts w:ascii="Times New Roman" w:hAnsi="Times New Roman"/>
          <w:color w:val="000000"/>
          <w:sz w:val="24"/>
          <w:szCs w:val="24"/>
        </w:rPr>
        <w:t>, Drug Enforcement Task Force, First Responder Wireless Commission, Geographic Information System (GIS) Executive Council, Homeland Security Task Force, and the Justice Information Commission.</w:t>
      </w:r>
      <w:r w:rsidR="00CB344D">
        <w:rPr>
          <w:rStyle w:val="FootnoteReference"/>
          <w:rFonts w:ascii="Times New Roman" w:hAnsi="Times New Roman"/>
          <w:color w:val="000000"/>
          <w:sz w:val="24"/>
          <w:szCs w:val="24"/>
        </w:rPr>
        <w:footnoteReference w:id="95"/>
      </w:r>
      <w:r>
        <w:rPr>
          <w:rFonts w:ascii="Times New Roman" w:hAnsi="Times New Roman"/>
          <w:color w:val="000000"/>
          <w:sz w:val="24"/>
          <w:szCs w:val="24"/>
        </w:rPr>
        <w:t xml:space="preserve"> </w:t>
      </w:r>
      <w:r w:rsidRPr="00642B71">
        <w:rPr>
          <w:rFonts w:ascii="Times New Roman" w:hAnsi="Times New Roman"/>
          <w:color w:val="000000"/>
          <w:sz w:val="24"/>
          <w:szCs w:val="24"/>
        </w:rPr>
        <w:t xml:space="preserve">This record series consists of meeting agendas, minutes, and other supporting documents of these deliberative bodies. These records are part of the core administrative documentation of the agency and should therefore be permanently maintained. </w:t>
      </w:r>
      <w:r w:rsidRPr="00642B71">
        <w:rPr>
          <w:rFonts w:ascii="Times New Roman" w:hAnsi="Times New Roman"/>
          <w:b/>
          <w:bCs/>
          <w:color w:val="000000"/>
          <w:sz w:val="24"/>
          <w:szCs w:val="24"/>
        </w:rPr>
        <w:t>(Bibliographic Title: Meeting Files)</w:t>
      </w:r>
    </w:p>
    <w:p w14:paraId="16348BA5" w14:textId="77777777" w:rsidR="00292931" w:rsidRPr="00BC1C9E" w:rsidRDefault="00292931" w:rsidP="00292931">
      <w:pPr>
        <w:autoSpaceDN w:val="0"/>
        <w:spacing w:after="0" w:line="240" w:lineRule="auto"/>
        <w:ind w:left="717"/>
        <w:rPr>
          <w:rFonts w:ascii="Times New Roman" w:hAnsi="Times New Roman"/>
          <w:b/>
          <w:bCs/>
          <w:color w:val="000000"/>
          <w:sz w:val="24"/>
          <w:szCs w:val="24"/>
        </w:rPr>
      </w:pPr>
    </w:p>
    <w:p w14:paraId="78DDEEE3" w14:textId="0DB54F1D" w:rsidR="00292931" w:rsidRDefault="00292931" w:rsidP="003F7531">
      <w:pPr>
        <w:numPr>
          <w:ilvl w:val="0"/>
          <w:numId w:val="10"/>
        </w:numPr>
        <w:autoSpaceDN w:val="0"/>
        <w:spacing w:after="0" w:line="240" w:lineRule="auto"/>
        <w:rPr>
          <w:rFonts w:ascii="Times New Roman" w:hAnsi="Times New Roman"/>
          <w:b/>
          <w:bCs/>
          <w:color w:val="000000"/>
          <w:sz w:val="24"/>
          <w:szCs w:val="24"/>
        </w:rPr>
      </w:pPr>
      <w:bookmarkStart w:id="69" w:name="_Hlk146617909"/>
      <w:r w:rsidRPr="008423F7">
        <w:rPr>
          <w:rFonts w:ascii="Times New Roman" w:hAnsi="Times New Roman"/>
          <w:b/>
          <w:bCs/>
          <w:sz w:val="24"/>
          <w:szCs w:val="24"/>
        </w:rPr>
        <w:t xml:space="preserve">Board, Commission, Council and Task Force </w:t>
      </w:r>
      <w:r w:rsidRPr="008423F7">
        <w:rPr>
          <w:rFonts w:ascii="Times New Roman" w:hAnsi="Times New Roman"/>
          <w:b/>
          <w:sz w:val="24"/>
          <w:szCs w:val="24"/>
        </w:rPr>
        <w:t xml:space="preserve">Member Files </w:t>
      </w:r>
      <w:bookmarkEnd w:id="69"/>
      <w:r w:rsidRPr="008423F7">
        <w:rPr>
          <w:rFonts w:ascii="Times New Roman" w:hAnsi="Times New Roman"/>
          <w:b/>
          <w:sz w:val="24"/>
          <w:szCs w:val="24"/>
        </w:rPr>
        <w:t>– Biographical and Historical Information</w:t>
      </w:r>
      <w:r w:rsidRPr="427D831C">
        <w:rPr>
          <w:rFonts w:ascii="Times New Roman" w:hAnsi="Times New Roman"/>
          <w:b/>
          <w:color w:val="000000" w:themeColor="text1"/>
          <w:sz w:val="24"/>
          <w:szCs w:val="24"/>
        </w:rPr>
        <w:t>.</w:t>
      </w:r>
      <w:r w:rsidRPr="427D831C">
        <w:rPr>
          <w:rFonts w:ascii="Times New Roman" w:hAnsi="Times New Roman"/>
        </w:rPr>
        <w:t xml:space="preserve"> </w:t>
      </w:r>
      <w:r w:rsidRPr="427D831C">
        <w:rPr>
          <w:rFonts w:ascii="Times New Roman" w:hAnsi="Times New Roman"/>
          <w:color w:val="000000" w:themeColor="text1"/>
          <w:sz w:val="24"/>
          <w:szCs w:val="24"/>
        </w:rPr>
        <w:t>These records include biographical description and other historical data related to the agency</w:t>
      </w:r>
      <w:r>
        <w:rPr>
          <w:rFonts w:ascii="Times New Roman" w:hAnsi="Times New Roman"/>
          <w:color w:val="000000" w:themeColor="text1"/>
          <w:sz w:val="24"/>
          <w:szCs w:val="24"/>
        </w:rPr>
        <w:t>’</w:t>
      </w:r>
      <w:r w:rsidRPr="427D831C">
        <w:rPr>
          <w:rFonts w:ascii="Times New Roman" w:hAnsi="Times New Roman"/>
          <w:color w:val="000000" w:themeColor="text1"/>
          <w:sz w:val="24"/>
          <w:szCs w:val="24"/>
        </w:rPr>
        <w:t xml:space="preserve">s </w:t>
      </w:r>
      <w:r>
        <w:rPr>
          <w:rFonts w:ascii="Times New Roman" w:hAnsi="Times New Roman"/>
          <w:color w:val="000000" w:themeColor="text1"/>
          <w:sz w:val="24"/>
          <w:szCs w:val="24"/>
        </w:rPr>
        <w:t>boards, commissions, councils, and task forces.</w:t>
      </w:r>
      <w:r w:rsidRPr="427D831C">
        <w:rPr>
          <w:rFonts w:ascii="Times New Roman" w:hAnsi="Times New Roman"/>
          <w:color w:val="000000" w:themeColor="text1"/>
          <w:sz w:val="24"/>
          <w:szCs w:val="24"/>
        </w:rPr>
        <w:t xml:space="preserve"> These records provide important documentation of </w:t>
      </w:r>
      <w:r>
        <w:rPr>
          <w:rFonts w:ascii="Times New Roman" w:hAnsi="Times New Roman"/>
          <w:color w:val="000000" w:themeColor="text1"/>
          <w:sz w:val="24"/>
          <w:szCs w:val="24"/>
        </w:rPr>
        <w:t>the board, commission, council, and task force</w:t>
      </w:r>
      <w:r w:rsidRPr="00FD3DA1">
        <w:rPr>
          <w:rFonts w:ascii="Times New Roman" w:hAnsi="Times New Roman"/>
          <w:color w:val="FF0000"/>
          <w:sz w:val="24"/>
          <w:szCs w:val="24"/>
        </w:rPr>
        <w:t xml:space="preserve"> </w:t>
      </w:r>
      <w:r w:rsidRPr="427D831C">
        <w:rPr>
          <w:rFonts w:ascii="Times New Roman" w:hAnsi="Times New Roman"/>
          <w:color w:val="000000" w:themeColor="text1"/>
          <w:sz w:val="24"/>
          <w:szCs w:val="24"/>
        </w:rPr>
        <w:t>composition</w:t>
      </w:r>
      <w:r>
        <w:rPr>
          <w:rFonts w:ascii="Times New Roman" w:hAnsi="Times New Roman"/>
          <w:color w:val="000000" w:themeColor="text1"/>
          <w:sz w:val="24"/>
          <w:szCs w:val="24"/>
        </w:rPr>
        <w:t>s</w:t>
      </w:r>
      <w:r w:rsidRPr="427D831C">
        <w:rPr>
          <w:rFonts w:ascii="Times New Roman" w:hAnsi="Times New Roman"/>
          <w:color w:val="000000" w:themeColor="text1"/>
          <w:sz w:val="24"/>
          <w:szCs w:val="24"/>
        </w:rPr>
        <w:t>.</w:t>
      </w:r>
      <w:r w:rsidRPr="427D831C">
        <w:rPr>
          <w:rFonts w:ascii="Times New Roman" w:hAnsi="Times New Roman"/>
          <w:b/>
          <w:color w:val="000000" w:themeColor="text1"/>
          <w:sz w:val="24"/>
          <w:szCs w:val="24"/>
        </w:rPr>
        <w:t xml:space="preserve"> (Bibliographic Title: </w:t>
      </w:r>
      <w:r w:rsidR="005E30BD">
        <w:rPr>
          <w:rFonts w:ascii="Times New Roman" w:hAnsi="Times New Roman"/>
          <w:b/>
          <w:color w:val="000000" w:themeColor="text1"/>
          <w:sz w:val="24"/>
          <w:szCs w:val="24"/>
        </w:rPr>
        <w:t xml:space="preserve">Member </w:t>
      </w:r>
      <w:r w:rsidRPr="427D831C">
        <w:rPr>
          <w:rFonts w:ascii="Times New Roman" w:hAnsi="Times New Roman"/>
          <w:b/>
          <w:color w:val="000000" w:themeColor="text1"/>
          <w:sz w:val="24"/>
          <w:szCs w:val="24"/>
        </w:rPr>
        <w:t>Biographical Files)</w:t>
      </w:r>
    </w:p>
    <w:bookmarkEnd w:id="68"/>
    <w:p w14:paraId="73AD0721" w14:textId="77777777" w:rsidR="00E1606B" w:rsidRDefault="00E1606B" w:rsidP="00E1606B">
      <w:pPr>
        <w:pStyle w:val="ListParagraph"/>
        <w:autoSpaceDE w:val="0"/>
        <w:autoSpaceDN w:val="0"/>
        <w:adjustRightInd w:val="0"/>
        <w:spacing w:after="0" w:line="240" w:lineRule="auto"/>
        <w:rPr>
          <w:rFonts w:ascii="Times New Roman" w:hAnsi="Times New Roman"/>
          <w:b/>
          <w:bCs/>
          <w:color w:val="000000" w:themeColor="text1"/>
          <w:sz w:val="24"/>
          <w:szCs w:val="24"/>
        </w:rPr>
      </w:pPr>
    </w:p>
    <w:p w14:paraId="4AF605C5" w14:textId="6AEF26B6" w:rsidR="005E693F" w:rsidRPr="00291775" w:rsidRDefault="005E693F" w:rsidP="003F7531">
      <w:pPr>
        <w:pStyle w:val="ListParagraph"/>
        <w:numPr>
          <w:ilvl w:val="0"/>
          <w:numId w:val="6"/>
        </w:numPr>
        <w:autoSpaceDE w:val="0"/>
        <w:autoSpaceDN w:val="0"/>
        <w:adjustRightInd w:val="0"/>
        <w:spacing w:after="0" w:line="240" w:lineRule="auto"/>
        <w:rPr>
          <w:rFonts w:ascii="Times New Roman" w:hAnsi="Times New Roman"/>
          <w:b/>
          <w:bCs/>
          <w:color w:val="000000" w:themeColor="text1"/>
          <w:sz w:val="24"/>
          <w:szCs w:val="24"/>
        </w:rPr>
      </w:pPr>
      <w:r w:rsidRPr="3CC29C5D">
        <w:rPr>
          <w:rFonts w:ascii="Times New Roman" w:hAnsi="Times New Roman"/>
          <w:b/>
          <w:bCs/>
          <w:color w:val="000000" w:themeColor="text1"/>
          <w:sz w:val="24"/>
          <w:szCs w:val="24"/>
        </w:rPr>
        <w:t>Grant Records – Grant Project Final Narrative Reports</w:t>
      </w:r>
      <w:r w:rsidR="000F251E">
        <w:rPr>
          <w:rFonts w:ascii="Times New Roman" w:hAnsi="Times New Roman"/>
          <w:b/>
          <w:bCs/>
          <w:color w:val="000000" w:themeColor="text1"/>
          <w:sz w:val="24"/>
          <w:szCs w:val="24"/>
        </w:rPr>
        <w:t xml:space="preserve">. </w:t>
      </w:r>
      <w:r w:rsidR="00291775">
        <w:rPr>
          <w:rFonts w:ascii="Times New Roman" w:hAnsi="Times New Roman"/>
          <w:color w:val="000000" w:themeColor="text1"/>
          <w:sz w:val="24"/>
          <w:szCs w:val="24"/>
        </w:rPr>
        <w:t xml:space="preserve">ALEA’s law enforcement and homeland security programs may operate via funding from state or federal government agencies. </w:t>
      </w:r>
      <w:r w:rsidR="00291775">
        <w:rPr>
          <w:rFonts w:ascii="Times New Roman" w:hAnsi="Times New Roman"/>
          <w:color w:val="000000"/>
          <w:sz w:val="24"/>
          <w:szCs w:val="24"/>
        </w:rPr>
        <w:t xml:space="preserve">For instance, as of 2024, ALEA serves as the state administrative agency for multiple Homeland Security Grants from the Federal Emergency Management Agency (FEMA). The department may also administer grants on behalf of agencies including, but not limited to, the Alabama Department of Economic and Community Affairs (ADECA), Federal Motor Carrier Safety Administration (FMCSA), and U.S. Department </w:t>
      </w:r>
      <w:r w:rsidR="00291775" w:rsidRPr="00291775">
        <w:rPr>
          <w:rFonts w:ascii="Times New Roman" w:hAnsi="Times New Roman"/>
          <w:color w:val="000000"/>
          <w:sz w:val="24"/>
          <w:szCs w:val="24"/>
        </w:rPr>
        <w:t>of Justice (DOJ).</w:t>
      </w:r>
      <w:r w:rsidR="000F251E" w:rsidRPr="00291775">
        <w:rPr>
          <w:rFonts w:ascii="Times New Roman" w:hAnsi="Times New Roman"/>
          <w:color w:val="000000" w:themeColor="text1"/>
          <w:sz w:val="24"/>
          <w:szCs w:val="24"/>
        </w:rPr>
        <w:t xml:space="preserve"> </w:t>
      </w:r>
      <w:r w:rsidR="00291775" w:rsidRPr="00291775">
        <w:rPr>
          <w:rFonts w:ascii="Times New Roman" w:hAnsi="Times New Roman"/>
          <w:color w:val="000000" w:themeColor="text1"/>
          <w:sz w:val="24"/>
          <w:szCs w:val="24"/>
        </w:rPr>
        <w:t xml:space="preserve">Some grants may require the submission of final narrative reports documenting ALEA’s activities. The final narrative reports that ALEA creates and submits should be maintained permanently as documentation of the agency’s fulfillment of obligations to the federal government in receiving funding. </w:t>
      </w:r>
      <w:r w:rsidRPr="00291775">
        <w:rPr>
          <w:rFonts w:ascii="Times New Roman" w:hAnsi="Times New Roman"/>
          <w:b/>
          <w:bCs/>
          <w:color w:val="000000" w:themeColor="text1"/>
          <w:sz w:val="24"/>
          <w:szCs w:val="24"/>
        </w:rPr>
        <w:t>(Bibliographic Title: Grant Reports)</w:t>
      </w:r>
    </w:p>
    <w:p w14:paraId="3BD17474" w14:textId="77777777" w:rsidR="00031A8B" w:rsidRPr="009617C8" w:rsidRDefault="00031A8B" w:rsidP="00031A8B">
      <w:pPr>
        <w:autoSpaceDE w:val="0"/>
        <w:autoSpaceDN w:val="0"/>
        <w:adjustRightInd w:val="0"/>
        <w:spacing w:after="0" w:line="240" w:lineRule="auto"/>
        <w:rPr>
          <w:rFonts w:ascii="Times New Roman" w:hAnsi="Times New Roman"/>
          <w:b/>
          <w:color w:val="FF0000"/>
          <w:sz w:val="24"/>
          <w:szCs w:val="24"/>
        </w:rPr>
      </w:pPr>
    </w:p>
    <w:p w14:paraId="6D6D56FC" w14:textId="37E3BBAD" w:rsidR="00031A8B" w:rsidRPr="00031A8B" w:rsidRDefault="00031A8B" w:rsidP="00031A8B">
      <w:pPr>
        <w:autoSpaceDE w:val="0"/>
        <w:autoSpaceDN w:val="0"/>
        <w:adjustRightInd w:val="0"/>
        <w:spacing w:after="0" w:line="240" w:lineRule="auto"/>
        <w:rPr>
          <w:rFonts w:ascii="Times New Roman" w:hAnsi="Times New Roman"/>
          <w:sz w:val="32"/>
          <w:szCs w:val="32"/>
        </w:rPr>
      </w:pPr>
      <w:r>
        <w:rPr>
          <w:rFonts w:ascii="Times New Roman" w:hAnsi="Times New Roman"/>
          <w:b/>
          <w:sz w:val="28"/>
          <w:szCs w:val="28"/>
        </w:rPr>
        <w:t>Licensing</w:t>
      </w:r>
      <w:r w:rsidR="002022A8">
        <w:rPr>
          <w:rFonts w:ascii="Times New Roman" w:hAnsi="Times New Roman"/>
          <w:b/>
          <w:sz w:val="28"/>
          <w:szCs w:val="28"/>
        </w:rPr>
        <w:t xml:space="preserve"> and Registering</w:t>
      </w:r>
    </w:p>
    <w:p w14:paraId="16AF0161" w14:textId="3959E60B" w:rsidR="00031A8B" w:rsidRDefault="00031A8B" w:rsidP="00031A8B">
      <w:pPr>
        <w:autoSpaceDE w:val="0"/>
        <w:autoSpaceDN w:val="0"/>
        <w:adjustRightInd w:val="0"/>
        <w:spacing w:after="0" w:line="240" w:lineRule="auto"/>
        <w:rPr>
          <w:rFonts w:ascii="Times New Roman" w:hAnsi="Times New Roman"/>
          <w:color w:val="000000"/>
          <w:sz w:val="24"/>
          <w:szCs w:val="24"/>
        </w:rPr>
      </w:pPr>
    </w:p>
    <w:p w14:paraId="48DAF509" w14:textId="49605818" w:rsidR="00271A9A" w:rsidRPr="00B24781" w:rsidRDefault="00271A9A" w:rsidP="003F7531">
      <w:pPr>
        <w:pStyle w:val="ListParagraph"/>
        <w:numPr>
          <w:ilvl w:val="0"/>
          <w:numId w:val="48"/>
        </w:numPr>
        <w:autoSpaceDE w:val="0"/>
        <w:autoSpaceDN w:val="0"/>
        <w:adjustRightInd w:val="0"/>
        <w:spacing w:after="0" w:line="240" w:lineRule="auto"/>
        <w:rPr>
          <w:rFonts w:ascii="Times New Roman" w:hAnsi="Times New Roman"/>
          <w:color w:val="000000"/>
          <w:sz w:val="24"/>
          <w:szCs w:val="24"/>
        </w:rPr>
      </w:pPr>
      <w:r>
        <w:rPr>
          <w:rFonts w:ascii="Times New Roman" w:hAnsi="Times New Roman"/>
          <w:b/>
          <w:bCs/>
          <w:color w:val="000000"/>
          <w:sz w:val="24"/>
          <w:szCs w:val="24"/>
        </w:rPr>
        <w:t xml:space="preserve">Annual Roster Reports of Certified Commercial Driver’s License (CDL) Examiners. </w:t>
      </w:r>
      <w:r w:rsidR="00E806BA" w:rsidRPr="00E806BA">
        <w:rPr>
          <w:rFonts w:ascii="Times New Roman" w:hAnsi="Times New Roman"/>
          <w:color w:val="000000"/>
          <w:sz w:val="24"/>
          <w:szCs w:val="24"/>
        </w:rPr>
        <w:t>ALEA is responsible for certifying everyone who administers Commercial Driver’s License (CDL) examinations in Alabama. Some examiners are ALEA employees, while others work at community colleges throughout the state. Examiners must demonstrate proficiency with CDL-specific tasks, such as conducting pre-drive inspections of commercial motor vehicles and completing basic maneuvers in controlled environments</w:t>
      </w:r>
      <w:r>
        <w:rPr>
          <w:rFonts w:ascii="Times New Roman" w:hAnsi="Times New Roman"/>
          <w:color w:val="000000"/>
          <w:sz w:val="24"/>
          <w:szCs w:val="24"/>
        </w:rPr>
        <w:t xml:space="preserve">. </w:t>
      </w:r>
      <w:r w:rsidR="00E806BA">
        <w:rPr>
          <w:rFonts w:ascii="Times New Roman" w:hAnsi="Times New Roman"/>
          <w:color w:val="000000"/>
          <w:sz w:val="24"/>
          <w:szCs w:val="24"/>
        </w:rPr>
        <w:lastRenderedPageBreak/>
        <w:t>These records should be maintained permanently to document the agency’s fulfillment of its responsibility to certify CDL examiners.</w:t>
      </w:r>
      <w:r w:rsidR="00E806BA" w:rsidRPr="00E806BA">
        <w:rPr>
          <w:rFonts w:ascii="Times New Roman" w:hAnsi="Times New Roman"/>
          <w:b/>
          <w:bCs/>
          <w:color w:val="000000"/>
          <w:sz w:val="24"/>
          <w:szCs w:val="24"/>
        </w:rPr>
        <w:t xml:space="preserve"> </w:t>
      </w:r>
      <w:r w:rsidRPr="00E806BA">
        <w:rPr>
          <w:rFonts w:ascii="Times New Roman" w:hAnsi="Times New Roman"/>
          <w:b/>
          <w:bCs/>
          <w:color w:val="000000"/>
          <w:sz w:val="24"/>
          <w:szCs w:val="24"/>
        </w:rPr>
        <w:t>(Bibliographic Title: Registers and Rosters)</w:t>
      </w:r>
    </w:p>
    <w:p w14:paraId="0F33954F" w14:textId="77777777" w:rsidR="00B24781" w:rsidRPr="00B24781" w:rsidRDefault="00B24781" w:rsidP="00B24781">
      <w:pPr>
        <w:pStyle w:val="ListParagraph"/>
        <w:autoSpaceDE w:val="0"/>
        <w:autoSpaceDN w:val="0"/>
        <w:adjustRightInd w:val="0"/>
        <w:spacing w:after="0" w:line="240" w:lineRule="auto"/>
        <w:rPr>
          <w:rFonts w:ascii="Times New Roman" w:hAnsi="Times New Roman"/>
          <w:color w:val="000000"/>
          <w:sz w:val="24"/>
          <w:szCs w:val="24"/>
        </w:rPr>
      </w:pPr>
    </w:p>
    <w:p w14:paraId="5E362460" w14:textId="7F26CD25" w:rsidR="00B24781" w:rsidRPr="00E806BA" w:rsidRDefault="00B24781" w:rsidP="003F7531">
      <w:pPr>
        <w:pStyle w:val="ListParagraph"/>
        <w:numPr>
          <w:ilvl w:val="0"/>
          <w:numId w:val="48"/>
        </w:numPr>
        <w:autoSpaceDE w:val="0"/>
        <w:autoSpaceDN w:val="0"/>
        <w:adjustRightInd w:val="0"/>
        <w:spacing w:after="0" w:line="240" w:lineRule="auto"/>
        <w:rPr>
          <w:rFonts w:ascii="Times New Roman" w:hAnsi="Times New Roman"/>
          <w:color w:val="000000"/>
          <w:sz w:val="24"/>
          <w:szCs w:val="24"/>
        </w:rPr>
      </w:pPr>
      <w:r>
        <w:rPr>
          <w:rFonts w:ascii="Times New Roman" w:hAnsi="Times New Roman"/>
          <w:b/>
          <w:bCs/>
          <w:color w:val="000000"/>
          <w:sz w:val="24"/>
          <w:szCs w:val="24"/>
        </w:rPr>
        <w:t xml:space="preserve">Annual Roster Reports of Registered Scrap Metal Recyclers. </w:t>
      </w:r>
      <w:r w:rsidR="008310D0" w:rsidRPr="000B4ED8">
        <w:rPr>
          <w:rFonts w:ascii="Times New Roman" w:hAnsi="Times New Roman"/>
          <w:color w:val="000000"/>
          <w:sz w:val="24"/>
          <w:szCs w:val="24"/>
        </w:rPr>
        <w:t xml:space="preserve">According to the Code of Alabama 1975 § 13A-8-31.2, </w:t>
      </w:r>
      <w:r w:rsidR="005A6F5F" w:rsidRPr="004A0822">
        <w:rPr>
          <w:rFonts w:ascii="Times New Roman" w:hAnsi="Times New Roman"/>
          <w:color w:val="000000"/>
          <w:sz w:val="24"/>
          <w:szCs w:val="24"/>
        </w:rPr>
        <w:t xml:space="preserve">scrap metal recyclers </w:t>
      </w:r>
      <w:r w:rsidR="005A6F5F">
        <w:rPr>
          <w:rFonts w:ascii="Times New Roman" w:hAnsi="Times New Roman"/>
          <w:color w:val="000000"/>
          <w:sz w:val="24"/>
          <w:szCs w:val="24"/>
        </w:rPr>
        <w:t>must</w:t>
      </w:r>
      <w:r w:rsidR="005A6F5F" w:rsidRPr="004A0822">
        <w:rPr>
          <w:rFonts w:ascii="Times New Roman" w:hAnsi="Times New Roman"/>
          <w:color w:val="000000"/>
          <w:sz w:val="24"/>
          <w:szCs w:val="24"/>
        </w:rPr>
        <w:t xml:space="preserve"> register with ALEA and pay annual registration fees to remain in operation. </w:t>
      </w:r>
      <w:r w:rsidR="005A6F5F">
        <w:rPr>
          <w:rFonts w:ascii="Times New Roman" w:hAnsi="Times New Roman"/>
          <w:color w:val="000000"/>
          <w:sz w:val="24"/>
          <w:szCs w:val="24"/>
        </w:rPr>
        <w:t>ALEA should preserve yearly exports of registered scrap metal recycler rosters to document the agency’s fulfillment of its responsibility to register scrap metal recyclers.</w:t>
      </w:r>
      <w:r w:rsidR="005A6F5F">
        <w:rPr>
          <w:rFonts w:ascii="Times New Roman" w:hAnsi="Times New Roman"/>
          <w:b/>
          <w:bCs/>
          <w:color w:val="000000"/>
          <w:sz w:val="24"/>
          <w:szCs w:val="24"/>
        </w:rPr>
        <w:t xml:space="preserve"> </w:t>
      </w:r>
      <w:r w:rsidR="005A6F5F">
        <w:rPr>
          <w:rFonts w:ascii="Times New Roman" w:hAnsi="Times New Roman"/>
          <w:color w:val="000000"/>
          <w:sz w:val="24"/>
          <w:szCs w:val="24"/>
        </w:rPr>
        <w:t xml:space="preserve">Rosters include </w:t>
      </w:r>
      <w:r w:rsidR="008310D0">
        <w:rPr>
          <w:rFonts w:ascii="Times New Roman" w:hAnsi="Times New Roman"/>
          <w:color w:val="000000"/>
          <w:sz w:val="24"/>
          <w:szCs w:val="24"/>
        </w:rPr>
        <w:t xml:space="preserve">information </w:t>
      </w:r>
      <w:r w:rsidR="005A6F5F">
        <w:rPr>
          <w:rFonts w:ascii="Times New Roman" w:hAnsi="Times New Roman"/>
          <w:color w:val="000000"/>
          <w:sz w:val="24"/>
          <w:szCs w:val="24"/>
        </w:rPr>
        <w:t>such as</w:t>
      </w:r>
      <w:r w:rsidR="008310D0">
        <w:rPr>
          <w:rFonts w:ascii="Times New Roman" w:hAnsi="Times New Roman"/>
          <w:color w:val="000000"/>
          <w:sz w:val="24"/>
          <w:szCs w:val="24"/>
        </w:rPr>
        <w:t xml:space="preserve"> company names, addresses, phone numbers, counties of operation, and names of company administrators.</w:t>
      </w:r>
      <w:r w:rsidR="008310D0" w:rsidRPr="008310D0">
        <w:rPr>
          <w:rFonts w:ascii="Times New Roman" w:hAnsi="Times New Roman"/>
          <w:color w:val="000000"/>
          <w:sz w:val="24"/>
          <w:szCs w:val="24"/>
        </w:rPr>
        <w:t xml:space="preserve"> </w:t>
      </w:r>
      <w:r>
        <w:rPr>
          <w:rFonts w:ascii="Times New Roman" w:hAnsi="Times New Roman"/>
          <w:b/>
          <w:bCs/>
          <w:color w:val="000000"/>
          <w:sz w:val="24"/>
          <w:szCs w:val="24"/>
        </w:rPr>
        <w:t>(Bibliographic Title: Registers and Rosters)</w:t>
      </w:r>
    </w:p>
    <w:p w14:paraId="52D49538" w14:textId="77777777" w:rsidR="00031A8B" w:rsidRPr="009617C8" w:rsidRDefault="00031A8B" w:rsidP="00031A8B">
      <w:pPr>
        <w:autoSpaceDE w:val="0"/>
        <w:autoSpaceDN w:val="0"/>
        <w:adjustRightInd w:val="0"/>
        <w:spacing w:after="0" w:line="240" w:lineRule="auto"/>
        <w:rPr>
          <w:rFonts w:ascii="Times New Roman" w:hAnsi="Times New Roman"/>
          <w:b/>
          <w:color w:val="FF0000"/>
          <w:sz w:val="24"/>
          <w:szCs w:val="24"/>
        </w:rPr>
      </w:pPr>
    </w:p>
    <w:p w14:paraId="406D5AEA" w14:textId="2E8878AC" w:rsidR="00031A8B" w:rsidRDefault="00031A8B" w:rsidP="00031A8B">
      <w:pPr>
        <w:autoSpaceDE w:val="0"/>
        <w:autoSpaceDN w:val="0"/>
        <w:adjustRightInd w:val="0"/>
        <w:spacing w:after="0" w:line="240" w:lineRule="auto"/>
        <w:rPr>
          <w:rFonts w:ascii="Times New Roman" w:hAnsi="Times New Roman"/>
          <w:b/>
          <w:sz w:val="28"/>
          <w:szCs w:val="28"/>
        </w:rPr>
      </w:pPr>
      <w:r>
        <w:rPr>
          <w:rFonts w:ascii="Times New Roman" w:hAnsi="Times New Roman"/>
          <w:b/>
          <w:sz w:val="28"/>
          <w:szCs w:val="28"/>
        </w:rPr>
        <w:t>Investigating</w:t>
      </w:r>
    </w:p>
    <w:p w14:paraId="04356A20" w14:textId="468C6934" w:rsidR="00031A8B" w:rsidRDefault="00031A8B" w:rsidP="00031A8B">
      <w:pPr>
        <w:autoSpaceDE w:val="0"/>
        <w:autoSpaceDN w:val="0"/>
        <w:adjustRightInd w:val="0"/>
        <w:spacing w:after="0" w:line="240" w:lineRule="auto"/>
        <w:rPr>
          <w:rFonts w:ascii="Times New Roman" w:hAnsi="Times New Roman"/>
          <w:b/>
          <w:color w:val="FF0000"/>
          <w:sz w:val="24"/>
          <w:szCs w:val="24"/>
        </w:rPr>
      </w:pPr>
    </w:p>
    <w:p w14:paraId="445BD403" w14:textId="36864D82" w:rsidR="009F0948" w:rsidRPr="007442DC" w:rsidRDefault="002765DB" w:rsidP="003F7531">
      <w:pPr>
        <w:pStyle w:val="ListParagraph"/>
        <w:numPr>
          <w:ilvl w:val="0"/>
          <w:numId w:val="35"/>
        </w:numPr>
        <w:autoSpaceDE w:val="0"/>
        <w:autoSpaceDN w:val="0"/>
        <w:adjustRightInd w:val="0"/>
        <w:spacing w:after="0" w:line="240" w:lineRule="auto"/>
        <w:rPr>
          <w:rFonts w:ascii="Times New Roman" w:hAnsi="Times New Roman"/>
          <w:b/>
          <w:bCs/>
          <w:color w:val="000000"/>
          <w:sz w:val="24"/>
          <w:szCs w:val="24"/>
        </w:rPr>
      </w:pPr>
      <w:r w:rsidRPr="002765DB">
        <w:rPr>
          <w:rFonts w:ascii="Times New Roman" w:hAnsi="Times New Roman"/>
          <w:b/>
          <w:sz w:val="24"/>
          <w:szCs w:val="24"/>
        </w:rPr>
        <w:t xml:space="preserve">Historically Significant (Special) Investigation Case Files. </w:t>
      </w:r>
      <w:r w:rsidR="009F0948" w:rsidRPr="007442DC">
        <w:rPr>
          <w:rFonts w:ascii="Times New Roman" w:hAnsi="Times New Roman"/>
          <w:color w:val="000000"/>
          <w:sz w:val="24"/>
          <w:szCs w:val="24"/>
        </w:rPr>
        <w:t>ALEA provides investigative assistance to municipal, county, state, federal, and foreign law enforcement agencies. The agency may lead or consult on the identification, infiltration, investigation, and prosecution of individuals, career criminals, and organizations engaging in criminal activity tied to Alabama.</w:t>
      </w:r>
      <w:r w:rsidR="009F0948">
        <w:rPr>
          <w:rFonts w:ascii="Times New Roman" w:hAnsi="Times New Roman"/>
          <w:color w:val="000000"/>
          <w:sz w:val="24"/>
          <w:szCs w:val="24"/>
        </w:rPr>
        <w:t xml:space="preserve"> </w:t>
      </w:r>
      <w:r w:rsidR="009F0948" w:rsidRPr="007442DC">
        <w:rPr>
          <w:rFonts w:ascii="Times New Roman" w:hAnsi="Times New Roman"/>
          <w:color w:val="000000"/>
          <w:sz w:val="24"/>
          <w:szCs w:val="24"/>
        </w:rPr>
        <w:t>Case files may contain a variety of record types and formats including, but not limited to, standardized crime reporting forms, officer notes, diagrams, geographic information system (GIS) and three-dimensional measuring data</w:t>
      </w:r>
      <w:r w:rsidR="00DB4463">
        <w:rPr>
          <w:rFonts w:ascii="Times New Roman" w:hAnsi="Times New Roman"/>
          <w:color w:val="000000"/>
          <w:sz w:val="24"/>
          <w:szCs w:val="24"/>
        </w:rPr>
        <w:t xml:space="preserve"> </w:t>
      </w:r>
      <w:r w:rsidR="009F0948" w:rsidRPr="007442DC">
        <w:rPr>
          <w:rFonts w:ascii="Times New Roman" w:hAnsi="Times New Roman"/>
          <w:color w:val="000000"/>
          <w:sz w:val="24"/>
          <w:szCs w:val="24"/>
        </w:rPr>
        <w:t>points, documents originating outside law enforcement (such as hospital reports), investigative photographs, and investigative audiovisual recordings.</w:t>
      </w:r>
      <w:r w:rsidR="00AC0E38">
        <w:rPr>
          <w:rFonts w:ascii="Times New Roman" w:hAnsi="Times New Roman"/>
          <w:color w:val="000000"/>
          <w:sz w:val="24"/>
          <w:szCs w:val="24"/>
        </w:rPr>
        <w:t xml:space="preserve"> The scope of this series encompasses investigative records created not only by the State Bureau of Investigation</w:t>
      </w:r>
      <w:r w:rsidR="00E17A4B">
        <w:rPr>
          <w:rFonts w:ascii="Times New Roman" w:hAnsi="Times New Roman"/>
          <w:color w:val="000000"/>
          <w:sz w:val="24"/>
          <w:szCs w:val="24"/>
        </w:rPr>
        <w:t>s</w:t>
      </w:r>
      <w:r w:rsidR="00AC0E38">
        <w:rPr>
          <w:rFonts w:ascii="Times New Roman" w:hAnsi="Times New Roman"/>
          <w:color w:val="000000"/>
          <w:sz w:val="24"/>
          <w:szCs w:val="24"/>
        </w:rPr>
        <w:t xml:space="preserve"> (SBI), but also by Department of Public Safety (DPS) divisions with investigative responsibilities, such as the Highway Patrol and Marine Patrol Divisions.</w:t>
      </w:r>
    </w:p>
    <w:p w14:paraId="4E47CBB6" w14:textId="77777777" w:rsidR="001C2876" w:rsidRPr="001C2876" w:rsidRDefault="001C2876" w:rsidP="001C2876">
      <w:pPr>
        <w:autoSpaceDE w:val="0"/>
        <w:autoSpaceDN w:val="0"/>
        <w:adjustRightInd w:val="0"/>
        <w:spacing w:after="0" w:line="240" w:lineRule="auto"/>
        <w:rPr>
          <w:rFonts w:ascii="Times New Roman" w:hAnsi="Times New Roman"/>
          <w:b/>
          <w:bCs/>
          <w:color w:val="000000"/>
          <w:sz w:val="24"/>
          <w:szCs w:val="24"/>
        </w:rPr>
      </w:pPr>
    </w:p>
    <w:p w14:paraId="13ACD905" w14:textId="3469A8A8" w:rsidR="002765DB" w:rsidRPr="001C2876" w:rsidRDefault="00ED0448" w:rsidP="001C2876">
      <w:pPr>
        <w:pStyle w:val="ListParagraph"/>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Historically significant investigation case files</w:t>
      </w:r>
      <w:r w:rsidR="001C2876">
        <w:rPr>
          <w:rFonts w:ascii="Times New Roman" w:hAnsi="Times New Roman"/>
          <w:color w:val="000000"/>
          <w:sz w:val="24"/>
          <w:szCs w:val="24"/>
        </w:rPr>
        <w:t xml:space="preserve"> document ALEA’s </w:t>
      </w:r>
      <w:r w:rsidR="00496C32">
        <w:rPr>
          <w:rFonts w:ascii="Times New Roman" w:hAnsi="Times New Roman"/>
          <w:color w:val="000000"/>
          <w:sz w:val="24"/>
          <w:szCs w:val="24"/>
        </w:rPr>
        <w:t>inquiries</w:t>
      </w:r>
      <w:r w:rsidR="001C2876">
        <w:rPr>
          <w:rFonts w:ascii="Times New Roman" w:hAnsi="Times New Roman"/>
          <w:color w:val="000000"/>
          <w:sz w:val="24"/>
          <w:szCs w:val="24"/>
        </w:rPr>
        <w:t xml:space="preserve"> into criminal matters of ongoing, historical significance. Factors such as long-term impact, local interest, and </w:t>
      </w:r>
      <w:r w:rsidR="00496C32">
        <w:rPr>
          <w:rFonts w:ascii="Times New Roman" w:hAnsi="Times New Roman"/>
          <w:color w:val="000000"/>
          <w:sz w:val="24"/>
          <w:szCs w:val="24"/>
        </w:rPr>
        <w:t>legal/administrative</w:t>
      </w:r>
      <w:r w:rsidR="001C2876">
        <w:rPr>
          <w:rFonts w:ascii="Times New Roman" w:hAnsi="Times New Roman"/>
          <w:color w:val="000000"/>
          <w:sz w:val="24"/>
          <w:szCs w:val="24"/>
        </w:rPr>
        <w:t xml:space="preserve"> precedence should be considered in the appraisal of historically significant investigation case files. These records </w:t>
      </w:r>
      <w:r w:rsidRPr="001C2876">
        <w:rPr>
          <w:rFonts w:ascii="Times New Roman" w:hAnsi="Times New Roman"/>
          <w:color w:val="000000"/>
          <w:sz w:val="24"/>
          <w:szCs w:val="24"/>
        </w:rPr>
        <w:t xml:space="preserve">should be maintained permanently </w:t>
      </w:r>
      <w:r w:rsidR="004C250C" w:rsidRPr="001C2876">
        <w:rPr>
          <w:rFonts w:ascii="Times New Roman" w:hAnsi="Times New Roman"/>
          <w:color w:val="000000"/>
          <w:sz w:val="24"/>
          <w:szCs w:val="24"/>
        </w:rPr>
        <w:t xml:space="preserve">as documentation of ALEA’s investigative functions. </w:t>
      </w:r>
      <w:r w:rsidRPr="001C2876">
        <w:rPr>
          <w:rFonts w:ascii="Times New Roman" w:hAnsi="Times New Roman"/>
          <w:color w:val="000000"/>
          <w:sz w:val="24"/>
          <w:szCs w:val="24"/>
        </w:rPr>
        <w:t xml:space="preserve">Legal files of enduring, historic significance fall within the scope of the series “Historically Significant (Special) Legal Files,” described in more detail below. </w:t>
      </w:r>
      <w:r w:rsidR="002765DB" w:rsidRPr="001C2876">
        <w:rPr>
          <w:rFonts w:ascii="Times New Roman" w:hAnsi="Times New Roman"/>
          <w:b/>
          <w:sz w:val="24"/>
          <w:szCs w:val="24"/>
        </w:rPr>
        <w:t>(</w:t>
      </w:r>
      <w:r w:rsidR="002765DB" w:rsidRPr="007E7108">
        <w:rPr>
          <w:rFonts w:ascii="Times New Roman" w:hAnsi="Times New Roman"/>
          <w:b/>
          <w:sz w:val="24"/>
          <w:szCs w:val="24"/>
        </w:rPr>
        <w:t xml:space="preserve">Bibliographic Title: </w:t>
      </w:r>
      <w:r w:rsidR="007E7108" w:rsidRPr="007E7108">
        <w:rPr>
          <w:rFonts w:ascii="Times New Roman" w:hAnsi="Times New Roman"/>
          <w:b/>
          <w:bCs/>
          <w:sz w:val="24"/>
          <w:szCs w:val="24"/>
        </w:rPr>
        <w:t>Investigation Case Files</w:t>
      </w:r>
      <w:r w:rsidR="002765DB" w:rsidRPr="007E7108">
        <w:rPr>
          <w:rFonts w:ascii="Times New Roman" w:hAnsi="Times New Roman"/>
          <w:b/>
          <w:bCs/>
          <w:sz w:val="24"/>
          <w:szCs w:val="24"/>
        </w:rPr>
        <w:t>)</w:t>
      </w:r>
    </w:p>
    <w:p w14:paraId="630F6164" w14:textId="77777777" w:rsidR="002765DB" w:rsidRPr="009617C8" w:rsidRDefault="002765DB" w:rsidP="00031A8B">
      <w:pPr>
        <w:autoSpaceDE w:val="0"/>
        <w:autoSpaceDN w:val="0"/>
        <w:adjustRightInd w:val="0"/>
        <w:spacing w:after="0" w:line="240" w:lineRule="auto"/>
        <w:rPr>
          <w:rFonts w:ascii="Times New Roman" w:hAnsi="Times New Roman"/>
          <w:b/>
          <w:color w:val="FF0000"/>
          <w:sz w:val="24"/>
          <w:szCs w:val="24"/>
        </w:rPr>
      </w:pPr>
    </w:p>
    <w:p w14:paraId="1034EED2" w14:textId="604992DC" w:rsidR="00031A8B" w:rsidRDefault="00031A8B" w:rsidP="00031A8B">
      <w:pPr>
        <w:autoSpaceDE w:val="0"/>
        <w:autoSpaceDN w:val="0"/>
        <w:adjustRightInd w:val="0"/>
        <w:spacing w:after="0" w:line="240" w:lineRule="auto"/>
        <w:rPr>
          <w:rFonts w:ascii="Times New Roman" w:hAnsi="Times New Roman"/>
          <w:b/>
          <w:sz w:val="28"/>
          <w:szCs w:val="28"/>
        </w:rPr>
      </w:pPr>
      <w:r>
        <w:rPr>
          <w:rFonts w:ascii="Times New Roman" w:hAnsi="Times New Roman"/>
          <w:b/>
          <w:sz w:val="28"/>
          <w:szCs w:val="28"/>
        </w:rPr>
        <w:t>Collecting and Analyzing Information</w:t>
      </w:r>
    </w:p>
    <w:p w14:paraId="21B8AA20" w14:textId="1730CE54" w:rsidR="00031A8B" w:rsidRDefault="00031A8B" w:rsidP="00031A8B">
      <w:pPr>
        <w:autoSpaceDE w:val="0"/>
        <w:autoSpaceDN w:val="0"/>
        <w:adjustRightInd w:val="0"/>
        <w:spacing w:after="0" w:line="240" w:lineRule="auto"/>
        <w:rPr>
          <w:rFonts w:ascii="Times New Roman" w:hAnsi="Times New Roman"/>
          <w:b/>
          <w:color w:val="FF0000"/>
          <w:sz w:val="24"/>
          <w:szCs w:val="24"/>
        </w:rPr>
      </w:pPr>
    </w:p>
    <w:p w14:paraId="3E098B14" w14:textId="550B867B" w:rsidR="00D11056" w:rsidRPr="000C74AE" w:rsidRDefault="006011D1" w:rsidP="003F7531">
      <w:pPr>
        <w:pStyle w:val="ListParagraph"/>
        <w:numPr>
          <w:ilvl w:val="0"/>
          <w:numId w:val="35"/>
        </w:numPr>
        <w:autoSpaceDE w:val="0"/>
        <w:autoSpaceDN w:val="0"/>
        <w:adjustRightInd w:val="0"/>
        <w:spacing w:after="0" w:line="240" w:lineRule="auto"/>
        <w:rPr>
          <w:rFonts w:ascii="Times New Roman" w:hAnsi="Times New Roman"/>
          <w:bCs/>
          <w:sz w:val="24"/>
          <w:szCs w:val="24"/>
        </w:rPr>
      </w:pPr>
      <w:r>
        <w:rPr>
          <w:rFonts w:ascii="Times New Roman" w:hAnsi="Times New Roman"/>
          <w:b/>
          <w:sz w:val="24"/>
          <w:szCs w:val="24"/>
        </w:rPr>
        <w:t xml:space="preserve">Traffic </w:t>
      </w:r>
      <w:r w:rsidR="005D2688" w:rsidRPr="005D2688">
        <w:rPr>
          <w:rFonts w:ascii="Times New Roman" w:hAnsi="Times New Roman"/>
          <w:b/>
          <w:sz w:val="24"/>
          <w:szCs w:val="24"/>
        </w:rPr>
        <w:t>Fatality Listings.</w:t>
      </w:r>
      <w:r w:rsidR="005D2688" w:rsidRPr="005D2688">
        <w:t xml:space="preserve"> </w:t>
      </w:r>
      <w:r w:rsidR="005D2688" w:rsidRPr="005D2688">
        <w:rPr>
          <w:rFonts w:ascii="Times New Roman" w:hAnsi="Times New Roman"/>
          <w:bCs/>
          <w:sz w:val="24"/>
          <w:szCs w:val="24"/>
        </w:rPr>
        <w:t>Historically, the Department of Public Safety created index cards</w:t>
      </w:r>
      <w:r w:rsidR="00F72253">
        <w:rPr>
          <w:rFonts w:ascii="Times New Roman" w:hAnsi="Times New Roman"/>
          <w:bCs/>
          <w:sz w:val="24"/>
          <w:szCs w:val="24"/>
        </w:rPr>
        <w:t>,</w:t>
      </w:r>
      <w:r w:rsidR="005D2688" w:rsidRPr="005D2688">
        <w:rPr>
          <w:rFonts w:ascii="Times New Roman" w:hAnsi="Times New Roman"/>
          <w:bCs/>
          <w:sz w:val="24"/>
          <w:szCs w:val="24"/>
        </w:rPr>
        <w:t xml:space="preserve"> filed by county</w:t>
      </w:r>
      <w:r w:rsidR="00F72253">
        <w:rPr>
          <w:rFonts w:ascii="Times New Roman" w:hAnsi="Times New Roman"/>
          <w:bCs/>
          <w:sz w:val="24"/>
          <w:szCs w:val="24"/>
        </w:rPr>
        <w:t>,</w:t>
      </w:r>
      <w:r w:rsidR="005D2688" w:rsidRPr="005D2688">
        <w:rPr>
          <w:rFonts w:ascii="Times New Roman" w:hAnsi="Times New Roman"/>
          <w:bCs/>
          <w:sz w:val="24"/>
          <w:szCs w:val="24"/>
        </w:rPr>
        <w:t xml:space="preserve"> and logbooks, with entries by date, containing information about all traffic fatalities in Alabama. </w:t>
      </w:r>
      <w:r w:rsidR="00F72253">
        <w:rPr>
          <w:rFonts w:ascii="Times New Roman" w:hAnsi="Times New Roman"/>
          <w:bCs/>
          <w:sz w:val="24"/>
          <w:szCs w:val="24"/>
        </w:rPr>
        <w:t>Traffic fatality listings have become increasingly aggregated in recent years; as of 2024, the listings contain</w:t>
      </w:r>
      <w:r>
        <w:rPr>
          <w:rFonts w:ascii="Times New Roman" w:hAnsi="Times New Roman"/>
          <w:bCs/>
          <w:sz w:val="24"/>
          <w:szCs w:val="24"/>
        </w:rPr>
        <w:t xml:space="preserve"> statistical information such as the number of traffic fatalities for the current date and year-to-date, as well as short descriptions of fatal traffic accidents in Alabama. Fatality listings should be maintained permanently to </w:t>
      </w:r>
      <w:r w:rsidR="00F72253">
        <w:rPr>
          <w:rFonts w:ascii="Times New Roman" w:hAnsi="Times New Roman"/>
          <w:bCs/>
          <w:sz w:val="24"/>
          <w:szCs w:val="24"/>
        </w:rPr>
        <w:t xml:space="preserve">document overall highway safety in Alabama. </w:t>
      </w:r>
      <w:r w:rsidR="005D2688" w:rsidRPr="005D2688">
        <w:rPr>
          <w:rFonts w:ascii="Times New Roman" w:hAnsi="Times New Roman"/>
          <w:b/>
          <w:sz w:val="24"/>
          <w:szCs w:val="24"/>
        </w:rPr>
        <w:t>(Bibliographic Title: Fatality Listings)</w:t>
      </w:r>
    </w:p>
    <w:p w14:paraId="38050EF2" w14:textId="4095EB0E" w:rsidR="00556928" w:rsidRDefault="00AC49E4" w:rsidP="003F7531">
      <w:pPr>
        <w:pStyle w:val="ListParagraph"/>
        <w:numPr>
          <w:ilvl w:val="0"/>
          <w:numId w:val="35"/>
        </w:numPr>
        <w:autoSpaceDE w:val="0"/>
        <w:autoSpaceDN w:val="0"/>
        <w:adjustRightInd w:val="0"/>
        <w:spacing w:after="0" w:line="240" w:lineRule="auto"/>
        <w:rPr>
          <w:rFonts w:ascii="Times New Roman" w:hAnsi="Times New Roman"/>
          <w:bCs/>
          <w:sz w:val="24"/>
          <w:szCs w:val="24"/>
        </w:rPr>
      </w:pPr>
      <w:r>
        <w:rPr>
          <w:rFonts w:ascii="Times New Roman" w:hAnsi="Times New Roman"/>
          <w:b/>
          <w:sz w:val="24"/>
          <w:szCs w:val="24"/>
        </w:rPr>
        <w:lastRenderedPageBreak/>
        <w:t>Crime Stati</w:t>
      </w:r>
      <w:r w:rsidR="00556928">
        <w:rPr>
          <w:rFonts w:ascii="Times New Roman" w:hAnsi="Times New Roman"/>
          <w:b/>
          <w:sz w:val="24"/>
          <w:szCs w:val="24"/>
        </w:rPr>
        <w:t>sti</w:t>
      </w:r>
      <w:r>
        <w:rPr>
          <w:rFonts w:ascii="Times New Roman" w:hAnsi="Times New Roman"/>
          <w:b/>
          <w:sz w:val="24"/>
          <w:szCs w:val="24"/>
        </w:rPr>
        <w:t xml:space="preserve">cal Publications. </w:t>
      </w:r>
      <w:r w:rsidRPr="00AC49E4">
        <w:rPr>
          <w:rFonts w:ascii="Times New Roman" w:hAnsi="Times New Roman"/>
          <w:bCs/>
          <w:sz w:val="24"/>
          <w:szCs w:val="24"/>
        </w:rPr>
        <w:t>The</w:t>
      </w:r>
      <w:r w:rsidR="00B659EB">
        <w:rPr>
          <w:rFonts w:ascii="Times New Roman" w:hAnsi="Times New Roman"/>
          <w:bCs/>
          <w:sz w:val="24"/>
          <w:szCs w:val="24"/>
        </w:rPr>
        <w:t xml:space="preserve"> Code of Alabama 1975 § 41-9-621 requires ALEA’s Justice Information Commission to “p</w:t>
      </w:r>
      <w:r w:rsidR="00B659EB" w:rsidRPr="00B659EB">
        <w:rPr>
          <w:rFonts w:ascii="Times New Roman" w:hAnsi="Times New Roman"/>
          <w:bCs/>
          <w:sz w:val="24"/>
          <w:szCs w:val="24"/>
        </w:rPr>
        <w:t>eriodically publish statistics, no less frequently than annually</w:t>
      </w:r>
      <w:r w:rsidR="00B659EB">
        <w:rPr>
          <w:rFonts w:ascii="Times New Roman" w:hAnsi="Times New Roman"/>
          <w:bCs/>
          <w:sz w:val="24"/>
          <w:szCs w:val="24"/>
        </w:rPr>
        <w:t>, [that]</w:t>
      </w:r>
      <w:r w:rsidR="00B659EB" w:rsidRPr="00B659EB">
        <w:rPr>
          <w:rFonts w:ascii="Times New Roman" w:hAnsi="Times New Roman"/>
          <w:bCs/>
          <w:sz w:val="24"/>
          <w:szCs w:val="24"/>
        </w:rPr>
        <w:t xml:space="preserve"> accurately reflect the level and nature of crime in this state and the general operation of the agencies within the criminal justice system.</w:t>
      </w:r>
      <w:r w:rsidR="00B659EB">
        <w:rPr>
          <w:rFonts w:ascii="Times New Roman" w:hAnsi="Times New Roman"/>
          <w:bCs/>
          <w:sz w:val="24"/>
          <w:szCs w:val="24"/>
        </w:rPr>
        <w:t>” The State Bureau of Investigation</w:t>
      </w:r>
      <w:r w:rsidR="00A0371B">
        <w:rPr>
          <w:rFonts w:ascii="Times New Roman" w:hAnsi="Times New Roman"/>
          <w:bCs/>
          <w:sz w:val="24"/>
          <w:szCs w:val="24"/>
        </w:rPr>
        <w:t>s</w:t>
      </w:r>
      <w:r w:rsidR="00B659EB">
        <w:rPr>
          <w:rFonts w:ascii="Times New Roman" w:hAnsi="Times New Roman"/>
          <w:bCs/>
          <w:sz w:val="24"/>
          <w:szCs w:val="24"/>
        </w:rPr>
        <w:t xml:space="preserve">’ Criminal Justice Information Services (CJIS) Division </w:t>
      </w:r>
      <w:r w:rsidRPr="00AC49E4">
        <w:rPr>
          <w:rFonts w:ascii="Times New Roman" w:hAnsi="Times New Roman"/>
          <w:bCs/>
          <w:sz w:val="24"/>
          <w:szCs w:val="24"/>
        </w:rPr>
        <w:t>com</w:t>
      </w:r>
      <w:r w:rsidR="00B659EB">
        <w:rPr>
          <w:rFonts w:ascii="Times New Roman" w:hAnsi="Times New Roman"/>
          <w:bCs/>
          <w:sz w:val="24"/>
          <w:szCs w:val="24"/>
        </w:rPr>
        <w:t xml:space="preserve">piles the data, performs statistical analysis, and makes the resulting publications available online. ALEA’s </w:t>
      </w:r>
      <w:r w:rsidR="00B659EB">
        <w:rPr>
          <w:rFonts w:ascii="Times New Roman" w:hAnsi="Times New Roman"/>
          <w:bCs/>
          <w:i/>
          <w:iCs/>
          <w:sz w:val="24"/>
          <w:szCs w:val="24"/>
        </w:rPr>
        <w:t>Crime in Alabama</w:t>
      </w:r>
      <w:r w:rsidR="00B659EB">
        <w:rPr>
          <w:rFonts w:ascii="Times New Roman" w:hAnsi="Times New Roman"/>
          <w:bCs/>
          <w:sz w:val="24"/>
          <w:szCs w:val="24"/>
        </w:rPr>
        <w:t xml:space="preserve"> report falls within the scope of this series, as do other special crime statistical reports such as </w:t>
      </w:r>
      <w:r w:rsidR="001F7D6A">
        <w:rPr>
          <w:rFonts w:ascii="Times New Roman" w:hAnsi="Times New Roman"/>
          <w:bCs/>
          <w:i/>
          <w:iCs/>
          <w:sz w:val="24"/>
          <w:szCs w:val="24"/>
        </w:rPr>
        <w:t>Domestic Violence in Alabama</w:t>
      </w:r>
      <w:r w:rsidR="001F7D6A">
        <w:rPr>
          <w:rFonts w:ascii="Times New Roman" w:hAnsi="Times New Roman"/>
          <w:bCs/>
          <w:sz w:val="24"/>
          <w:szCs w:val="24"/>
        </w:rPr>
        <w:t>.</w:t>
      </w:r>
    </w:p>
    <w:p w14:paraId="6C6449E6" w14:textId="77777777" w:rsidR="00556928" w:rsidRPr="00556928" w:rsidRDefault="00556928" w:rsidP="00556928">
      <w:pPr>
        <w:pStyle w:val="ListParagraph"/>
        <w:autoSpaceDE w:val="0"/>
        <w:autoSpaceDN w:val="0"/>
        <w:adjustRightInd w:val="0"/>
        <w:spacing w:after="0" w:line="240" w:lineRule="auto"/>
        <w:rPr>
          <w:rFonts w:ascii="Times New Roman" w:hAnsi="Times New Roman"/>
          <w:bCs/>
          <w:sz w:val="24"/>
          <w:szCs w:val="24"/>
        </w:rPr>
      </w:pPr>
    </w:p>
    <w:p w14:paraId="466817F9" w14:textId="58E714B9" w:rsidR="00AC49E4" w:rsidRPr="00A41714" w:rsidRDefault="00556928" w:rsidP="00556928">
      <w:pPr>
        <w:pStyle w:val="ListParagraph"/>
        <w:autoSpaceDE w:val="0"/>
        <w:autoSpaceDN w:val="0"/>
        <w:adjustRightInd w:val="0"/>
        <w:spacing w:after="0" w:line="240" w:lineRule="auto"/>
        <w:rPr>
          <w:rFonts w:ascii="Times New Roman" w:hAnsi="Times New Roman"/>
          <w:bCs/>
          <w:sz w:val="24"/>
          <w:szCs w:val="24"/>
        </w:rPr>
      </w:pPr>
      <w:r>
        <w:rPr>
          <w:rFonts w:ascii="Times New Roman" w:hAnsi="Times New Roman"/>
          <w:bCs/>
          <w:sz w:val="24"/>
          <w:szCs w:val="24"/>
        </w:rPr>
        <w:t xml:space="preserve">The scope of this series also includes statistical publications created and maintained by other ALEA divisions, such as </w:t>
      </w:r>
      <w:r w:rsidR="005D2688">
        <w:rPr>
          <w:rFonts w:ascii="Times New Roman" w:hAnsi="Times New Roman"/>
          <w:bCs/>
          <w:sz w:val="24"/>
          <w:szCs w:val="24"/>
        </w:rPr>
        <w:t xml:space="preserve">the </w:t>
      </w:r>
      <w:r>
        <w:rPr>
          <w:rFonts w:ascii="Times New Roman" w:hAnsi="Times New Roman"/>
          <w:bCs/>
          <w:sz w:val="24"/>
          <w:szCs w:val="24"/>
        </w:rPr>
        <w:t>accident statistical summaries from the Department of Public Safety’s Highway Patrol Division.</w:t>
      </w:r>
      <w:r w:rsidR="00FC6B4C">
        <w:rPr>
          <w:rFonts w:ascii="Times New Roman" w:hAnsi="Times New Roman"/>
          <w:bCs/>
          <w:sz w:val="24"/>
          <w:szCs w:val="24"/>
        </w:rPr>
        <w:t xml:space="preserve"> </w:t>
      </w:r>
      <w:r w:rsidR="00AC49E4" w:rsidRPr="0012717B">
        <w:rPr>
          <w:rFonts w:ascii="Times New Roman" w:hAnsi="Times New Roman"/>
          <w:b/>
          <w:sz w:val="24"/>
          <w:szCs w:val="24"/>
        </w:rPr>
        <w:t>(Bibliographic Title: State Publications)</w:t>
      </w:r>
    </w:p>
    <w:p w14:paraId="7D4A1F55" w14:textId="77777777" w:rsidR="00A41714" w:rsidRPr="00A41714" w:rsidRDefault="00A41714" w:rsidP="00A41714">
      <w:pPr>
        <w:pStyle w:val="ListParagraph"/>
        <w:autoSpaceDE w:val="0"/>
        <w:autoSpaceDN w:val="0"/>
        <w:adjustRightInd w:val="0"/>
        <w:spacing w:after="0" w:line="240" w:lineRule="auto"/>
        <w:rPr>
          <w:rFonts w:ascii="Times New Roman" w:hAnsi="Times New Roman"/>
          <w:bCs/>
          <w:sz w:val="24"/>
          <w:szCs w:val="24"/>
        </w:rPr>
      </w:pPr>
    </w:p>
    <w:p w14:paraId="6A56A9A5" w14:textId="49135430" w:rsidR="00A41714" w:rsidRPr="0012717B" w:rsidRDefault="00A41714" w:rsidP="003F7531">
      <w:pPr>
        <w:pStyle w:val="ListParagraph"/>
        <w:numPr>
          <w:ilvl w:val="0"/>
          <w:numId w:val="35"/>
        </w:numPr>
        <w:autoSpaceDE w:val="0"/>
        <w:autoSpaceDN w:val="0"/>
        <w:adjustRightInd w:val="0"/>
        <w:spacing w:after="0" w:line="240" w:lineRule="auto"/>
        <w:rPr>
          <w:rFonts w:ascii="Times New Roman" w:hAnsi="Times New Roman"/>
          <w:bCs/>
          <w:sz w:val="24"/>
          <w:szCs w:val="24"/>
        </w:rPr>
      </w:pPr>
      <w:r>
        <w:rPr>
          <w:rFonts w:ascii="Times New Roman" w:hAnsi="Times New Roman"/>
          <w:b/>
          <w:sz w:val="24"/>
          <w:szCs w:val="24"/>
        </w:rPr>
        <w:t xml:space="preserve">Expungement Records. </w:t>
      </w:r>
      <w:r w:rsidR="00E200A1">
        <w:rPr>
          <w:rFonts w:ascii="Times New Roman" w:hAnsi="Times New Roman"/>
          <w:bCs/>
          <w:sz w:val="24"/>
          <w:szCs w:val="24"/>
        </w:rPr>
        <w:t>Upon</w:t>
      </w:r>
      <w:r w:rsidR="00BE0695" w:rsidRPr="00E200A1">
        <w:rPr>
          <w:rFonts w:ascii="Times New Roman" w:hAnsi="Times New Roman"/>
          <w:bCs/>
          <w:sz w:val="24"/>
          <w:szCs w:val="24"/>
        </w:rPr>
        <w:t xml:space="preserve"> receipt of an order of expungement, “a criminal justice agency in possession</w:t>
      </w:r>
      <w:r w:rsidR="00BE0695">
        <w:rPr>
          <w:rFonts w:ascii="Times New Roman" w:hAnsi="Times New Roman"/>
          <w:bCs/>
          <w:sz w:val="24"/>
          <w:szCs w:val="24"/>
        </w:rPr>
        <w:t xml:space="preserve"> of records subject to the order shall immediately forward the records</w:t>
      </w:r>
      <w:r w:rsidR="00E200A1">
        <w:rPr>
          <w:rFonts w:ascii="Times New Roman" w:hAnsi="Times New Roman"/>
          <w:bCs/>
          <w:sz w:val="24"/>
          <w:szCs w:val="24"/>
        </w:rPr>
        <w:t>”</w:t>
      </w:r>
      <w:r w:rsidR="00BE0695">
        <w:rPr>
          <w:rFonts w:ascii="Times New Roman" w:hAnsi="Times New Roman"/>
          <w:bCs/>
          <w:sz w:val="24"/>
          <w:szCs w:val="24"/>
        </w:rPr>
        <w:t xml:space="preserve"> to ALEA.</w:t>
      </w:r>
      <w:r w:rsidR="00E200A1">
        <w:rPr>
          <w:rStyle w:val="FootnoteReference"/>
          <w:rFonts w:ascii="Times New Roman" w:hAnsi="Times New Roman"/>
          <w:bCs/>
          <w:sz w:val="24"/>
          <w:szCs w:val="24"/>
        </w:rPr>
        <w:footnoteReference w:id="96"/>
      </w:r>
      <w:r w:rsidR="00BE0695">
        <w:rPr>
          <w:rFonts w:ascii="Times New Roman" w:hAnsi="Times New Roman"/>
          <w:bCs/>
          <w:sz w:val="24"/>
          <w:szCs w:val="24"/>
        </w:rPr>
        <w:t xml:space="preserve"> </w:t>
      </w:r>
      <w:r w:rsidR="00E200A1">
        <w:rPr>
          <w:rFonts w:ascii="Times New Roman" w:hAnsi="Times New Roman"/>
          <w:bCs/>
          <w:sz w:val="24"/>
          <w:szCs w:val="24"/>
        </w:rPr>
        <w:t xml:space="preserve">Expunged records cannot be used for any non-criminal justice purpose and must be withdrawn from any federal databases in which they appear. </w:t>
      </w:r>
      <w:r w:rsidR="00E200A1" w:rsidRPr="00E200A1">
        <w:rPr>
          <w:rFonts w:ascii="Times New Roman" w:hAnsi="Times New Roman"/>
          <w:bCs/>
          <w:sz w:val="24"/>
          <w:szCs w:val="24"/>
        </w:rPr>
        <w:t>These records may include copies of expunged materials, as well as document</w:t>
      </w:r>
      <w:r w:rsidR="00E200A1">
        <w:rPr>
          <w:rFonts w:ascii="Times New Roman" w:hAnsi="Times New Roman"/>
          <w:bCs/>
          <w:sz w:val="24"/>
          <w:szCs w:val="24"/>
        </w:rPr>
        <w:t xml:space="preserve">ation </w:t>
      </w:r>
      <w:r w:rsidR="00E200A1" w:rsidRPr="00E200A1">
        <w:rPr>
          <w:rFonts w:ascii="Times New Roman" w:hAnsi="Times New Roman"/>
          <w:bCs/>
          <w:sz w:val="24"/>
          <w:szCs w:val="24"/>
        </w:rPr>
        <w:t xml:space="preserve">that expungement proceedings have taken place. </w:t>
      </w:r>
      <w:r w:rsidR="00E200A1">
        <w:rPr>
          <w:rFonts w:ascii="Times New Roman" w:hAnsi="Times New Roman"/>
          <w:bCs/>
          <w:sz w:val="24"/>
          <w:szCs w:val="24"/>
        </w:rPr>
        <w:t>Expungement records should be maintained permanently in office, as the Code of Alabama 1975 § 15-27-8 requires ALEA to maintain expungement records “indefinitely.”</w:t>
      </w:r>
      <w:r>
        <w:rPr>
          <w:rFonts w:ascii="Times New Roman" w:hAnsi="Times New Roman"/>
          <w:b/>
          <w:sz w:val="24"/>
          <w:szCs w:val="24"/>
        </w:rPr>
        <w:t xml:space="preserve"> </w:t>
      </w:r>
      <w:r w:rsidRPr="005116F8">
        <w:rPr>
          <w:rFonts w:ascii="Times New Roman" w:hAnsi="Times New Roman"/>
          <w:b/>
          <w:sz w:val="24"/>
          <w:szCs w:val="24"/>
        </w:rPr>
        <w:t>(Bibliographic Title: Not Applicable) (Maintained by</w:t>
      </w:r>
      <w:r>
        <w:rPr>
          <w:rFonts w:ascii="Times New Roman" w:hAnsi="Times New Roman"/>
          <w:b/>
          <w:sz w:val="24"/>
          <w:szCs w:val="24"/>
        </w:rPr>
        <w:t xml:space="preserve"> the Alabama Law Enforcement Agency)</w:t>
      </w:r>
    </w:p>
    <w:p w14:paraId="3A47EF01" w14:textId="77777777" w:rsidR="00AC49E4" w:rsidRPr="009617C8" w:rsidRDefault="00AC49E4" w:rsidP="00031A8B">
      <w:pPr>
        <w:autoSpaceDE w:val="0"/>
        <w:autoSpaceDN w:val="0"/>
        <w:adjustRightInd w:val="0"/>
        <w:spacing w:after="0" w:line="240" w:lineRule="auto"/>
        <w:rPr>
          <w:rFonts w:ascii="Times New Roman" w:hAnsi="Times New Roman"/>
          <w:b/>
          <w:color w:val="FF0000"/>
          <w:sz w:val="24"/>
          <w:szCs w:val="24"/>
        </w:rPr>
      </w:pPr>
    </w:p>
    <w:p w14:paraId="3E45871E" w14:textId="31181CFB" w:rsidR="00031A8B" w:rsidRPr="00031A8B" w:rsidRDefault="001859CA" w:rsidP="00031A8B">
      <w:pPr>
        <w:autoSpaceDE w:val="0"/>
        <w:autoSpaceDN w:val="0"/>
        <w:adjustRightInd w:val="0"/>
        <w:spacing w:after="0" w:line="240" w:lineRule="auto"/>
        <w:rPr>
          <w:rFonts w:ascii="Times New Roman" w:hAnsi="Times New Roman"/>
          <w:sz w:val="32"/>
          <w:szCs w:val="32"/>
        </w:rPr>
      </w:pPr>
      <w:r>
        <w:rPr>
          <w:rFonts w:ascii="Times New Roman" w:hAnsi="Times New Roman"/>
          <w:b/>
          <w:sz w:val="28"/>
          <w:szCs w:val="28"/>
        </w:rPr>
        <w:t>Educating and Promoting</w:t>
      </w:r>
    </w:p>
    <w:p w14:paraId="2B42304B" w14:textId="77777777" w:rsidR="00C6561F" w:rsidRDefault="00C6561F" w:rsidP="00C6561F">
      <w:pPr>
        <w:widowControl w:val="0"/>
        <w:tabs>
          <w:tab w:val="left" w:pos="-1440"/>
        </w:tabs>
        <w:autoSpaceDE w:val="0"/>
        <w:autoSpaceDN w:val="0"/>
        <w:adjustRightInd w:val="0"/>
        <w:spacing w:after="0" w:line="240" w:lineRule="auto"/>
        <w:ind w:left="717"/>
        <w:rPr>
          <w:b/>
          <w:bCs/>
        </w:rPr>
      </w:pPr>
      <w:bookmarkStart w:id="70" w:name="_Hlk508095132"/>
    </w:p>
    <w:p w14:paraId="52D71784" w14:textId="6BC60703" w:rsidR="00D81271" w:rsidRPr="00D81271" w:rsidRDefault="00C6561F" w:rsidP="003F7531">
      <w:pPr>
        <w:pStyle w:val="a"/>
        <w:numPr>
          <w:ilvl w:val="0"/>
          <w:numId w:val="9"/>
        </w:numPr>
        <w:rPr>
          <w:rFonts w:eastAsia="Times New Roman"/>
          <w:b/>
          <w:bCs/>
        </w:rPr>
      </w:pPr>
      <w:bookmarkStart w:id="71" w:name="_Hlk153532783"/>
      <w:r w:rsidRPr="6ADFD38E">
        <w:rPr>
          <w:rFonts w:eastAsia="Times New Roman"/>
          <w:b/>
          <w:bCs/>
        </w:rPr>
        <w:t>Annual and Other Periodic Reports.</w:t>
      </w:r>
      <w:r w:rsidRPr="6ADFD38E">
        <w:rPr>
          <w:rFonts w:eastAsia="Times New Roman"/>
        </w:rPr>
        <w:t xml:space="preserve"> These records include reports created by the agency that document its critical activities.</w:t>
      </w:r>
      <w:r>
        <w:rPr>
          <w:rFonts w:eastAsia="Times New Roman"/>
        </w:rPr>
        <w:t xml:space="preserve"> Annual reports provide extensive narrative and </w:t>
      </w:r>
      <w:bookmarkEnd w:id="71"/>
      <w:r>
        <w:rPr>
          <w:rFonts w:eastAsia="Times New Roman"/>
        </w:rPr>
        <w:t xml:space="preserve">statistical data about ALEA’s activities, including such information as the number of traffic citations issued by state troopers and the quantity of narcotics seized by investigators. </w:t>
      </w:r>
      <w:r w:rsidR="00D81271">
        <w:rPr>
          <w:rFonts w:eastAsia="Times New Roman"/>
        </w:rPr>
        <w:t>Reports created to fulfill statutory obligations, such as ALEA’s quarterly reports to the Joint Legislative Committee on Homeland Security Oversight, should be maintained permanently to document compliance with all legal requirements.</w:t>
      </w:r>
      <w:r w:rsidR="00D81271">
        <w:rPr>
          <w:rStyle w:val="FootnoteReference"/>
          <w:rFonts w:eastAsia="Times New Roman"/>
        </w:rPr>
        <w:footnoteReference w:id="97"/>
      </w:r>
    </w:p>
    <w:p w14:paraId="4F6896AA" w14:textId="77777777" w:rsidR="00D81271" w:rsidRDefault="00D81271" w:rsidP="00D81271">
      <w:pPr>
        <w:pStyle w:val="a"/>
        <w:ind w:firstLine="0"/>
        <w:rPr>
          <w:rFonts w:eastAsia="Times New Roman"/>
          <w:b/>
          <w:bCs/>
        </w:rPr>
      </w:pPr>
    </w:p>
    <w:p w14:paraId="288E6097" w14:textId="283786FF" w:rsidR="00C6561F" w:rsidRDefault="00C6561F" w:rsidP="007A7839">
      <w:pPr>
        <w:pStyle w:val="a"/>
        <w:ind w:firstLine="0"/>
        <w:rPr>
          <w:rFonts w:eastAsia="Times New Roman"/>
          <w:b/>
          <w:bCs/>
        </w:rPr>
      </w:pPr>
      <w:r w:rsidRPr="6ADFD38E">
        <w:rPr>
          <w:rFonts w:eastAsia="Times New Roman"/>
        </w:rPr>
        <w:t>The frequency of</w:t>
      </w:r>
      <w:r>
        <w:rPr>
          <w:rFonts w:eastAsia="Times New Roman"/>
        </w:rPr>
        <w:t xml:space="preserve"> some</w:t>
      </w:r>
      <w:r w:rsidRPr="6ADFD38E">
        <w:rPr>
          <w:rFonts w:eastAsia="Times New Roman"/>
        </w:rPr>
        <w:t xml:space="preserve"> report publications may vary (annual, biannual, etc.).</w:t>
      </w:r>
      <w:r w:rsidR="00D81271">
        <w:rPr>
          <w:rFonts w:eastAsia="Times New Roman"/>
        </w:rPr>
        <w:t xml:space="preserve"> </w:t>
      </w:r>
      <w:r w:rsidR="00D81271" w:rsidRPr="6ADFD38E">
        <w:rPr>
          <w:rFonts w:eastAsia="Times New Roman"/>
        </w:rPr>
        <w:t>Interim reports that contain the same substantive information as a corresponding annual or other periodic report need not be retained permanently.</w:t>
      </w:r>
      <w:r w:rsidR="00D81271">
        <w:rPr>
          <w:rFonts w:eastAsia="Times New Roman"/>
        </w:rPr>
        <w:t xml:space="preserve"> </w:t>
      </w:r>
      <w:r w:rsidRPr="6ADFD38E">
        <w:rPr>
          <w:rFonts w:eastAsia="Times New Roman"/>
        </w:rPr>
        <w:t>Where no agency annual report exists, or where the agency annual report does not adequately document activities of the agency, then division annual reports should be retained.</w:t>
      </w:r>
      <w:r w:rsidRPr="6ADFD38E">
        <w:rPr>
          <w:rFonts w:eastAsia="Times New Roman"/>
          <w:color w:val="FF0000"/>
        </w:rPr>
        <w:t xml:space="preserve"> </w:t>
      </w:r>
      <w:r w:rsidRPr="6ADFD38E">
        <w:rPr>
          <w:rFonts w:eastAsia="Times New Roman"/>
          <w:b/>
          <w:bCs/>
        </w:rPr>
        <w:t>(Bibliographic Title: State Publications)</w:t>
      </w:r>
    </w:p>
    <w:p w14:paraId="3752A281" w14:textId="77777777" w:rsidR="006C217C" w:rsidRDefault="006C217C" w:rsidP="006C217C">
      <w:pPr>
        <w:pStyle w:val="a"/>
        <w:rPr>
          <w:rFonts w:eastAsia="Times New Roman"/>
          <w:b/>
          <w:bCs/>
        </w:rPr>
      </w:pPr>
    </w:p>
    <w:p w14:paraId="3F8D7C56" w14:textId="1710EE60" w:rsidR="00D11056" w:rsidRPr="000C74AE" w:rsidRDefault="00C6561F" w:rsidP="003F7531">
      <w:pPr>
        <w:pStyle w:val="a"/>
        <w:numPr>
          <w:ilvl w:val="0"/>
          <w:numId w:val="9"/>
        </w:numPr>
        <w:rPr>
          <w:rFonts w:eastAsia="Times New Roman"/>
          <w:b/>
          <w:bCs/>
        </w:rPr>
      </w:pPr>
      <w:r w:rsidRPr="6ADFD38E">
        <w:rPr>
          <w:rFonts w:eastAsia="Times New Roman"/>
          <w:b/>
          <w:bCs/>
        </w:rPr>
        <w:t xml:space="preserve">Special Reports. </w:t>
      </w:r>
      <w:r w:rsidRPr="6ADFD38E">
        <w:rPr>
          <w:rFonts w:eastAsia="Times New Roman"/>
        </w:rPr>
        <w:t>These records include reports created by the agency pertaining to a specific topic or subject area. Special reports may be prepared on an irregular schedule. Interim reports that contain the same substantive information as a corresponding special report need not be retained permanently.</w:t>
      </w:r>
      <w:r w:rsidRPr="6ADFD38E">
        <w:rPr>
          <w:rFonts w:eastAsia="Times New Roman"/>
          <w:b/>
          <w:bCs/>
        </w:rPr>
        <w:t xml:space="preserve"> (Bibliographic Title: State Publications)</w:t>
      </w:r>
    </w:p>
    <w:p w14:paraId="5FDE9378" w14:textId="0F295423" w:rsidR="00AD78FA" w:rsidRPr="00B2017D" w:rsidRDefault="00AD78FA" w:rsidP="003F7531">
      <w:pPr>
        <w:pStyle w:val="a"/>
        <w:numPr>
          <w:ilvl w:val="0"/>
          <w:numId w:val="9"/>
        </w:numPr>
        <w:rPr>
          <w:rFonts w:eastAsia="Times New Roman"/>
          <w:b/>
          <w:bCs/>
        </w:rPr>
      </w:pPr>
      <w:r w:rsidRPr="00B2017D">
        <w:rPr>
          <w:rFonts w:eastAsia="Times New Roman"/>
          <w:b/>
          <w:bCs/>
          <w:color w:val="000000" w:themeColor="text1"/>
        </w:rPr>
        <w:lastRenderedPageBreak/>
        <w:t xml:space="preserve">Representational Final Versions of Informational and Promotional Materials. </w:t>
      </w:r>
      <w:r w:rsidRPr="00B2017D">
        <w:rPr>
          <w:rFonts w:eastAsia="Times New Roman"/>
        </w:rPr>
        <w:t xml:space="preserve">These records are created to build public awareness about a variety of issues and department related activities. Examples of these records include, but are not limited to, </w:t>
      </w:r>
      <w:r w:rsidR="00756AFB" w:rsidRPr="00B2017D">
        <w:rPr>
          <w:rFonts w:eastAsia="Times New Roman"/>
        </w:rPr>
        <w:t xml:space="preserve">speeches, </w:t>
      </w:r>
      <w:r w:rsidRPr="00B2017D">
        <w:rPr>
          <w:rFonts w:eastAsia="Times New Roman"/>
        </w:rPr>
        <w:t>press releases</w:t>
      </w:r>
      <w:r w:rsidR="003819CB" w:rsidRPr="00B2017D">
        <w:rPr>
          <w:rFonts w:eastAsia="Times New Roman"/>
        </w:rPr>
        <w:t>, officer fatality reports, road closure and other traffic announcements,</w:t>
      </w:r>
      <w:r w:rsidR="00B2017D" w:rsidRPr="00B2017D">
        <w:rPr>
          <w:rFonts w:eastAsia="Times New Roman"/>
        </w:rPr>
        <w:t xml:space="preserve"> </w:t>
      </w:r>
      <w:r w:rsidR="003819CB" w:rsidRPr="00B2017D">
        <w:rPr>
          <w:rFonts w:eastAsia="Times New Roman"/>
        </w:rPr>
        <w:t>posters,</w:t>
      </w:r>
      <w:r w:rsidRPr="00B2017D">
        <w:rPr>
          <w:rFonts w:eastAsia="Times New Roman"/>
        </w:rPr>
        <w:t xml:space="preserve"> and</w:t>
      </w:r>
      <w:r w:rsidR="003819CB" w:rsidRPr="00B2017D">
        <w:rPr>
          <w:rFonts w:eastAsia="Times New Roman"/>
        </w:rPr>
        <w:t xml:space="preserve"> </w:t>
      </w:r>
      <w:r w:rsidRPr="00B2017D">
        <w:rPr>
          <w:rFonts w:eastAsia="Times New Roman"/>
        </w:rPr>
        <w:t>brochures.</w:t>
      </w:r>
      <w:r w:rsidR="00B2017D">
        <w:rPr>
          <w:rFonts w:eastAsia="Times New Roman"/>
        </w:rPr>
        <w:t xml:space="preserve"> Samples of the i</w:t>
      </w:r>
      <w:r w:rsidR="00B2017D" w:rsidRPr="00B2017D">
        <w:rPr>
          <w:rFonts w:eastAsia="Times New Roman"/>
        </w:rPr>
        <w:t>nformational postings displayed within approved wrecker vendor vehicles also fall within the scope of this series.</w:t>
      </w:r>
      <w:r w:rsidR="00B2017D">
        <w:rPr>
          <w:rFonts w:eastAsia="Times New Roman"/>
        </w:rPr>
        <w:t xml:space="preserve"> </w:t>
      </w:r>
      <w:r w:rsidRPr="00B2017D">
        <w:rPr>
          <w:rFonts w:eastAsia="Times New Roman"/>
        </w:rPr>
        <w:t xml:space="preserve">The publications document the activities of the Alabama Law Enforcement Agency and how it views these activities. </w:t>
      </w:r>
      <w:r w:rsidRPr="00B2017D">
        <w:rPr>
          <w:rFonts w:eastAsia="Times New Roman"/>
          <w:b/>
          <w:bCs/>
        </w:rPr>
        <w:t>(Bibliographic Title: Publicity Files)</w:t>
      </w:r>
      <w:bookmarkEnd w:id="70"/>
    </w:p>
    <w:p w14:paraId="194F5C50" w14:textId="77777777" w:rsidR="00265E54" w:rsidRPr="00A91D66" w:rsidRDefault="00265E54" w:rsidP="00265E54">
      <w:pPr>
        <w:pStyle w:val="a"/>
        <w:ind w:left="0" w:firstLine="0"/>
        <w:rPr>
          <w:rFonts w:eastAsia="Times New Roman"/>
          <w:b/>
          <w:bCs/>
        </w:rPr>
      </w:pPr>
    </w:p>
    <w:p w14:paraId="14952935" w14:textId="60F8434C" w:rsidR="00265E54" w:rsidRDefault="00265E54" w:rsidP="00265E54">
      <w:pPr>
        <w:pStyle w:val="ListParagraph"/>
        <w:numPr>
          <w:ilvl w:val="0"/>
          <w:numId w:val="1"/>
        </w:numPr>
        <w:spacing w:after="0" w:line="240" w:lineRule="auto"/>
        <w:rPr>
          <w:rFonts w:ascii="Times New Roman" w:hAnsi="Times New Roman"/>
          <w:b/>
          <w:bCs/>
          <w:sz w:val="24"/>
          <w:szCs w:val="24"/>
        </w:rPr>
      </w:pPr>
      <w:r w:rsidRPr="6ADFD38E">
        <w:rPr>
          <w:rFonts w:ascii="Times New Roman" w:hAnsi="Times New Roman"/>
          <w:b/>
          <w:bCs/>
          <w:sz w:val="24"/>
          <w:szCs w:val="24"/>
        </w:rPr>
        <w:t>Newsletters.</w:t>
      </w:r>
      <w:r w:rsidRPr="6ADFD38E">
        <w:rPr>
          <w:rFonts w:ascii="Times New Roman" w:hAnsi="Times New Roman"/>
          <w:sz w:val="24"/>
          <w:szCs w:val="24"/>
        </w:rPr>
        <w:t xml:space="preserve"> The agency publishes newsletters which provide recipients with information regarding the activities of the department; highlights of agency projects and programs; news and announcements; and upcoming events. These publications document the agency’s outreach to key stakeholders and the public. </w:t>
      </w:r>
      <w:r w:rsidRPr="6ADFD38E">
        <w:rPr>
          <w:rFonts w:ascii="Times New Roman" w:hAnsi="Times New Roman"/>
          <w:b/>
          <w:bCs/>
          <w:sz w:val="24"/>
          <w:szCs w:val="24"/>
        </w:rPr>
        <w:t>(Bibliographic Title: State Publications)</w:t>
      </w:r>
    </w:p>
    <w:p w14:paraId="2F3AA575" w14:textId="77777777" w:rsidR="00C16A1D" w:rsidRDefault="00C16A1D" w:rsidP="00C16A1D">
      <w:pPr>
        <w:pStyle w:val="ListParagraph"/>
        <w:spacing w:after="0" w:line="240" w:lineRule="auto"/>
        <w:rPr>
          <w:rFonts w:ascii="Times New Roman" w:hAnsi="Times New Roman"/>
          <w:b/>
          <w:bCs/>
          <w:sz w:val="24"/>
          <w:szCs w:val="24"/>
        </w:rPr>
      </w:pPr>
    </w:p>
    <w:p w14:paraId="6B2273EB" w14:textId="7B2E406A" w:rsidR="00B07272" w:rsidRPr="00B07272" w:rsidRDefault="00C16A1D" w:rsidP="00C16A1D">
      <w:pPr>
        <w:pStyle w:val="ListParagraph"/>
        <w:numPr>
          <w:ilvl w:val="0"/>
          <w:numId w:val="1"/>
        </w:numPr>
        <w:spacing w:after="0" w:line="240" w:lineRule="auto"/>
        <w:rPr>
          <w:rFonts w:ascii="Times New Roman" w:hAnsi="Times New Roman"/>
          <w:b/>
          <w:bCs/>
          <w:sz w:val="24"/>
          <w:szCs w:val="24"/>
        </w:rPr>
      </w:pPr>
      <w:r w:rsidRPr="00C16A1D">
        <w:rPr>
          <w:rFonts w:ascii="Times New Roman" w:hAnsi="Times New Roman"/>
          <w:b/>
          <w:bCs/>
          <w:sz w:val="24"/>
          <w:szCs w:val="24"/>
        </w:rPr>
        <w:t>Educational Training, Outreach, and or/Workshop Files – Representative Packets,</w:t>
      </w:r>
      <w:r>
        <w:rPr>
          <w:rFonts w:ascii="Times New Roman" w:hAnsi="Times New Roman"/>
          <w:b/>
          <w:bCs/>
          <w:sz w:val="24"/>
          <w:szCs w:val="24"/>
        </w:rPr>
        <w:t xml:space="preserve"> </w:t>
      </w:r>
      <w:r w:rsidRPr="00C16A1D">
        <w:rPr>
          <w:rFonts w:ascii="Times New Roman" w:hAnsi="Times New Roman"/>
          <w:b/>
          <w:bCs/>
          <w:sz w:val="24"/>
          <w:szCs w:val="24"/>
        </w:rPr>
        <w:t xml:space="preserve">Presentations, and Resources. </w:t>
      </w:r>
      <w:r>
        <w:rPr>
          <w:rFonts w:ascii="Times New Roman" w:hAnsi="Times New Roman"/>
          <w:sz w:val="24"/>
          <w:szCs w:val="24"/>
        </w:rPr>
        <w:t>ALEA</w:t>
      </w:r>
      <w:r w:rsidRPr="00C16A1D">
        <w:rPr>
          <w:rFonts w:ascii="Times New Roman" w:hAnsi="Times New Roman"/>
          <w:sz w:val="24"/>
          <w:szCs w:val="24"/>
        </w:rPr>
        <w:t xml:space="preserve"> staff offer various workshops and training opportunities</w:t>
      </w:r>
      <w:r>
        <w:rPr>
          <w:rFonts w:ascii="Times New Roman" w:hAnsi="Times New Roman"/>
          <w:sz w:val="24"/>
          <w:szCs w:val="24"/>
        </w:rPr>
        <w:t>, targeted toward both</w:t>
      </w:r>
      <w:r w:rsidRPr="00C16A1D">
        <w:rPr>
          <w:rFonts w:ascii="Times New Roman" w:hAnsi="Times New Roman"/>
          <w:sz w:val="24"/>
          <w:szCs w:val="24"/>
        </w:rPr>
        <w:t xml:space="preserve"> law enforcement agencies</w:t>
      </w:r>
      <w:r>
        <w:rPr>
          <w:rFonts w:ascii="Times New Roman" w:hAnsi="Times New Roman"/>
          <w:sz w:val="24"/>
          <w:szCs w:val="24"/>
        </w:rPr>
        <w:t xml:space="preserve"> and the </w:t>
      </w:r>
      <w:proofErr w:type="gramStart"/>
      <w:r>
        <w:rPr>
          <w:rFonts w:ascii="Times New Roman" w:hAnsi="Times New Roman"/>
          <w:sz w:val="24"/>
          <w:szCs w:val="24"/>
        </w:rPr>
        <w:t>general public</w:t>
      </w:r>
      <w:proofErr w:type="gramEnd"/>
      <w:r>
        <w:rPr>
          <w:rFonts w:ascii="Times New Roman" w:hAnsi="Times New Roman"/>
          <w:sz w:val="24"/>
          <w:szCs w:val="24"/>
        </w:rPr>
        <w:t>.</w:t>
      </w:r>
      <w:r w:rsidR="00B07272">
        <w:rPr>
          <w:rFonts w:ascii="Times New Roman" w:hAnsi="Times New Roman"/>
          <w:sz w:val="24"/>
          <w:szCs w:val="24"/>
        </w:rPr>
        <w:t xml:space="preserve"> For instance, the ALEA Training Center offers basic police training </w:t>
      </w:r>
      <w:r w:rsidR="00B07272" w:rsidRPr="00FB0061">
        <w:rPr>
          <w:rFonts w:ascii="Times New Roman" w:hAnsi="Times New Roman"/>
          <w:color w:val="000000" w:themeColor="text1"/>
          <w:sz w:val="24"/>
          <w:szCs w:val="24"/>
          <w:lang w:eastAsia="ja-JP"/>
        </w:rPr>
        <w:t>on topics including, but not limited to, driving techniques and firearm handling. State trooper trainees</w:t>
      </w:r>
      <w:r w:rsidR="00B07272">
        <w:rPr>
          <w:rFonts w:ascii="Times New Roman" w:hAnsi="Times New Roman"/>
          <w:color w:val="000000" w:themeColor="text1"/>
          <w:sz w:val="24"/>
          <w:szCs w:val="24"/>
          <w:lang w:eastAsia="ja-JP"/>
        </w:rPr>
        <w:t xml:space="preserve"> enrolled at the ALEA Training Center</w:t>
      </w:r>
      <w:r w:rsidR="00B07272" w:rsidRPr="00FB0061">
        <w:rPr>
          <w:rFonts w:ascii="Times New Roman" w:hAnsi="Times New Roman"/>
          <w:color w:val="000000" w:themeColor="text1"/>
          <w:sz w:val="24"/>
          <w:szCs w:val="24"/>
          <w:lang w:eastAsia="ja-JP"/>
        </w:rPr>
        <w:t xml:space="preserve"> undergo a more rigorous program with additional subjects, such as how to use radar, pepper spray, and tasers. </w:t>
      </w:r>
      <w:r w:rsidR="000D176D" w:rsidRPr="000D176D">
        <w:rPr>
          <w:rFonts w:ascii="Times New Roman" w:hAnsi="Times New Roman"/>
          <w:color w:val="000000" w:themeColor="text1"/>
          <w:sz w:val="24"/>
          <w:szCs w:val="24"/>
          <w:lang w:eastAsia="ja-JP"/>
        </w:rPr>
        <w:t xml:space="preserve">The ALEA Department of Public Safety’s Traffic Homicide Investigation (THI) Unit offers training on crash investigation techniques. </w:t>
      </w:r>
      <w:r w:rsidR="00B07272">
        <w:rPr>
          <w:rFonts w:ascii="Times New Roman" w:hAnsi="Times New Roman"/>
          <w:sz w:val="24"/>
          <w:szCs w:val="24"/>
        </w:rPr>
        <w:t>An example of ALEA’s non-law enforcement training offerings is the basic boating safety classes offered by the</w:t>
      </w:r>
      <w:r w:rsidR="00821DBD">
        <w:rPr>
          <w:rFonts w:ascii="Times New Roman" w:hAnsi="Times New Roman"/>
          <w:sz w:val="24"/>
          <w:szCs w:val="24"/>
        </w:rPr>
        <w:t xml:space="preserve"> Department of Public Safety’s Marine Patrol </w:t>
      </w:r>
      <w:r w:rsidR="00B07272">
        <w:rPr>
          <w:rFonts w:ascii="Times New Roman" w:hAnsi="Times New Roman"/>
          <w:sz w:val="24"/>
          <w:szCs w:val="24"/>
        </w:rPr>
        <w:t>Division.</w:t>
      </w:r>
      <w:r w:rsidRPr="00C16A1D">
        <w:rPr>
          <w:rFonts w:ascii="Times New Roman" w:hAnsi="Times New Roman"/>
          <w:sz w:val="24"/>
          <w:szCs w:val="24"/>
        </w:rPr>
        <w:t xml:space="preserve"> </w:t>
      </w:r>
    </w:p>
    <w:p w14:paraId="23C5E7DF" w14:textId="77777777" w:rsidR="00B07272" w:rsidRPr="00B07272" w:rsidRDefault="00B07272" w:rsidP="00B07272">
      <w:pPr>
        <w:pStyle w:val="ListParagraph"/>
        <w:rPr>
          <w:rFonts w:ascii="Times New Roman" w:hAnsi="Times New Roman"/>
          <w:sz w:val="24"/>
          <w:szCs w:val="24"/>
        </w:rPr>
      </w:pPr>
    </w:p>
    <w:p w14:paraId="6A3727A1" w14:textId="317AECD9" w:rsidR="00C16A1D" w:rsidRPr="00C16A1D" w:rsidRDefault="00C16A1D" w:rsidP="00B07272">
      <w:pPr>
        <w:pStyle w:val="ListParagraph"/>
        <w:spacing w:after="0" w:line="240" w:lineRule="auto"/>
        <w:rPr>
          <w:rFonts w:ascii="Times New Roman" w:hAnsi="Times New Roman"/>
          <w:b/>
          <w:bCs/>
          <w:sz w:val="24"/>
          <w:szCs w:val="24"/>
        </w:rPr>
      </w:pPr>
      <w:r w:rsidRPr="00C16A1D">
        <w:rPr>
          <w:rFonts w:ascii="Times New Roman" w:hAnsi="Times New Roman"/>
          <w:sz w:val="24"/>
          <w:szCs w:val="24"/>
        </w:rPr>
        <w:t xml:space="preserve">This series includes representative samples of the materials presented and/or distributed at these events including, but not limited to, the following documents: agendas, educational resources, handouts, and presentations. The scope of this series encompasses materials created and maintained by </w:t>
      </w:r>
      <w:r>
        <w:rPr>
          <w:rFonts w:ascii="Times New Roman" w:hAnsi="Times New Roman"/>
          <w:sz w:val="24"/>
          <w:szCs w:val="24"/>
        </w:rPr>
        <w:t>ALEA</w:t>
      </w:r>
      <w:r w:rsidRPr="00C16A1D">
        <w:rPr>
          <w:rFonts w:ascii="Times New Roman" w:hAnsi="Times New Roman"/>
          <w:sz w:val="24"/>
          <w:szCs w:val="24"/>
        </w:rPr>
        <w:t>. Materials created and maintained by</w:t>
      </w:r>
      <w:r>
        <w:rPr>
          <w:rFonts w:ascii="Times New Roman" w:hAnsi="Times New Roman"/>
          <w:sz w:val="24"/>
          <w:szCs w:val="24"/>
        </w:rPr>
        <w:t xml:space="preserve"> other state agencies, such as the Alabama Peace Officers Standards and Training Commission (APOSTC), and</w:t>
      </w:r>
      <w:r w:rsidRPr="00C16A1D">
        <w:rPr>
          <w:rFonts w:ascii="Times New Roman" w:hAnsi="Times New Roman"/>
          <w:sz w:val="24"/>
          <w:szCs w:val="24"/>
        </w:rPr>
        <w:t xml:space="preserve"> </w:t>
      </w:r>
      <w:r w:rsidR="005C2FDD">
        <w:rPr>
          <w:rFonts w:ascii="Times New Roman" w:hAnsi="Times New Roman"/>
          <w:sz w:val="24"/>
          <w:szCs w:val="24"/>
        </w:rPr>
        <w:t xml:space="preserve">federal agencies, such as the Federal Motor Carrier Safety Administration (FMCSA) and </w:t>
      </w:r>
      <w:r>
        <w:rPr>
          <w:rFonts w:ascii="Times New Roman" w:hAnsi="Times New Roman"/>
          <w:sz w:val="24"/>
          <w:szCs w:val="24"/>
        </w:rPr>
        <w:t>the</w:t>
      </w:r>
      <w:r w:rsidRPr="00C16A1D">
        <w:rPr>
          <w:rFonts w:ascii="Times New Roman" w:hAnsi="Times New Roman"/>
          <w:sz w:val="24"/>
          <w:szCs w:val="24"/>
        </w:rPr>
        <w:t xml:space="preserve"> </w:t>
      </w:r>
      <w:r w:rsidR="005C2FDD">
        <w:rPr>
          <w:rFonts w:ascii="Times New Roman" w:hAnsi="Times New Roman"/>
          <w:sz w:val="24"/>
          <w:szCs w:val="24"/>
        </w:rPr>
        <w:t>National Crime Information Center (NCIC</w:t>
      </w:r>
      <w:r w:rsidRPr="00C16A1D">
        <w:rPr>
          <w:rFonts w:ascii="Times New Roman" w:hAnsi="Times New Roman"/>
          <w:sz w:val="24"/>
          <w:szCs w:val="24"/>
        </w:rPr>
        <w:t xml:space="preserve">), but used by </w:t>
      </w:r>
      <w:r>
        <w:rPr>
          <w:rFonts w:ascii="Times New Roman" w:hAnsi="Times New Roman"/>
          <w:sz w:val="24"/>
          <w:szCs w:val="24"/>
        </w:rPr>
        <w:t>ALEA</w:t>
      </w:r>
      <w:r w:rsidRPr="00C16A1D">
        <w:rPr>
          <w:rFonts w:ascii="Times New Roman" w:hAnsi="Times New Roman"/>
          <w:sz w:val="24"/>
          <w:szCs w:val="24"/>
        </w:rPr>
        <w:t xml:space="preserve"> in an educational capacity, are excluded from this series. A selection of final representative resources should be preserved to document </w:t>
      </w:r>
      <w:r>
        <w:rPr>
          <w:rFonts w:ascii="Times New Roman" w:hAnsi="Times New Roman"/>
          <w:sz w:val="24"/>
          <w:szCs w:val="24"/>
        </w:rPr>
        <w:t>ALEA</w:t>
      </w:r>
      <w:r w:rsidRPr="00C16A1D">
        <w:rPr>
          <w:rFonts w:ascii="Times New Roman" w:hAnsi="Times New Roman"/>
          <w:sz w:val="24"/>
          <w:szCs w:val="24"/>
        </w:rPr>
        <w:t>’s efforts to educate and inform</w:t>
      </w:r>
      <w:r>
        <w:rPr>
          <w:rFonts w:ascii="Times New Roman" w:hAnsi="Times New Roman"/>
          <w:sz w:val="24"/>
          <w:szCs w:val="24"/>
        </w:rPr>
        <w:t xml:space="preserve"> about public safety issues</w:t>
      </w:r>
      <w:r w:rsidRPr="00C16A1D">
        <w:rPr>
          <w:rFonts w:ascii="Times New Roman" w:hAnsi="Times New Roman"/>
          <w:sz w:val="24"/>
          <w:szCs w:val="24"/>
        </w:rPr>
        <w:t xml:space="preserve">. </w:t>
      </w:r>
      <w:r w:rsidRPr="00C16A1D">
        <w:rPr>
          <w:rFonts w:ascii="Times New Roman" w:hAnsi="Times New Roman"/>
          <w:b/>
          <w:bCs/>
          <w:sz w:val="24"/>
          <w:szCs w:val="24"/>
        </w:rPr>
        <w:t>(Bibliographic Title: Educational Outreach</w:t>
      </w:r>
      <w:r>
        <w:rPr>
          <w:rFonts w:ascii="Times New Roman" w:hAnsi="Times New Roman"/>
          <w:b/>
          <w:bCs/>
          <w:sz w:val="24"/>
          <w:szCs w:val="24"/>
        </w:rPr>
        <w:t xml:space="preserve"> </w:t>
      </w:r>
      <w:r w:rsidRPr="00C16A1D">
        <w:rPr>
          <w:rFonts w:ascii="Times New Roman" w:hAnsi="Times New Roman"/>
          <w:b/>
          <w:bCs/>
          <w:sz w:val="24"/>
          <w:szCs w:val="24"/>
        </w:rPr>
        <w:t>Files)</w:t>
      </w:r>
    </w:p>
    <w:p w14:paraId="298E545E" w14:textId="77777777" w:rsidR="004E619E" w:rsidRPr="00AE052B" w:rsidRDefault="004E619E" w:rsidP="004E619E">
      <w:pPr>
        <w:pStyle w:val="ListParagraph"/>
        <w:autoSpaceDE w:val="0"/>
        <w:autoSpaceDN w:val="0"/>
        <w:adjustRightInd w:val="0"/>
        <w:spacing w:after="0" w:line="240" w:lineRule="auto"/>
        <w:rPr>
          <w:rFonts w:ascii="Times New Roman" w:hAnsi="Times New Roman"/>
          <w:color w:val="000000"/>
          <w:sz w:val="24"/>
          <w:szCs w:val="24"/>
        </w:rPr>
      </w:pPr>
    </w:p>
    <w:p w14:paraId="54475198" w14:textId="77777777" w:rsidR="004E619E" w:rsidRPr="00951C80" w:rsidRDefault="004E619E" w:rsidP="003F7531">
      <w:pPr>
        <w:pStyle w:val="ListParagraph"/>
        <w:numPr>
          <w:ilvl w:val="0"/>
          <w:numId w:val="6"/>
        </w:numPr>
        <w:autoSpaceDE w:val="0"/>
        <w:autoSpaceDN w:val="0"/>
        <w:adjustRightInd w:val="0"/>
        <w:spacing w:after="0" w:line="240" w:lineRule="auto"/>
        <w:rPr>
          <w:rFonts w:ascii="Times New Roman" w:hAnsi="Times New Roman"/>
          <w:b/>
          <w:bCs/>
          <w:color w:val="000000"/>
          <w:sz w:val="24"/>
          <w:szCs w:val="24"/>
        </w:rPr>
      </w:pPr>
      <w:r w:rsidRPr="42BB471E">
        <w:rPr>
          <w:rFonts w:ascii="Times New Roman" w:hAnsi="Times New Roman"/>
          <w:b/>
          <w:bCs/>
          <w:color w:val="000000" w:themeColor="text1"/>
          <w:sz w:val="24"/>
          <w:szCs w:val="24"/>
        </w:rPr>
        <w:t xml:space="preserve">Selection of Representative </w:t>
      </w:r>
      <w:r>
        <w:rPr>
          <w:rFonts w:ascii="Times New Roman" w:hAnsi="Times New Roman"/>
          <w:b/>
          <w:bCs/>
          <w:color w:val="000000" w:themeColor="text1"/>
          <w:sz w:val="24"/>
          <w:szCs w:val="24"/>
        </w:rPr>
        <w:t xml:space="preserve">External Affairs </w:t>
      </w:r>
      <w:r w:rsidRPr="42BB471E">
        <w:rPr>
          <w:rFonts w:ascii="Times New Roman" w:hAnsi="Times New Roman"/>
          <w:b/>
          <w:bCs/>
          <w:color w:val="000000" w:themeColor="text1"/>
          <w:sz w:val="24"/>
          <w:szCs w:val="24"/>
        </w:rPr>
        <w:t>Photographs (Including High</w:t>
      </w:r>
      <w:r>
        <w:rPr>
          <w:rFonts w:ascii="Times New Roman" w:hAnsi="Times New Roman"/>
          <w:b/>
          <w:bCs/>
          <w:color w:val="000000" w:themeColor="text1"/>
          <w:sz w:val="24"/>
          <w:szCs w:val="24"/>
        </w:rPr>
        <w:t>-</w:t>
      </w:r>
      <w:r w:rsidRPr="42BB471E">
        <w:rPr>
          <w:rFonts w:ascii="Times New Roman" w:hAnsi="Times New Roman"/>
          <w:b/>
          <w:bCs/>
          <w:color w:val="000000" w:themeColor="text1"/>
          <w:sz w:val="24"/>
          <w:szCs w:val="24"/>
        </w:rPr>
        <w:t xml:space="preserve">Quality and/or Published Photographs). </w:t>
      </w:r>
      <w:r w:rsidRPr="42BB471E">
        <w:rPr>
          <w:rFonts w:ascii="Times New Roman" w:hAnsi="Times New Roman"/>
          <w:color w:val="000000" w:themeColor="text1"/>
          <w:sz w:val="24"/>
          <w:szCs w:val="24"/>
        </w:rPr>
        <w:t>This series includes photographs taken by department staff or contractors for informational and promotional purposes. A selection of the department's representative photographs, including high</w:t>
      </w:r>
      <w:r>
        <w:rPr>
          <w:rFonts w:ascii="Times New Roman" w:hAnsi="Times New Roman"/>
          <w:color w:val="000000" w:themeColor="text1"/>
          <w:sz w:val="24"/>
          <w:szCs w:val="24"/>
        </w:rPr>
        <w:t>-</w:t>
      </w:r>
      <w:r w:rsidRPr="42BB471E">
        <w:rPr>
          <w:rFonts w:ascii="Times New Roman" w:hAnsi="Times New Roman"/>
          <w:color w:val="000000" w:themeColor="text1"/>
          <w:sz w:val="24"/>
          <w:szCs w:val="24"/>
        </w:rPr>
        <w:t xml:space="preserve">quality photographs and/or photographs published in informational and promotional materials, provides visual documentation of the department's significant activities. This selection is to be retained permanently. Photographs outside of this representative selection, including duplicative and poor photographs, are to be retained for useful life. Copyright and reproduction </w:t>
      </w:r>
      <w:r w:rsidRPr="42BB471E">
        <w:rPr>
          <w:rFonts w:ascii="Times New Roman" w:hAnsi="Times New Roman"/>
          <w:color w:val="000000" w:themeColor="text1"/>
          <w:sz w:val="24"/>
          <w:szCs w:val="24"/>
        </w:rPr>
        <w:lastRenderedPageBreak/>
        <w:t xml:space="preserve">records including, but not limited to, use agreements, release forms, service request forms, and requests for permission to reproduce or publish photographs, are to be retained for the life of the photograph and may be permanent if related to photographs with a permanent retention. </w:t>
      </w:r>
      <w:r w:rsidRPr="42BB471E">
        <w:rPr>
          <w:rFonts w:ascii="Times New Roman" w:hAnsi="Times New Roman"/>
          <w:b/>
          <w:bCs/>
          <w:color w:val="000000" w:themeColor="text1"/>
          <w:sz w:val="24"/>
          <w:szCs w:val="24"/>
        </w:rPr>
        <w:t>(Bibliographic Title: Photographs)</w:t>
      </w:r>
    </w:p>
    <w:p w14:paraId="4F121DF1" w14:textId="77777777" w:rsidR="004E619E" w:rsidRPr="00951C80" w:rsidRDefault="004E619E" w:rsidP="004E619E">
      <w:pPr>
        <w:pStyle w:val="ListParagraph"/>
        <w:spacing w:after="0" w:line="240" w:lineRule="auto"/>
        <w:rPr>
          <w:rFonts w:ascii="Times New Roman" w:hAnsi="Times New Roman"/>
          <w:b/>
          <w:color w:val="000000"/>
          <w:sz w:val="24"/>
          <w:szCs w:val="24"/>
        </w:rPr>
      </w:pPr>
    </w:p>
    <w:p w14:paraId="05138BB5" w14:textId="77777777" w:rsidR="004E619E" w:rsidRPr="00357631" w:rsidRDefault="004E619E" w:rsidP="003F7531">
      <w:pPr>
        <w:pStyle w:val="ListParagraph"/>
        <w:numPr>
          <w:ilvl w:val="0"/>
          <w:numId w:val="6"/>
        </w:numPr>
        <w:autoSpaceDE w:val="0"/>
        <w:autoSpaceDN w:val="0"/>
        <w:adjustRightInd w:val="0"/>
        <w:spacing w:after="0" w:line="240" w:lineRule="auto"/>
        <w:rPr>
          <w:rFonts w:ascii="Times New Roman" w:hAnsi="Times New Roman"/>
          <w:b/>
          <w:bCs/>
          <w:color w:val="000000"/>
          <w:sz w:val="24"/>
          <w:szCs w:val="24"/>
        </w:rPr>
      </w:pPr>
      <w:r w:rsidRPr="42BB471E">
        <w:rPr>
          <w:rFonts w:ascii="Times New Roman" w:hAnsi="Times New Roman"/>
          <w:b/>
          <w:bCs/>
          <w:color w:val="000000" w:themeColor="text1"/>
          <w:sz w:val="24"/>
          <w:szCs w:val="24"/>
        </w:rPr>
        <w:t xml:space="preserve">Final and/or Edited </w:t>
      </w:r>
      <w:r>
        <w:rPr>
          <w:rFonts w:ascii="Times New Roman" w:hAnsi="Times New Roman"/>
          <w:b/>
          <w:bCs/>
          <w:color w:val="000000" w:themeColor="text1"/>
          <w:sz w:val="24"/>
          <w:szCs w:val="24"/>
        </w:rPr>
        <w:t xml:space="preserve">External Affairs </w:t>
      </w:r>
      <w:r w:rsidRPr="42BB471E">
        <w:rPr>
          <w:rFonts w:ascii="Times New Roman" w:hAnsi="Times New Roman"/>
          <w:b/>
          <w:bCs/>
          <w:color w:val="000000" w:themeColor="text1"/>
          <w:sz w:val="24"/>
          <w:szCs w:val="24"/>
        </w:rPr>
        <w:t xml:space="preserve">Audiovisual Materials. </w:t>
      </w:r>
      <w:r w:rsidRPr="42BB471E">
        <w:rPr>
          <w:rFonts w:ascii="Times New Roman" w:hAnsi="Times New Roman"/>
          <w:color w:val="000000" w:themeColor="text1"/>
          <w:sz w:val="24"/>
          <w:szCs w:val="24"/>
        </w:rPr>
        <w:t xml:space="preserve">This series includes audio and/or video recordings taken by department staff or contractors for informational or promotional purposes. Final and/or edited recordings document the department's activities and are to be retained permanently. Copyright and reproduction records including, but not limited to, use agreements, release forms, service request forms, and requests for permission are to be retained for the life of the recording. Stock or raw footage is to be retained for useful life. </w:t>
      </w:r>
      <w:r w:rsidRPr="42BB471E">
        <w:rPr>
          <w:rFonts w:ascii="Times New Roman" w:hAnsi="Times New Roman"/>
          <w:b/>
          <w:bCs/>
          <w:color w:val="000000" w:themeColor="text1"/>
          <w:sz w:val="24"/>
          <w:szCs w:val="24"/>
        </w:rPr>
        <w:t>(Bibliographic Title: Audio</w:t>
      </w:r>
      <w:r>
        <w:rPr>
          <w:rFonts w:ascii="Times New Roman" w:hAnsi="Times New Roman"/>
          <w:b/>
          <w:bCs/>
          <w:color w:val="000000" w:themeColor="text1"/>
          <w:sz w:val="24"/>
          <w:szCs w:val="24"/>
        </w:rPr>
        <w:t>v</w:t>
      </w:r>
      <w:r w:rsidRPr="42BB471E">
        <w:rPr>
          <w:rFonts w:ascii="Times New Roman" w:hAnsi="Times New Roman"/>
          <w:b/>
          <w:bCs/>
          <w:color w:val="000000" w:themeColor="text1"/>
          <w:sz w:val="24"/>
          <w:szCs w:val="24"/>
        </w:rPr>
        <w:t>isual Recordings)</w:t>
      </w:r>
    </w:p>
    <w:p w14:paraId="3F435F3A" w14:textId="77777777" w:rsidR="00C62214" w:rsidRDefault="00C62214" w:rsidP="00C62214">
      <w:pPr>
        <w:autoSpaceDN w:val="0"/>
        <w:spacing w:after="0" w:line="240" w:lineRule="auto"/>
        <w:rPr>
          <w:rFonts w:ascii="Times New Roman" w:hAnsi="Times New Roman"/>
          <w:color w:val="000000"/>
          <w:sz w:val="24"/>
          <w:szCs w:val="24"/>
        </w:rPr>
      </w:pPr>
    </w:p>
    <w:p w14:paraId="16A8FA8B" w14:textId="7047F343" w:rsidR="00C62214" w:rsidRPr="000C0335" w:rsidRDefault="00C62214" w:rsidP="003F7531">
      <w:pPr>
        <w:pStyle w:val="ListParagraph"/>
        <w:numPr>
          <w:ilvl w:val="0"/>
          <w:numId w:val="31"/>
        </w:numPr>
        <w:autoSpaceDN w:val="0"/>
        <w:spacing w:after="0" w:line="240" w:lineRule="auto"/>
        <w:rPr>
          <w:rFonts w:ascii="Times New Roman" w:hAnsi="Times New Roman"/>
          <w:color w:val="000000"/>
          <w:sz w:val="24"/>
          <w:szCs w:val="24"/>
        </w:rPr>
      </w:pPr>
      <w:r w:rsidRPr="008467CD">
        <w:rPr>
          <w:rFonts w:ascii="Times New Roman" w:hAnsi="Times New Roman"/>
          <w:b/>
          <w:bCs/>
          <w:color w:val="000000"/>
          <w:sz w:val="24"/>
          <w:szCs w:val="24"/>
        </w:rPr>
        <w:t>Yearbooks.</w:t>
      </w:r>
      <w:r w:rsidRPr="008467CD">
        <w:rPr>
          <w:rFonts w:ascii="Times New Roman" w:hAnsi="Times New Roman"/>
          <w:color w:val="000000"/>
          <w:sz w:val="24"/>
          <w:szCs w:val="24"/>
        </w:rPr>
        <w:t xml:space="preserve"> </w:t>
      </w:r>
      <w:r w:rsidR="000C0335">
        <w:rPr>
          <w:rFonts w:ascii="Times New Roman" w:hAnsi="Times New Roman"/>
          <w:color w:val="000000"/>
          <w:sz w:val="24"/>
          <w:szCs w:val="24"/>
        </w:rPr>
        <w:t>The scope of this series includes yearbooks for trainees that complete courses at the ALEA Training Center, as well as yearbooks produced for internal distribution that document all current ALEA employees at the time of publication. These publications</w:t>
      </w:r>
      <w:r w:rsidR="000C0335" w:rsidRPr="000C0335">
        <w:rPr>
          <w:rFonts w:ascii="Times New Roman" w:hAnsi="Times New Roman"/>
          <w:color w:val="000000"/>
          <w:sz w:val="24"/>
          <w:szCs w:val="24"/>
        </w:rPr>
        <w:t xml:space="preserve"> </w:t>
      </w:r>
      <w:r w:rsidRPr="000C0335">
        <w:rPr>
          <w:rFonts w:ascii="Times New Roman" w:hAnsi="Times New Roman"/>
          <w:color w:val="000000"/>
          <w:sz w:val="24"/>
          <w:szCs w:val="24"/>
        </w:rPr>
        <w:t xml:space="preserve">should be preserved permanently to document the history of the </w:t>
      </w:r>
      <w:r w:rsidR="000C0335">
        <w:rPr>
          <w:rFonts w:ascii="Times New Roman" w:hAnsi="Times New Roman"/>
          <w:color w:val="000000"/>
          <w:sz w:val="24"/>
          <w:szCs w:val="24"/>
        </w:rPr>
        <w:t xml:space="preserve">agency. </w:t>
      </w:r>
      <w:r w:rsidRPr="000C0335">
        <w:rPr>
          <w:rFonts w:ascii="Times New Roman" w:hAnsi="Times New Roman"/>
          <w:b/>
          <w:bCs/>
          <w:color w:val="000000"/>
          <w:sz w:val="24"/>
          <w:szCs w:val="24"/>
        </w:rPr>
        <w:t>(Bibliographic Title: Yearbooks)</w:t>
      </w:r>
    </w:p>
    <w:p w14:paraId="1ACA36C0" w14:textId="77777777" w:rsidR="00031A8B" w:rsidRPr="00030D55" w:rsidRDefault="00031A8B" w:rsidP="006C74EA">
      <w:pPr>
        <w:autoSpaceDE w:val="0"/>
        <w:autoSpaceDN w:val="0"/>
        <w:adjustRightInd w:val="0"/>
        <w:spacing w:after="0" w:line="240" w:lineRule="auto"/>
        <w:rPr>
          <w:rFonts w:ascii="Times New Roman" w:hAnsi="Times New Roman"/>
          <w:b/>
          <w:color w:val="000000"/>
          <w:sz w:val="24"/>
          <w:szCs w:val="24"/>
        </w:rPr>
      </w:pPr>
    </w:p>
    <w:p w14:paraId="215F9F17" w14:textId="77777777" w:rsidR="005C4BE9" w:rsidRDefault="001D7C01" w:rsidP="006C74EA">
      <w:pPr>
        <w:autoSpaceDE w:val="0"/>
        <w:autoSpaceDN w:val="0"/>
        <w:adjustRightInd w:val="0"/>
        <w:spacing w:after="0" w:line="240" w:lineRule="auto"/>
        <w:rPr>
          <w:rFonts w:ascii="Times New Roman" w:hAnsi="Times New Roman"/>
          <w:color w:val="FF0000"/>
          <w:sz w:val="28"/>
          <w:szCs w:val="28"/>
        </w:rPr>
      </w:pPr>
      <w:r w:rsidRPr="427D831C">
        <w:rPr>
          <w:rFonts w:ascii="Times New Roman" w:hAnsi="Times New Roman"/>
          <w:b/>
          <w:sz w:val="28"/>
          <w:szCs w:val="28"/>
        </w:rPr>
        <w:t>Administering Internal Operations</w:t>
      </w:r>
      <w:bookmarkStart w:id="72" w:name="_Hlk5028488"/>
    </w:p>
    <w:bookmarkEnd w:id="72"/>
    <w:p w14:paraId="7C4D7F32" w14:textId="77777777" w:rsidR="004B517A" w:rsidRDefault="004B517A" w:rsidP="004B517A">
      <w:pPr>
        <w:autoSpaceDE w:val="0"/>
        <w:autoSpaceDN w:val="0"/>
        <w:adjustRightInd w:val="0"/>
        <w:spacing w:after="0" w:line="240" w:lineRule="auto"/>
        <w:rPr>
          <w:rFonts w:ascii="Times New Roman" w:hAnsi="Times New Roman"/>
          <w:color w:val="FF0000"/>
          <w:sz w:val="28"/>
          <w:szCs w:val="28"/>
        </w:rPr>
      </w:pPr>
    </w:p>
    <w:p w14:paraId="44158E7C" w14:textId="77777777" w:rsidR="004B517A" w:rsidRPr="005C4BE9" w:rsidRDefault="004B517A" w:rsidP="003F7531">
      <w:pPr>
        <w:pStyle w:val="ListParagraph"/>
        <w:numPr>
          <w:ilvl w:val="0"/>
          <w:numId w:val="15"/>
        </w:numPr>
        <w:autoSpaceDE w:val="0"/>
        <w:autoSpaceDN w:val="0"/>
        <w:adjustRightInd w:val="0"/>
        <w:spacing w:after="0" w:line="240" w:lineRule="auto"/>
        <w:rPr>
          <w:rFonts w:ascii="Times New Roman" w:hAnsi="Times New Roman"/>
          <w:color w:val="FF0000"/>
          <w:sz w:val="28"/>
          <w:szCs w:val="28"/>
        </w:rPr>
      </w:pPr>
      <w:r w:rsidRPr="005C4BE9">
        <w:rPr>
          <w:rFonts w:ascii="Times New Roman" w:hAnsi="Times New Roman"/>
          <w:b/>
          <w:bCs/>
          <w:sz w:val="24"/>
          <w:szCs w:val="24"/>
        </w:rPr>
        <w:t>Policies and Procedures - Policies and procedures governing core functions and services.</w:t>
      </w:r>
      <w:r w:rsidRPr="005C4BE9">
        <w:rPr>
          <w:rFonts w:ascii="Times New Roman" w:hAnsi="Times New Roman"/>
          <w:sz w:val="24"/>
          <w:szCs w:val="24"/>
        </w:rPr>
        <w:t xml:space="preserve"> These records document the agency's role in promulgating policies governing </w:t>
      </w:r>
      <w:r>
        <w:rPr>
          <w:rFonts w:ascii="Times New Roman" w:hAnsi="Times New Roman"/>
          <w:sz w:val="24"/>
          <w:szCs w:val="24"/>
        </w:rPr>
        <w:t>core</w:t>
      </w:r>
      <w:r w:rsidRPr="005C4BE9">
        <w:rPr>
          <w:rFonts w:ascii="Times New Roman" w:hAnsi="Times New Roman"/>
          <w:sz w:val="24"/>
          <w:szCs w:val="24"/>
        </w:rPr>
        <w:t xml:space="preserve"> operations, such </w:t>
      </w:r>
      <w:r>
        <w:rPr>
          <w:rFonts w:ascii="Times New Roman" w:hAnsi="Times New Roman"/>
          <w:sz w:val="24"/>
          <w:szCs w:val="24"/>
        </w:rPr>
        <w:t>as homeland security program policies, directives, and initiatives.</w:t>
      </w:r>
      <w:r w:rsidRPr="005C4BE9">
        <w:rPr>
          <w:rFonts w:ascii="Times New Roman" w:hAnsi="Times New Roman"/>
          <w:color w:val="FF0000"/>
          <w:sz w:val="24"/>
          <w:szCs w:val="24"/>
        </w:rPr>
        <w:t xml:space="preserve"> </w:t>
      </w:r>
      <w:r>
        <w:rPr>
          <w:rFonts w:ascii="Times New Roman" w:hAnsi="Times New Roman"/>
          <w:sz w:val="24"/>
          <w:szCs w:val="24"/>
        </w:rPr>
        <w:t>Law enforcement handbooks</w:t>
      </w:r>
      <w:r w:rsidRPr="00EF07E9">
        <w:rPr>
          <w:rFonts w:ascii="Times New Roman" w:hAnsi="Times New Roman"/>
          <w:sz w:val="24"/>
          <w:szCs w:val="24"/>
        </w:rPr>
        <w:t xml:space="preserve"> which provide guidance on situations, problems, and </w:t>
      </w:r>
      <w:r w:rsidRPr="000329F2">
        <w:rPr>
          <w:rFonts w:ascii="Times New Roman" w:hAnsi="Times New Roman"/>
          <w:sz w:val="24"/>
          <w:szCs w:val="24"/>
        </w:rPr>
        <w:t xml:space="preserve">conflicts </w:t>
      </w:r>
      <w:r>
        <w:rPr>
          <w:rFonts w:ascii="Times New Roman" w:hAnsi="Times New Roman"/>
          <w:sz w:val="24"/>
          <w:szCs w:val="24"/>
        </w:rPr>
        <w:t>encountered</w:t>
      </w:r>
      <w:r w:rsidRPr="000329F2">
        <w:rPr>
          <w:rFonts w:ascii="Times New Roman" w:hAnsi="Times New Roman"/>
          <w:sz w:val="24"/>
          <w:szCs w:val="24"/>
        </w:rPr>
        <w:t xml:space="preserve"> by law enforcement</w:t>
      </w:r>
      <w:r>
        <w:rPr>
          <w:rFonts w:ascii="Times New Roman" w:hAnsi="Times New Roman"/>
          <w:sz w:val="24"/>
          <w:szCs w:val="24"/>
        </w:rPr>
        <w:t xml:space="preserve"> </w:t>
      </w:r>
      <w:r w:rsidRPr="000329F2">
        <w:rPr>
          <w:rFonts w:ascii="Times New Roman" w:hAnsi="Times New Roman"/>
          <w:sz w:val="24"/>
          <w:szCs w:val="24"/>
        </w:rPr>
        <w:t>officers</w:t>
      </w:r>
      <w:r>
        <w:rPr>
          <w:rFonts w:ascii="Times New Roman" w:hAnsi="Times New Roman"/>
          <w:sz w:val="24"/>
          <w:szCs w:val="24"/>
        </w:rPr>
        <w:t xml:space="preserve"> also fall within the scope of this series. However, t</w:t>
      </w:r>
      <w:r>
        <w:rPr>
          <w:rFonts w:ascii="Times New Roman" w:eastAsia="Yu Mincho" w:hAnsi="Times New Roman"/>
          <w:bCs/>
          <w:sz w:val="24"/>
          <w:szCs w:val="24"/>
        </w:rPr>
        <w:t>he scope of this series does not include materials documenting the routine financial, human resources, and facilities management activities which this agency performs.</w:t>
      </w:r>
      <w:r>
        <w:rPr>
          <w:rFonts w:ascii="Times New Roman" w:eastAsia="Yu Mincho" w:hAnsi="Times New Roman"/>
          <w:sz w:val="24"/>
          <w:szCs w:val="24"/>
        </w:rPr>
        <w:t xml:space="preserve"> </w:t>
      </w:r>
      <w:r w:rsidRPr="005C4BE9">
        <w:rPr>
          <w:rFonts w:ascii="Times New Roman" w:hAnsi="Times New Roman"/>
          <w:b/>
          <w:bCs/>
          <w:color w:val="000000" w:themeColor="text1"/>
          <w:sz w:val="24"/>
          <w:szCs w:val="24"/>
        </w:rPr>
        <w:t>(Bibliographic Title: Policies and Procedures)</w:t>
      </w:r>
    </w:p>
    <w:p w14:paraId="0A08057D" w14:textId="77777777" w:rsidR="004B517A" w:rsidRPr="005116F8" w:rsidRDefault="004B517A" w:rsidP="004B517A">
      <w:pPr>
        <w:pStyle w:val="a"/>
        <w:tabs>
          <w:tab w:val="left" w:pos="-1440"/>
        </w:tabs>
        <w:ind w:firstLine="0"/>
        <w:rPr>
          <w:rFonts w:eastAsia="Times New Roman"/>
          <w:b/>
        </w:rPr>
      </w:pPr>
    </w:p>
    <w:p w14:paraId="70C74919" w14:textId="77777777" w:rsidR="004B517A" w:rsidRPr="00EF07E9" w:rsidRDefault="004B517A" w:rsidP="003F7531">
      <w:pPr>
        <w:widowControl w:val="0"/>
        <w:numPr>
          <w:ilvl w:val="0"/>
          <w:numId w:val="10"/>
        </w:numPr>
        <w:tabs>
          <w:tab w:val="left" w:pos="-1440"/>
        </w:tabs>
        <w:autoSpaceDE w:val="0"/>
        <w:autoSpaceDN w:val="0"/>
        <w:adjustRightInd w:val="0"/>
        <w:spacing w:after="0" w:line="240" w:lineRule="auto"/>
        <w:rPr>
          <w:b/>
          <w:bCs/>
        </w:rPr>
      </w:pPr>
      <w:bookmarkStart w:id="73" w:name="_Hlk5028517"/>
      <w:bookmarkStart w:id="74" w:name="_Hlk508095113"/>
      <w:r w:rsidRPr="427D831C">
        <w:rPr>
          <w:rFonts w:ascii="Times New Roman" w:eastAsia="Yu Mincho" w:hAnsi="Times New Roman"/>
          <w:b/>
          <w:sz w:val="24"/>
          <w:szCs w:val="24"/>
        </w:rPr>
        <w:t xml:space="preserve">Administrative Files that Document </w:t>
      </w:r>
      <w:r>
        <w:rPr>
          <w:rFonts w:ascii="Times New Roman" w:eastAsia="Yu Mincho" w:hAnsi="Times New Roman"/>
          <w:b/>
          <w:sz w:val="24"/>
          <w:szCs w:val="24"/>
        </w:rPr>
        <w:t>Core Agency Functions and Decisions</w:t>
      </w:r>
      <w:bookmarkEnd w:id="73"/>
      <w:r w:rsidRPr="427D831C">
        <w:rPr>
          <w:rFonts w:ascii="Times New Roman" w:eastAsia="Yu Mincho" w:hAnsi="Times New Roman"/>
          <w:b/>
          <w:sz w:val="24"/>
          <w:szCs w:val="24"/>
        </w:rPr>
        <w:t>.</w:t>
      </w:r>
      <w:r w:rsidRPr="427D831C">
        <w:rPr>
          <w:rFonts w:ascii="Times New Roman" w:eastAsia="Yu Mincho" w:hAnsi="Times New Roman"/>
          <w:sz w:val="24"/>
          <w:szCs w:val="24"/>
        </w:rPr>
        <w:t xml:space="preserve"> </w:t>
      </w:r>
      <w:bookmarkStart w:id="75" w:name="_Hlk5101409"/>
      <w:r w:rsidRPr="427D831C">
        <w:rPr>
          <w:rFonts w:ascii="Times New Roman" w:eastAsia="Yu Mincho" w:hAnsi="Times New Roman"/>
          <w:sz w:val="24"/>
          <w:szCs w:val="24"/>
        </w:rPr>
        <w:t>These records</w:t>
      </w:r>
      <w:r>
        <w:rPr>
          <w:rFonts w:ascii="Times New Roman" w:eastAsia="Yu Mincho" w:hAnsi="Times New Roman"/>
          <w:sz w:val="24"/>
          <w:szCs w:val="24"/>
        </w:rPr>
        <w:t xml:space="preserve"> </w:t>
      </w:r>
      <w:r w:rsidRPr="427D831C">
        <w:rPr>
          <w:rFonts w:ascii="Times New Roman" w:eastAsia="Yu Mincho" w:hAnsi="Times New Roman"/>
          <w:sz w:val="24"/>
          <w:szCs w:val="24"/>
        </w:rPr>
        <w:t xml:space="preserve">document </w:t>
      </w:r>
      <w:r>
        <w:rPr>
          <w:rFonts w:ascii="Times New Roman" w:eastAsia="Yu Mincho" w:hAnsi="Times New Roman"/>
          <w:sz w:val="24"/>
          <w:szCs w:val="24"/>
        </w:rPr>
        <w:t xml:space="preserve">the core activities, </w:t>
      </w:r>
      <w:r w:rsidRPr="427D831C">
        <w:rPr>
          <w:rFonts w:ascii="Times New Roman" w:eastAsia="Yu Mincho" w:hAnsi="Times New Roman"/>
          <w:sz w:val="24"/>
          <w:szCs w:val="24"/>
        </w:rPr>
        <w:t>actions</w:t>
      </w:r>
      <w:r>
        <w:rPr>
          <w:rFonts w:ascii="Times New Roman" w:eastAsia="Yu Mincho" w:hAnsi="Times New Roman"/>
          <w:sz w:val="24"/>
          <w:szCs w:val="24"/>
        </w:rPr>
        <w:t>,</w:t>
      </w:r>
      <w:r w:rsidRPr="427D831C">
        <w:rPr>
          <w:rFonts w:ascii="Times New Roman" w:eastAsia="Yu Mincho" w:hAnsi="Times New Roman"/>
          <w:sz w:val="24"/>
          <w:szCs w:val="24"/>
        </w:rPr>
        <w:t xml:space="preserve"> and positions of the agency</w:t>
      </w:r>
      <w:r>
        <w:rPr>
          <w:rFonts w:ascii="Times New Roman" w:eastAsia="Yu Mincho" w:hAnsi="Times New Roman"/>
          <w:sz w:val="24"/>
          <w:szCs w:val="24"/>
        </w:rPr>
        <w:t xml:space="preserve"> by senior-level officials. </w:t>
      </w:r>
      <w:r>
        <w:rPr>
          <w:rFonts w:ascii="Times New Roman" w:eastAsia="Yu Mincho" w:hAnsi="Times New Roman"/>
          <w:bCs/>
          <w:sz w:val="24"/>
          <w:szCs w:val="24"/>
        </w:rPr>
        <w:t>The scope of this series does not include materials documenting the routine financial, human resources, and facilities management activities which this agency performs.</w:t>
      </w:r>
      <w:r>
        <w:rPr>
          <w:rFonts w:ascii="Times New Roman" w:eastAsia="Yu Mincho" w:hAnsi="Times New Roman"/>
          <w:sz w:val="24"/>
          <w:szCs w:val="24"/>
        </w:rPr>
        <w:t xml:space="preserve"> </w:t>
      </w:r>
      <w:r w:rsidRPr="00B62931">
        <w:rPr>
          <w:rFonts w:ascii="Times New Roman" w:eastAsia="Yu Mincho" w:hAnsi="Times New Roman"/>
          <w:sz w:val="24"/>
          <w:szCs w:val="24"/>
        </w:rPr>
        <w:t>These records</w:t>
      </w:r>
      <w:r>
        <w:rPr>
          <w:rFonts w:ascii="Times New Roman" w:eastAsia="Yu Mincho" w:hAnsi="Times New Roman"/>
          <w:sz w:val="24"/>
          <w:szCs w:val="24"/>
        </w:rPr>
        <w:t xml:space="preserve"> may</w:t>
      </w:r>
      <w:r w:rsidRPr="00B62931">
        <w:rPr>
          <w:rFonts w:ascii="Times New Roman" w:eastAsia="Yu Mincho" w:hAnsi="Times New Roman"/>
          <w:sz w:val="24"/>
          <w:szCs w:val="24"/>
        </w:rPr>
        <w:t xml:space="preserve"> include, but are not limited to, correspondence with </w:t>
      </w:r>
      <w:r>
        <w:rPr>
          <w:rFonts w:ascii="Times New Roman" w:eastAsia="Yu Mincho" w:hAnsi="Times New Roman"/>
          <w:sz w:val="24"/>
          <w:szCs w:val="24"/>
        </w:rPr>
        <w:t xml:space="preserve">public </w:t>
      </w:r>
      <w:r w:rsidRPr="00B62931">
        <w:rPr>
          <w:rFonts w:ascii="Times New Roman" w:eastAsia="Yu Mincho" w:hAnsi="Times New Roman"/>
          <w:sz w:val="24"/>
          <w:szCs w:val="24"/>
        </w:rPr>
        <w:t>officials</w:t>
      </w:r>
      <w:r>
        <w:rPr>
          <w:rFonts w:ascii="Times New Roman" w:eastAsia="Yu Mincho" w:hAnsi="Times New Roman"/>
          <w:sz w:val="24"/>
          <w:szCs w:val="24"/>
        </w:rPr>
        <w:t xml:space="preserve"> and other stakeholders</w:t>
      </w:r>
      <w:r w:rsidRPr="00B62931">
        <w:rPr>
          <w:rFonts w:ascii="Times New Roman" w:eastAsia="Yu Mincho" w:hAnsi="Times New Roman"/>
          <w:sz w:val="24"/>
          <w:szCs w:val="24"/>
        </w:rPr>
        <w:t xml:space="preserve">, legal/advisory correspondence, </w:t>
      </w:r>
      <w:bookmarkEnd w:id="75"/>
      <w:r w:rsidRPr="00B62931">
        <w:rPr>
          <w:rFonts w:ascii="Times New Roman" w:eastAsia="Yu Mincho" w:hAnsi="Times New Roman"/>
          <w:sz w:val="24"/>
          <w:szCs w:val="24"/>
        </w:rPr>
        <w:t xml:space="preserve">organizational charts, </w:t>
      </w:r>
      <w:r>
        <w:rPr>
          <w:rFonts w:ascii="Times New Roman" w:eastAsia="Yu Mincho" w:hAnsi="Times New Roman"/>
          <w:sz w:val="24"/>
          <w:szCs w:val="24"/>
        </w:rPr>
        <w:t>and memoranda</w:t>
      </w:r>
      <w:r w:rsidRPr="00B62931">
        <w:rPr>
          <w:rFonts w:ascii="Times New Roman" w:eastAsia="Yu Mincho" w:hAnsi="Times New Roman"/>
          <w:sz w:val="24"/>
          <w:szCs w:val="24"/>
        </w:rPr>
        <w:t>.</w:t>
      </w:r>
      <w:r>
        <w:rPr>
          <w:rFonts w:ascii="Times New Roman" w:eastAsia="Yu Mincho" w:hAnsi="Times New Roman"/>
          <w:sz w:val="24"/>
          <w:szCs w:val="24"/>
        </w:rPr>
        <w:t xml:space="preserve"> The decision-making process of the agency and its leadership has long-term historical significance and should therefore be preserved.</w:t>
      </w:r>
      <w:r w:rsidRPr="00B62931">
        <w:rPr>
          <w:rFonts w:ascii="Times New Roman" w:eastAsia="Yu Mincho" w:hAnsi="Times New Roman"/>
          <w:sz w:val="24"/>
          <w:szCs w:val="24"/>
        </w:rPr>
        <w:t xml:space="preserve"> </w:t>
      </w:r>
      <w:bookmarkEnd w:id="74"/>
      <w:r w:rsidRPr="00B62931">
        <w:rPr>
          <w:rFonts w:ascii="Times New Roman" w:eastAsia="Yu Mincho" w:hAnsi="Times New Roman"/>
          <w:b/>
          <w:sz w:val="24"/>
          <w:szCs w:val="24"/>
        </w:rPr>
        <w:t>(Bibliographical Title: Administrative Files)</w:t>
      </w:r>
      <w:bookmarkStart w:id="76" w:name="_Hlk508095082"/>
    </w:p>
    <w:p w14:paraId="284C493B" w14:textId="77777777" w:rsidR="004B517A" w:rsidRPr="000329F2" w:rsidRDefault="004B517A" w:rsidP="004B517A">
      <w:pPr>
        <w:pStyle w:val="ListParagraph"/>
        <w:widowControl w:val="0"/>
        <w:autoSpaceDE w:val="0"/>
        <w:autoSpaceDN w:val="0"/>
        <w:adjustRightInd w:val="0"/>
        <w:spacing w:after="0" w:line="240" w:lineRule="auto"/>
        <w:rPr>
          <w:rFonts w:ascii="Times New Roman" w:hAnsi="Times New Roman"/>
          <w:sz w:val="24"/>
          <w:szCs w:val="24"/>
        </w:rPr>
      </w:pPr>
    </w:p>
    <w:p w14:paraId="184369F1" w14:textId="77C98585" w:rsidR="00951C80" w:rsidRPr="007A7839" w:rsidRDefault="004B517A" w:rsidP="003F7531">
      <w:pPr>
        <w:pStyle w:val="ListParagraph"/>
        <w:widowControl w:val="0"/>
        <w:numPr>
          <w:ilvl w:val="0"/>
          <w:numId w:val="8"/>
        </w:numPr>
        <w:autoSpaceDE w:val="0"/>
        <w:autoSpaceDN w:val="0"/>
        <w:adjustRightInd w:val="0"/>
        <w:spacing w:after="0" w:line="240" w:lineRule="auto"/>
        <w:rPr>
          <w:rFonts w:ascii="Times New Roman" w:hAnsi="Times New Roman"/>
          <w:sz w:val="24"/>
          <w:szCs w:val="24"/>
        </w:rPr>
      </w:pPr>
      <w:r w:rsidRPr="00071CF2">
        <w:rPr>
          <w:rFonts w:ascii="Times New Roman" w:hAnsi="Times New Roman"/>
          <w:b/>
          <w:bCs/>
          <w:sz w:val="24"/>
          <w:szCs w:val="24"/>
        </w:rPr>
        <w:t xml:space="preserve">Certified Copies of Administrative Rules. </w:t>
      </w:r>
      <w:r>
        <w:rPr>
          <w:rFonts w:ascii="Times New Roman" w:hAnsi="Times New Roman"/>
          <w:sz w:val="24"/>
          <w:szCs w:val="24"/>
        </w:rPr>
        <w:t xml:space="preserve">The Alabama Administrative Code is a compilation of the rules of </w:t>
      </w:r>
      <w:r w:rsidRPr="005116F8">
        <w:rPr>
          <w:rFonts w:ascii="Times New Roman" w:hAnsi="Times New Roman"/>
          <w:sz w:val="24"/>
          <w:szCs w:val="24"/>
        </w:rPr>
        <w:t xml:space="preserve">all state agencies </w:t>
      </w:r>
      <w:r>
        <w:rPr>
          <w:rFonts w:ascii="Times New Roman" w:hAnsi="Times New Roman"/>
          <w:sz w:val="24"/>
          <w:szCs w:val="24"/>
        </w:rPr>
        <w:t>governed</w:t>
      </w:r>
      <w:r w:rsidRPr="005116F8">
        <w:rPr>
          <w:rFonts w:ascii="Times New Roman" w:hAnsi="Times New Roman"/>
          <w:sz w:val="24"/>
          <w:szCs w:val="24"/>
        </w:rPr>
        <w:t xml:space="preserve"> by the Alabama Administrative Procedure</w:t>
      </w:r>
      <w:r>
        <w:rPr>
          <w:rFonts w:ascii="Times New Roman" w:hAnsi="Times New Roman"/>
          <w:sz w:val="24"/>
          <w:szCs w:val="24"/>
        </w:rPr>
        <w:t>s</w:t>
      </w:r>
      <w:r w:rsidRPr="005116F8">
        <w:rPr>
          <w:rFonts w:ascii="Times New Roman" w:hAnsi="Times New Roman"/>
          <w:sz w:val="24"/>
          <w:szCs w:val="24"/>
        </w:rPr>
        <w:t xml:space="preserve"> Act. Each agency covered by the Act may propose and adopt revisions to its administrative rules. According to the Code of Alabama 1975 </w:t>
      </w:r>
      <w:r w:rsidRPr="005116F8">
        <w:rPr>
          <w:rFonts w:ascii="Times New Roman" w:hAnsi="Times New Roman"/>
          <w:bCs/>
          <w:sz w:val="24"/>
          <w:szCs w:val="24"/>
        </w:rPr>
        <w:t xml:space="preserve">§ 41-22-6, “each agency shall have an officer designated as its secretary and shall file in the office of the secretary of the agency a certified copy of each rule adopted [by the agency].” </w:t>
      </w:r>
      <w:r w:rsidRPr="005116F8">
        <w:rPr>
          <w:rFonts w:ascii="Times New Roman" w:hAnsi="Times New Roman"/>
          <w:b/>
          <w:sz w:val="24"/>
          <w:szCs w:val="24"/>
        </w:rPr>
        <w:t xml:space="preserve">(Bibliographic </w:t>
      </w:r>
      <w:r w:rsidRPr="005116F8">
        <w:rPr>
          <w:rFonts w:ascii="Times New Roman" w:hAnsi="Times New Roman"/>
          <w:b/>
          <w:sz w:val="24"/>
          <w:szCs w:val="24"/>
        </w:rPr>
        <w:lastRenderedPageBreak/>
        <w:t>Title: Not Applicable) (Maintained by</w:t>
      </w:r>
      <w:r>
        <w:rPr>
          <w:rFonts w:ascii="Times New Roman" w:hAnsi="Times New Roman"/>
          <w:b/>
          <w:sz w:val="24"/>
          <w:szCs w:val="24"/>
        </w:rPr>
        <w:t xml:space="preserve"> the Alabama Law Enforcement Agency)</w:t>
      </w:r>
      <w:bookmarkEnd w:id="76"/>
    </w:p>
    <w:p w14:paraId="0D2D474C" w14:textId="77777777" w:rsidR="006C217C" w:rsidRPr="006C217C" w:rsidRDefault="006C217C" w:rsidP="006C217C">
      <w:pPr>
        <w:pStyle w:val="ListParagraph"/>
        <w:autoSpaceDE w:val="0"/>
        <w:autoSpaceDN w:val="0"/>
        <w:adjustRightInd w:val="0"/>
        <w:spacing w:after="0" w:line="240" w:lineRule="auto"/>
        <w:rPr>
          <w:rFonts w:ascii="Times New Roman" w:hAnsi="Times New Roman"/>
          <w:color w:val="000000"/>
          <w:sz w:val="24"/>
          <w:szCs w:val="24"/>
        </w:rPr>
      </w:pPr>
    </w:p>
    <w:p w14:paraId="7D7F3138" w14:textId="78310F85" w:rsidR="00951C80" w:rsidRPr="00D62CD3" w:rsidRDefault="00AE052B" w:rsidP="003F7531">
      <w:pPr>
        <w:pStyle w:val="ListParagraph"/>
        <w:numPr>
          <w:ilvl w:val="0"/>
          <w:numId w:val="6"/>
        </w:numPr>
        <w:autoSpaceDE w:val="0"/>
        <w:autoSpaceDN w:val="0"/>
        <w:adjustRightInd w:val="0"/>
        <w:spacing w:after="0" w:line="240" w:lineRule="auto"/>
        <w:rPr>
          <w:rFonts w:ascii="Times New Roman" w:hAnsi="Times New Roman"/>
          <w:color w:val="000000"/>
          <w:sz w:val="24"/>
          <w:szCs w:val="24"/>
        </w:rPr>
      </w:pPr>
      <w:r>
        <w:rPr>
          <w:rFonts w:ascii="Times New Roman" w:hAnsi="Times New Roman"/>
          <w:b/>
          <w:bCs/>
          <w:color w:val="000000"/>
          <w:sz w:val="24"/>
          <w:szCs w:val="24"/>
        </w:rPr>
        <w:t xml:space="preserve">Strategic Planning Files. </w:t>
      </w:r>
      <w:r w:rsidRPr="00AE052B">
        <w:rPr>
          <w:rFonts w:ascii="Times New Roman" w:hAnsi="Times New Roman"/>
          <w:color w:val="000000"/>
          <w:sz w:val="24"/>
          <w:szCs w:val="24"/>
        </w:rPr>
        <w:t>These records are created for strategic planning purposes. The files show</w:t>
      </w:r>
      <w:r>
        <w:rPr>
          <w:rFonts w:ascii="Times New Roman" w:hAnsi="Times New Roman"/>
          <w:color w:val="000000"/>
          <w:sz w:val="24"/>
          <w:szCs w:val="24"/>
        </w:rPr>
        <w:t xml:space="preserve"> </w:t>
      </w:r>
      <w:r w:rsidRPr="00AE052B">
        <w:rPr>
          <w:rFonts w:ascii="Times New Roman" w:hAnsi="Times New Roman"/>
          <w:color w:val="000000"/>
          <w:sz w:val="24"/>
          <w:szCs w:val="24"/>
        </w:rPr>
        <w:t>how the agency plans to implement its mandate and are necessary to document the</w:t>
      </w:r>
      <w:r>
        <w:rPr>
          <w:rFonts w:ascii="Times New Roman" w:hAnsi="Times New Roman"/>
          <w:color w:val="000000"/>
          <w:sz w:val="24"/>
          <w:szCs w:val="24"/>
        </w:rPr>
        <w:t xml:space="preserve"> </w:t>
      </w:r>
      <w:r w:rsidRPr="00AE052B">
        <w:rPr>
          <w:rFonts w:ascii="Times New Roman" w:hAnsi="Times New Roman"/>
          <w:color w:val="000000"/>
          <w:sz w:val="24"/>
          <w:szCs w:val="24"/>
        </w:rPr>
        <w:t>agency planning process, plans, and the resulting actions.</w:t>
      </w:r>
      <w:r>
        <w:rPr>
          <w:rFonts w:ascii="Times New Roman" w:hAnsi="Times New Roman"/>
          <w:color w:val="000000"/>
          <w:sz w:val="24"/>
          <w:szCs w:val="24"/>
        </w:rPr>
        <w:t xml:space="preserve"> </w:t>
      </w:r>
      <w:r>
        <w:rPr>
          <w:rFonts w:ascii="Times New Roman" w:hAnsi="Times New Roman"/>
          <w:b/>
          <w:bCs/>
          <w:color w:val="000000"/>
          <w:sz w:val="24"/>
          <w:szCs w:val="24"/>
        </w:rPr>
        <w:t xml:space="preserve">(Bibliographic Title: </w:t>
      </w:r>
      <w:r w:rsidR="004F0D2A" w:rsidRPr="009E1FF7">
        <w:rPr>
          <w:rFonts w:ascii="Times New Roman" w:hAnsi="Times New Roman"/>
          <w:b/>
          <w:bCs/>
          <w:sz w:val="24"/>
          <w:szCs w:val="24"/>
        </w:rPr>
        <w:t>Planning Files</w:t>
      </w:r>
      <w:r>
        <w:rPr>
          <w:rFonts w:ascii="Times New Roman" w:hAnsi="Times New Roman"/>
          <w:b/>
          <w:bCs/>
          <w:color w:val="000000"/>
          <w:sz w:val="24"/>
          <w:szCs w:val="24"/>
        </w:rPr>
        <w:t>)</w:t>
      </w:r>
    </w:p>
    <w:p w14:paraId="22457162" w14:textId="77777777" w:rsidR="00D11056" w:rsidRPr="00D11056" w:rsidRDefault="00D11056" w:rsidP="00D11056">
      <w:pPr>
        <w:autoSpaceDN w:val="0"/>
        <w:spacing w:after="0" w:line="240" w:lineRule="auto"/>
        <w:ind w:left="717"/>
        <w:rPr>
          <w:rFonts w:ascii="Times New Roman" w:hAnsi="Times New Roman"/>
          <w:color w:val="000000"/>
          <w:sz w:val="24"/>
          <w:szCs w:val="24"/>
        </w:rPr>
      </w:pPr>
    </w:p>
    <w:p w14:paraId="4AB5E0D3" w14:textId="31E7BCDE" w:rsidR="00291200" w:rsidRPr="00291200" w:rsidRDefault="00291200" w:rsidP="003F7531">
      <w:pPr>
        <w:numPr>
          <w:ilvl w:val="0"/>
          <w:numId w:val="10"/>
        </w:numPr>
        <w:autoSpaceDN w:val="0"/>
        <w:spacing w:after="0" w:line="240" w:lineRule="auto"/>
        <w:rPr>
          <w:rFonts w:ascii="Times New Roman" w:hAnsi="Times New Roman"/>
          <w:color w:val="000000"/>
          <w:sz w:val="24"/>
          <w:szCs w:val="24"/>
        </w:rPr>
      </w:pPr>
      <w:r>
        <w:rPr>
          <w:rFonts w:ascii="Times New Roman" w:hAnsi="Times New Roman"/>
          <w:b/>
          <w:bCs/>
          <w:color w:val="000000"/>
          <w:sz w:val="24"/>
          <w:szCs w:val="24"/>
        </w:rPr>
        <w:t xml:space="preserve">Special Legislative Files. </w:t>
      </w:r>
      <w:r w:rsidRPr="00291200">
        <w:rPr>
          <w:rFonts w:ascii="Times New Roman" w:hAnsi="Times New Roman"/>
          <w:color w:val="000000"/>
          <w:sz w:val="24"/>
          <w:szCs w:val="24"/>
        </w:rPr>
        <w:t xml:space="preserve">These files document </w:t>
      </w:r>
      <w:r>
        <w:rPr>
          <w:rFonts w:ascii="Times New Roman" w:hAnsi="Times New Roman"/>
          <w:color w:val="000000"/>
          <w:sz w:val="24"/>
          <w:szCs w:val="24"/>
        </w:rPr>
        <w:t xml:space="preserve">ALEA’s interactions with the Alabama Legislature </w:t>
      </w:r>
      <w:r w:rsidRPr="00291200">
        <w:rPr>
          <w:rFonts w:ascii="Times New Roman" w:hAnsi="Times New Roman"/>
          <w:color w:val="000000"/>
          <w:sz w:val="24"/>
          <w:szCs w:val="24"/>
        </w:rPr>
        <w:t>regarding public safety and law enforcement issues. The files may include</w:t>
      </w:r>
      <w:r>
        <w:rPr>
          <w:rFonts w:ascii="Times New Roman" w:hAnsi="Times New Roman"/>
          <w:color w:val="000000"/>
          <w:sz w:val="24"/>
          <w:szCs w:val="24"/>
        </w:rPr>
        <w:t xml:space="preserve"> </w:t>
      </w:r>
      <w:r w:rsidR="006F1391">
        <w:rPr>
          <w:rFonts w:ascii="Times New Roman" w:hAnsi="Times New Roman"/>
          <w:color w:val="000000"/>
          <w:sz w:val="24"/>
          <w:szCs w:val="24"/>
        </w:rPr>
        <w:t>agency responses to historically significant legislation and ALEA’s legislative agendas and priorities. Records within this series document</w:t>
      </w:r>
      <w:r w:rsidRPr="00291200">
        <w:rPr>
          <w:rFonts w:ascii="Times New Roman" w:hAnsi="Times New Roman"/>
          <w:color w:val="000000"/>
          <w:sz w:val="24"/>
          <w:szCs w:val="24"/>
        </w:rPr>
        <w:t xml:space="preserve"> </w:t>
      </w:r>
      <w:r w:rsidR="006F1391">
        <w:rPr>
          <w:rFonts w:ascii="Times New Roman" w:hAnsi="Times New Roman"/>
          <w:color w:val="000000"/>
          <w:sz w:val="24"/>
          <w:szCs w:val="24"/>
        </w:rPr>
        <w:t xml:space="preserve">the agency’s input into the legislative process and should be preserved permanently as a result. Legislative working files, which may include drafts of proposed legislation, tracking files, and reference materials should be retained for useful life. </w:t>
      </w:r>
      <w:r>
        <w:rPr>
          <w:rFonts w:ascii="Times New Roman" w:hAnsi="Times New Roman"/>
          <w:b/>
          <w:bCs/>
          <w:color w:val="000000"/>
          <w:sz w:val="24"/>
          <w:szCs w:val="24"/>
        </w:rPr>
        <w:t>(Bibliographic Title: Legislative Files)</w:t>
      </w:r>
    </w:p>
    <w:p w14:paraId="32DF85C3" w14:textId="77FA62B9" w:rsidR="00291200" w:rsidRDefault="00291200" w:rsidP="00590EBC">
      <w:pPr>
        <w:autoSpaceDN w:val="0"/>
        <w:spacing w:after="0" w:line="240" w:lineRule="auto"/>
        <w:rPr>
          <w:rFonts w:ascii="Times New Roman" w:hAnsi="Times New Roman"/>
          <w:color w:val="000000"/>
          <w:sz w:val="24"/>
          <w:szCs w:val="24"/>
        </w:rPr>
      </w:pPr>
    </w:p>
    <w:p w14:paraId="5BAA538F" w14:textId="4CA56011" w:rsidR="00382632" w:rsidRPr="00382632" w:rsidRDefault="00382632" w:rsidP="003F7531">
      <w:pPr>
        <w:pStyle w:val="ListParagraph"/>
        <w:numPr>
          <w:ilvl w:val="0"/>
          <w:numId w:val="31"/>
        </w:numPr>
        <w:autoSpaceDN w:val="0"/>
        <w:spacing w:after="0" w:line="240" w:lineRule="auto"/>
        <w:rPr>
          <w:rFonts w:ascii="Times New Roman" w:hAnsi="Times New Roman"/>
          <w:color w:val="000000"/>
          <w:sz w:val="24"/>
          <w:szCs w:val="24"/>
        </w:rPr>
      </w:pPr>
      <w:r w:rsidRPr="00382632">
        <w:rPr>
          <w:rFonts w:ascii="Times New Roman" w:hAnsi="Times New Roman"/>
          <w:b/>
          <w:bCs/>
          <w:color w:val="000000"/>
          <w:sz w:val="24"/>
          <w:szCs w:val="24"/>
        </w:rPr>
        <w:t>Secretary</w:t>
      </w:r>
      <w:r>
        <w:rPr>
          <w:rFonts w:ascii="Times New Roman" w:hAnsi="Times New Roman"/>
          <w:b/>
          <w:bCs/>
          <w:color w:val="000000"/>
          <w:sz w:val="24"/>
          <w:szCs w:val="24"/>
        </w:rPr>
        <w:t>’</w:t>
      </w:r>
      <w:r w:rsidRPr="00382632">
        <w:rPr>
          <w:rFonts w:ascii="Times New Roman" w:hAnsi="Times New Roman"/>
          <w:b/>
          <w:bCs/>
          <w:color w:val="000000"/>
          <w:sz w:val="24"/>
          <w:szCs w:val="24"/>
        </w:rPr>
        <w:t>s Award Files.</w:t>
      </w:r>
      <w:r w:rsidRPr="00382632">
        <w:rPr>
          <w:rFonts w:ascii="Times New Roman" w:hAnsi="Times New Roman"/>
          <w:color w:val="000000"/>
          <w:sz w:val="24"/>
          <w:szCs w:val="24"/>
        </w:rPr>
        <w:t xml:space="preserve"> The agency gives out awards to members of the agency and of</w:t>
      </w:r>
      <w:r>
        <w:rPr>
          <w:rFonts w:ascii="Times New Roman" w:hAnsi="Times New Roman"/>
          <w:color w:val="000000"/>
          <w:sz w:val="24"/>
          <w:szCs w:val="24"/>
        </w:rPr>
        <w:t xml:space="preserve"> </w:t>
      </w:r>
      <w:r w:rsidRPr="00382632">
        <w:rPr>
          <w:rFonts w:ascii="Times New Roman" w:hAnsi="Times New Roman"/>
          <w:color w:val="000000"/>
          <w:sz w:val="24"/>
          <w:szCs w:val="24"/>
        </w:rPr>
        <w:t>the public to recognize meritorious service to the agency and/or the state. The records of</w:t>
      </w:r>
      <w:r>
        <w:rPr>
          <w:rFonts w:ascii="Times New Roman" w:hAnsi="Times New Roman"/>
          <w:color w:val="000000"/>
          <w:sz w:val="24"/>
          <w:szCs w:val="24"/>
        </w:rPr>
        <w:t xml:space="preserve"> </w:t>
      </w:r>
      <w:r w:rsidRPr="00382632">
        <w:rPr>
          <w:rFonts w:ascii="Times New Roman" w:hAnsi="Times New Roman"/>
          <w:color w:val="000000"/>
          <w:sz w:val="24"/>
          <w:szCs w:val="24"/>
        </w:rPr>
        <w:t>the awards are necessary to document the meritorious actions by people of the state and</w:t>
      </w:r>
      <w:r>
        <w:rPr>
          <w:rFonts w:ascii="Times New Roman" w:hAnsi="Times New Roman"/>
          <w:color w:val="000000"/>
          <w:sz w:val="24"/>
          <w:szCs w:val="24"/>
        </w:rPr>
        <w:t xml:space="preserve"> </w:t>
      </w:r>
      <w:r w:rsidRPr="00382632">
        <w:rPr>
          <w:rFonts w:ascii="Times New Roman" w:hAnsi="Times New Roman"/>
          <w:color w:val="000000"/>
          <w:sz w:val="24"/>
          <w:szCs w:val="24"/>
        </w:rPr>
        <w:t xml:space="preserve">the agency’s reactions to </w:t>
      </w:r>
      <w:r w:rsidR="00670454">
        <w:rPr>
          <w:rFonts w:ascii="Times New Roman" w:hAnsi="Times New Roman"/>
          <w:color w:val="000000"/>
          <w:sz w:val="24"/>
          <w:szCs w:val="24"/>
        </w:rPr>
        <w:t>such conduct</w:t>
      </w:r>
      <w:r w:rsidRPr="00382632">
        <w:rPr>
          <w:rFonts w:ascii="Times New Roman" w:hAnsi="Times New Roman"/>
          <w:color w:val="000000"/>
          <w:sz w:val="24"/>
          <w:szCs w:val="24"/>
        </w:rPr>
        <w:t xml:space="preserve">. </w:t>
      </w:r>
      <w:r w:rsidRPr="00382632">
        <w:rPr>
          <w:rFonts w:ascii="Times New Roman" w:hAnsi="Times New Roman"/>
          <w:b/>
          <w:bCs/>
          <w:color w:val="000000"/>
          <w:sz w:val="24"/>
          <w:szCs w:val="24"/>
        </w:rPr>
        <w:t>(Bibliographic Title: Secretary’s Award Files)</w:t>
      </w:r>
    </w:p>
    <w:p w14:paraId="330B42F8" w14:textId="77777777" w:rsidR="00382632" w:rsidRPr="00291200" w:rsidRDefault="00382632" w:rsidP="00590EBC">
      <w:pPr>
        <w:autoSpaceDN w:val="0"/>
        <w:spacing w:after="0" w:line="240" w:lineRule="auto"/>
        <w:rPr>
          <w:rFonts w:ascii="Times New Roman" w:hAnsi="Times New Roman"/>
          <w:color w:val="000000"/>
          <w:sz w:val="24"/>
          <w:szCs w:val="24"/>
        </w:rPr>
      </w:pPr>
    </w:p>
    <w:p w14:paraId="240B9121" w14:textId="2567D828" w:rsidR="0046333B" w:rsidRPr="001E6A73" w:rsidRDefault="0046333B" w:rsidP="003F7531">
      <w:pPr>
        <w:numPr>
          <w:ilvl w:val="0"/>
          <w:numId w:val="10"/>
        </w:numPr>
        <w:autoSpaceDN w:val="0"/>
        <w:spacing w:after="0" w:line="240" w:lineRule="auto"/>
        <w:rPr>
          <w:rFonts w:ascii="Times New Roman" w:hAnsi="Times New Roman"/>
          <w:b/>
          <w:bCs/>
          <w:color w:val="000000"/>
          <w:sz w:val="24"/>
          <w:szCs w:val="24"/>
        </w:rPr>
      </w:pPr>
      <w:r w:rsidRPr="0046333B">
        <w:rPr>
          <w:rFonts w:ascii="Times New Roman" w:hAnsi="Times New Roman"/>
          <w:b/>
          <w:bCs/>
          <w:color w:val="000000"/>
          <w:sz w:val="24"/>
          <w:szCs w:val="24"/>
        </w:rPr>
        <w:t xml:space="preserve">Historically Significant </w:t>
      </w:r>
      <w:r w:rsidR="00FF67BA">
        <w:rPr>
          <w:rFonts w:ascii="Times New Roman" w:hAnsi="Times New Roman"/>
          <w:b/>
          <w:bCs/>
          <w:color w:val="000000"/>
          <w:sz w:val="24"/>
          <w:szCs w:val="24"/>
        </w:rPr>
        <w:t xml:space="preserve">(Special) </w:t>
      </w:r>
      <w:r w:rsidRPr="0046333B">
        <w:rPr>
          <w:rFonts w:ascii="Times New Roman" w:hAnsi="Times New Roman"/>
          <w:b/>
          <w:bCs/>
          <w:color w:val="000000"/>
          <w:sz w:val="24"/>
          <w:szCs w:val="24"/>
        </w:rPr>
        <w:t>Legal Files.</w:t>
      </w:r>
      <w:r>
        <w:rPr>
          <w:rFonts w:ascii="Times New Roman" w:hAnsi="Times New Roman"/>
          <w:b/>
          <w:bCs/>
          <w:color w:val="000000"/>
          <w:sz w:val="24"/>
          <w:szCs w:val="24"/>
        </w:rPr>
        <w:t xml:space="preserve"> </w:t>
      </w:r>
      <w:r w:rsidR="00A76D74" w:rsidRPr="00A76D74">
        <w:rPr>
          <w:rFonts w:ascii="Times New Roman" w:hAnsi="Times New Roman"/>
          <w:color w:val="000000"/>
          <w:sz w:val="24"/>
          <w:szCs w:val="24"/>
        </w:rPr>
        <w:t xml:space="preserve">These legal case files document all activities related to </w:t>
      </w:r>
      <w:r w:rsidR="001E6A73" w:rsidRPr="00A76D74">
        <w:rPr>
          <w:rFonts w:ascii="Times New Roman" w:hAnsi="Times New Roman"/>
          <w:color w:val="000000"/>
          <w:sz w:val="24"/>
          <w:szCs w:val="24"/>
        </w:rPr>
        <w:t>historical</w:t>
      </w:r>
      <w:r w:rsidR="001E6A73">
        <w:rPr>
          <w:rFonts w:ascii="Times New Roman" w:hAnsi="Times New Roman"/>
          <w:color w:val="000000"/>
          <w:sz w:val="24"/>
          <w:szCs w:val="24"/>
        </w:rPr>
        <w:t xml:space="preserve">ly significant </w:t>
      </w:r>
      <w:r w:rsidR="00A76D74">
        <w:rPr>
          <w:rFonts w:ascii="Times New Roman" w:hAnsi="Times New Roman"/>
          <w:color w:val="000000"/>
          <w:sz w:val="24"/>
          <w:szCs w:val="24"/>
        </w:rPr>
        <w:t>legal</w:t>
      </w:r>
      <w:r w:rsidR="00A76D74" w:rsidRPr="00A76D74">
        <w:rPr>
          <w:rFonts w:ascii="Times New Roman" w:hAnsi="Times New Roman"/>
          <w:color w:val="000000"/>
          <w:sz w:val="24"/>
          <w:szCs w:val="24"/>
        </w:rPr>
        <w:t xml:space="preserve"> proceeding</w:t>
      </w:r>
      <w:r w:rsidR="00A76D74">
        <w:rPr>
          <w:rFonts w:ascii="Times New Roman" w:hAnsi="Times New Roman"/>
          <w:color w:val="000000"/>
          <w:sz w:val="24"/>
          <w:szCs w:val="24"/>
        </w:rPr>
        <w:t>s</w:t>
      </w:r>
      <w:r w:rsidR="001E6A73">
        <w:rPr>
          <w:rFonts w:ascii="Times New Roman" w:hAnsi="Times New Roman"/>
          <w:color w:val="000000"/>
          <w:sz w:val="24"/>
          <w:szCs w:val="24"/>
        </w:rPr>
        <w:t xml:space="preserve">, </w:t>
      </w:r>
      <w:r w:rsidR="00A76D74" w:rsidRPr="00A76D74">
        <w:rPr>
          <w:rFonts w:ascii="Times New Roman" w:hAnsi="Times New Roman"/>
          <w:color w:val="000000"/>
          <w:sz w:val="24"/>
          <w:szCs w:val="24"/>
        </w:rPr>
        <w:t xml:space="preserve">such as </w:t>
      </w:r>
      <w:r w:rsidR="00A76D74">
        <w:rPr>
          <w:rFonts w:ascii="Times New Roman" w:hAnsi="Times New Roman"/>
          <w:color w:val="000000"/>
          <w:sz w:val="24"/>
          <w:szCs w:val="24"/>
        </w:rPr>
        <w:t xml:space="preserve">state and federal </w:t>
      </w:r>
      <w:r w:rsidR="00A76D74" w:rsidRPr="00A76D74">
        <w:rPr>
          <w:rFonts w:ascii="Times New Roman" w:hAnsi="Times New Roman"/>
          <w:color w:val="000000"/>
          <w:sz w:val="24"/>
          <w:szCs w:val="24"/>
        </w:rPr>
        <w:t xml:space="preserve">civil rights-related cases, cases involving important issues of constitutional </w:t>
      </w:r>
      <w:proofErr w:type="spellStart"/>
      <w:r w:rsidR="00A76D74" w:rsidRPr="00A76D74">
        <w:rPr>
          <w:rFonts w:ascii="Times New Roman" w:hAnsi="Times New Roman"/>
          <w:color w:val="000000"/>
          <w:sz w:val="24"/>
          <w:szCs w:val="24"/>
        </w:rPr>
        <w:t>law,</w:t>
      </w:r>
      <w:proofErr w:type="spellEnd"/>
      <w:r w:rsidR="00A76D74" w:rsidRPr="00A76D74">
        <w:rPr>
          <w:rFonts w:ascii="Times New Roman" w:hAnsi="Times New Roman"/>
          <w:color w:val="000000"/>
          <w:sz w:val="24"/>
          <w:szCs w:val="24"/>
        </w:rPr>
        <w:t xml:space="preserve"> major voting rights or motor voter-related cases, statewide election disputes,</w:t>
      </w:r>
      <w:r w:rsidR="00A76D74">
        <w:rPr>
          <w:rFonts w:ascii="Times New Roman" w:hAnsi="Times New Roman"/>
          <w:color w:val="000000"/>
          <w:sz w:val="24"/>
          <w:szCs w:val="24"/>
        </w:rPr>
        <w:t xml:space="preserve"> and</w:t>
      </w:r>
      <w:r w:rsidR="00A76D74" w:rsidRPr="00A76D74">
        <w:rPr>
          <w:rFonts w:ascii="Times New Roman" w:hAnsi="Times New Roman"/>
          <w:color w:val="000000"/>
          <w:sz w:val="24"/>
          <w:szCs w:val="24"/>
        </w:rPr>
        <w:t xml:space="preserve"> cases involving significant criminal offenses</w:t>
      </w:r>
      <w:r w:rsidR="00A76D74">
        <w:rPr>
          <w:rFonts w:ascii="Times New Roman" w:hAnsi="Times New Roman"/>
          <w:color w:val="000000"/>
          <w:sz w:val="24"/>
          <w:szCs w:val="24"/>
        </w:rPr>
        <w:t>.</w:t>
      </w:r>
      <w:r w:rsidR="00A76D74" w:rsidRPr="00A76D74">
        <w:rPr>
          <w:rFonts w:ascii="Times New Roman" w:hAnsi="Times New Roman"/>
          <w:color w:val="000000"/>
          <w:sz w:val="24"/>
          <w:szCs w:val="24"/>
        </w:rPr>
        <w:t xml:space="preserve"> </w:t>
      </w:r>
      <w:r w:rsidR="002F0B2B">
        <w:rPr>
          <w:rFonts w:ascii="Times New Roman" w:hAnsi="Times New Roman"/>
          <w:color w:val="000000"/>
          <w:sz w:val="24"/>
          <w:szCs w:val="24"/>
        </w:rPr>
        <w:t xml:space="preserve">Settlement agreements that require ongoing action by ALEA also fall within the scope of this series. </w:t>
      </w:r>
      <w:r w:rsidR="00A76D74">
        <w:rPr>
          <w:rFonts w:ascii="Times New Roman" w:hAnsi="Times New Roman"/>
          <w:color w:val="000000"/>
          <w:sz w:val="24"/>
          <w:szCs w:val="24"/>
        </w:rPr>
        <w:t xml:space="preserve">Historically significant legal files should be maintained permanently to preserve high-profile, </w:t>
      </w:r>
      <w:r w:rsidR="001E6A73">
        <w:rPr>
          <w:rFonts w:ascii="Times New Roman" w:hAnsi="Times New Roman"/>
          <w:color w:val="000000"/>
          <w:sz w:val="24"/>
          <w:szCs w:val="24"/>
        </w:rPr>
        <w:t>notable</w:t>
      </w:r>
      <w:r w:rsidR="00A76D74" w:rsidRPr="001E6A73">
        <w:rPr>
          <w:rFonts w:ascii="Times New Roman" w:hAnsi="Times New Roman"/>
          <w:color w:val="000000"/>
          <w:sz w:val="24"/>
          <w:szCs w:val="24"/>
        </w:rPr>
        <w:t>, and precedent</w:t>
      </w:r>
      <w:r w:rsidR="001E6A73">
        <w:rPr>
          <w:rFonts w:ascii="Times New Roman" w:hAnsi="Times New Roman"/>
          <w:color w:val="000000"/>
          <w:sz w:val="24"/>
          <w:szCs w:val="24"/>
        </w:rPr>
        <w:t>-</w:t>
      </w:r>
      <w:r w:rsidR="00A76D74" w:rsidRPr="001E6A73">
        <w:rPr>
          <w:rFonts w:ascii="Times New Roman" w:hAnsi="Times New Roman"/>
          <w:color w:val="000000"/>
          <w:sz w:val="24"/>
          <w:szCs w:val="24"/>
        </w:rPr>
        <w:t>setting</w:t>
      </w:r>
      <w:r w:rsidR="001E6A73">
        <w:rPr>
          <w:rFonts w:ascii="Times New Roman" w:hAnsi="Times New Roman"/>
          <w:color w:val="000000"/>
          <w:sz w:val="24"/>
          <w:szCs w:val="24"/>
        </w:rPr>
        <w:t xml:space="preserve"> matters involving ALEA and/or its employees</w:t>
      </w:r>
      <w:r w:rsidR="00A76D74" w:rsidRPr="001E6A73">
        <w:rPr>
          <w:rFonts w:ascii="Times New Roman" w:hAnsi="Times New Roman"/>
          <w:color w:val="000000"/>
          <w:sz w:val="24"/>
          <w:szCs w:val="24"/>
        </w:rPr>
        <w:t>.</w:t>
      </w:r>
      <w:r w:rsidR="00AC0B67">
        <w:rPr>
          <w:rFonts w:ascii="Times New Roman" w:hAnsi="Times New Roman"/>
          <w:color w:val="000000"/>
          <w:sz w:val="24"/>
          <w:szCs w:val="24"/>
        </w:rPr>
        <w:t xml:space="preserve"> Investigative files of enduring, historic significance fall within the scope of the series “Historically Significant (Special) Investigation Case Files,” described in more detail above.</w:t>
      </w:r>
      <w:r w:rsidR="00A76D74" w:rsidRPr="001E6A73">
        <w:rPr>
          <w:rFonts w:ascii="Times New Roman" w:hAnsi="Times New Roman"/>
          <w:color w:val="000000"/>
          <w:sz w:val="24"/>
          <w:szCs w:val="24"/>
        </w:rPr>
        <w:t xml:space="preserve"> </w:t>
      </w:r>
      <w:r w:rsidRPr="001E6A73">
        <w:rPr>
          <w:rFonts w:ascii="Times New Roman" w:hAnsi="Times New Roman"/>
          <w:b/>
          <w:bCs/>
          <w:color w:val="000000"/>
          <w:sz w:val="24"/>
          <w:szCs w:val="24"/>
        </w:rPr>
        <w:t>(Bibliograph</w:t>
      </w:r>
      <w:r w:rsidRPr="007E7108">
        <w:rPr>
          <w:rFonts w:ascii="Times New Roman" w:hAnsi="Times New Roman"/>
          <w:b/>
          <w:bCs/>
          <w:sz w:val="24"/>
          <w:szCs w:val="24"/>
        </w:rPr>
        <w:t xml:space="preserve">ic Title: </w:t>
      </w:r>
      <w:r w:rsidR="007E7108" w:rsidRPr="007E7108">
        <w:rPr>
          <w:rFonts w:ascii="Times New Roman" w:hAnsi="Times New Roman"/>
          <w:b/>
          <w:bCs/>
          <w:sz w:val="24"/>
          <w:szCs w:val="24"/>
        </w:rPr>
        <w:t>Legal Files</w:t>
      </w:r>
      <w:r w:rsidRPr="007E7108">
        <w:rPr>
          <w:rFonts w:ascii="Times New Roman" w:hAnsi="Times New Roman"/>
          <w:b/>
          <w:bCs/>
          <w:sz w:val="24"/>
          <w:szCs w:val="24"/>
        </w:rPr>
        <w:t>)</w:t>
      </w:r>
    </w:p>
    <w:p w14:paraId="4B36417E" w14:textId="77777777" w:rsidR="0046333B" w:rsidRPr="0046333B" w:rsidRDefault="0046333B" w:rsidP="0046333B">
      <w:pPr>
        <w:autoSpaceDN w:val="0"/>
        <w:spacing w:after="0" w:line="240" w:lineRule="auto"/>
        <w:ind w:left="717"/>
        <w:rPr>
          <w:rFonts w:ascii="Times New Roman" w:hAnsi="Times New Roman"/>
          <w:color w:val="000000"/>
          <w:sz w:val="24"/>
          <w:szCs w:val="24"/>
        </w:rPr>
      </w:pPr>
    </w:p>
    <w:p w14:paraId="039D2900" w14:textId="16323CED" w:rsidR="006C217C" w:rsidRPr="000C74AE" w:rsidRDefault="001D7C01" w:rsidP="003F7531">
      <w:pPr>
        <w:numPr>
          <w:ilvl w:val="0"/>
          <w:numId w:val="10"/>
        </w:numPr>
        <w:autoSpaceDN w:val="0"/>
        <w:spacing w:after="0" w:line="240" w:lineRule="auto"/>
        <w:rPr>
          <w:rFonts w:ascii="Times New Roman" w:hAnsi="Times New Roman"/>
          <w:color w:val="000000" w:themeColor="text1"/>
          <w:sz w:val="24"/>
          <w:szCs w:val="24"/>
        </w:rPr>
      </w:pPr>
      <w:r w:rsidRPr="67FAE1C3">
        <w:rPr>
          <w:rFonts w:ascii="Times New Roman" w:hAnsi="Times New Roman"/>
          <w:b/>
          <w:bCs/>
          <w:color w:val="000000" w:themeColor="text1"/>
          <w:sz w:val="24"/>
          <w:szCs w:val="24"/>
        </w:rPr>
        <w:t>Website</w:t>
      </w:r>
      <w:r w:rsidR="00C679C8" w:rsidRPr="67FAE1C3">
        <w:rPr>
          <w:rFonts w:ascii="Times New Roman" w:hAnsi="Times New Roman"/>
          <w:b/>
          <w:bCs/>
          <w:color w:val="000000" w:themeColor="text1"/>
          <w:sz w:val="24"/>
          <w:szCs w:val="24"/>
        </w:rPr>
        <w:t>(s)</w:t>
      </w:r>
      <w:r w:rsidRPr="67FAE1C3">
        <w:rPr>
          <w:rFonts w:ascii="Times New Roman" w:hAnsi="Times New Roman"/>
          <w:b/>
          <w:bCs/>
          <w:color w:val="000000" w:themeColor="text1"/>
          <w:sz w:val="24"/>
          <w:szCs w:val="24"/>
        </w:rPr>
        <w:t xml:space="preserve"> and </w:t>
      </w:r>
      <w:proofErr w:type="gramStart"/>
      <w:r w:rsidRPr="67FAE1C3">
        <w:rPr>
          <w:rFonts w:ascii="Times New Roman" w:hAnsi="Times New Roman"/>
          <w:b/>
          <w:bCs/>
          <w:color w:val="000000" w:themeColor="text1"/>
          <w:sz w:val="24"/>
          <w:szCs w:val="24"/>
        </w:rPr>
        <w:t xml:space="preserve">Social Media </w:t>
      </w:r>
      <w:r w:rsidR="00C679C8" w:rsidRPr="67FAE1C3">
        <w:rPr>
          <w:rFonts w:ascii="Times New Roman" w:hAnsi="Times New Roman"/>
          <w:b/>
          <w:bCs/>
          <w:color w:val="000000" w:themeColor="text1"/>
          <w:sz w:val="24"/>
          <w:szCs w:val="24"/>
        </w:rPr>
        <w:t>Page</w:t>
      </w:r>
      <w:proofErr w:type="gramEnd"/>
      <w:r w:rsidRPr="67FAE1C3">
        <w:rPr>
          <w:rFonts w:ascii="Times New Roman" w:hAnsi="Times New Roman"/>
          <w:b/>
          <w:bCs/>
          <w:color w:val="000000" w:themeColor="text1"/>
          <w:sz w:val="24"/>
          <w:szCs w:val="24"/>
        </w:rPr>
        <w:t xml:space="preserve">(s). </w:t>
      </w:r>
      <w:r w:rsidR="00DD531C">
        <w:rPr>
          <w:rFonts w:ascii="Times New Roman" w:hAnsi="Times New Roman"/>
          <w:color w:val="000000" w:themeColor="text1"/>
          <w:sz w:val="24"/>
          <w:szCs w:val="24"/>
        </w:rPr>
        <w:t>ALEA maintains multiple websites including, but not limited to,</w:t>
      </w:r>
      <w:r w:rsidR="00DD531C" w:rsidRPr="00DD531C">
        <w:t xml:space="preserve"> </w:t>
      </w:r>
      <w:r w:rsidR="00DD531C" w:rsidRPr="00DD531C">
        <w:rPr>
          <w:rFonts w:ascii="Times New Roman" w:hAnsi="Times New Roman"/>
          <w:color w:val="000000" w:themeColor="text1"/>
          <w:sz w:val="24"/>
          <w:szCs w:val="24"/>
        </w:rPr>
        <w:t>https://afc.alea.gov/</w:t>
      </w:r>
      <w:r w:rsidR="00DD531C">
        <w:rPr>
          <w:rFonts w:ascii="Times New Roman" w:hAnsi="Times New Roman"/>
          <w:color w:val="000000" w:themeColor="text1"/>
          <w:sz w:val="24"/>
          <w:szCs w:val="24"/>
        </w:rPr>
        <w:t xml:space="preserve">, </w:t>
      </w:r>
      <w:r w:rsidR="00DD531C" w:rsidRPr="00DD531C">
        <w:rPr>
          <w:rFonts w:ascii="Times New Roman" w:hAnsi="Times New Roman"/>
          <w:color w:val="000000" w:themeColor="text1"/>
          <w:sz w:val="24"/>
          <w:szCs w:val="24"/>
        </w:rPr>
        <w:t>https://www.alabamaboatregistration.com/</w:t>
      </w:r>
      <w:r w:rsidR="00DD531C">
        <w:rPr>
          <w:rFonts w:ascii="Times New Roman" w:hAnsi="Times New Roman"/>
          <w:color w:val="000000" w:themeColor="text1"/>
          <w:sz w:val="24"/>
          <w:szCs w:val="24"/>
        </w:rPr>
        <w:t xml:space="preserve">, </w:t>
      </w:r>
      <w:r w:rsidR="00DD531C" w:rsidRPr="00DD531C">
        <w:rPr>
          <w:rFonts w:ascii="Times New Roman" w:hAnsi="Times New Roman"/>
          <w:color w:val="000000" w:themeColor="text1"/>
          <w:sz w:val="24"/>
          <w:szCs w:val="24"/>
        </w:rPr>
        <w:t>https://alabamadl.alea.gov/_/</w:t>
      </w:r>
      <w:r w:rsidR="00DD531C">
        <w:rPr>
          <w:rFonts w:ascii="Times New Roman" w:hAnsi="Times New Roman"/>
          <w:color w:val="000000" w:themeColor="text1"/>
          <w:sz w:val="24"/>
          <w:szCs w:val="24"/>
        </w:rPr>
        <w:t xml:space="preserve">, </w:t>
      </w:r>
      <w:r w:rsidR="00DD531C" w:rsidRPr="00DD531C">
        <w:rPr>
          <w:rFonts w:ascii="Times New Roman" w:hAnsi="Times New Roman"/>
          <w:color w:val="000000" w:themeColor="text1"/>
          <w:sz w:val="24"/>
          <w:szCs w:val="24"/>
        </w:rPr>
        <w:t>https://algeohub.maps.arcgis.com/home/index.html</w:t>
      </w:r>
      <w:r w:rsidR="00DD531C">
        <w:rPr>
          <w:rFonts w:ascii="Times New Roman" w:hAnsi="Times New Roman"/>
          <w:color w:val="000000" w:themeColor="text1"/>
          <w:sz w:val="24"/>
          <w:szCs w:val="24"/>
        </w:rPr>
        <w:t xml:space="preserve">, </w:t>
      </w:r>
      <w:r w:rsidR="00DD531C" w:rsidRPr="00DD531C">
        <w:rPr>
          <w:rFonts w:ascii="Times New Roman" w:hAnsi="Times New Roman"/>
          <w:color w:val="000000" w:themeColor="text1"/>
          <w:sz w:val="24"/>
          <w:szCs w:val="24"/>
        </w:rPr>
        <w:t>https://www.alabamainteractive.org/acjic_background_check/</w:t>
      </w:r>
      <w:r w:rsidR="00DD531C">
        <w:rPr>
          <w:rFonts w:ascii="Times New Roman" w:hAnsi="Times New Roman"/>
          <w:color w:val="000000" w:themeColor="text1"/>
          <w:sz w:val="24"/>
          <w:szCs w:val="24"/>
        </w:rPr>
        <w:t xml:space="preserve">, </w:t>
      </w:r>
      <w:r w:rsidR="00DD531C" w:rsidRPr="00DD531C">
        <w:rPr>
          <w:rFonts w:ascii="Times New Roman" w:hAnsi="Times New Roman"/>
          <w:color w:val="000000" w:themeColor="text1"/>
          <w:sz w:val="24"/>
          <w:szCs w:val="24"/>
        </w:rPr>
        <w:t>https://www.alea.gov</w:t>
      </w:r>
      <w:r w:rsidR="00DD531C">
        <w:rPr>
          <w:rFonts w:ascii="Times New Roman" w:hAnsi="Times New Roman"/>
          <w:color w:val="000000" w:themeColor="text1"/>
          <w:sz w:val="24"/>
          <w:szCs w:val="24"/>
        </w:rPr>
        <w:t xml:space="preserve">, </w:t>
      </w:r>
      <w:r w:rsidR="00DD531C" w:rsidRPr="00DD531C">
        <w:rPr>
          <w:rFonts w:ascii="Times New Roman" w:hAnsi="Times New Roman"/>
          <w:color w:val="000000" w:themeColor="text1"/>
          <w:sz w:val="24"/>
          <w:szCs w:val="24"/>
        </w:rPr>
        <w:t>https://app.alea.gov/Services/, https://crime.alabama.gov/</w:t>
      </w:r>
      <w:r w:rsidR="00DD531C">
        <w:rPr>
          <w:rFonts w:ascii="Times New Roman" w:hAnsi="Times New Roman"/>
          <w:color w:val="000000" w:themeColor="text1"/>
          <w:sz w:val="24"/>
          <w:szCs w:val="24"/>
        </w:rPr>
        <w:t xml:space="preserve">, </w:t>
      </w:r>
      <w:r w:rsidR="00DD531C" w:rsidRPr="00DD531C">
        <w:rPr>
          <w:rFonts w:ascii="Times New Roman" w:hAnsi="Times New Roman"/>
          <w:color w:val="000000" w:themeColor="text1"/>
          <w:sz w:val="24"/>
          <w:szCs w:val="24"/>
        </w:rPr>
        <w:t>https://mli.alea.gov/alea, https://scrap.alabama.gov</w:t>
      </w:r>
      <w:r w:rsidR="00DD531C">
        <w:rPr>
          <w:rFonts w:ascii="Times New Roman" w:hAnsi="Times New Roman"/>
          <w:color w:val="000000" w:themeColor="text1"/>
          <w:sz w:val="24"/>
          <w:szCs w:val="24"/>
        </w:rPr>
        <w:t>, social media pages with Facebook, Instagram, LinkedIn, and X (Twitter).</w:t>
      </w:r>
      <w:r w:rsidRPr="006F026B">
        <w:rPr>
          <w:rFonts w:ascii="Times New Roman" w:hAnsi="Times New Roman"/>
          <w:color w:val="FF0000"/>
          <w:sz w:val="24"/>
          <w:szCs w:val="24"/>
        </w:rPr>
        <w:t xml:space="preserve"> </w:t>
      </w:r>
      <w:r w:rsidRPr="006F026B">
        <w:rPr>
          <w:rFonts w:ascii="Times New Roman" w:hAnsi="Times New Roman"/>
          <w:color w:val="000000" w:themeColor="text1"/>
          <w:sz w:val="24"/>
          <w:szCs w:val="24"/>
        </w:rPr>
        <w:t>Information on the website</w:t>
      </w:r>
      <w:r w:rsidR="006F026B">
        <w:rPr>
          <w:rFonts w:ascii="Times New Roman" w:hAnsi="Times New Roman"/>
          <w:color w:val="000000" w:themeColor="text1"/>
          <w:sz w:val="24"/>
          <w:szCs w:val="24"/>
        </w:rPr>
        <w:t>s</w:t>
      </w:r>
      <w:r w:rsidRPr="006F026B">
        <w:rPr>
          <w:rFonts w:ascii="Times New Roman" w:hAnsi="Times New Roman"/>
          <w:color w:val="000000" w:themeColor="text1"/>
          <w:sz w:val="24"/>
          <w:szCs w:val="24"/>
        </w:rPr>
        <w:t xml:space="preserve"> includes</w:t>
      </w:r>
      <w:r w:rsidR="006F026B">
        <w:rPr>
          <w:rFonts w:ascii="Times New Roman" w:hAnsi="Times New Roman"/>
          <w:color w:val="000000" w:themeColor="text1"/>
          <w:sz w:val="24"/>
          <w:szCs w:val="24"/>
        </w:rPr>
        <w:t xml:space="preserve"> agency publications like the </w:t>
      </w:r>
      <w:r w:rsidR="006F026B">
        <w:rPr>
          <w:rFonts w:ascii="Times New Roman" w:hAnsi="Times New Roman"/>
          <w:i/>
          <w:iCs/>
          <w:color w:val="000000" w:themeColor="text1"/>
          <w:sz w:val="24"/>
          <w:szCs w:val="24"/>
        </w:rPr>
        <w:t xml:space="preserve">Crime in </w:t>
      </w:r>
      <w:r w:rsidR="006F026B" w:rsidRPr="006F026B">
        <w:rPr>
          <w:rFonts w:ascii="Times New Roman" w:hAnsi="Times New Roman"/>
          <w:i/>
          <w:iCs/>
          <w:color w:val="000000" w:themeColor="text1"/>
          <w:sz w:val="24"/>
          <w:szCs w:val="24"/>
        </w:rPr>
        <w:t>Alabama</w:t>
      </w:r>
      <w:r w:rsidR="006F026B">
        <w:rPr>
          <w:rFonts w:ascii="Times New Roman" w:hAnsi="Times New Roman"/>
          <w:color w:val="000000" w:themeColor="text1"/>
          <w:sz w:val="24"/>
          <w:szCs w:val="24"/>
        </w:rPr>
        <w:t xml:space="preserve"> report, publicly available Geographic Information System (GIS) data, and details about ALEA’s divisions and their respective responsibilities.</w:t>
      </w:r>
      <w:r w:rsidRPr="006F026B">
        <w:rPr>
          <w:rFonts w:ascii="Times New Roman" w:hAnsi="Times New Roman"/>
          <w:color w:val="FF0000"/>
          <w:sz w:val="24"/>
          <w:szCs w:val="24"/>
        </w:rPr>
        <w:t xml:space="preserve"> </w:t>
      </w:r>
      <w:r w:rsidR="00F23E41" w:rsidRPr="006F026B">
        <w:rPr>
          <w:rFonts w:ascii="Times New Roman" w:hAnsi="Times New Roman"/>
          <w:color w:val="000000" w:themeColor="text1"/>
          <w:sz w:val="24"/>
          <w:szCs w:val="24"/>
        </w:rPr>
        <w:t>ADAH staff capture and preserve the agency’s website</w:t>
      </w:r>
      <w:r w:rsidR="00C679C8" w:rsidRPr="006F026B">
        <w:rPr>
          <w:rFonts w:ascii="Times New Roman" w:hAnsi="Times New Roman"/>
          <w:color w:val="000000" w:themeColor="text1"/>
          <w:sz w:val="24"/>
          <w:szCs w:val="24"/>
        </w:rPr>
        <w:t>(s)</w:t>
      </w:r>
      <w:r w:rsidR="00F23E41" w:rsidRPr="006F026B">
        <w:rPr>
          <w:rFonts w:ascii="Times New Roman" w:hAnsi="Times New Roman"/>
          <w:color w:val="000000" w:themeColor="text1"/>
          <w:sz w:val="24"/>
          <w:szCs w:val="24"/>
        </w:rPr>
        <w:t xml:space="preserve"> and other social media </w:t>
      </w:r>
      <w:r w:rsidR="00C679C8" w:rsidRPr="006F026B">
        <w:rPr>
          <w:rFonts w:ascii="Times New Roman" w:hAnsi="Times New Roman"/>
          <w:color w:val="000000" w:themeColor="text1"/>
          <w:sz w:val="24"/>
          <w:szCs w:val="24"/>
        </w:rPr>
        <w:t>page(s)</w:t>
      </w:r>
      <w:r w:rsidR="00F23E41" w:rsidRPr="006F026B">
        <w:rPr>
          <w:rFonts w:ascii="Times New Roman" w:hAnsi="Times New Roman"/>
          <w:color w:val="000000" w:themeColor="text1"/>
          <w:sz w:val="24"/>
          <w:szCs w:val="24"/>
        </w:rPr>
        <w:t xml:space="preserve"> via a service offered by the Internet Archive [Archive-It]. Any content behind password protect</w:t>
      </w:r>
      <w:r w:rsidR="00C679C8" w:rsidRPr="006F026B">
        <w:rPr>
          <w:rFonts w:ascii="Times New Roman" w:hAnsi="Times New Roman"/>
          <w:color w:val="000000" w:themeColor="text1"/>
          <w:sz w:val="24"/>
          <w:szCs w:val="24"/>
        </w:rPr>
        <w:t>ion</w:t>
      </w:r>
      <w:r w:rsidR="00F23E41" w:rsidRPr="006F026B">
        <w:rPr>
          <w:rFonts w:ascii="Times New Roman" w:hAnsi="Times New Roman"/>
          <w:color w:val="000000" w:themeColor="text1"/>
          <w:sz w:val="24"/>
          <w:szCs w:val="24"/>
        </w:rPr>
        <w:t xml:space="preserve"> or login would not be captured by </w:t>
      </w:r>
      <w:r w:rsidR="00C679C8" w:rsidRPr="006F026B">
        <w:rPr>
          <w:rFonts w:ascii="Times New Roman" w:hAnsi="Times New Roman"/>
          <w:color w:val="000000" w:themeColor="text1"/>
          <w:sz w:val="24"/>
          <w:szCs w:val="24"/>
        </w:rPr>
        <w:t xml:space="preserve">the </w:t>
      </w:r>
      <w:r w:rsidR="00F23E41" w:rsidRPr="006F026B">
        <w:rPr>
          <w:rFonts w:ascii="Times New Roman" w:hAnsi="Times New Roman"/>
          <w:color w:val="000000" w:themeColor="text1"/>
          <w:sz w:val="24"/>
          <w:szCs w:val="24"/>
        </w:rPr>
        <w:t>ADAH. Check with the ADAH website at www.archive</w:t>
      </w:r>
      <w:r w:rsidR="00DA36BC" w:rsidRPr="006F026B">
        <w:rPr>
          <w:rFonts w:ascii="Times New Roman" w:hAnsi="Times New Roman"/>
          <w:color w:val="000000" w:themeColor="text1"/>
          <w:sz w:val="24"/>
          <w:szCs w:val="24"/>
        </w:rPr>
        <w:t>-</w:t>
      </w:r>
      <w:r w:rsidR="00F23E41" w:rsidRPr="006F026B">
        <w:rPr>
          <w:rFonts w:ascii="Times New Roman" w:hAnsi="Times New Roman"/>
          <w:color w:val="000000" w:themeColor="text1"/>
          <w:sz w:val="24"/>
          <w:szCs w:val="24"/>
        </w:rPr>
        <w:t xml:space="preserve">it.org/organizations/62 to ensure </w:t>
      </w:r>
      <w:r w:rsidR="00C679C8" w:rsidRPr="006F026B">
        <w:rPr>
          <w:rFonts w:ascii="Times New Roman" w:hAnsi="Times New Roman"/>
          <w:color w:val="000000" w:themeColor="text1"/>
          <w:sz w:val="24"/>
          <w:szCs w:val="24"/>
        </w:rPr>
        <w:t xml:space="preserve">that </w:t>
      </w:r>
      <w:r w:rsidR="00F23E41" w:rsidRPr="006F026B">
        <w:rPr>
          <w:rFonts w:ascii="Times New Roman" w:hAnsi="Times New Roman"/>
          <w:color w:val="000000" w:themeColor="text1"/>
          <w:sz w:val="24"/>
          <w:szCs w:val="24"/>
        </w:rPr>
        <w:t>your agency</w:t>
      </w:r>
      <w:r w:rsidR="00C679C8" w:rsidRPr="006F026B">
        <w:rPr>
          <w:rFonts w:ascii="Times New Roman" w:hAnsi="Times New Roman"/>
          <w:color w:val="000000" w:themeColor="text1"/>
          <w:sz w:val="24"/>
          <w:szCs w:val="24"/>
        </w:rPr>
        <w:t>’s website(s)</w:t>
      </w:r>
      <w:r w:rsidR="00F23E41" w:rsidRPr="006F026B">
        <w:rPr>
          <w:rFonts w:ascii="Times New Roman" w:hAnsi="Times New Roman"/>
          <w:color w:val="000000" w:themeColor="text1"/>
          <w:sz w:val="24"/>
          <w:szCs w:val="24"/>
        </w:rPr>
        <w:t xml:space="preserve"> and social media site(s) are captured and preserved. If your agency’s website</w:t>
      </w:r>
      <w:r w:rsidR="00C679C8" w:rsidRPr="006F026B">
        <w:rPr>
          <w:rFonts w:ascii="Times New Roman" w:hAnsi="Times New Roman"/>
          <w:color w:val="000000" w:themeColor="text1"/>
          <w:sz w:val="24"/>
          <w:szCs w:val="24"/>
        </w:rPr>
        <w:t>(s)</w:t>
      </w:r>
      <w:r w:rsidR="00F23E41" w:rsidRPr="006F026B">
        <w:rPr>
          <w:rFonts w:ascii="Times New Roman" w:hAnsi="Times New Roman"/>
          <w:color w:val="000000" w:themeColor="text1"/>
          <w:sz w:val="24"/>
          <w:szCs w:val="24"/>
        </w:rPr>
        <w:t xml:space="preserve"> and social media </w:t>
      </w:r>
      <w:r w:rsidR="00C679C8" w:rsidRPr="006F026B">
        <w:rPr>
          <w:rFonts w:ascii="Times New Roman" w:hAnsi="Times New Roman"/>
          <w:color w:val="000000" w:themeColor="text1"/>
          <w:sz w:val="24"/>
          <w:szCs w:val="24"/>
        </w:rPr>
        <w:t>page</w:t>
      </w:r>
      <w:r w:rsidR="00F23E41" w:rsidRPr="006F026B">
        <w:rPr>
          <w:rFonts w:ascii="Times New Roman" w:hAnsi="Times New Roman"/>
          <w:color w:val="000000" w:themeColor="text1"/>
          <w:sz w:val="24"/>
          <w:szCs w:val="24"/>
        </w:rPr>
        <w:t xml:space="preserve">(s) are not </w:t>
      </w:r>
      <w:r w:rsidR="00F23E41" w:rsidRPr="006F026B">
        <w:rPr>
          <w:rFonts w:ascii="Times New Roman" w:hAnsi="Times New Roman"/>
          <w:color w:val="000000" w:themeColor="text1"/>
          <w:sz w:val="24"/>
          <w:szCs w:val="24"/>
        </w:rPr>
        <w:lastRenderedPageBreak/>
        <w:t>being captured by the service, please contact the Archives Division at 334-242-4452 to</w:t>
      </w:r>
      <w:r w:rsidR="008F7CF7" w:rsidRPr="006F026B">
        <w:rPr>
          <w:rFonts w:ascii="Times New Roman" w:hAnsi="Times New Roman"/>
          <w:color w:val="000000" w:themeColor="text1"/>
          <w:sz w:val="24"/>
          <w:szCs w:val="24"/>
        </w:rPr>
        <w:t xml:space="preserve"> have</w:t>
      </w:r>
      <w:r w:rsidR="00F23E41" w:rsidRPr="006F026B">
        <w:rPr>
          <w:rFonts w:ascii="Times New Roman" w:hAnsi="Times New Roman"/>
          <w:color w:val="000000" w:themeColor="text1"/>
          <w:sz w:val="24"/>
          <w:szCs w:val="24"/>
        </w:rPr>
        <w:t xml:space="preserve"> them included. </w:t>
      </w:r>
      <w:r w:rsidR="00F23E41" w:rsidRPr="006F026B">
        <w:rPr>
          <w:rFonts w:ascii="Times New Roman" w:hAnsi="Times New Roman"/>
          <w:b/>
          <w:bCs/>
          <w:color w:val="000000" w:themeColor="text1"/>
          <w:sz w:val="24"/>
          <w:szCs w:val="24"/>
        </w:rPr>
        <w:t>(Bibliographic Title: Website and Social Media Sites)</w:t>
      </w:r>
      <w:bookmarkStart w:id="77" w:name="_Toc445114427"/>
    </w:p>
    <w:p w14:paraId="266173F0" w14:textId="77777777" w:rsidR="000C74AE" w:rsidRPr="00C62214" w:rsidRDefault="000C74AE" w:rsidP="000C74AE">
      <w:pPr>
        <w:autoSpaceDN w:val="0"/>
        <w:spacing w:after="0" w:line="240" w:lineRule="auto"/>
        <w:rPr>
          <w:rFonts w:ascii="Times New Roman" w:hAnsi="Times New Roman"/>
          <w:color w:val="000000" w:themeColor="text1"/>
          <w:sz w:val="24"/>
          <w:szCs w:val="24"/>
        </w:rPr>
      </w:pPr>
    </w:p>
    <w:p w14:paraId="56F8AEFA" w14:textId="77777777" w:rsidR="008467CD" w:rsidRPr="008467CD" w:rsidRDefault="008467CD" w:rsidP="008467CD">
      <w:pPr>
        <w:pStyle w:val="H2"/>
        <w:spacing w:before="0" w:line="240" w:lineRule="auto"/>
        <w:rPr>
          <w:rFonts w:ascii="Times New Roman" w:hAnsi="Times New Roman" w:cs="Times New Roman"/>
        </w:rPr>
      </w:pPr>
      <w:bookmarkStart w:id="78" w:name="_Toc166230606"/>
      <w:r w:rsidRPr="008467CD">
        <w:rPr>
          <w:rFonts w:ascii="Times New Roman" w:hAnsi="Times New Roman" w:cs="Times New Roman"/>
        </w:rPr>
        <w:t>Records No Longer Created</w:t>
      </w:r>
      <w:bookmarkEnd w:id="78"/>
    </w:p>
    <w:p w14:paraId="5450AA98" w14:textId="77777777" w:rsidR="008467CD" w:rsidRPr="008467CD" w:rsidRDefault="008467CD" w:rsidP="008467CD">
      <w:pPr>
        <w:autoSpaceDN w:val="0"/>
        <w:spacing w:after="0" w:line="240" w:lineRule="auto"/>
        <w:rPr>
          <w:rFonts w:ascii="Times New Roman" w:hAnsi="Times New Roman"/>
          <w:color w:val="000000"/>
          <w:sz w:val="24"/>
          <w:szCs w:val="24"/>
        </w:rPr>
      </w:pPr>
    </w:p>
    <w:p w14:paraId="15016AC4" w14:textId="62D4AC39" w:rsidR="008467CD" w:rsidRDefault="008467CD" w:rsidP="008467CD">
      <w:pPr>
        <w:autoSpaceDN w:val="0"/>
        <w:spacing w:after="0" w:line="240" w:lineRule="auto"/>
        <w:rPr>
          <w:rFonts w:ascii="Times New Roman" w:hAnsi="Times New Roman"/>
          <w:color w:val="000000"/>
          <w:sz w:val="24"/>
          <w:szCs w:val="24"/>
        </w:rPr>
      </w:pPr>
      <w:r w:rsidRPr="008467CD">
        <w:rPr>
          <w:rFonts w:ascii="Times New Roman" w:hAnsi="Times New Roman"/>
          <w:color w:val="000000"/>
          <w:sz w:val="24"/>
          <w:szCs w:val="24"/>
        </w:rPr>
        <w:t xml:space="preserve">The following records were created and/or maintained by the Alabama </w:t>
      </w:r>
      <w:r w:rsidR="006C217C">
        <w:rPr>
          <w:rFonts w:ascii="Times New Roman" w:hAnsi="Times New Roman"/>
          <w:color w:val="000000"/>
          <w:sz w:val="24"/>
          <w:szCs w:val="24"/>
        </w:rPr>
        <w:t xml:space="preserve">Law Enforcement Agency (ALEA) </w:t>
      </w:r>
      <w:r w:rsidRPr="008467CD">
        <w:rPr>
          <w:rFonts w:ascii="Times New Roman" w:hAnsi="Times New Roman"/>
          <w:color w:val="000000"/>
          <w:sz w:val="24"/>
          <w:szCs w:val="24"/>
        </w:rPr>
        <w:t>over time but are no longer created. In most cases, these records were created for a purpose that</w:t>
      </w:r>
      <w:r>
        <w:rPr>
          <w:rFonts w:ascii="Times New Roman" w:hAnsi="Times New Roman"/>
          <w:color w:val="000000"/>
          <w:sz w:val="24"/>
          <w:szCs w:val="24"/>
        </w:rPr>
        <w:t xml:space="preserve"> </w:t>
      </w:r>
      <w:r w:rsidRPr="008467CD">
        <w:rPr>
          <w:rFonts w:ascii="Times New Roman" w:hAnsi="Times New Roman"/>
          <w:color w:val="000000"/>
          <w:sz w:val="24"/>
          <w:szCs w:val="24"/>
        </w:rPr>
        <w:t>no longer exists</w:t>
      </w:r>
      <w:r>
        <w:rPr>
          <w:rFonts w:ascii="Times New Roman" w:hAnsi="Times New Roman"/>
          <w:color w:val="000000"/>
          <w:sz w:val="24"/>
          <w:szCs w:val="24"/>
        </w:rPr>
        <w:t>.</w:t>
      </w:r>
    </w:p>
    <w:p w14:paraId="5B26932A" w14:textId="77777777" w:rsidR="00334DA5" w:rsidRDefault="00334DA5" w:rsidP="00334DA5">
      <w:pPr>
        <w:pStyle w:val="ListParagraph"/>
        <w:autoSpaceDN w:val="0"/>
        <w:spacing w:after="0" w:line="240" w:lineRule="auto"/>
        <w:rPr>
          <w:rFonts w:ascii="Times New Roman" w:hAnsi="Times New Roman"/>
          <w:color w:val="000000"/>
          <w:sz w:val="24"/>
          <w:szCs w:val="24"/>
        </w:rPr>
      </w:pPr>
    </w:p>
    <w:p w14:paraId="53F7B38D" w14:textId="3599DA7C" w:rsidR="00334DA5" w:rsidRPr="00334DA5" w:rsidRDefault="00334DA5" w:rsidP="003F7531">
      <w:pPr>
        <w:pStyle w:val="ListParagraph"/>
        <w:numPr>
          <w:ilvl w:val="0"/>
          <w:numId w:val="31"/>
        </w:numPr>
        <w:autoSpaceDN w:val="0"/>
        <w:spacing w:after="0" w:line="240" w:lineRule="auto"/>
        <w:rPr>
          <w:rFonts w:ascii="Times New Roman" w:hAnsi="Times New Roman"/>
          <w:color w:val="000000"/>
          <w:sz w:val="24"/>
          <w:szCs w:val="24"/>
        </w:rPr>
      </w:pPr>
      <w:r w:rsidRPr="00334DA5">
        <w:rPr>
          <w:rFonts w:ascii="Times New Roman" w:hAnsi="Times New Roman"/>
          <w:b/>
          <w:bCs/>
          <w:color w:val="000000"/>
          <w:sz w:val="24"/>
          <w:szCs w:val="24"/>
        </w:rPr>
        <w:t>Alabama Law Enforcement Director</w:t>
      </w:r>
      <w:r>
        <w:rPr>
          <w:rFonts w:ascii="Times New Roman" w:hAnsi="Times New Roman"/>
          <w:b/>
          <w:bCs/>
          <w:color w:val="000000"/>
          <w:sz w:val="24"/>
          <w:szCs w:val="24"/>
        </w:rPr>
        <w:t>ies</w:t>
      </w:r>
      <w:r w:rsidRPr="00334DA5">
        <w:rPr>
          <w:rFonts w:ascii="Times New Roman" w:hAnsi="Times New Roman"/>
          <w:color w:val="000000"/>
          <w:sz w:val="24"/>
          <w:szCs w:val="24"/>
        </w:rPr>
        <w:t>. Th</w:t>
      </w:r>
      <w:r>
        <w:rPr>
          <w:rFonts w:ascii="Times New Roman" w:hAnsi="Times New Roman"/>
          <w:color w:val="000000"/>
          <w:sz w:val="24"/>
          <w:szCs w:val="24"/>
        </w:rPr>
        <w:t>e</w:t>
      </w:r>
      <w:r w:rsidRPr="00334DA5">
        <w:rPr>
          <w:rFonts w:ascii="Times New Roman" w:hAnsi="Times New Roman"/>
          <w:color w:val="000000"/>
          <w:sz w:val="24"/>
          <w:szCs w:val="24"/>
        </w:rPr>
        <w:t>s</w:t>
      </w:r>
      <w:r>
        <w:rPr>
          <w:rFonts w:ascii="Times New Roman" w:hAnsi="Times New Roman"/>
          <w:color w:val="000000"/>
          <w:sz w:val="24"/>
          <w:szCs w:val="24"/>
        </w:rPr>
        <w:t>e</w:t>
      </w:r>
      <w:r w:rsidRPr="00334DA5">
        <w:rPr>
          <w:rFonts w:ascii="Times New Roman" w:hAnsi="Times New Roman"/>
          <w:color w:val="000000"/>
          <w:sz w:val="24"/>
          <w:szCs w:val="24"/>
        </w:rPr>
        <w:t xml:space="preserve"> </w:t>
      </w:r>
      <w:r>
        <w:rPr>
          <w:rFonts w:ascii="Times New Roman" w:hAnsi="Times New Roman"/>
          <w:color w:val="000000"/>
          <w:sz w:val="24"/>
          <w:szCs w:val="24"/>
        </w:rPr>
        <w:t>were</w:t>
      </w:r>
      <w:r w:rsidRPr="00334DA5">
        <w:rPr>
          <w:rFonts w:ascii="Times New Roman" w:hAnsi="Times New Roman"/>
          <w:color w:val="000000"/>
          <w:sz w:val="24"/>
          <w:szCs w:val="24"/>
        </w:rPr>
        <w:t xml:space="preserve"> director</w:t>
      </w:r>
      <w:r>
        <w:rPr>
          <w:rFonts w:ascii="Times New Roman" w:hAnsi="Times New Roman"/>
          <w:color w:val="000000"/>
          <w:sz w:val="24"/>
          <w:szCs w:val="24"/>
        </w:rPr>
        <w:t>ies</w:t>
      </w:r>
      <w:r w:rsidRPr="00334DA5">
        <w:rPr>
          <w:rFonts w:ascii="Times New Roman" w:hAnsi="Times New Roman"/>
          <w:color w:val="000000"/>
          <w:sz w:val="24"/>
          <w:szCs w:val="24"/>
        </w:rPr>
        <w:t xml:space="preserve"> of organizations that </w:t>
      </w:r>
      <w:r>
        <w:rPr>
          <w:rFonts w:ascii="Times New Roman" w:hAnsi="Times New Roman"/>
          <w:color w:val="000000"/>
          <w:sz w:val="24"/>
          <w:szCs w:val="24"/>
        </w:rPr>
        <w:t>performed</w:t>
      </w:r>
      <w:r w:rsidRPr="00334DA5">
        <w:rPr>
          <w:rFonts w:ascii="Times New Roman" w:hAnsi="Times New Roman"/>
          <w:color w:val="000000"/>
          <w:sz w:val="24"/>
          <w:szCs w:val="24"/>
        </w:rPr>
        <w:t xml:space="preserve"> work applicable to law enforcement in Alabama. </w:t>
      </w:r>
      <w:r w:rsidRPr="00334DA5">
        <w:rPr>
          <w:rFonts w:ascii="Times New Roman" w:hAnsi="Times New Roman"/>
          <w:b/>
          <w:bCs/>
          <w:color w:val="000000"/>
          <w:sz w:val="24"/>
          <w:szCs w:val="24"/>
        </w:rPr>
        <w:t>(Bibliographic Title: State Publications)</w:t>
      </w:r>
    </w:p>
    <w:p w14:paraId="26CED45E" w14:textId="057D8C0A" w:rsidR="00964E47" w:rsidRPr="00945AA1" w:rsidRDefault="00964E47" w:rsidP="006C74EA">
      <w:pPr>
        <w:pStyle w:val="Heading2"/>
        <w:spacing w:before="0" w:line="240" w:lineRule="auto"/>
        <w:jc w:val="center"/>
        <w:rPr>
          <w:rFonts w:ascii="Times New Roman" w:hAnsi="Times New Roman"/>
          <w:b/>
          <w:color w:val="auto"/>
          <w:sz w:val="28"/>
          <w:szCs w:val="28"/>
        </w:rPr>
      </w:pPr>
      <w:r w:rsidRPr="427D831C">
        <w:rPr>
          <w:rFonts w:ascii="Times New Roman" w:hAnsi="Times New Roman"/>
        </w:rPr>
        <w:br w:type="page"/>
      </w:r>
      <w:bookmarkStart w:id="79" w:name="_Toc7073518"/>
      <w:bookmarkStart w:id="80" w:name="_Toc166230607"/>
      <w:r w:rsidRPr="00683C8A">
        <w:rPr>
          <w:rFonts w:ascii="Times New Roman" w:hAnsi="Times New Roman"/>
          <w:b/>
          <w:color w:val="auto"/>
          <w:sz w:val="28"/>
          <w:szCs w:val="28"/>
        </w:rPr>
        <w:lastRenderedPageBreak/>
        <w:t xml:space="preserve">Permanent </w:t>
      </w:r>
      <w:r w:rsidRPr="00945AA1">
        <w:rPr>
          <w:rFonts w:ascii="Times New Roman" w:hAnsi="Times New Roman"/>
          <w:b/>
          <w:color w:val="auto"/>
          <w:sz w:val="28"/>
          <w:szCs w:val="28"/>
        </w:rPr>
        <w:t>Records List</w:t>
      </w:r>
      <w:bookmarkEnd w:id="77"/>
      <w:bookmarkEnd w:id="79"/>
      <w:bookmarkEnd w:id="80"/>
    </w:p>
    <w:p w14:paraId="67B5DA5C" w14:textId="6BF288A6" w:rsidR="00964E47" w:rsidRPr="00945AA1" w:rsidRDefault="00945AA1" w:rsidP="006C74EA">
      <w:pPr>
        <w:autoSpaceDE w:val="0"/>
        <w:autoSpaceDN w:val="0"/>
        <w:adjustRightInd w:val="0"/>
        <w:spacing w:after="0" w:line="240" w:lineRule="auto"/>
        <w:jc w:val="center"/>
        <w:rPr>
          <w:rFonts w:ascii="Times New Roman" w:hAnsi="Times New Roman"/>
          <w:b/>
          <w:bCs/>
          <w:sz w:val="28"/>
          <w:szCs w:val="28"/>
        </w:rPr>
      </w:pPr>
      <w:r w:rsidRPr="00945AA1">
        <w:rPr>
          <w:rFonts w:ascii="Times New Roman" w:hAnsi="Times New Roman"/>
          <w:b/>
          <w:bCs/>
          <w:sz w:val="28"/>
          <w:szCs w:val="28"/>
        </w:rPr>
        <w:t>Alabama Law Enforcement Agency</w:t>
      </w:r>
    </w:p>
    <w:p w14:paraId="0C8C07CE" w14:textId="2646989F" w:rsidR="000F1332" w:rsidRPr="00685C83" w:rsidRDefault="000F1332" w:rsidP="00685C83">
      <w:pPr>
        <w:autoSpaceDE w:val="0"/>
        <w:autoSpaceDN w:val="0"/>
        <w:adjustRightInd w:val="0"/>
        <w:spacing w:after="0" w:line="240" w:lineRule="auto"/>
        <w:rPr>
          <w:rFonts w:ascii="Times New Roman" w:hAnsi="Times New Roman"/>
          <w:sz w:val="24"/>
          <w:szCs w:val="24"/>
        </w:rPr>
      </w:pPr>
    </w:p>
    <w:p w14:paraId="7D59DA95" w14:textId="632FD48D" w:rsidR="000F1332" w:rsidRDefault="000F1332" w:rsidP="00685C83">
      <w:pPr>
        <w:autoSpaceDE w:val="0"/>
        <w:autoSpaceDN w:val="0"/>
        <w:adjustRightInd w:val="0"/>
        <w:spacing w:after="0" w:line="240" w:lineRule="auto"/>
        <w:rPr>
          <w:rFonts w:ascii="Times New Roman" w:hAnsi="Times New Roman"/>
          <w:b/>
          <w:bCs/>
          <w:sz w:val="24"/>
          <w:szCs w:val="24"/>
        </w:rPr>
      </w:pPr>
      <w:r w:rsidRPr="00685C83">
        <w:rPr>
          <w:rFonts w:ascii="Times New Roman" w:hAnsi="Times New Roman"/>
          <w:b/>
          <w:bCs/>
          <w:sz w:val="24"/>
          <w:szCs w:val="24"/>
        </w:rPr>
        <w:t>Maintaining Public Order and Security</w:t>
      </w:r>
    </w:p>
    <w:p w14:paraId="2CE79537" w14:textId="77777777" w:rsidR="00292931" w:rsidRPr="00685C83" w:rsidRDefault="00292931" w:rsidP="00685C83">
      <w:pPr>
        <w:autoSpaceDE w:val="0"/>
        <w:autoSpaceDN w:val="0"/>
        <w:adjustRightInd w:val="0"/>
        <w:spacing w:after="0" w:line="240" w:lineRule="auto"/>
        <w:rPr>
          <w:rFonts w:ascii="Times New Roman" w:hAnsi="Times New Roman"/>
          <w:b/>
          <w:bCs/>
          <w:sz w:val="24"/>
          <w:szCs w:val="24"/>
        </w:rPr>
      </w:pPr>
    </w:p>
    <w:p w14:paraId="1ED5C103" w14:textId="77777777" w:rsidR="00292931" w:rsidRPr="000F1332" w:rsidRDefault="00292931" w:rsidP="003F7531">
      <w:pPr>
        <w:numPr>
          <w:ilvl w:val="0"/>
          <w:numId w:val="4"/>
        </w:numPr>
        <w:autoSpaceDE w:val="0"/>
        <w:autoSpaceDN w:val="0"/>
        <w:adjustRightInd w:val="0"/>
        <w:spacing w:after="0" w:line="240" w:lineRule="auto"/>
        <w:rPr>
          <w:rFonts w:ascii="Times New Roman" w:hAnsi="Times New Roman"/>
          <w:sz w:val="24"/>
          <w:szCs w:val="24"/>
        </w:rPr>
      </w:pPr>
      <w:r w:rsidRPr="000F1332">
        <w:rPr>
          <w:rFonts w:ascii="Times New Roman" w:hAnsi="Times New Roman"/>
          <w:sz w:val="24"/>
          <w:szCs w:val="24"/>
        </w:rPr>
        <w:t>Meeting Minutes, Agendas, and Packets</w:t>
      </w:r>
    </w:p>
    <w:p w14:paraId="1B2D50BF" w14:textId="77777777" w:rsidR="00292931" w:rsidRDefault="00292931" w:rsidP="003F7531">
      <w:pPr>
        <w:numPr>
          <w:ilvl w:val="0"/>
          <w:numId w:val="4"/>
        </w:numPr>
        <w:autoSpaceDE w:val="0"/>
        <w:autoSpaceDN w:val="0"/>
        <w:adjustRightInd w:val="0"/>
        <w:spacing w:after="0" w:line="240" w:lineRule="auto"/>
        <w:rPr>
          <w:rFonts w:ascii="Times New Roman" w:hAnsi="Times New Roman"/>
          <w:sz w:val="24"/>
          <w:szCs w:val="24"/>
        </w:rPr>
      </w:pPr>
      <w:r w:rsidRPr="000F1332">
        <w:rPr>
          <w:rFonts w:ascii="Times New Roman" w:hAnsi="Times New Roman"/>
          <w:sz w:val="24"/>
          <w:szCs w:val="24"/>
        </w:rPr>
        <w:t xml:space="preserve">Board, Commission, Council and Task Force Member Files – Biographical and Historical </w:t>
      </w:r>
      <w:r w:rsidRPr="00685C83">
        <w:rPr>
          <w:rFonts w:ascii="Times New Roman" w:hAnsi="Times New Roman"/>
          <w:sz w:val="24"/>
          <w:szCs w:val="24"/>
        </w:rPr>
        <w:t>Information</w:t>
      </w:r>
    </w:p>
    <w:p w14:paraId="5EC7D7C1" w14:textId="6F43E822" w:rsidR="000F1332" w:rsidRPr="00292931" w:rsidRDefault="000F1332" w:rsidP="003F7531">
      <w:pPr>
        <w:numPr>
          <w:ilvl w:val="0"/>
          <w:numId w:val="4"/>
        </w:numPr>
        <w:autoSpaceDE w:val="0"/>
        <w:autoSpaceDN w:val="0"/>
        <w:adjustRightInd w:val="0"/>
        <w:spacing w:after="0" w:line="240" w:lineRule="auto"/>
        <w:rPr>
          <w:rFonts w:ascii="Times New Roman" w:hAnsi="Times New Roman"/>
          <w:sz w:val="24"/>
          <w:szCs w:val="24"/>
        </w:rPr>
      </w:pPr>
      <w:r w:rsidRPr="00292931">
        <w:rPr>
          <w:rFonts w:ascii="Times New Roman" w:hAnsi="Times New Roman"/>
          <w:color w:val="000000" w:themeColor="text1"/>
          <w:sz w:val="24"/>
          <w:szCs w:val="24"/>
        </w:rPr>
        <w:t>Grant Records – Grant Project Final Narrative Reports</w:t>
      </w:r>
    </w:p>
    <w:p w14:paraId="7330005F" w14:textId="77777777" w:rsidR="00964E47" w:rsidRPr="00685C83" w:rsidRDefault="00964E47" w:rsidP="00685C83">
      <w:pPr>
        <w:autoSpaceDE w:val="0"/>
        <w:autoSpaceDN w:val="0"/>
        <w:adjustRightInd w:val="0"/>
        <w:spacing w:after="0" w:line="240" w:lineRule="auto"/>
        <w:rPr>
          <w:rFonts w:ascii="Times New Roman" w:hAnsi="Times New Roman"/>
          <w:color w:val="FF0000"/>
          <w:sz w:val="24"/>
          <w:szCs w:val="24"/>
        </w:rPr>
      </w:pPr>
    </w:p>
    <w:p w14:paraId="5E0F8F5C" w14:textId="39E4CB46" w:rsidR="00701C7E" w:rsidRPr="00685C83" w:rsidRDefault="00701C7E" w:rsidP="00685C83">
      <w:pPr>
        <w:autoSpaceDE w:val="0"/>
        <w:autoSpaceDN w:val="0"/>
        <w:adjustRightInd w:val="0"/>
        <w:spacing w:after="0" w:line="240" w:lineRule="auto"/>
        <w:rPr>
          <w:rFonts w:ascii="Times New Roman" w:hAnsi="Times New Roman"/>
          <w:b/>
          <w:bCs/>
          <w:sz w:val="24"/>
          <w:szCs w:val="24"/>
        </w:rPr>
      </w:pPr>
      <w:r w:rsidRPr="00685C83">
        <w:rPr>
          <w:rFonts w:ascii="Times New Roman" w:hAnsi="Times New Roman"/>
          <w:b/>
          <w:bCs/>
          <w:sz w:val="24"/>
          <w:szCs w:val="24"/>
        </w:rPr>
        <w:t>Licensing</w:t>
      </w:r>
      <w:r w:rsidR="0031129C" w:rsidRPr="00685C83">
        <w:rPr>
          <w:rFonts w:ascii="Times New Roman" w:hAnsi="Times New Roman"/>
          <w:b/>
          <w:bCs/>
          <w:sz w:val="24"/>
          <w:szCs w:val="24"/>
        </w:rPr>
        <w:t xml:space="preserve"> and Registering</w:t>
      </w:r>
    </w:p>
    <w:p w14:paraId="53720499" w14:textId="5827325B" w:rsidR="00701C7E" w:rsidRPr="00685C83" w:rsidRDefault="00701C7E" w:rsidP="00685C83">
      <w:pPr>
        <w:autoSpaceDE w:val="0"/>
        <w:autoSpaceDN w:val="0"/>
        <w:adjustRightInd w:val="0"/>
        <w:spacing w:after="0" w:line="240" w:lineRule="auto"/>
        <w:rPr>
          <w:rFonts w:ascii="Times New Roman" w:hAnsi="Times New Roman"/>
          <w:b/>
          <w:bCs/>
          <w:sz w:val="24"/>
          <w:szCs w:val="24"/>
        </w:rPr>
      </w:pPr>
    </w:p>
    <w:p w14:paraId="72C39F8D" w14:textId="6AC4115E" w:rsidR="00701C7E" w:rsidRDefault="00701C7E" w:rsidP="003F7531">
      <w:pPr>
        <w:pStyle w:val="ListParagraph"/>
        <w:numPr>
          <w:ilvl w:val="0"/>
          <w:numId w:val="49"/>
        </w:numPr>
        <w:autoSpaceDE w:val="0"/>
        <w:autoSpaceDN w:val="0"/>
        <w:adjustRightInd w:val="0"/>
        <w:spacing w:after="0" w:line="240" w:lineRule="auto"/>
        <w:rPr>
          <w:rFonts w:ascii="Times New Roman" w:hAnsi="Times New Roman"/>
          <w:sz w:val="24"/>
          <w:szCs w:val="24"/>
        </w:rPr>
      </w:pPr>
      <w:r w:rsidRPr="00685C83">
        <w:rPr>
          <w:rFonts w:ascii="Times New Roman" w:hAnsi="Times New Roman"/>
          <w:sz w:val="24"/>
          <w:szCs w:val="24"/>
        </w:rPr>
        <w:t>Annual</w:t>
      </w:r>
      <w:r>
        <w:rPr>
          <w:rFonts w:ascii="Times New Roman" w:hAnsi="Times New Roman"/>
          <w:sz w:val="24"/>
          <w:szCs w:val="24"/>
        </w:rPr>
        <w:t xml:space="preserve"> Roster Reports of Certified Commercial Driver’s License (CDL) Examiners</w:t>
      </w:r>
    </w:p>
    <w:p w14:paraId="781CBB34" w14:textId="223D1414" w:rsidR="00734EA9" w:rsidRPr="00701C7E" w:rsidRDefault="00734EA9" w:rsidP="003F7531">
      <w:pPr>
        <w:pStyle w:val="ListParagraph"/>
        <w:numPr>
          <w:ilvl w:val="0"/>
          <w:numId w:val="49"/>
        </w:numPr>
        <w:autoSpaceDE w:val="0"/>
        <w:autoSpaceDN w:val="0"/>
        <w:adjustRightInd w:val="0"/>
        <w:spacing w:after="0" w:line="240" w:lineRule="auto"/>
        <w:rPr>
          <w:rFonts w:ascii="Times New Roman" w:hAnsi="Times New Roman"/>
          <w:sz w:val="24"/>
          <w:szCs w:val="24"/>
        </w:rPr>
      </w:pPr>
      <w:r w:rsidRPr="00734EA9">
        <w:rPr>
          <w:rFonts w:ascii="Times New Roman" w:hAnsi="Times New Roman"/>
          <w:sz w:val="24"/>
          <w:szCs w:val="24"/>
        </w:rPr>
        <w:t>Annual Roster Reports of Registered Scrap Metal Recyclers</w:t>
      </w:r>
    </w:p>
    <w:p w14:paraId="72557C44" w14:textId="77777777" w:rsidR="00701C7E" w:rsidRDefault="00701C7E" w:rsidP="00BC1C9E">
      <w:pPr>
        <w:autoSpaceDE w:val="0"/>
        <w:autoSpaceDN w:val="0"/>
        <w:adjustRightInd w:val="0"/>
        <w:spacing w:after="0" w:line="240" w:lineRule="auto"/>
        <w:rPr>
          <w:rFonts w:ascii="Times New Roman" w:hAnsi="Times New Roman"/>
          <w:b/>
          <w:bCs/>
          <w:sz w:val="24"/>
          <w:szCs w:val="24"/>
        </w:rPr>
      </w:pPr>
    </w:p>
    <w:p w14:paraId="109B87DA" w14:textId="31BA95BF" w:rsidR="00C521B2" w:rsidRDefault="00C521B2" w:rsidP="00BC1C9E">
      <w:pPr>
        <w:autoSpaceDE w:val="0"/>
        <w:autoSpaceDN w:val="0"/>
        <w:adjustRightInd w:val="0"/>
        <w:spacing w:after="0" w:line="240" w:lineRule="auto"/>
        <w:rPr>
          <w:rFonts w:ascii="Times New Roman" w:hAnsi="Times New Roman"/>
          <w:sz w:val="24"/>
          <w:szCs w:val="24"/>
        </w:rPr>
      </w:pPr>
      <w:r>
        <w:rPr>
          <w:rFonts w:ascii="Times New Roman" w:hAnsi="Times New Roman"/>
          <w:b/>
          <w:bCs/>
          <w:sz w:val="24"/>
          <w:szCs w:val="24"/>
        </w:rPr>
        <w:t>Investigating</w:t>
      </w:r>
    </w:p>
    <w:p w14:paraId="4C47DF89" w14:textId="7C577564" w:rsidR="00C521B2" w:rsidRDefault="00C521B2" w:rsidP="00BC1C9E">
      <w:pPr>
        <w:autoSpaceDE w:val="0"/>
        <w:autoSpaceDN w:val="0"/>
        <w:adjustRightInd w:val="0"/>
        <w:spacing w:after="0" w:line="240" w:lineRule="auto"/>
        <w:rPr>
          <w:rFonts w:ascii="Times New Roman" w:hAnsi="Times New Roman"/>
          <w:sz w:val="24"/>
          <w:szCs w:val="24"/>
        </w:rPr>
      </w:pPr>
    </w:p>
    <w:p w14:paraId="423F6960" w14:textId="007F8952" w:rsidR="00C521B2" w:rsidRPr="00C521B2" w:rsidRDefault="00C521B2" w:rsidP="003F7531">
      <w:pPr>
        <w:pStyle w:val="ListParagraph"/>
        <w:numPr>
          <w:ilvl w:val="0"/>
          <w:numId w:val="37"/>
        </w:num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Historically Significant (Special) Investigation Case Files</w:t>
      </w:r>
    </w:p>
    <w:p w14:paraId="4E46672C" w14:textId="77777777" w:rsidR="00C521B2" w:rsidRDefault="00C521B2" w:rsidP="00BC1C9E">
      <w:pPr>
        <w:autoSpaceDE w:val="0"/>
        <w:autoSpaceDN w:val="0"/>
        <w:adjustRightInd w:val="0"/>
        <w:spacing w:after="0" w:line="240" w:lineRule="auto"/>
        <w:rPr>
          <w:rFonts w:ascii="Times New Roman" w:hAnsi="Times New Roman"/>
          <w:b/>
          <w:bCs/>
          <w:sz w:val="24"/>
          <w:szCs w:val="24"/>
        </w:rPr>
      </w:pPr>
    </w:p>
    <w:p w14:paraId="107EEFC8" w14:textId="06A79DF9" w:rsidR="0012717B" w:rsidRDefault="0012717B" w:rsidP="00BC1C9E">
      <w:pPr>
        <w:autoSpaceDE w:val="0"/>
        <w:autoSpaceDN w:val="0"/>
        <w:adjustRightInd w:val="0"/>
        <w:spacing w:after="0" w:line="240" w:lineRule="auto"/>
        <w:rPr>
          <w:rFonts w:ascii="Times New Roman" w:hAnsi="Times New Roman"/>
          <w:b/>
          <w:bCs/>
          <w:sz w:val="24"/>
          <w:szCs w:val="24"/>
        </w:rPr>
      </w:pPr>
      <w:r>
        <w:rPr>
          <w:rFonts w:ascii="Times New Roman" w:hAnsi="Times New Roman"/>
          <w:b/>
          <w:bCs/>
          <w:sz w:val="24"/>
          <w:szCs w:val="24"/>
        </w:rPr>
        <w:t>Collecting and Analyzing Information</w:t>
      </w:r>
    </w:p>
    <w:p w14:paraId="67641626" w14:textId="05B28E98" w:rsidR="0012717B" w:rsidRDefault="0012717B" w:rsidP="00BC1C9E">
      <w:pPr>
        <w:autoSpaceDE w:val="0"/>
        <w:autoSpaceDN w:val="0"/>
        <w:adjustRightInd w:val="0"/>
        <w:spacing w:after="0" w:line="240" w:lineRule="auto"/>
        <w:rPr>
          <w:rFonts w:ascii="Times New Roman" w:hAnsi="Times New Roman"/>
          <w:b/>
          <w:bCs/>
          <w:sz w:val="24"/>
          <w:szCs w:val="24"/>
        </w:rPr>
      </w:pPr>
    </w:p>
    <w:p w14:paraId="667C0288" w14:textId="4CC03984" w:rsidR="006011D1" w:rsidRDefault="006011D1" w:rsidP="003F7531">
      <w:pPr>
        <w:pStyle w:val="ListParagraph"/>
        <w:numPr>
          <w:ilvl w:val="0"/>
          <w:numId w:val="40"/>
        </w:num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Traffic Fatality Listings</w:t>
      </w:r>
    </w:p>
    <w:p w14:paraId="2E150814" w14:textId="074B1547" w:rsidR="0012717B" w:rsidRDefault="0012717B" w:rsidP="003F7531">
      <w:pPr>
        <w:pStyle w:val="ListParagraph"/>
        <w:numPr>
          <w:ilvl w:val="0"/>
          <w:numId w:val="40"/>
        </w:num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Crime Statistical Publications</w:t>
      </w:r>
    </w:p>
    <w:p w14:paraId="6D54C038" w14:textId="7D81D856" w:rsidR="00270D63" w:rsidRPr="0012717B" w:rsidRDefault="00270D63" w:rsidP="003F7531">
      <w:pPr>
        <w:pStyle w:val="ListParagraph"/>
        <w:numPr>
          <w:ilvl w:val="0"/>
          <w:numId w:val="40"/>
        </w:num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Expungement Records*</w:t>
      </w:r>
    </w:p>
    <w:p w14:paraId="494597E3" w14:textId="77777777" w:rsidR="0012717B" w:rsidRDefault="0012717B" w:rsidP="00BC1C9E">
      <w:pPr>
        <w:autoSpaceDE w:val="0"/>
        <w:autoSpaceDN w:val="0"/>
        <w:adjustRightInd w:val="0"/>
        <w:spacing w:after="0" w:line="240" w:lineRule="auto"/>
        <w:rPr>
          <w:rFonts w:ascii="Times New Roman" w:hAnsi="Times New Roman"/>
          <w:b/>
          <w:bCs/>
          <w:sz w:val="24"/>
          <w:szCs w:val="24"/>
        </w:rPr>
      </w:pPr>
    </w:p>
    <w:p w14:paraId="791CB3FC" w14:textId="70C178D6" w:rsidR="00BC1C9E" w:rsidRDefault="001859CA" w:rsidP="00BC1C9E">
      <w:pPr>
        <w:autoSpaceDE w:val="0"/>
        <w:autoSpaceDN w:val="0"/>
        <w:adjustRightInd w:val="0"/>
        <w:spacing w:after="0" w:line="240" w:lineRule="auto"/>
        <w:rPr>
          <w:rFonts w:ascii="Times New Roman" w:hAnsi="Times New Roman"/>
          <w:sz w:val="24"/>
          <w:szCs w:val="24"/>
        </w:rPr>
      </w:pPr>
      <w:r>
        <w:rPr>
          <w:rFonts w:ascii="Times New Roman" w:hAnsi="Times New Roman"/>
          <w:b/>
          <w:bCs/>
          <w:sz w:val="24"/>
          <w:szCs w:val="24"/>
        </w:rPr>
        <w:t>Educating and Promoting</w:t>
      </w:r>
    </w:p>
    <w:p w14:paraId="36C89CB2" w14:textId="49303114" w:rsidR="00BC1C9E" w:rsidRDefault="00BC1C9E" w:rsidP="00BC1C9E">
      <w:pPr>
        <w:autoSpaceDE w:val="0"/>
        <w:autoSpaceDN w:val="0"/>
        <w:adjustRightInd w:val="0"/>
        <w:spacing w:after="0" w:line="240" w:lineRule="auto"/>
        <w:rPr>
          <w:rFonts w:ascii="Times New Roman" w:hAnsi="Times New Roman"/>
          <w:sz w:val="24"/>
          <w:szCs w:val="24"/>
        </w:rPr>
      </w:pPr>
    </w:p>
    <w:p w14:paraId="3153EE69" w14:textId="77777777" w:rsidR="00AE052B" w:rsidRPr="00A74BC0" w:rsidRDefault="00AE052B" w:rsidP="003F7531">
      <w:pPr>
        <w:numPr>
          <w:ilvl w:val="0"/>
          <w:numId w:val="27"/>
        </w:numPr>
        <w:autoSpaceDE w:val="0"/>
        <w:autoSpaceDN w:val="0"/>
        <w:adjustRightInd w:val="0"/>
        <w:spacing w:after="0" w:line="240" w:lineRule="auto"/>
        <w:rPr>
          <w:rFonts w:ascii="Times New Roman" w:hAnsi="Times New Roman"/>
          <w:sz w:val="24"/>
          <w:szCs w:val="24"/>
        </w:rPr>
      </w:pPr>
      <w:r w:rsidRPr="00A74BC0">
        <w:rPr>
          <w:rFonts w:ascii="Times New Roman" w:hAnsi="Times New Roman"/>
          <w:sz w:val="24"/>
          <w:szCs w:val="24"/>
        </w:rPr>
        <w:t>Annual and Other Periodic Reports</w:t>
      </w:r>
    </w:p>
    <w:p w14:paraId="7BEE0589" w14:textId="77777777" w:rsidR="00AE052B" w:rsidRPr="00A91D66" w:rsidRDefault="00AE052B" w:rsidP="003F7531">
      <w:pPr>
        <w:numPr>
          <w:ilvl w:val="0"/>
          <w:numId w:val="27"/>
        </w:numPr>
        <w:autoSpaceDE w:val="0"/>
        <w:autoSpaceDN w:val="0"/>
        <w:adjustRightInd w:val="0"/>
        <w:spacing w:after="0" w:line="240" w:lineRule="auto"/>
        <w:rPr>
          <w:rFonts w:ascii="Times New Roman" w:hAnsi="Times New Roman"/>
          <w:sz w:val="24"/>
          <w:szCs w:val="24"/>
        </w:rPr>
      </w:pPr>
      <w:r w:rsidRPr="6ADFD38E">
        <w:rPr>
          <w:rFonts w:ascii="Times New Roman" w:hAnsi="Times New Roman"/>
          <w:sz w:val="24"/>
          <w:szCs w:val="24"/>
        </w:rPr>
        <w:t>Special Reports</w:t>
      </w:r>
    </w:p>
    <w:p w14:paraId="3F83B453" w14:textId="570F65EB" w:rsidR="00BC1C9E" w:rsidRDefault="00BC1C9E" w:rsidP="003F7531">
      <w:pPr>
        <w:pStyle w:val="ListParagraph"/>
        <w:numPr>
          <w:ilvl w:val="0"/>
          <w:numId w:val="27"/>
        </w:numPr>
        <w:autoSpaceDE w:val="0"/>
        <w:autoSpaceDN w:val="0"/>
        <w:adjustRightInd w:val="0"/>
        <w:spacing w:after="0" w:line="240" w:lineRule="auto"/>
        <w:rPr>
          <w:rFonts w:ascii="Times New Roman" w:hAnsi="Times New Roman"/>
          <w:sz w:val="24"/>
          <w:szCs w:val="24"/>
        </w:rPr>
      </w:pPr>
      <w:r w:rsidRPr="6ADFD38E">
        <w:rPr>
          <w:rFonts w:ascii="Times New Roman" w:hAnsi="Times New Roman"/>
          <w:sz w:val="24"/>
          <w:szCs w:val="24"/>
        </w:rPr>
        <w:t>Representational Final Versions of Informational and Promotional Materials</w:t>
      </w:r>
    </w:p>
    <w:p w14:paraId="04C5CFDA" w14:textId="34046618" w:rsidR="00265E54" w:rsidRDefault="003819CB" w:rsidP="003F7531">
      <w:pPr>
        <w:pStyle w:val="ListParagraph"/>
        <w:numPr>
          <w:ilvl w:val="0"/>
          <w:numId w:val="27"/>
        </w:num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Newsletters</w:t>
      </w:r>
    </w:p>
    <w:p w14:paraId="27CD86C7" w14:textId="06412510" w:rsidR="00A51599" w:rsidRPr="00A51599" w:rsidRDefault="00A51599" w:rsidP="003F7531">
      <w:pPr>
        <w:pStyle w:val="ListParagraph"/>
        <w:numPr>
          <w:ilvl w:val="0"/>
          <w:numId w:val="27"/>
        </w:numPr>
        <w:autoSpaceDE w:val="0"/>
        <w:autoSpaceDN w:val="0"/>
        <w:adjustRightInd w:val="0"/>
        <w:spacing w:after="0" w:line="240" w:lineRule="auto"/>
        <w:rPr>
          <w:rFonts w:ascii="Times New Roman" w:hAnsi="Times New Roman"/>
          <w:sz w:val="24"/>
          <w:szCs w:val="24"/>
        </w:rPr>
      </w:pPr>
      <w:r w:rsidRPr="00A51599">
        <w:rPr>
          <w:rFonts w:ascii="Times New Roman" w:hAnsi="Times New Roman"/>
          <w:sz w:val="24"/>
          <w:szCs w:val="24"/>
        </w:rPr>
        <w:t>Educational Training, Outreach, and or/Workshop Files – Representative Packets,</w:t>
      </w:r>
      <w:r>
        <w:rPr>
          <w:rFonts w:ascii="Times New Roman" w:hAnsi="Times New Roman"/>
          <w:sz w:val="24"/>
          <w:szCs w:val="24"/>
        </w:rPr>
        <w:t xml:space="preserve"> </w:t>
      </w:r>
      <w:r w:rsidRPr="00A51599">
        <w:rPr>
          <w:rFonts w:ascii="Times New Roman" w:hAnsi="Times New Roman"/>
          <w:sz w:val="24"/>
          <w:szCs w:val="24"/>
        </w:rPr>
        <w:t>Presentations, and Resources</w:t>
      </w:r>
    </w:p>
    <w:p w14:paraId="025D6079" w14:textId="77777777" w:rsidR="004E619E" w:rsidRDefault="004E619E" w:rsidP="003F7531">
      <w:pPr>
        <w:pStyle w:val="ListParagraph"/>
        <w:numPr>
          <w:ilvl w:val="0"/>
          <w:numId w:val="27"/>
        </w:numPr>
        <w:autoSpaceDE w:val="0"/>
        <w:autoSpaceDN w:val="0"/>
        <w:adjustRightInd w:val="0"/>
        <w:spacing w:after="0" w:line="240" w:lineRule="auto"/>
        <w:rPr>
          <w:rFonts w:ascii="Times New Roman" w:hAnsi="Times New Roman"/>
          <w:sz w:val="24"/>
          <w:szCs w:val="24"/>
        </w:rPr>
      </w:pPr>
      <w:r w:rsidRPr="6ADFD38E">
        <w:rPr>
          <w:rFonts w:ascii="Times New Roman" w:hAnsi="Times New Roman"/>
          <w:sz w:val="24"/>
          <w:szCs w:val="24"/>
        </w:rPr>
        <w:t xml:space="preserve">Selection of Representative </w:t>
      </w:r>
      <w:r>
        <w:rPr>
          <w:rFonts w:ascii="Times New Roman" w:hAnsi="Times New Roman"/>
          <w:sz w:val="24"/>
          <w:szCs w:val="24"/>
        </w:rPr>
        <w:t xml:space="preserve">External Affairs </w:t>
      </w:r>
      <w:r w:rsidRPr="6ADFD38E">
        <w:rPr>
          <w:rFonts w:ascii="Times New Roman" w:hAnsi="Times New Roman"/>
          <w:sz w:val="24"/>
          <w:szCs w:val="24"/>
        </w:rPr>
        <w:t>Photographs (Including High</w:t>
      </w:r>
      <w:r>
        <w:rPr>
          <w:rFonts w:ascii="Times New Roman" w:hAnsi="Times New Roman"/>
          <w:sz w:val="24"/>
          <w:szCs w:val="24"/>
        </w:rPr>
        <w:t>-</w:t>
      </w:r>
      <w:r w:rsidRPr="6ADFD38E">
        <w:rPr>
          <w:rFonts w:ascii="Times New Roman" w:hAnsi="Times New Roman"/>
          <w:sz w:val="24"/>
          <w:szCs w:val="24"/>
        </w:rPr>
        <w:t>Quality and/or Published Photographs)</w:t>
      </w:r>
    </w:p>
    <w:p w14:paraId="534AC5FE" w14:textId="77777777" w:rsidR="004E619E" w:rsidRDefault="004E619E" w:rsidP="003F7531">
      <w:pPr>
        <w:pStyle w:val="ListParagraph"/>
        <w:numPr>
          <w:ilvl w:val="0"/>
          <w:numId w:val="27"/>
        </w:numPr>
        <w:autoSpaceDE w:val="0"/>
        <w:autoSpaceDN w:val="0"/>
        <w:adjustRightInd w:val="0"/>
        <w:spacing w:after="0" w:line="240" w:lineRule="auto"/>
        <w:rPr>
          <w:rFonts w:ascii="Times New Roman" w:hAnsi="Times New Roman"/>
          <w:sz w:val="24"/>
          <w:szCs w:val="24"/>
        </w:rPr>
      </w:pPr>
      <w:r w:rsidRPr="6ADFD38E">
        <w:rPr>
          <w:rFonts w:ascii="Times New Roman" w:hAnsi="Times New Roman"/>
          <w:sz w:val="24"/>
          <w:szCs w:val="24"/>
        </w:rPr>
        <w:t xml:space="preserve">Final and/or Edited </w:t>
      </w:r>
      <w:r>
        <w:rPr>
          <w:rFonts w:ascii="Times New Roman" w:hAnsi="Times New Roman"/>
          <w:sz w:val="24"/>
          <w:szCs w:val="24"/>
        </w:rPr>
        <w:t xml:space="preserve">External Affairs </w:t>
      </w:r>
      <w:r w:rsidRPr="6ADFD38E">
        <w:rPr>
          <w:rFonts w:ascii="Times New Roman" w:hAnsi="Times New Roman"/>
          <w:sz w:val="24"/>
          <w:szCs w:val="24"/>
        </w:rPr>
        <w:t>Audiovisual Materials</w:t>
      </w:r>
    </w:p>
    <w:p w14:paraId="4382108A" w14:textId="77777777" w:rsidR="00AC1E30" w:rsidRDefault="00AC1E30" w:rsidP="003F7531">
      <w:pPr>
        <w:pStyle w:val="ListParagraph"/>
        <w:numPr>
          <w:ilvl w:val="0"/>
          <w:numId w:val="27"/>
        </w:num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Yearbooks</w:t>
      </w:r>
    </w:p>
    <w:p w14:paraId="2605B061" w14:textId="77777777" w:rsidR="003F6A55" w:rsidRDefault="003F6A55" w:rsidP="006C74EA">
      <w:pPr>
        <w:autoSpaceDE w:val="0"/>
        <w:autoSpaceDN w:val="0"/>
        <w:adjustRightInd w:val="0"/>
        <w:spacing w:after="0" w:line="240" w:lineRule="auto"/>
        <w:rPr>
          <w:rFonts w:ascii="Times New Roman" w:hAnsi="Times New Roman"/>
          <w:b/>
          <w:bCs/>
          <w:sz w:val="24"/>
          <w:szCs w:val="24"/>
        </w:rPr>
      </w:pPr>
    </w:p>
    <w:p w14:paraId="311557BD" w14:textId="45328E23" w:rsidR="00C679C8" w:rsidRPr="00C679C8" w:rsidRDefault="001D7C01" w:rsidP="006C74EA">
      <w:pPr>
        <w:autoSpaceDE w:val="0"/>
        <w:autoSpaceDN w:val="0"/>
        <w:adjustRightInd w:val="0"/>
        <w:spacing w:after="0" w:line="240" w:lineRule="auto"/>
        <w:rPr>
          <w:rFonts w:ascii="Times New Roman" w:hAnsi="Times New Roman"/>
          <w:b/>
          <w:bCs/>
          <w:sz w:val="24"/>
          <w:szCs w:val="24"/>
        </w:rPr>
      </w:pPr>
      <w:r w:rsidRPr="00C679C8">
        <w:rPr>
          <w:rFonts w:ascii="Times New Roman" w:hAnsi="Times New Roman"/>
          <w:b/>
          <w:bCs/>
          <w:sz w:val="24"/>
          <w:szCs w:val="24"/>
        </w:rPr>
        <w:t>Administering Internal Operation</w:t>
      </w:r>
      <w:bookmarkStart w:id="81" w:name="_Hlk508095212"/>
      <w:r w:rsidR="00C679C8" w:rsidRPr="00C679C8">
        <w:rPr>
          <w:rFonts w:ascii="Times New Roman" w:hAnsi="Times New Roman"/>
          <w:b/>
          <w:bCs/>
          <w:sz w:val="24"/>
          <w:szCs w:val="24"/>
        </w:rPr>
        <w:t>s</w:t>
      </w:r>
    </w:p>
    <w:p w14:paraId="461593A7" w14:textId="77777777" w:rsidR="00C679C8" w:rsidRDefault="00C679C8" w:rsidP="006C74EA">
      <w:pPr>
        <w:autoSpaceDE w:val="0"/>
        <w:autoSpaceDN w:val="0"/>
        <w:adjustRightInd w:val="0"/>
        <w:spacing w:after="0" w:line="240" w:lineRule="auto"/>
        <w:rPr>
          <w:rFonts w:ascii="Times New Roman" w:hAnsi="Times New Roman"/>
          <w:sz w:val="24"/>
          <w:szCs w:val="24"/>
        </w:rPr>
      </w:pPr>
    </w:p>
    <w:p w14:paraId="1ECDB2DB" w14:textId="77777777" w:rsidR="004B517A" w:rsidRPr="00E0354F" w:rsidRDefault="004B517A" w:rsidP="003F7531">
      <w:pPr>
        <w:pStyle w:val="ListParagraph"/>
        <w:numPr>
          <w:ilvl w:val="0"/>
          <w:numId w:val="26"/>
        </w:numPr>
        <w:autoSpaceDE w:val="0"/>
        <w:autoSpaceDN w:val="0"/>
        <w:adjustRightInd w:val="0"/>
        <w:spacing w:after="0" w:line="240" w:lineRule="auto"/>
        <w:rPr>
          <w:rFonts w:ascii="Times New Roman" w:hAnsi="Times New Roman"/>
          <w:b/>
          <w:bCs/>
          <w:sz w:val="24"/>
          <w:szCs w:val="24"/>
        </w:rPr>
      </w:pPr>
      <w:r w:rsidRPr="00E0354F">
        <w:rPr>
          <w:rFonts w:ascii="Times New Roman" w:hAnsi="Times New Roman"/>
          <w:sz w:val="24"/>
          <w:szCs w:val="24"/>
        </w:rPr>
        <w:t xml:space="preserve">Policies and Procedures – Policies and procedures governing core functions and </w:t>
      </w:r>
      <w:proofErr w:type="gramStart"/>
      <w:r w:rsidRPr="00E0354F">
        <w:rPr>
          <w:rFonts w:ascii="Times New Roman" w:hAnsi="Times New Roman"/>
          <w:sz w:val="24"/>
          <w:szCs w:val="24"/>
        </w:rPr>
        <w:t>services</w:t>
      </w:r>
      <w:proofErr w:type="gramEnd"/>
    </w:p>
    <w:p w14:paraId="54532B5D" w14:textId="77777777" w:rsidR="004B517A" w:rsidRDefault="004B517A" w:rsidP="003F7531">
      <w:pPr>
        <w:numPr>
          <w:ilvl w:val="0"/>
          <w:numId w:val="26"/>
        </w:numPr>
        <w:autoSpaceDE w:val="0"/>
        <w:autoSpaceDN w:val="0"/>
        <w:adjustRightInd w:val="0"/>
        <w:spacing w:after="0" w:line="240" w:lineRule="auto"/>
        <w:rPr>
          <w:rFonts w:ascii="Times New Roman" w:hAnsi="Times New Roman"/>
          <w:sz w:val="24"/>
          <w:szCs w:val="24"/>
        </w:rPr>
      </w:pPr>
      <w:r w:rsidRPr="00A74BC0">
        <w:rPr>
          <w:rFonts w:ascii="Times New Roman" w:hAnsi="Times New Roman"/>
          <w:sz w:val="24"/>
          <w:szCs w:val="24"/>
        </w:rPr>
        <w:t>Administrative Files that Document Core Agency Functions and Decisions</w:t>
      </w:r>
    </w:p>
    <w:p w14:paraId="15B36448" w14:textId="77777777" w:rsidR="004B517A" w:rsidRDefault="004B517A" w:rsidP="003F7531">
      <w:pPr>
        <w:numPr>
          <w:ilvl w:val="0"/>
          <w:numId w:val="26"/>
        </w:numPr>
        <w:autoSpaceDE w:val="0"/>
        <w:autoSpaceDN w:val="0"/>
        <w:adjustRightInd w:val="0"/>
        <w:spacing w:after="0" w:line="240" w:lineRule="auto"/>
        <w:rPr>
          <w:rFonts w:ascii="Times New Roman" w:hAnsi="Times New Roman"/>
          <w:sz w:val="24"/>
          <w:szCs w:val="24"/>
        </w:rPr>
      </w:pPr>
      <w:r w:rsidRPr="1A8892C5">
        <w:rPr>
          <w:rFonts w:ascii="Times New Roman" w:hAnsi="Times New Roman"/>
          <w:sz w:val="24"/>
          <w:szCs w:val="24"/>
        </w:rPr>
        <w:t>Certified Copies of Administrative Rules*</w:t>
      </w:r>
    </w:p>
    <w:p w14:paraId="33F16F23" w14:textId="4BBE75AE" w:rsidR="00AE052B" w:rsidRDefault="00AE052B" w:rsidP="003F7531">
      <w:pPr>
        <w:pStyle w:val="ListParagraph"/>
        <w:numPr>
          <w:ilvl w:val="0"/>
          <w:numId w:val="26"/>
        </w:num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Strategic Planning Files</w:t>
      </w:r>
    </w:p>
    <w:p w14:paraId="3B48021D" w14:textId="3108F7E9" w:rsidR="00480D45" w:rsidRDefault="00480D45" w:rsidP="003F7531">
      <w:pPr>
        <w:pStyle w:val="ListParagraph"/>
        <w:numPr>
          <w:ilvl w:val="0"/>
          <w:numId w:val="26"/>
        </w:num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Special Legislative Files</w:t>
      </w:r>
    </w:p>
    <w:p w14:paraId="401B6F73" w14:textId="66926D5E" w:rsidR="00382632" w:rsidRDefault="00382632" w:rsidP="003F7531">
      <w:pPr>
        <w:pStyle w:val="ListParagraph"/>
        <w:numPr>
          <w:ilvl w:val="0"/>
          <w:numId w:val="26"/>
        </w:num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Secretary’s Award Files</w:t>
      </w:r>
    </w:p>
    <w:p w14:paraId="1A7A92A8" w14:textId="18C3C95E" w:rsidR="00EF36D6" w:rsidRPr="00D6465F" w:rsidRDefault="00EF36D6" w:rsidP="003F7531">
      <w:pPr>
        <w:pStyle w:val="ListParagraph"/>
        <w:numPr>
          <w:ilvl w:val="0"/>
          <w:numId w:val="26"/>
        </w:num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lastRenderedPageBreak/>
        <w:t>Historically Significant (Special) Legal Files</w:t>
      </w:r>
    </w:p>
    <w:p w14:paraId="2389AAAE" w14:textId="081FE970" w:rsidR="00964E47" w:rsidRPr="001D7C01" w:rsidRDefault="001D7C01" w:rsidP="003F7531">
      <w:pPr>
        <w:numPr>
          <w:ilvl w:val="0"/>
          <w:numId w:val="26"/>
        </w:numPr>
        <w:autoSpaceDE w:val="0"/>
        <w:autoSpaceDN w:val="0"/>
        <w:adjustRightInd w:val="0"/>
        <w:spacing w:after="0" w:line="240" w:lineRule="auto"/>
        <w:rPr>
          <w:rFonts w:ascii="Times New Roman" w:hAnsi="Times New Roman"/>
          <w:sz w:val="24"/>
          <w:szCs w:val="24"/>
        </w:rPr>
      </w:pPr>
      <w:r w:rsidRPr="6ADFD38E">
        <w:rPr>
          <w:rFonts w:ascii="Times New Roman" w:hAnsi="Times New Roman"/>
          <w:sz w:val="24"/>
          <w:szCs w:val="24"/>
        </w:rPr>
        <w:t>Website</w:t>
      </w:r>
      <w:r w:rsidR="00C679C8" w:rsidRPr="6ADFD38E">
        <w:rPr>
          <w:rFonts w:ascii="Times New Roman" w:hAnsi="Times New Roman"/>
          <w:sz w:val="24"/>
          <w:szCs w:val="24"/>
        </w:rPr>
        <w:t>(s)</w:t>
      </w:r>
      <w:r w:rsidRPr="6ADFD38E">
        <w:rPr>
          <w:rFonts w:ascii="Times New Roman" w:hAnsi="Times New Roman"/>
          <w:sz w:val="24"/>
          <w:szCs w:val="24"/>
        </w:rPr>
        <w:t xml:space="preserve"> and </w:t>
      </w:r>
      <w:proofErr w:type="gramStart"/>
      <w:r w:rsidRPr="6ADFD38E">
        <w:rPr>
          <w:rFonts w:ascii="Times New Roman" w:hAnsi="Times New Roman"/>
          <w:sz w:val="24"/>
          <w:szCs w:val="24"/>
        </w:rPr>
        <w:t xml:space="preserve">Social Media </w:t>
      </w:r>
      <w:r w:rsidR="00C679C8" w:rsidRPr="6ADFD38E">
        <w:rPr>
          <w:rFonts w:ascii="Times New Roman" w:hAnsi="Times New Roman"/>
          <w:sz w:val="24"/>
          <w:szCs w:val="24"/>
        </w:rPr>
        <w:t>Page</w:t>
      </w:r>
      <w:proofErr w:type="gramEnd"/>
      <w:r w:rsidRPr="6ADFD38E">
        <w:rPr>
          <w:rFonts w:ascii="Times New Roman" w:hAnsi="Times New Roman"/>
          <w:sz w:val="24"/>
          <w:szCs w:val="24"/>
        </w:rPr>
        <w:t>(s)</w:t>
      </w:r>
    </w:p>
    <w:bookmarkEnd w:id="81"/>
    <w:p w14:paraId="6C1C348D" w14:textId="1118EC7A" w:rsidR="00334DA5" w:rsidRDefault="00334DA5" w:rsidP="00334DA5">
      <w:pPr>
        <w:autoSpaceDE w:val="0"/>
        <w:autoSpaceDN w:val="0"/>
        <w:adjustRightInd w:val="0"/>
        <w:spacing w:after="0" w:line="240" w:lineRule="auto"/>
        <w:rPr>
          <w:rFonts w:ascii="Times New Roman" w:hAnsi="Times New Roman"/>
          <w:color w:val="000000"/>
          <w:sz w:val="24"/>
          <w:szCs w:val="24"/>
        </w:rPr>
      </w:pPr>
    </w:p>
    <w:p w14:paraId="0434C37D" w14:textId="0E28582B" w:rsidR="00334DA5" w:rsidRDefault="00334DA5" w:rsidP="00334DA5">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Records No Longer Created</w:t>
      </w:r>
    </w:p>
    <w:p w14:paraId="3CCB1142" w14:textId="5561EE30" w:rsidR="00334DA5" w:rsidRDefault="00334DA5" w:rsidP="00334DA5">
      <w:pPr>
        <w:autoSpaceDE w:val="0"/>
        <w:autoSpaceDN w:val="0"/>
        <w:adjustRightInd w:val="0"/>
        <w:spacing w:after="0" w:line="240" w:lineRule="auto"/>
        <w:rPr>
          <w:rFonts w:ascii="Times New Roman" w:hAnsi="Times New Roman"/>
          <w:b/>
          <w:bCs/>
          <w:color w:val="000000"/>
          <w:sz w:val="24"/>
          <w:szCs w:val="24"/>
        </w:rPr>
      </w:pPr>
    </w:p>
    <w:p w14:paraId="3A2FC978" w14:textId="3BD775B6" w:rsidR="00334DA5" w:rsidRPr="00334DA5" w:rsidRDefault="00334DA5" w:rsidP="003F7531">
      <w:pPr>
        <w:pStyle w:val="ListParagraph"/>
        <w:numPr>
          <w:ilvl w:val="0"/>
          <w:numId w:val="34"/>
        </w:num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Alabama Law Enforcement Directories</w:t>
      </w:r>
    </w:p>
    <w:p w14:paraId="5F06FEFD" w14:textId="77777777" w:rsidR="00334DA5" w:rsidRPr="0084179E" w:rsidRDefault="00334DA5" w:rsidP="00334DA5">
      <w:pPr>
        <w:autoSpaceDE w:val="0"/>
        <w:autoSpaceDN w:val="0"/>
        <w:adjustRightInd w:val="0"/>
        <w:spacing w:after="0" w:line="240" w:lineRule="auto"/>
        <w:rPr>
          <w:rFonts w:ascii="Times New Roman" w:hAnsi="Times New Roman"/>
          <w:color w:val="000000"/>
          <w:sz w:val="24"/>
          <w:szCs w:val="24"/>
        </w:rPr>
      </w:pPr>
    </w:p>
    <w:p w14:paraId="73658D41" w14:textId="07A5FF1D" w:rsidR="00065E89" w:rsidRDefault="00964E47" w:rsidP="00523C01">
      <w:pPr>
        <w:autoSpaceDE w:val="0"/>
        <w:autoSpaceDN w:val="0"/>
        <w:adjustRightInd w:val="0"/>
        <w:spacing w:after="0" w:line="240" w:lineRule="auto"/>
        <w:rPr>
          <w:rFonts w:ascii="Times New Roman" w:hAnsi="Times New Roman"/>
          <w:sz w:val="24"/>
          <w:szCs w:val="24"/>
        </w:rPr>
      </w:pPr>
      <w:r w:rsidRPr="1A8892C5">
        <w:rPr>
          <w:rFonts w:ascii="Times New Roman" w:hAnsi="Times New Roman"/>
          <w:color w:val="000000" w:themeColor="text1"/>
          <w:sz w:val="24"/>
          <w:szCs w:val="24"/>
        </w:rPr>
        <w:t>*</w:t>
      </w:r>
      <w:proofErr w:type="gramStart"/>
      <w:r w:rsidRPr="1A8892C5">
        <w:rPr>
          <w:rFonts w:ascii="Times New Roman" w:hAnsi="Times New Roman"/>
          <w:color w:val="000000" w:themeColor="text1"/>
          <w:sz w:val="24"/>
          <w:szCs w:val="24"/>
        </w:rPr>
        <w:t>indicates</w:t>
      </w:r>
      <w:proofErr w:type="gramEnd"/>
      <w:r w:rsidRPr="1A8892C5">
        <w:rPr>
          <w:rFonts w:ascii="Times New Roman" w:hAnsi="Times New Roman"/>
          <w:color w:val="000000" w:themeColor="text1"/>
          <w:sz w:val="24"/>
          <w:szCs w:val="24"/>
        </w:rPr>
        <w:t xml:space="preserve"> record</w:t>
      </w:r>
      <w:r w:rsidRPr="00945AA1">
        <w:rPr>
          <w:rFonts w:ascii="Times New Roman" w:hAnsi="Times New Roman"/>
          <w:sz w:val="24"/>
          <w:szCs w:val="24"/>
        </w:rPr>
        <w:t xml:space="preserve">s that </w:t>
      </w:r>
      <w:r w:rsidR="00945AA1" w:rsidRPr="00945AA1">
        <w:rPr>
          <w:rFonts w:ascii="Times New Roman" w:hAnsi="Times New Roman"/>
          <w:sz w:val="24"/>
          <w:szCs w:val="24"/>
        </w:rPr>
        <w:t>the Alabama Law Enforcement Agency</w:t>
      </w:r>
      <w:r w:rsidRPr="00945AA1">
        <w:rPr>
          <w:rFonts w:ascii="Times New Roman" w:hAnsi="Times New Roman"/>
          <w:sz w:val="24"/>
          <w:szCs w:val="24"/>
        </w:rPr>
        <w:t xml:space="preserve"> determined should be retained permanently and that ADAH anticipates will remain in the care and custody of the creating agency.</w:t>
      </w:r>
      <w:r w:rsidR="00E570CA" w:rsidRPr="00945AA1">
        <w:rPr>
          <w:rFonts w:ascii="Times New Roman" w:hAnsi="Times New Roman"/>
          <w:sz w:val="24"/>
          <w:szCs w:val="24"/>
        </w:rPr>
        <w:t xml:space="preserve"> All other permanent records are to be transmitted to the ADAH once they are no longer in active use by the </w:t>
      </w:r>
      <w:r w:rsidR="00945AA1" w:rsidRPr="00945AA1">
        <w:rPr>
          <w:rFonts w:ascii="Times New Roman" w:hAnsi="Times New Roman"/>
          <w:sz w:val="24"/>
          <w:szCs w:val="24"/>
        </w:rPr>
        <w:t>Alabama Law Enforcement Agency.</w:t>
      </w:r>
    </w:p>
    <w:p w14:paraId="0638B0D0" w14:textId="77777777" w:rsidR="00065E89" w:rsidRDefault="00065E89">
      <w:pPr>
        <w:rPr>
          <w:rFonts w:ascii="Times New Roman" w:hAnsi="Times New Roman"/>
          <w:sz w:val="24"/>
          <w:szCs w:val="24"/>
        </w:rPr>
      </w:pPr>
      <w:r>
        <w:rPr>
          <w:rFonts w:ascii="Times New Roman" w:hAnsi="Times New Roman"/>
          <w:sz w:val="24"/>
          <w:szCs w:val="24"/>
        </w:rPr>
        <w:br w:type="page"/>
      </w:r>
    </w:p>
    <w:p w14:paraId="6523D613" w14:textId="19779612" w:rsidR="005629B3" w:rsidRPr="0065216B" w:rsidRDefault="0065216B" w:rsidP="006C74EA">
      <w:pPr>
        <w:pStyle w:val="H1"/>
        <w:spacing w:after="0" w:line="240" w:lineRule="auto"/>
        <w:outlineLvl w:val="0"/>
        <w:rPr>
          <w:rFonts w:ascii="Times New Roman" w:hAnsi="Times New Roman" w:cs="Times New Roman"/>
          <w:color w:val="auto"/>
        </w:rPr>
      </w:pPr>
      <w:bookmarkStart w:id="82" w:name="_Toc424898612"/>
      <w:bookmarkStart w:id="83" w:name="_Toc425172018"/>
      <w:bookmarkStart w:id="84" w:name="_Toc425848305"/>
      <w:bookmarkStart w:id="85" w:name="_Toc445114428"/>
      <w:bookmarkStart w:id="86" w:name="_Toc7073519"/>
      <w:bookmarkStart w:id="87" w:name="_Toc166230608"/>
      <w:r w:rsidRPr="0065216B">
        <w:rPr>
          <w:rFonts w:ascii="Times New Roman" w:hAnsi="Times New Roman" w:cs="Times New Roman"/>
          <w:color w:val="auto"/>
        </w:rPr>
        <w:lastRenderedPageBreak/>
        <w:t>Alabama Law Enforcement Agency</w:t>
      </w:r>
      <w:r w:rsidR="005629B3" w:rsidRPr="0065216B">
        <w:rPr>
          <w:rFonts w:ascii="Times New Roman" w:hAnsi="Times New Roman" w:cs="Times New Roman"/>
          <w:color w:val="auto"/>
        </w:rPr>
        <w:t xml:space="preserve"> Records Disposition Authority</w:t>
      </w:r>
      <w:bookmarkEnd w:id="82"/>
      <w:bookmarkEnd w:id="83"/>
      <w:bookmarkEnd w:id="84"/>
      <w:bookmarkEnd w:id="85"/>
      <w:bookmarkEnd w:id="86"/>
      <w:bookmarkEnd w:id="87"/>
    </w:p>
    <w:p w14:paraId="2AD87BE8" w14:textId="77777777" w:rsidR="005629B3" w:rsidRPr="00D46AC1" w:rsidRDefault="005629B3" w:rsidP="006C74EA">
      <w:pPr>
        <w:widowControl w:val="0"/>
        <w:autoSpaceDE w:val="0"/>
        <w:autoSpaceDN w:val="0"/>
        <w:adjustRightInd w:val="0"/>
        <w:spacing w:after="0" w:line="240" w:lineRule="auto"/>
        <w:rPr>
          <w:rFonts w:ascii="Times New Roman" w:hAnsi="Times New Roman"/>
          <w:sz w:val="24"/>
          <w:szCs w:val="24"/>
        </w:rPr>
      </w:pPr>
    </w:p>
    <w:p w14:paraId="6EB36222" w14:textId="28C7D546" w:rsidR="00C8192B" w:rsidRPr="00C8192B" w:rsidRDefault="00C8192B" w:rsidP="006C74EA">
      <w:pPr>
        <w:widowControl w:val="0"/>
        <w:autoSpaceDE w:val="0"/>
        <w:autoSpaceDN w:val="0"/>
        <w:adjustRightInd w:val="0"/>
        <w:spacing w:after="0" w:line="240" w:lineRule="auto"/>
        <w:rPr>
          <w:rFonts w:ascii="Times New Roman" w:hAnsi="Times New Roman"/>
          <w:sz w:val="24"/>
          <w:szCs w:val="24"/>
        </w:rPr>
      </w:pPr>
      <w:bookmarkStart w:id="88" w:name="_Hlk508095297"/>
      <w:r w:rsidRPr="1A8892C5">
        <w:rPr>
          <w:rFonts w:ascii="Times New Roman" w:hAnsi="Times New Roman"/>
          <w:sz w:val="24"/>
          <w:szCs w:val="24"/>
        </w:rPr>
        <w:t xml:space="preserve">This Records Disposition Authority (RDA) is issued by the State Records Commission under the authority granted by the Code of Alabama 1975 </w:t>
      </w:r>
      <w:r w:rsidR="00B84E82" w:rsidRPr="1A8892C5">
        <w:rPr>
          <w:rFonts w:ascii="Times New Roman" w:hAnsi="Times New Roman"/>
          <w:sz w:val="24"/>
          <w:szCs w:val="24"/>
        </w:rPr>
        <w:t>§</w:t>
      </w:r>
      <w:r w:rsidRPr="1A8892C5">
        <w:rPr>
          <w:rFonts w:ascii="Times New Roman" w:hAnsi="Times New Roman"/>
          <w:sz w:val="24"/>
          <w:szCs w:val="24"/>
        </w:rPr>
        <w:t xml:space="preserve"> 41-13-5 and 41-13-20 through 21. It was compiled by the Archives Division, Alabama Department of Archives and History (ADAH), which serves as the Commission’s staff, in cooperation with representatives of the Agency. The RDA lists records created and maintained by the Agency in carrying out their mandated functions and activities. </w:t>
      </w:r>
      <w:r w:rsidR="00784D14" w:rsidRPr="1A8892C5">
        <w:rPr>
          <w:rFonts w:ascii="Times New Roman" w:hAnsi="Times New Roman"/>
          <w:sz w:val="24"/>
          <w:szCs w:val="24"/>
        </w:rPr>
        <w:t>It identifies records which must be maintained permanently and ultimately transferred to the ADAH; establishes retention periods for temporary records; and provides the legal authority for the Agency to implement destruction of eligible records.</w:t>
      </w:r>
    </w:p>
    <w:p w14:paraId="72C89927" w14:textId="77777777" w:rsidR="00C8192B" w:rsidRPr="00C8192B" w:rsidRDefault="00C8192B" w:rsidP="006C74EA">
      <w:pPr>
        <w:widowControl w:val="0"/>
        <w:autoSpaceDE w:val="0"/>
        <w:autoSpaceDN w:val="0"/>
        <w:adjustRightInd w:val="0"/>
        <w:spacing w:after="0" w:line="240" w:lineRule="auto"/>
        <w:rPr>
          <w:rFonts w:ascii="Times New Roman" w:hAnsi="Times New Roman"/>
          <w:sz w:val="24"/>
          <w:szCs w:val="24"/>
        </w:rPr>
      </w:pPr>
    </w:p>
    <w:p w14:paraId="52C225CB" w14:textId="0EEAA777" w:rsidR="005629B3" w:rsidRDefault="00C8192B" w:rsidP="006C74EA">
      <w:pPr>
        <w:widowControl w:val="0"/>
        <w:autoSpaceDE w:val="0"/>
        <w:autoSpaceDN w:val="0"/>
        <w:adjustRightInd w:val="0"/>
        <w:spacing w:after="0" w:line="240" w:lineRule="auto"/>
        <w:rPr>
          <w:rFonts w:ascii="Times New Roman" w:hAnsi="Times New Roman"/>
          <w:sz w:val="24"/>
          <w:szCs w:val="24"/>
        </w:rPr>
      </w:pPr>
      <w:r w:rsidRPr="1A8892C5">
        <w:rPr>
          <w:rFonts w:ascii="Times New Roman" w:hAnsi="Times New Roman"/>
          <w:sz w:val="24"/>
          <w:szCs w:val="24"/>
        </w:rPr>
        <w:t>Alabama law requires public officials to create and maintain records that document the business of their offices. These records must be protected from “mutilation, loss, or destruction,” so that they may be transferred to an official’s successor in office and may be made available to members of the public. Records also must be kept in accordance with auditing standards approved by the Examiners of Public Accounts (Code of Alabama 1975</w:t>
      </w:r>
      <w:r w:rsidR="00B84E82" w:rsidRPr="1A8892C5">
        <w:rPr>
          <w:rFonts w:ascii="Times New Roman" w:hAnsi="Times New Roman"/>
          <w:sz w:val="24"/>
          <w:szCs w:val="24"/>
        </w:rPr>
        <w:t xml:space="preserve"> § </w:t>
      </w:r>
      <w:r w:rsidRPr="1A8892C5">
        <w:rPr>
          <w:rFonts w:ascii="Times New Roman" w:hAnsi="Times New Roman"/>
          <w:sz w:val="24"/>
          <w:szCs w:val="24"/>
        </w:rPr>
        <w:t>36-12-2, 36-12-4, and 41-5</w:t>
      </w:r>
      <w:r w:rsidR="00DB10EE">
        <w:rPr>
          <w:rFonts w:ascii="Times New Roman" w:hAnsi="Times New Roman"/>
          <w:sz w:val="24"/>
          <w:szCs w:val="24"/>
        </w:rPr>
        <w:t>A</w:t>
      </w:r>
      <w:r w:rsidRPr="1A8892C5">
        <w:rPr>
          <w:rFonts w:ascii="Times New Roman" w:hAnsi="Times New Roman"/>
          <w:sz w:val="24"/>
          <w:szCs w:val="24"/>
        </w:rPr>
        <w:t>-2</w:t>
      </w:r>
      <w:r w:rsidR="00DB10EE">
        <w:rPr>
          <w:rFonts w:ascii="Times New Roman" w:hAnsi="Times New Roman"/>
          <w:sz w:val="24"/>
          <w:szCs w:val="24"/>
        </w:rPr>
        <w:t>1</w:t>
      </w:r>
      <w:r w:rsidRPr="1A8892C5">
        <w:rPr>
          <w:rFonts w:ascii="Times New Roman" w:hAnsi="Times New Roman"/>
          <w:sz w:val="24"/>
          <w:szCs w:val="24"/>
        </w:rPr>
        <w:t>). For assistance in implementing this RDA, or for advice on records disposition or other records management concerns, contact the agency records manager or ADAH Archives Division at (334) 242-4452.</w:t>
      </w:r>
    </w:p>
    <w:bookmarkEnd w:id="88"/>
    <w:p w14:paraId="54965381" w14:textId="77777777" w:rsidR="00C8192B" w:rsidRPr="00D46AC1" w:rsidRDefault="00C8192B" w:rsidP="006C74EA">
      <w:pPr>
        <w:widowControl w:val="0"/>
        <w:autoSpaceDE w:val="0"/>
        <w:autoSpaceDN w:val="0"/>
        <w:adjustRightInd w:val="0"/>
        <w:spacing w:after="0" w:line="240" w:lineRule="auto"/>
        <w:rPr>
          <w:rFonts w:ascii="Times New Roman" w:hAnsi="Times New Roman"/>
          <w:sz w:val="24"/>
          <w:szCs w:val="24"/>
        </w:rPr>
      </w:pPr>
    </w:p>
    <w:p w14:paraId="7D30CDF6" w14:textId="77777777" w:rsidR="005629B3" w:rsidRPr="00D46AC1" w:rsidRDefault="005629B3" w:rsidP="006C74EA">
      <w:pPr>
        <w:pStyle w:val="H2"/>
        <w:spacing w:before="0" w:line="240" w:lineRule="auto"/>
        <w:rPr>
          <w:rFonts w:ascii="Times New Roman" w:hAnsi="Times New Roman" w:cs="Times New Roman"/>
        </w:rPr>
      </w:pPr>
      <w:bookmarkStart w:id="89" w:name="_Toc424898613"/>
      <w:bookmarkStart w:id="90" w:name="_Toc425172019"/>
      <w:bookmarkStart w:id="91" w:name="_Toc425848306"/>
      <w:bookmarkStart w:id="92" w:name="_Toc445114429"/>
      <w:bookmarkStart w:id="93" w:name="_Toc7073520"/>
      <w:bookmarkStart w:id="94" w:name="_Toc166230609"/>
      <w:r w:rsidRPr="427D831C">
        <w:rPr>
          <w:rFonts w:ascii="Times New Roman" w:hAnsi="Times New Roman" w:cs="Times New Roman"/>
        </w:rPr>
        <w:t>Explanation of Records Requirements</w:t>
      </w:r>
      <w:bookmarkEnd w:id="89"/>
      <w:bookmarkEnd w:id="90"/>
      <w:bookmarkEnd w:id="91"/>
      <w:bookmarkEnd w:id="92"/>
      <w:bookmarkEnd w:id="93"/>
      <w:bookmarkEnd w:id="94"/>
      <w:r w:rsidRPr="427D831C">
        <w:rPr>
          <w:rFonts w:ascii="Times New Roman" w:hAnsi="Times New Roman" w:cs="Times New Roman"/>
        </w:rPr>
        <w:t xml:space="preserve"> </w:t>
      </w:r>
      <w:r w:rsidRPr="00D46AC1">
        <w:fldChar w:fldCharType="begin"/>
      </w:r>
      <w:r w:rsidRPr="00D46AC1">
        <w:instrText>tc "Explanation of Records Requirements " \l 2</w:instrText>
      </w:r>
      <w:r w:rsidRPr="00D46AC1">
        <w:fldChar w:fldCharType="end"/>
      </w:r>
    </w:p>
    <w:p w14:paraId="545A41D0" w14:textId="77777777" w:rsidR="005629B3" w:rsidRPr="00D46AC1" w:rsidRDefault="005629B3" w:rsidP="006C74EA">
      <w:pPr>
        <w:widowControl w:val="0"/>
        <w:autoSpaceDE w:val="0"/>
        <w:autoSpaceDN w:val="0"/>
        <w:adjustRightInd w:val="0"/>
        <w:spacing w:after="0" w:line="240" w:lineRule="auto"/>
        <w:rPr>
          <w:rFonts w:ascii="Times New Roman" w:hAnsi="Times New Roman"/>
          <w:sz w:val="24"/>
          <w:szCs w:val="24"/>
        </w:rPr>
      </w:pPr>
    </w:p>
    <w:p w14:paraId="259BB4B0" w14:textId="77777777" w:rsidR="005629B3" w:rsidRPr="002B095F" w:rsidRDefault="005629B3" w:rsidP="006C74EA">
      <w:pPr>
        <w:widowControl w:val="0"/>
        <w:autoSpaceDE w:val="0"/>
        <w:autoSpaceDN w:val="0"/>
        <w:adjustRightInd w:val="0"/>
        <w:spacing w:after="0" w:line="240" w:lineRule="auto"/>
        <w:rPr>
          <w:rFonts w:ascii="Times New Roman" w:hAnsi="Times New Roman"/>
          <w:sz w:val="24"/>
          <w:szCs w:val="24"/>
        </w:rPr>
      </w:pPr>
      <w:bookmarkStart w:id="95" w:name="_Hlk77232304"/>
      <w:bookmarkStart w:id="96" w:name="_Toc445114430"/>
      <w:r w:rsidRPr="002B095F">
        <w:rPr>
          <w:rFonts w:ascii="Times New Roman" w:hAnsi="Times New Roman"/>
          <w:sz w:val="24"/>
          <w:szCs w:val="24"/>
        </w:rPr>
        <w:t>The RDA shall govern the disposition of all records, regardless of format, created by the agency from creation to dissolution. Please contact the staff of the Department of Archives and History before destroying any records created prior to 1940.</w:t>
      </w:r>
    </w:p>
    <w:p w14:paraId="616F7B88" w14:textId="77777777" w:rsidR="005629B3" w:rsidRPr="002B095F" w:rsidRDefault="005629B3" w:rsidP="006C74EA">
      <w:pPr>
        <w:widowControl w:val="0"/>
        <w:autoSpaceDE w:val="0"/>
        <w:autoSpaceDN w:val="0"/>
        <w:adjustRightInd w:val="0"/>
        <w:spacing w:after="0" w:line="240" w:lineRule="auto"/>
        <w:rPr>
          <w:rFonts w:ascii="Times New Roman" w:hAnsi="Times New Roman"/>
          <w:sz w:val="24"/>
          <w:szCs w:val="24"/>
        </w:rPr>
      </w:pPr>
    </w:p>
    <w:p w14:paraId="0CE30812" w14:textId="77777777" w:rsidR="005629B3" w:rsidRPr="002B095F" w:rsidRDefault="005629B3" w:rsidP="006C74EA">
      <w:pPr>
        <w:widowControl w:val="0"/>
        <w:autoSpaceDE w:val="0"/>
        <w:autoSpaceDN w:val="0"/>
        <w:adjustRightInd w:val="0"/>
        <w:spacing w:after="0" w:line="240" w:lineRule="auto"/>
        <w:rPr>
          <w:rFonts w:ascii="Times New Roman" w:hAnsi="Times New Roman"/>
          <w:sz w:val="24"/>
          <w:szCs w:val="24"/>
        </w:rPr>
      </w:pPr>
      <w:r w:rsidRPr="002B095F">
        <w:rPr>
          <w:rFonts w:ascii="Times New Roman" w:hAnsi="Times New Roman"/>
          <w:sz w:val="24"/>
          <w:szCs w:val="24"/>
        </w:rPr>
        <w:t>This RDA supersedes any previous records disposition schedules or RDAs governing the retention of the records created by the Agency. Copies of superseded schedules are no longer valid and may not be used for records disposition.</w:t>
      </w:r>
    </w:p>
    <w:p w14:paraId="7CB95115" w14:textId="77777777" w:rsidR="005629B3" w:rsidRPr="002B095F" w:rsidRDefault="005629B3" w:rsidP="006C74EA">
      <w:pPr>
        <w:widowControl w:val="0"/>
        <w:autoSpaceDE w:val="0"/>
        <w:autoSpaceDN w:val="0"/>
        <w:adjustRightInd w:val="0"/>
        <w:spacing w:after="0" w:line="240" w:lineRule="auto"/>
        <w:rPr>
          <w:rFonts w:ascii="Times New Roman" w:hAnsi="Times New Roman"/>
          <w:sz w:val="24"/>
          <w:szCs w:val="24"/>
        </w:rPr>
      </w:pPr>
    </w:p>
    <w:p w14:paraId="6C689BD2" w14:textId="77777777" w:rsidR="005629B3" w:rsidRPr="002B095F" w:rsidRDefault="005629B3" w:rsidP="006C74EA">
      <w:pPr>
        <w:widowControl w:val="0"/>
        <w:autoSpaceDE w:val="0"/>
        <w:autoSpaceDN w:val="0"/>
        <w:adjustRightInd w:val="0"/>
        <w:spacing w:after="0" w:line="240" w:lineRule="auto"/>
        <w:rPr>
          <w:rFonts w:ascii="Times New Roman" w:hAnsi="Times New Roman"/>
          <w:sz w:val="24"/>
          <w:szCs w:val="24"/>
        </w:rPr>
      </w:pPr>
      <w:r w:rsidRPr="002B095F">
        <w:rPr>
          <w:rFonts w:ascii="Times New Roman" w:hAnsi="Times New Roman"/>
          <w:sz w:val="24"/>
          <w:szCs w:val="24"/>
        </w:rPr>
        <w:t>The RDA establishes retention and disposition instructions for records listed below, regardless of the medium on which those records may be kept. Electronic mail, for example, is a communications tool that may record permanent or temporary information. As for records in any other format, the retention periods for e-mail records are governed by the requirements of the subfunctions to which the records belong.</w:t>
      </w:r>
    </w:p>
    <w:p w14:paraId="042EB79C" w14:textId="77777777" w:rsidR="005629B3" w:rsidRPr="002B095F" w:rsidRDefault="005629B3" w:rsidP="006C74EA">
      <w:pPr>
        <w:widowControl w:val="0"/>
        <w:autoSpaceDE w:val="0"/>
        <w:autoSpaceDN w:val="0"/>
        <w:adjustRightInd w:val="0"/>
        <w:spacing w:after="0" w:line="240" w:lineRule="auto"/>
        <w:rPr>
          <w:rFonts w:ascii="Times New Roman" w:hAnsi="Times New Roman"/>
          <w:sz w:val="24"/>
          <w:szCs w:val="24"/>
        </w:rPr>
      </w:pPr>
      <w:r w:rsidRPr="002B095F">
        <w:rPr>
          <w:rFonts w:ascii="Times New Roman" w:hAnsi="Times New Roman"/>
          <w:sz w:val="24"/>
          <w:szCs w:val="24"/>
        </w:rPr>
        <w:t xml:space="preserve"> </w:t>
      </w:r>
    </w:p>
    <w:p w14:paraId="0F4699F1" w14:textId="77777777" w:rsidR="005629B3" w:rsidRPr="002B095F" w:rsidRDefault="005629B3" w:rsidP="006C74EA">
      <w:pPr>
        <w:widowControl w:val="0"/>
        <w:autoSpaceDE w:val="0"/>
        <w:autoSpaceDN w:val="0"/>
        <w:adjustRightInd w:val="0"/>
        <w:spacing w:after="0" w:line="240" w:lineRule="auto"/>
        <w:rPr>
          <w:rFonts w:ascii="Times New Roman" w:hAnsi="Times New Roman"/>
          <w:sz w:val="24"/>
          <w:szCs w:val="24"/>
        </w:rPr>
      </w:pPr>
      <w:r w:rsidRPr="002B095F">
        <w:rPr>
          <w:rFonts w:ascii="Times New Roman" w:hAnsi="Times New Roman"/>
          <w:sz w:val="24"/>
          <w:szCs w:val="24"/>
        </w:rPr>
        <w:t xml:space="preserve">Certain other record-like materials are not actually regarded as official records and may be disposed of under this RDA. Such materials include (1) duplicate record copies that do not require official action, so long as the creating office maintains the original record for the period required; (2) catalogs, trade journals, and other publications received that require no action and do not document agency activities; (3) stocks of blank stationery, blank forms, or other surplus materials that are not subject to audit and have become obsolete; (4) transitory records, which are temporary records created for short-term, internal purposes, may include, but are not limited to, </w:t>
      </w:r>
      <w:r w:rsidRPr="002B095F">
        <w:rPr>
          <w:rFonts w:ascii="Times New Roman" w:hAnsi="Times New Roman"/>
          <w:sz w:val="24"/>
          <w:szCs w:val="24"/>
        </w:rPr>
        <w:lastRenderedPageBreak/>
        <w:t>telephone call-back messages, drafts of ordinary documents not needed for their evidential value, copies of material sent for information purposes but not needed by the receiving office for future business, and internal communications about social activities; (5) honorary materials, plaques, awards, presentations, certificates, and gifts received or maintained by the agency staff. They may be disposed of without documentation of destruction.</w:t>
      </w:r>
    </w:p>
    <w:bookmarkEnd w:id="95"/>
    <w:p w14:paraId="228C63DB" w14:textId="77777777" w:rsidR="005629B3" w:rsidRPr="00F20182" w:rsidRDefault="005629B3" w:rsidP="006C74EA">
      <w:pPr>
        <w:tabs>
          <w:tab w:val="left" w:pos="3315"/>
        </w:tabs>
        <w:autoSpaceDE w:val="0"/>
        <w:autoSpaceDN w:val="0"/>
        <w:adjustRightInd w:val="0"/>
        <w:spacing w:after="0" w:line="240" w:lineRule="auto"/>
        <w:rPr>
          <w:rFonts w:ascii="Times New Roman" w:hAnsi="Times New Roman"/>
          <w:b/>
          <w:color w:val="000000"/>
          <w:sz w:val="24"/>
          <w:szCs w:val="24"/>
        </w:rPr>
      </w:pPr>
    </w:p>
    <w:p w14:paraId="7EDF8FF6" w14:textId="77777777" w:rsidR="005629B3" w:rsidRPr="007945E2" w:rsidRDefault="005629B3" w:rsidP="006C74EA">
      <w:pPr>
        <w:pStyle w:val="H2"/>
        <w:spacing w:before="0" w:line="240" w:lineRule="auto"/>
        <w:rPr>
          <w:rFonts w:ascii="Times New Roman" w:hAnsi="Times New Roman" w:cs="Times New Roman"/>
        </w:rPr>
      </w:pPr>
      <w:bookmarkStart w:id="97" w:name="_Toc7073521"/>
      <w:bookmarkStart w:id="98" w:name="_Toc166230610"/>
      <w:r w:rsidRPr="427D831C">
        <w:rPr>
          <w:rFonts w:ascii="Times New Roman" w:hAnsi="Times New Roman" w:cs="Times New Roman"/>
        </w:rPr>
        <w:t>Records Disposition Requirements</w:t>
      </w:r>
      <w:bookmarkEnd w:id="96"/>
      <w:bookmarkEnd w:id="97"/>
      <w:bookmarkEnd w:id="98"/>
    </w:p>
    <w:p w14:paraId="61A2D48A" w14:textId="77777777" w:rsidR="005629B3" w:rsidRDefault="005629B3" w:rsidP="006C74EA">
      <w:pPr>
        <w:autoSpaceDE w:val="0"/>
        <w:autoSpaceDN w:val="0"/>
        <w:adjustRightInd w:val="0"/>
        <w:spacing w:after="0" w:line="240" w:lineRule="auto"/>
        <w:rPr>
          <w:rFonts w:ascii="Times New Roman" w:hAnsi="Times New Roman"/>
          <w:color w:val="000000"/>
          <w:sz w:val="24"/>
          <w:szCs w:val="24"/>
        </w:rPr>
      </w:pPr>
    </w:p>
    <w:p w14:paraId="3EC09BDB" w14:textId="19A64093" w:rsidR="005629B3" w:rsidRDefault="005629B3" w:rsidP="006C74EA">
      <w:pPr>
        <w:widowControl w:val="0"/>
        <w:autoSpaceDE w:val="0"/>
        <w:autoSpaceDN w:val="0"/>
        <w:adjustRightInd w:val="0"/>
        <w:spacing w:after="0" w:line="240" w:lineRule="auto"/>
        <w:rPr>
          <w:rFonts w:ascii="Times New Roman" w:hAnsi="Times New Roman"/>
          <w:color w:val="000000" w:themeColor="text1"/>
          <w:sz w:val="24"/>
          <w:szCs w:val="24"/>
        </w:rPr>
      </w:pPr>
      <w:bookmarkStart w:id="99" w:name="_Hlk77232314"/>
      <w:bookmarkStart w:id="100" w:name="_Toc445114431"/>
      <w:r w:rsidRPr="427D831C">
        <w:rPr>
          <w:rFonts w:ascii="Times New Roman" w:hAnsi="Times New Roman"/>
          <w:color w:val="000000" w:themeColor="text1"/>
          <w:sz w:val="24"/>
          <w:szCs w:val="24"/>
        </w:rPr>
        <w:t xml:space="preserve">This section of the RDA is arranged by subfunctions of the Agency and lists the groups of records created and/or maintained </w:t>
      </w:r>
      <w:proofErr w:type="gramStart"/>
      <w:r w:rsidRPr="427D831C">
        <w:rPr>
          <w:rFonts w:ascii="Times New Roman" w:hAnsi="Times New Roman"/>
          <w:color w:val="000000" w:themeColor="text1"/>
          <w:sz w:val="24"/>
          <w:szCs w:val="24"/>
        </w:rPr>
        <w:t>as a result of</w:t>
      </w:r>
      <w:proofErr w:type="gramEnd"/>
      <w:r w:rsidRPr="427D831C">
        <w:rPr>
          <w:rFonts w:ascii="Times New Roman" w:hAnsi="Times New Roman"/>
          <w:color w:val="000000" w:themeColor="text1"/>
          <w:sz w:val="24"/>
          <w:szCs w:val="24"/>
        </w:rPr>
        <w:t xml:space="preserve"> activities and transactions performed in carrying out these subfunctions. </w:t>
      </w:r>
    </w:p>
    <w:p w14:paraId="39073F3A" w14:textId="77777777" w:rsidR="00292931" w:rsidRDefault="00292931" w:rsidP="006C74EA">
      <w:pPr>
        <w:widowControl w:val="0"/>
        <w:autoSpaceDE w:val="0"/>
        <w:autoSpaceDN w:val="0"/>
        <w:adjustRightInd w:val="0"/>
        <w:spacing w:after="0" w:line="240" w:lineRule="auto"/>
        <w:rPr>
          <w:rFonts w:ascii="Times New Roman" w:hAnsi="Times New Roman"/>
          <w:color w:val="000000" w:themeColor="text1"/>
          <w:sz w:val="24"/>
          <w:szCs w:val="24"/>
        </w:rPr>
      </w:pPr>
    </w:p>
    <w:p w14:paraId="3C7168F3" w14:textId="6E8D3EED" w:rsidR="005629B3" w:rsidRPr="00ED3F82" w:rsidRDefault="00ED3F82" w:rsidP="006C74EA">
      <w:pPr>
        <w:pStyle w:val="H3"/>
        <w:spacing w:before="0" w:after="0" w:line="240" w:lineRule="auto"/>
        <w:rPr>
          <w:rFonts w:ascii="Times New Roman" w:hAnsi="Times New Roman" w:cs="Times New Roman"/>
          <w:color w:val="auto"/>
        </w:rPr>
      </w:pPr>
      <w:bookmarkStart w:id="101" w:name="_Toc166230611"/>
      <w:bookmarkEnd w:id="99"/>
      <w:bookmarkEnd w:id="100"/>
      <w:r w:rsidRPr="00ED3F82">
        <w:rPr>
          <w:rFonts w:ascii="Times New Roman" w:hAnsi="Times New Roman" w:cs="Times New Roman"/>
          <w:color w:val="auto"/>
        </w:rPr>
        <w:t>Maintaining Public Order and Security</w:t>
      </w:r>
      <w:bookmarkEnd w:id="101"/>
    </w:p>
    <w:p w14:paraId="261A1FFB" w14:textId="77777777" w:rsidR="00292931" w:rsidRDefault="00292931" w:rsidP="00292931">
      <w:pPr>
        <w:autoSpaceDE w:val="0"/>
        <w:autoSpaceDN w:val="0"/>
        <w:adjustRightInd w:val="0"/>
        <w:spacing w:after="0" w:line="240" w:lineRule="auto"/>
        <w:rPr>
          <w:rFonts w:ascii="Times New Roman" w:hAnsi="Times New Roman"/>
          <w:b/>
          <w:color w:val="FF0000"/>
          <w:sz w:val="24"/>
          <w:szCs w:val="24"/>
        </w:rPr>
      </w:pPr>
    </w:p>
    <w:p w14:paraId="53499A41" w14:textId="4C915B69" w:rsidR="00292931" w:rsidRPr="000F1332" w:rsidRDefault="00292931" w:rsidP="00292931">
      <w:pPr>
        <w:autoSpaceDE w:val="0"/>
        <w:autoSpaceDN w:val="0"/>
        <w:adjustRightInd w:val="0"/>
        <w:spacing w:after="0" w:line="240" w:lineRule="auto"/>
        <w:rPr>
          <w:rFonts w:ascii="Times New Roman" w:hAnsi="Times New Roman"/>
          <w:b/>
          <w:sz w:val="24"/>
          <w:szCs w:val="24"/>
        </w:rPr>
      </w:pPr>
      <w:r w:rsidRPr="000F1332">
        <w:rPr>
          <w:rFonts w:ascii="Times New Roman" w:hAnsi="Times New Roman"/>
          <w:b/>
          <w:sz w:val="24"/>
          <w:szCs w:val="24"/>
        </w:rPr>
        <w:t>MEETING MINUTES, AGENDAS, AND PACKETS</w:t>
      </w:r>
      <w:r w:rsidR="00B92580" w:rsidRPr="00A84472">
        <w:rPr>
          <w:rFonts w:ascii="Times New Roman" w:hAnsi="Times New Roman"/>
          <w:bCs/>
          <w:sz w:val="24"/>
          <w:szCs w:val="24"/>
        </w:rPr>
        <w:fldChar w:fldCharType="begin"/>
      </w:r>
      <w:r w:rsidR="00B92580" w:rsidRPr="00A84472">
        <w:rPr>
          <w:bCs/>
        </w:rPr>
        <w:instrText xml:space="preserve"> XE "</w:instrText>
      </w:r>
      <w:r w:rsidR="00B92580" w:rsidRPr="00A84472">
        <w:rPr>
          <w:rFonts w:ascii="Times New Roman" w:hAnsi="Times New Roman"/>
          <w:bCs/>
          <w:sz w:val="24"/>
          <w:szCs w:val="24"/>
        </w:rPr>
        <w:instrText>M</w:instrText>
      </w:r>
      <w:r w:rsidR="00A84472" w:rsidRPr="00A84472">
        <w:rPr>
          <w:rFonts w:ascii="Times New Roman" w:hAnsi="Times New Roman"/>
          <w:bCs/>
          <w:sz w:val="24"/>
          <w:szCs w:val="24"/>
        </w:rPr>
        <w:instrText>eeting Minutes, Agendas, and Packets</w:instrText>
      </w:r>
      <w:r w:rsidR="00B92580" w:rsidRPr="00A84472">
        <w:rPr>
          <w:bCs/>
        </w:rPr>
        <w:instrText xml:space="preserve">" </w:instrText>
      </w:r>
      <w:r w:rsidR="00B92580" w:rsidRPr="00A84472">
        <w:rPr>
          <w:rFonts w:ascii="Times New Roman" w:hAnsi="Times New Roman"/>
          <w:bCs/>
          <w:sz w:val="24"/>
          <w:szCs w:val="24"/>
        </w:rPr>
        <w:fldChar w:fldCharType="end"/>
      </w:r>
    </w:p>
    <w:p w14:paraId="49AF80AF" w14:textId="77777777" w:rsidR="00292931" w:rsidRPr="000F1332" w:rsidRDefault="00292931" w:rsidP="00292931">
      <w:pPr>
        <w:autoSpaceDE w:val="0"/>
        <w:autoSpaceDN w:val="0"/>
        <w:adjustRightInd w:val="0"/>
        <w:spacing w:after="0" w:line="240" w:lineRule="auto"/>
        <w:rPr>
          <w:rFonts w:ascii="Times New Roman" w:hAnsi="Times New Roman"/>
          <w:bCs/>
          <w:sz w:val="24"/>
          <w:szCs w:val="24"/>
        </w:rPr>
      </w:pPr>
      <w:r w:rsidRPr="000F1332">
        <w:rPr>
          <w:rFonts w:ascii="Times New Roman" w:hAnsi="Times New Roman"/>
          <w:bCs/>
          <w:sz w:val="24"/>
          <w:szCs w:val="24"/>
        </w:rPr>
        <w:t>Disposition: PERMANENT RECORD.</w:t>
      </w:r>
    </w:p>
    <w:p w14:paraId="6CE8A7F1" w14:textId="77777777" w:rsidR="00292931" w:rsidRDefault="00292931" w:rsidP="00292931">
      <w:pPr>
        <w:spacing w:after="0" w:line="240" w:lineRule="auto"/>
        <w:ind w:right="11"/>
        <w:rPr>
          <w:rFonts w:ascii="Times New Roman" w:hAnsi="Times New Roman"/>
          <w:b/>
          <w:bCs/>
          <w:color w:val="000000" w:themeColor="text1"/>
          <w:sz w:val="24"/>
          <w:szCs w:val="24"/>
        </w:rPr>
      </w:pPr>
    </w:p>
    <w:p w14:paraId="347FB7BF" w14:textId="5597F6A0" w:rsidR="00292931" w:rsidRPr="000F1332" w:rsidRDefault="00292931" w:rsidP="00292931">
      <w:pPr>
        <w:spacing w:after="0" w:line="240" w:lineRule="auto"/>
        <w:ind w:left="7" w:right="11" w:hanging="10"/>
        <w:rPr>
          <w:rFonts w:ascii="Times New Roman" w:hAnsi="Times New Roman"/>
          <w:b/>
          <w:bCs/>
          <w:sz w:val="24"/>
          <w:szCs w:val="24"/>
        </w:rPr>
      </w:pPr>
      <w:r w:rsidRPr="000F1332">
        <w:rPr>
          <w:rFonts w:ascii="Times New Roman" w:hAnsi="Times New Roman"/>
          <w:b/>
          <w:bCs/>
          <w:sz w:val="24"/>
          <w:szCs w:val="24"/>
        </w:rPr>
        <w:t>Board, Commission, Council and Task Force Member Files</w:t>
      </w:r>
      <w:r w:rsidR="00B92580" w:rsidRPr="00A84472">
        <w:rPr>
          <w:rFonts w:ascii="Times New Roman" w:hAnsi="Times New Roman"/>
          <w:sz w:val="24"/>
          <w:szCs w:val="24"/>
        </w:rPr>
        <w:fldChar w:fldCharType="begin"/>
      </w:r>
      <w:r w:rsidR="00B92580" w:rsidRPr="00A84472">
        <w:instrText xml:space="preserve"> XE "</w:instrText>
      </w:r>
      <w:r w:rsidR="00B92580" w:rsidRPr="00A84472">
        <w:rPr>
          <w:rFonts w:ascii="Times New Roman" w:hAnsi="Times New Roman"/>
          <w:sz w:val="24"/>
          <w:szCs w:val="24"/>
        </w:rPr>
        <w:instrText>Board, Commission, Council and Task Force Member Files</w:instrText>
      </w:r>
      <w:r w:rsidR="00B92580" w:rsidRPr="00A84472">
        <w:instrText xml:space="preserve">" </w:instrText>
      </w:r>
      <w:r w:rsidR="00B92580" w:rsidRPr="00A84472">
        <w:rPr>
          <w:rFonts w:ascii="Times New Roman" w:hAnsi="Times New Roman"/>
          <w:sz w:val="24"/>
          <w:szCs w:val="24"/>
        </w:rPr>
        <w:fldChar w:fldCharType="end"/>
      </w:r>
    </w:p>
    <w:p w14:paraId="22B8E325" w14:textId="77777777" w:rsidR="00292931" w:rsidRPr="00A24732" w:rsidRDefault="00292931" w:rsidP="00292931">
      <w:pPr>
        <w:spacing w:after="0" w:line="240" w:lineRule="auto"/>
        <w:ind w:left="7" w:right="11" w:hanging="10"/>
        <w:rPr>
          <w:rFonts w:ascii="Times New Roman" w:hAnsi="Times New Roman"/>
          <w:color w:val="000000"/>
          <w:sz w:val="24"/>
          <w:szCs w:val="24"/>
        </w:rPr>
      </w:pPr>
    </w:p>
    <w:p w14:paraId="29EEC43B" w14:textId="77777777" w:rsidR="00292931" w:rsidRPr="00A24732" w:rsidRDefault="00292931" w:rsidP="003F7531">
      <w:pPr>
        <w:pStyle w:val="ListParagraph"/>
        <w:numPr>
          <w:ilvl w:val="0"/>
          <w:numId w:val="11"/>
        </w:numPr>
        <w:spacing w:after="0" w:line="240" w:lineRule="auto"/>
        <w:ind w:left="720"/>
        <w:rPr>
          <w:rFonts w:ascii="Times New Roman" w:hAnsi="Times New Roman"/>
          <w:color w:val="000000"/>
          <w:sz w:val="24"/>
          <w:szCs w:val="24"/>
        </w:rPr>
      </w:pPr>
      <w:r w:rsidRPr="6ADFD38E">
        <w:rPr>
          <w:rFonts w:ascii="Times New Roman" w:hAnsi="Times New Roman"/>
          <w:color w:val="000000" w:themeColor="text1"/>
          <w:sz w:val="24"/>
          <w:szCs w:val="24"/>
        </w:rPr>
        <w:t>BIOGRAPHICAL AND HISTORICAL INFORMATION</w:t>
      </w:r>
    </w:p>
    <w:p w14:paraId="47EAD157" w14:textId="77777777" w:rsidR="00292931" w:rsidRDefault="00292931" w:rsidP="00292931">
      <w:pPr>
        <w:spacing w:after="0" w:line="240" w:lineRule="auto"/>
        <w:ind w:left="7" w:right="11" w:firstLine="713"/>
        <w:rPr>
          <w:rFonts w:ascii="Times New Roman" w:hAnsi="Times New Roman"/>
          <w:color w:val="000000"/>
          <w:sz w:val="24"/>
          <w:szCs w:val="24"/>
        </w:rPr>
      </w:pPr>
      <w:r w:rsidRPr="427D831C">
        <w:rPr>
          <w:rFonts w:ascii="Times New Roman" w:hAnsi="Times New Roman"/>
          <w:color w:val="000000" w:themeColor="text1"/>
          <w:sz w:val="24"/>
          <w:szCs w:val="24"/>
        </w:rPr>
        <w:t xml:space="preserve">Disposition: PERMANENT RECORD. </w:t>
      </w:r>
    </w:p>
    <w:p w14:paraId="166DE281" w14:textId="77777777" w:rsidR="00292931" w:rsidRDefault="00292931" w:rsidP="00292931">
      <w:pPr>
        <w:spacing w:after="0" w:line="240" w:lineRule="auto"/>
        <w:ind w:left="7" w:right="11" w:firstLine="713"/>
        <w:rPr>
          <w:rFonts w:ascii="Times New Roman" w:hAnsi="Times New Roman"/>
          <w:color w:val="000000"/>
          <w:sz w:val="24"/>
          <w:szCs w:val="24"/>
        </w:rPr>
      </w:pPr>
    </w:p>
    <w:p w14:paraId="109737EC" w14:textId="77777777" w:rsidR="00292931" w:rsidRPr="00A24732" w:rsidRDefault="00292931" w:rsidP="003F7531">
      <w:pPr>
        <w:pStyle w:val="ListParagraph"/>
        <w:numPr>
          <w:ilvl w:val="0"/>
          <w:numId w:val="11"/>
        </w:numPr>
        <w:spacing w:after="0" w:line="240" w:lineRule="auto"/>
        <w:ind w:left="720" w:right="11"/>
        <w:rPr>
          <w:rFonts w:ascii="Times New Roman" w:hAnsi="Times New Roman"/>
          <w:color w:val="000000"/>
          <w:sz w:val="24"/>
          <w:szCs w:val="24"/>
        </w:rPr>
      </w:pPr>
      <w:r w:rsidRPr="000F1332">
        <w:rPr>
          <w:rFonts w:ascii="Times New Roman" w:hAnsi="Times New Roman"/>
          <w:sz w:val="24"/>
          <w:szCs w:val="24"/>
        </w:rPr>
        <w:t xml:space="preserve">Board, Commission, Council and Task Force Appointment </w:t>
      </w:r>
      <w:r w:rsidRPr="427D831C">
        <w:rPr>
          <w:rFonts w:ascii="Times New Roman" w:hAnsi="Times New Roman"/>
          <w:color w:val="000000" w:themeColor="text1"/>
          <w:sz w:val="24"/>
          <w:szCs w:val="24"/>
        </w:rPr>
        <w:t>Letters</w:t>
      </w:r>
    </w:p>
    <w:p w14:paraId="14491009" w14:textId="77777777" w:rsidR="00292931" w:rsidRDefault="00292931" w:rsidP="00292931">
      <w:pPr>
        <w:spacing w:after="0" w:line="240" w:lineRule="auto"/>
        <w:ind w:left="7" w:right="11" w:firstLine="713"/>
        <w:rPr>
          <w:rFonts w:ascii="Times New Roman" w:hAnsi="Times New Roman"/>
          <w:color w:val="000000" w:themeColor="text1"/>
          <w:sz w:val="24"/>
          <w:szCs w:val="24"/>
        </w:rPr>
      </w:pPr>
      <w:r w:rsidRPr="427D831C">
        <w:rPr>
          <w:rFonts w:ascii="Times New Roman" w:hAnsi="Times New Roman"/>
          <w:color w:val="000000" w:themeColor="text1"/>
          <w:sz w:val="24"/>
          <w:szCs w:val="24"/>
        </w:rPr>
        <w:t xml:space="preserve">Disposition: Temporary Record. Retain </w:t>
      </w:r>
      <w:r w:rsidRPr="008625B7">
        <w:rPr>
          <w:rFonts w:ascii="Times New Roman" w:hAnsi="Times New Roman"/>
          <w:color w:val="000000" w:themeColor="text1"/>
          <w:sz w:val="24"/>
          <w:szCs w:val="24"/>
        </w:rPr>
        <w:t>1 year after audit after the term expires.</w:t>
      </w:r>
    </w:p>
    <w:p w14:paraId="51F8DEB1" w14:textId="77777777" w:rsidR="00292931" w:rsidRDefault="00292931" w:rsidP="00292931">
      <w:pPr>
        <w:spacing w:after="0" w:line="240" w:lineRule="auto"/>
        <w:ind w:left="7" w:right="11" w:firstLine="713"/>
        <w:rPr>
          <w:rFonts w:ascii="Times New Roman" w:hAnsi="Times New Roman"/>
          <w:color w:val="000000"/>
          <w:sz w:val="24"/>
          <w:szCs w:val="24"/>
        </w:rPr>
      </w:pPr>
    </w:p>
    <w:p w14:paraId="538419B2" w14:textId="77777777" w:rsidR="00292931" w:rsidRPr="00A24732" w:rsidRDefault="00292931" w:rsidP="003F7531">
      <w:pPr>
        <w:pStyle w:val="ListParagraph"/>
        <w:numPr>
          <w:ilvl w:val="0"/>
          <w:numId w:val="11"/>
        </w:numPr>
        <w:spacing w:after="0" w:line="240" w:lineRule="auto"/>
        <w:ind w:left="720"/>
        <w:rPr>
          <w:rFonts w:ascii="Times New Roman" w:hAnsi="Times New Roman"/>
          <w:color w:val="000000"/>
          <w:sz w:val="24"/>
          <w:szCs w:val="24"/>
        </w:rPr>
      </w:pPr>
      <w:r w:rsidRPr="427D831C">
        <w:rPr>
          <w:rFonts w:ascii="Times New Roman" w:hAnsi="Times New Roman"/>
          <w:color w:val="000000" w:themeColor="text1"/>
          <w:sz w:val="24"/>
          <w:szCs w:val="24"/>
        </w:rPr>
        <w:t xml:space="preserve">Other Files </w:t>
      </w:r>
      <w:r w:rsidRPr="000F1332">
        <w:rPr>
          <w:rFonts w:ascii="Times New Roman" w:hAnsi="Times New Roman"/>
          <w:sz w:val="24"/>
          <w:szCs w:val="24"/>
        </w:rPr>
        <w:t>about Board, Commission, Council and Task Force Members</w:t>
      </w:r>
    </w:p>
    <w:p w14:paraId="0DDAA300" w14:textId="77777777" w:rsidR="00292931" w:rsidRPr="00A24732" w:rsidRDefault="00292931" w:rsidP="00292931">
      <w:pPr>
        <w:spacing w:after="0" w:line="240" w:lineRule="auto"/>
        <w:ind w:left="7" w:right="11" w:firstLine="713"/>
        <w:rPr>
          <w:rFonts w:ascii="Times New Roman" w:hAnsi="Times New Roman"/>
          <w:color w:val="000000"/>
          <w:sz w:val="24"/>
          <w:szCs w:val="24"/>
        </w:rPr>
      </w:pPr>
      <w:r w:rsidRPr="427D831C">
        <w:rPr>
          <w:rFonts w:ascii="Times New Roman" w:hAnsi="Times New Roman"/>
          <w:color w:val="000000" w:themeColor="text1"/>
          <w:sz w:val="24"/>
          <w:szCs w:val="24"/>
        </w:rPr>
        <w:t>Disposition: Temporary Record. Retain for useful life.</w:t>
      </w:r>
    </w:p>
    <w:p w14:paraId="42F07EC7" w14:textId="00DDA94C" w:rsidR="008467CD" w:rsidRDefault="008467CD" w:rsidP="008467CD">
      <w:pPr>
        <w:spacing w:after="0" w:line="240" w:lineRule="auto"/>
        <w:rPr>
          <w:rFonts w:ascii="Times New Roman" w:hAnsi="Times New Roman"/>
          <w:b/>
          <w:sz w:val="24"/>
          <w:szCs w:val="24"/>
        </w:rPr>
      </w:pPr>
    </w:p>
    <w:p w14:paraId="190E8F17" w14:textId="5D798388" w:rsidR="008467CD" w:rsidRPr="00764CEF" w:rsidRDefault="008467CD" w:rsidP="008467CD">
      <w:pPr>
        <w:spacing w:after="0" w:line="240" w:lineRule="auto"/>
        <w:rPr>
          <w:rFonts w:ascii="Times New Roman" w:hAnsi="Times New Roman"/>
          <w:b/>
          <w:sz w:val="24"/>
          <w:szCs w:val="24"/>
        </w:rPr>
      </w:pPr>
      <w:r>
        <w:rPr>
          <w:rFonts w:ascii="Times New Roman" w:hAnsi="Times New Roman"/>
          <w:b/>
          <w:sz w:val="24"/>
          <w:szCs w:val="24"/>
        </w:rPr>
        <w:t>Grant Records</w:t>
      </w:r>
      <w:r w:rsidR="00B92580">
        <w:rPr>
          <w:rFonts w:ascii="Times New Roman" w:hAnsi="Times New Roman"/>
          <w:b/>
          <w:sz w:val="24"/>
          <w:szCs w:val="24"/>
        </w:rPr>
        <w:fldChar w:fldCharType="begin"/>
      </w:r>
      <w:r w:rsidR="00B92580">
        <w:instrText xml:space="preserve"> XE </w:instrText>
      </w:r>
      <w:r w:rsidR="00B92580" w:rsidRPr="00A84472">
        <w:instrText>"</w:instrText>
      </w:r>
      <w:r w:rsidR="00B92580" w:rsidRPr="00A84472">
        <w:rPr>
          <w:rFonts w:ascii="Times New Roman" w:hAnsi="Times New Roman"/>
          <w:sz w:val="24"/>
          <w:szCs w:val="24"/>
        </w:rPr>
        <w:instrText>Grant Records</w:instrText>
      </w:r>
      <w:r w:rsidR="00B92580">
        <w:instrText xml:space="preserve">" </w:instrText>
      </w:r>
      <w:r w:rsidR="00B92580">
        <w:rPr>
          <w:rFonts w:ascii="Times New Roman" w:hAnsi="Times New Roman"/>
          <w:b/>
          <w:sz w:val="24"/>
          <w:szCs w:val="24"/>
        </w:rPr>
        <w:fldChar w:fldCharType="end"/>
      </w:r>
    </w:p>
    <w:p w14:paraId="5E942AD0" w14:textId="77777777" w:rsidR="008467CD" w:rsidRPr="009A394F" w:rsidRDefault="008467CD" w:rsidP="008467CD">
      <w:pPr>
        <w:spacing w:after="0" w:line="240" w:lineRule="auto"/>
        <w:rPr>
          <w:rFonts w:ascii="Times New Roman" w:hAnsi="Times New Roman"/>
          <w:b/>
          <w:sz w:val="24"/>
          <w:szCs w:val="24"/>
        </w:rPr>
      </w:pPr>
    </w:p>
    <w:p w14:paraId="753B5602" w14:textId="77777777" w:rsidR="008467CD" w:rsidRPr="009A394F" w:rsidRDefault="008467CD" w:rsidP="003F7531">
      <w:pPr>
        <w:pStyle w:val="ListParagraph"/>
        <w:numPr>
          <w:ilvl w:val="0"/>
          <w:numId w:val="14"/>
        </w:numPr>
        <w:spacing w:after="0" w:line="240" w:lineRule="auto"/>
        <w:rPr>
          <w:rFonts w:ascii="Times New Roman" w:hAnsi="Times New Roman"/>
          <w:bCs/>
          <w:sz w:val="24"/>
          <w:szCs w:val="24"/>
        </w:rPr>
      </w:pPr>
      <w:r w:rsidRPr="009A394F">
        <w:rPr>
          <w:rFonts w:ascii="Times New Roman" w:hAnsi="Times New Roman"/>
          <w:bCs/>
          <w:sz w:val="24"/>
          <w:szCs w:val="24"/>
        </w:rPr>
        <w:t xml:space="preserve">GRANT </w:t>
      </w:r>
      <w:r>
        <w:rPr>
          <w:rFonts w:ascii="Times New Roman" w:hAnsi="Times New Roman"/>
          <w:bCs/>
          <w:sz w:val="24"/>
          <w:szCs w:val="24"/>
        </w:rPr>
        <w:t xml:space="preserve">PROJECT </w:t>
      </w:r>
      <w:r w:rsidRPr="009A394F">
        <w:rPr>
          <w:rFonts w:ascii="Times New Roman" w:hAnsi="Times New Roman"/>
          <w:bCs/>
          <w:sz w:val="24"/>
          <w:szCs w:val="24"/>
        </w:rPr>
        <w:t xml:space="preserve">FINAL </w:t>
      </w:r>
      <w:r>
        <w:rPr>
          <w:rFonts w:ascii="Times New Roman" w:hAnsi="Times New Roman"/>
          <w:bCs/>
          <w:sz w:val="24"/>
          <w:szCs w:val="24"/>
        </w:rPr>
        <w:t xml:space="preserve">NARRATIVE </w:t>
      </w:r>
      <w:r w:rsidRPr="009A394F">
        <w:rPr>
          <w:rFonts w:ascii="Times New Roman" w:hAnsi="Times New Roman"/>
          <w:bCs/>
          <w:sz w:val="24"/>
          <w:szCs w:val="24"/>
        </w:rPr>
        <w:t>REPORTS</w:t>
      </w:r>
    </w:p>
    <w:p w14:paraId="005F92E0" w14:textId="77777777" w:rsidR="008467CD" w:rsidRPr="00161EA8" w:rsidRDefault="008467CD" w:rsidP="008467CD">
      <w:pPr>
        <w:pStyle w:val="ListParagraph"/>
        <w:spacing w:after="0" w:line="240" w:lineRule="auto"/>
        <w:rPr>
          <w:rFonts w:ascii="Times New Roman" w:hAnsi="Times New Roman"/>
          <w:bCs/>
          <w:sz w:val="24"/>
          <w:szCs w:val="24"/>
        </w:rPr>
      </w:pPr>
      <w:r w:rsidRPr="009A394F">
        <w:rPr>
          <w:rFonts w:ascii="Times New Roman" w:hAnsi="Times New Roman"/>
          <w:bCs/>
          <w:sz w:val="24"/>
          <w:szCs w:val="24"/>
        </w:rPr>
        <w:t>Disposition: PERMANENT RECORD.</w:t>
      </w:r>
    </w:p>
    <w:p w14:paraId="6D92507F" w14:textId="77777777" w:rsidR="008467CD" w:rsidRPr="009A394F" w:rsidRDefault="008467CD" w:rsidP="008467CD">
      <w:pPr>
        <w:spacing w:after="0" w:line="240" w:lineRule="auto"/>
        <w:rPr>
          <w:rFonts w:ascii="Times New Roman" w:hAnsi="Times New Roman"/>
          <w:bCs/>
          <w:sz w:val="24"/>
          <w:szCs w:val="24"/>
        </w:rPr>
      </w:pPr>
    </w:p>
    <w:p w14:paraId="21271007" w14:textId="77777777" w:rsidR="008467CD" w:rsidRDefault="008467CD" w:rsidP="003F7531">
      <w:pPr>
        <w:pStyle w:val="ListParagraph"/>
        <w:numPr>
          <w:ilvl w:val="0"/>
          <w:numId w:val="14"/>
        </w:numPr>
        <w:spacing w:after="0" w:line="240" w:lineRule="auto"/>
        <w:rPr>
          <w:rFonts w:ascii="Times New Roman" w:hAnsi="Times New Roman"/>
          <w:bCs/>
          <w:sz w:val="24"/>
          <w:szCs w:val="24"/>
        </w:rPr>
      </w:pPr>
      <w:r>
        <w:rPr>
          <w:rFonts w:ascii="Times New Roman" w:hAnsi="Times New Roman"/>
          <w:bCs/>
          <w:sz w:val="24"/>
          <w:szCs w:val="24"/>
        </w:rPr>
        <w:t>Grant Applications and Application Materials Received</w:t>
      </w:r>
    </w:p>
    <w:p w14:paraId="729E9004" w14:textId="77777777" w:rsidR="008467CD" w:rsidRDefault="008467CD" w:rsidP="008467CD">
      <w:pPr>
        <w:pStyle w:val="ListParagraph"/>
        <w:spacing w:after="0" w:line="240" w:lineRule="auto"/>
        <w:rPr>
          <w:rFonts w:ascii="Times New Roman" w:hAnsi="Times New Roman"/>
          <w:b/>
          <w:color w:val="FF0000"/>
          <w:sz w:val="24"/>
          <w:szCs w:val="24"/>
        </w:rPr>
      </w:pPr>
      <w:r>
        <w:rPr>
          <w:rFonts w:ascii="Times New Roman" w:hAnsi="Times New Roman"/>
          <w:bCs/>
          <w:sz w:val="24"/>
          <w:szCs w:val="24"/>
        </w:rPr>
        <w:t xml:space="preserve">Disposition: Temporary Record. Retain 6 years after submission of final report, conclusion of the grant, or rejection of application. </w:t>
      </w:r>
    </w:p>
    <w:p w14:paraId="4807E17D" w14:textId="77777777" w:rsidR="008467CD" w:rsidRDefault="008467CD" w:rsidP="008467CD">
      <w:pPr>
        <w:pStyle w:val="ListParagraph"/>
        <w:spacing w:after="0" w:line="240" w:lineRule="auto"/>
        <w:rPr>
          <w:rFonts w:ascii="Times New Roman" w:hAnsi="Times New Roman"/>
          <w:b/>
          <w:color w:val="FF0000"/>
          <w:sz w:val="24"/>
          <w:szCs w:val="24"/>
        </w:rPr>
      </w:pPr>
    </w:p>
    <w:p w14:paraId="716251F2" w14:textId="77777777" w:rsidR="008467CD" w:rsidRDefault="008467CD" w:rsidP="003F7531">
      <w:pPr>
        <w:pStyle w:val="ListParagraph"/>
        <w:numPr>
          <w:ilvl w:val="0"/>
          <w:numId w:val="14"/>
        </w:numPr>
        <w:spacing w:after="0" w:line="240" w:lineRule="auto"/>
        <w:rPr>
          <w:rFonts w:ascii="Times New Roman" w:hAnsi="Times New Roman"/>
          <w:bCs/>
          <w:sz w:val="24"/>
          <w:szCs w:val="24"/>
        </w:rPr>
      </w:pPr>
      <w:r>
        <w:rPr>
          <w:rFonts w:ascii="Times New Roman" w:hAnsi="Times New Roman"/>
          <w:bCs/>
          <w:sz w:val="24"/>
          <w:szCs w:val="24"/>
        </w:rPr>
        <w:t>Grant Financial Reports</w:t>
      </w:r>
    </w:p>
    <w:p w14:paraId="63EEB370" w14:textId="77777777" w:rsidR="008467CD" w:rsidRPr="00E2451C" w:rsidRDefault="008467CD" w:rsidP="008467CD">
      <w:pPr>
        <w:pStyle w:val="ListParagraph"/>
        <w:spacing w:after="0" w:line="240" w:lineRule="auto"/>
        <w:rPr>
          <w:rFonts w:ascii="Times New Roman" w:hAnsi="Times New Roman"/>
          <w:bCs/>
          <w:sz w:val="24"/>
          <w:szCs w:val="24"/>
        </w:rPr>
      </w:pPr>
      <w:r>
        <w:rPr>
          <w:rFonts w:ascii="Times New Roman" w:hAnsi="Times New Roman"/>
          <w:bCs/>
          <w:sz w:val="24"/>
          <w:szCs w:val="24"/>
        </w:rPr>
        <w:t xml:space="preserve">Disposition: Temporary Record. Retain 6 years after submission of final report or conclusion of the grant, or two years after audit, whichever is longer. </w:t>
      </w:r>
    </w:p>
    <w:p w14:paraId="5766B9B6" w14:textId="77777777" w:rsidR="008467CD" w:rsidRDefault="008467CD" w:rsidP="008467CD">
      <w:pPr>
        <w:pStyle w:val="ListParagraph"/>
        <w:spacing w:after="0" w:line="240" w:lineRule="auto"/>
        <w:rPr>
          <w:rFonts w:ascii="Times New Roman" w:hAnsi="Times New Roman"/>
          <w:bCs/>
          <w:sz w:val="24"/>
          <w:szCs w:val="24"/>
        </w:rPr>
      </w:pPr>
    </w:p>
    <w:p w14:paraId="1AEF55C8" w14:textId="77777777" w:rsidR="008467CD" w:rsidRPr="009A394F" w:rsidRDefault="008467CD" w:rsidP="003F7531">
      <w:pPr>
        <w:pStyle w:val="ListParagraph"/>
        <w:numPr>
          <w:ilvl w:val="0"/>
          <w:numId w:val="14"/>
        </w:numPr>
        <w:spacing w:after="0" w:line="240" w:lineRule="auto"/>
        <w:rPr>
          <w:rFonts w:ascii="Times New Roman" w:hAnsi="Times New Roman"/>
          <w:sz w:val="24"/>
          <w:szCs w:val="24"/>
        </w:rPr>
      </w:pPr>
      <w:r w:rsidRPr="458E4538">
        <w:rPr>
          <w:rFonts w:ascii="Times New Roman" w:hAnsi="Times New Roman"/>
          <w:sz w:val="24"/>
          <w:szCs w:val="24"/>
        </w:rPr>
        <w:t xml:space="preserve">Supporting Documentation </w:t>
      </w:r>
    </w:p>
    <w:p w14:paraId="4FE9769B" w14:textId="6CECA04B" w:rsidR="0006376A" w:rsidRPr="007B680B" w:rsidRDefault="008467CD" w:rsidP="007B680B">
      <w:pPr>
        <w:pStyle w:val="ListParagraph"/>
        <w:spacing w:after="0" w:line="240" w:lineRule="auto"/>
        <w:rPr>
          <w:rFonts w:ascii="Times New Roman" w:hAnsi="Times New Roman"/>
          <w:bCs/>
          <w:color w:val="FF0000"/>
          <w:sz w:val="24"/>
          <w:szCs w:val="24"/>
        </w:rPr>
      </w:pPr>
      <w:r w:rsidRPr="009A394F">
        <w:rPr>
          <w:rFonts w:ascii="Times New Roman" w:hAnsi="Times New Roman"/>
          <w:bCs/>
          <w:sz w:val="24"/>
          <w:szCs w:val="24"/>
        </w:rPr>
        <w:t>Disposition: Temporary</w:t>
      </w:r>
      <w:r>
        <w:rPr>
          <w:rFonts w:ascii="Times New Roman" w:hAnsi="Times New Roman"/>
          <w:bCs/>
          <w:sz w:val="24"/>
          <w:szCs w:val="24"/>
        </w:rPr>
        <w:t xml:space="preserve"> Record</w:t>
      </w:r>
      <w:r w:rsidRPr="009A394F">
        <w:rPr>
          <w:rFonts w:ascii="Times New Roman" w:hAnsi="Times New Roman"/>
          <w:bCs/>
          <w:sz w:val="24"/>
          <w:szCs w:val="24"/>
        </w:rPr>
        <w:t xml:space="preserve">. Retain </w:t>
      </w:r>
      <w:r>
        <w:rPr>
          <w:rFonts w:ascii="Times New Roman" w:hAnsi="Times New Roman"/>
          <w:bCs/>
          <w:sz w:val="24"/>
          <w:szCs w:val="24"/>
        </w:rPr>
        <w:t>6 years after submission of final report or conclusion of the grant, or two years after audit, whichever is longer.</w:t>
      </w:r>
    </w:p>
    <w:p w14:paraId="7FA391E2" w14:textId="77777777" w:rsidR="00885C61" w:rsidRDefault="00885C61" w:rsidP="006C74EA">
      <w:pPr>
        <w:autoSpaceDE w:val="0"/>
        <w:autoSpaceDN w:val="0"/>
        <w:adjustRightInd w:val="0"/>
        <w:spacing w:after="0" w:line="240" w:lineRule="auto"/>
        <w:rPr>
          <w:rFonts w:ascii="Times New Roman" w:hAnsi="Times New Roman"/>
          <w:b/>
          <w:bCs/>
          <w:color w:val="000000"/>
          <w:sz w:val="24"/>
          <w:szCs w:val="24"/>
        </w:rPr>
      </w:pPr>
    </w:p>
    <w:p w14:paraId="5C39182E" w14:textId="79836C92" w:rsidR="0006376A" w:rsidRPr="0006376A" w:rsidRDefault="0006376A" w:rsidP="006C74EA">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Protective Service Assessments</w:t>
      </w:r>
      <w:r w:rsidR="00070BFD">
        <w:rPr>
          <w:rFonts w:ascii="Times New Roman" w:hAnsi="Times New Roman"/>
          <w:b/>
          <w:bCs/>
          <w:color w:val="000000"/>
          <w:sz w:val="24"/>
          <w:szCs w:val="24"/>
        </w:rPr>
        <w:t xml:space="preserve"> and Reports</w:t>
      </w:r>
      <w:r w:rsidR="00B92580" w:rsidRPr="00A84472">
        <w:rPr>
          <w:rFonts w:ascii="Times New Roman" w:hAnsi="Times New Roman"/>
          <w:color w:val="000000"/>
          <w:sz w:val="24"/>
          <w:szCs w:val="24"/>
        </w:rPr>
        <w:fldChar w:fldCharType="begin"/>
      </w:r>
      <w:r w:rsidR="00B92580" w:rsidRPr="00A84472">
        <w:instrText xml:space="preserve"> XE "</w:instrText>
      </w:r>
      <w:r w:rsidR="00B92580" w:rsidRPr="00A84472">
        <w:rPr>
          <w:rFonts w:ascii="Times New Roman" w:hAnsi="Times New Roman"/>
          <w:color w:val="000000"/>
          <w:sz w:val="24"/>
          <w:szCs w:val="24"/>
        </w:rPr>
        <w:instrText>Protective Service Assessments and Reports</w:instrText>
      </w:r>
      <w:r w:rsidR="00B92580" w:rsidRPr="00A84472">
        <w:instrText xml:space="preserve">" </w:instrText>
      </w:r>
      <w:r w:rsidR="00B92580" w:rsidRPr="00A84472">
        <w:rPr>
          <w:rFonts w:ascii="Times New Roman" w:hAnsi="Times New Roman"/>
          <w:color w:val="000000"/>
          <w:sz w:val="24"/>
          <w:szCs w:val="24"/>
        </w:rPr>
        <w:fldChar w:fldCharType="end"/>
      </w:r>
    </w:p>
    <w:p w14:paraId="05B8FB64" w14:textId="14DBB2C9" w:rsidR="0006376A" w:rsidRPr="00D62CD3" w:rsidRDefault="00070BFD" w:rsidP="0006376A">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Disposition: Temporary Record. Retain 2 years.</w:t>
      </w:r>
    </w:p>
    <w:p w14:paraId="2490DB22" w14:textId="641971B1" w:rsidR="0006376A" w:rsidRDefault="0006376A" w:rsidP="0006376A">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Dignitary Protection Requests</w:t>
      </w:r>
      <w:r w:rsidR="00B92580" w:rsidRPr="00A84472">
        <w:rPr>
          <w:rFonts w:ascii="Times New Roman" w:hAnsi="Times New Roman"/>
          <w:color w:val="000000"/>
          <w:sz w:val="24"/>
          <w:szCs w:val="24"/>
        </w:rPr>
        <w:fldChar w:fldCharType="begin"/>
      </w:r>
      <w:r w:rsidR="00B92580" w:rsidRPr="00A84472">
        <w:instrText xml:space="preserve"> XE "</w:instrText>
      </w:r>
      <w:r w:rsidR="00B92580" w:rsidRPr="00A84472">
        <w:rPr>
          <w:rFonts w:ascii="Times New Roman" w:hAnsi="Times New Roman"/>
          <w:color w:val="000000"/>
          <w:sz w:val="24"/>
          <w:szCs w:val="24"/>
        </w:rPr>
        <w:instrText>Dignitary Protection Requests</w:instrText>
      </w:r>
      <w:r w:rsidR="00B92580" w:rsidRPr="00A84472">
        <w:instrText xml:space="preserve">" </w:instrText>
      </w:r>
      <w:r w:rsidR="00B92580" w:rsidRPr="00A84472">
        <w:rPr>
          <w:rFonts w:ascii="Times New Roman" w:hAnsi="Times New Roman"/>
          <w:color w:val="000000"/>
          <w:sz w:val="24"/>
          <w:szCs w:val="24"/>
        </w:rPr>
        <w:fldChar w:fldCharType="end"/>
      </w:r>
    </w:p>
    <w:p w14:paraId="60D933FE" w14:textId="6FCD98F1" w:rsidR="0006376A" w:rsidRDefault="00070BFD" w:rsidP="0006376A">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Disposition: Temporary Record. Retain 2 years.</w:t>
      </w:r>
    </w:p>
    <w:p w14:paraId="3D7151C8" w14:textId="77777777" w:rsidR="00480D45" w:rsidRPr="00070BFD" w:rsidRDefault="00480D45" w:rsidP="0006376A">
      <w:pPr>
        <w:autoSpaceDE w:val="0"/>
        <w:autoSpaceDN w:val="0"/>
        <w:adjustRightInd w:val="0"/>
        <w:spacing w:after="0" w:line="240" w:lineRule="auto"/>
        <w:rPr>
          <w:rFonts w:ascii="Times New Roman" w:hAnsi="Times New Roman"/>
          <w:color w:val="000000"/>
          <w:sz w:val="24"/>
          <w:szCs w:val="24"/>
        </w:rPr>
      </w:pPr>
    </w:p>
    <w:p w14:paraId="01CC058D" w14:textId="0303D75E" w:rsidR="0006376A" w:rsidRDefault="0006376A" w:rsidP="0006376A">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 xml:space="preserve">Capitol </w:t>
      </w:r>
      <w:r w:rsidR="00070BFD">
        <w:rPr>
          <w:rFonts w:ascii="Times New Roman" w:hAnsi="Times New Roman"/>
          <w:b/>
          <w:bCs/>
          <w:color w:val="000000"/>
          <w:sz w:val="24"/>
          <w:szCs w:val="24"/>
        </w:rPr>
        <w:t>Patrol S</w:t>
      </w:r>
      <w:r>
        <w:rPr>
          <w:rFonts w:ascii="Times New Roman" w:hAnsi="Times New Roman"/>
          <w:b/>
          <w:bCs/>
          <w:color w:val="000000"/>
          <w:sz w:val="24"/>
          <w:szCs w:val="24"/>
        </w:rPr>
        <w:t>ecurity Re</w:t>
      </w:r>
      <w:r w:rsidR="00070BFD">
        <w:rPr>
          <w:rFonts w:ascii="Times New Roman" w:hAnsi="Times New Roman"/>
          <w:b/>
          <w:bCs/>
          <w:color w:val="000000"/>
          <w:sz w:val="24"/>
          <w:szCs w:val="24"/>
        </w:rPr>
        <w:t>ports and Logs</w:t>
      </w:r>
      <w:r w:rsidR="00B92580">
        <w:rPr>
          <w:rFonts w:ascii="Times New Roman" w:hAnsi="Times New Roman"/>
          <w:b/>
          <w:bCs/>
          <w:color w:val="000000"/>
          <w:sz w:val="24"/>
          <w:szCs w:val="24"/>
        </w:rPr>
        <w:fldChar w:fldCharType="begin"/>
      </w:r>
      <w:r w:rsidR="00B92580">
        <w:instrText xml:space="preserve"> XE "</w:instrText>
      </w:r>
      <w:r w:rsidR="00B92580" w:rsidRPr="00A84472">
        <w:rPr>
          <w:rFonts w:ascii="Times New Roman" w:hAnsi="Times New Roman"/>
          <w:color w:val="000000"/>
          <w:sz w:val="24"/>
          <w:szCs w:val="24"/>
        </w:rPr>
        <w:instrText>Capitol Patrol Security Reports and Logs</w:instrText>
      </w:r>
      <w:r w:rsidR="00B92580" w:rsidRPr="00A84472">
        <w:instrText>"</w:instrText>
      </w:r>
      <w:r w:rsidR="00B92580">
        <w:instrText xml:space="preserve"> </w:instrText>
      </w:r>
      <w:r w:rsidR="00B92580">
        <w:rPr>
          <w:rFonts w:ascii="Times New Roman" w:hAnsi="Times New Roman"/>
          <w:b/>
          <w:bCs/>
          <w:color w:val="000000"/>
          <w:sz w:val="24"/>
          <w:szCs w:val="24"/>
        </w:rPr>
        <w:fldChar w:fldCharType="end"/>
      </w:r>
    </w:p>
    <w:p w14:paraId="03C75F3A" w14:textId="5386BE71" w:rsidR="00070BFD" w:rsidRPr="00070BFD" w:rsidRDefault="00070BFD" w:rsidP="0006376A">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Disposition: Temporary Record. Retain 2 years.</w:t>
      </w:r>
    </w:p>
    <w:p w14:paraId="25BF9650" w14:textId="3D5ED1CD" w:rsidR="00070BFD" w:rsidRDefault="00070BFD" w:rsidP="0006376A">
      <w:pPr>
        <w:autoSpaceDE w:val="0"/>
        <w:autoSpaceDN w:val="0"/>
        <w:adjustRightInd w:val="0"/>
        <w:spacing w:after="0" w:line="240" w:lineRule="auto"/>
        <w:rPr>
          <w:rFonts w:ascii="Times New Roman" w:hAnsi="Times New Roman"/>
          <w:b/>
          <w:bCs/>
          <w:color w:val="000000"/>
          <w:sz w:val="24"/>
          <w:szCs w:val="24"/>
        </w:rPr>
      </w:pPr>
    </w:p>
    <w:p w14:paraId="79A37A97" w14:textId="138B1EF7" w:rsidR="00070BFD" w:rsidRPr="00A84472" w:rsidRDefault="00070BFD" w:rsidP="0006376A">
      <w:pPr>
        <w:autoSpaceDE w:val="0"/>
        <w:autoSpaceDN w:val="0"/>
        <w:adjustRightInd w:val="0"/>
        <w:spacing w:after="0" w:line="240" w:lineRule="auto"/>
        <w:rPr>
          <w:rFonts w:ascii="Times New Roman" w:hAnsi="Times New Roman"/>
          <w:color w:val="000000"/>
          <w:sz w:val="24"/>
          <w:szCs w:val="24"/>
        </w:rPr>
      </w:pPr>
      <w:r>
        <w:rPr>
          <w:rFonts w:ascii="Times New Roman" w:hAnsi="Times New Roman"/>
          <w:b/>
          <w:bCs/>
          <w:color w:val="000000"/>
          <w:sz w:val="24"/>
          <w:szCs w:val="24"/>
        </w:rPr>
        <w:t>Protective Services Records Not Described</w:t>
      </w:r>
      <w:r w:rsidR="004B4CB0">
        <w:rPr>
          <w:rFonts w:ascii="Times New Roman" w:hAnsi="Times New Roman"/>
          <w:b/>
          <w:bCs/>
          <w:color w:val="000000"/>
          <w:sz w:val="24"/>
          <w:szCs w:val="24"/>
        </w:rPr>
        <w:t xml:space="preserve"> Elsewhere</w:t>
      </w:r>
      <w:r w:rsidR="00B92580" w:rsidRPr="00A84472">
        <w:rPr>
          <w:rFonts w:ascii="Times New Roman" w:hAnsi="Times New Roman"/>
          <w:color w:val="000000"/>
          <w:sz w:val="24"/>
          <w:szCs w:val="24"/>
        </w:rPr>
        <w:fldChar w:fldCharType="begin"/>
      </w:r>
      <w:r w:rsidR="00B92580" w:rsidRPr="00A84472">
        <w:instrText xml:space="preserve"> XE "</w:instrText>
      </w:r>
      <w:r w:rsidR="00B92580" w:rsidRPr="00A84472">
        <w:rPr>
          <w:rFonts w:ascii="Times New Roman" w:hAnsi="Times New Roman"/>
          <w:color w:val="000000"/>
          <w:sz w:val="24"/>
          <w:szCs w:val="24"/>
        </w:rPr>
        <w:instrText>Protective Services Records Not Described Elsewhere</w:instrText>
      </w:r>
      <w:r w:rsidR="00B92580" w:rsidRPr="00A84472">
        <w:instrText xml:space="preserve">" </w:instrText>
      </w:r>
      <w:r w:rsidR="00B92580" w:rsidRPr="00A84472">
        <w:rPr>
          <w:rFonts w:ascii="Times New Roman" w:hAnsi="Times New Roman"/>
          <w:color w:val="000000"/>
          <w:sz w:val="24"/>
          <w:szCs w:val="24"/>
        </w:rPr>
        <w:fldChar w:fldCharType="end"/>
      </w:r>
    </w:p>
    <w:p w14:paraId="66FB2128" w14:textId="055DA3D6" w:rsidR="00070BFD" w:rsidRPr="00070BFD" w:rsidRDefault="00070BFD" w:rsidP="0006376A">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Disposition: Temporary Record. Retain 2 years.</w:t>
      </w:r>
    </w:p>
    <w:p w14:paraId="00F66DEB" w14:textId="77777777" w:rsidR="00070BFD" w:rsidRDefault="00070BFD" w:rsidP="0006376A">
      <w:pPr>
        <w:autoSpaceDE w:val="0"/>
        <w:autoSpaceDN w:val="0"/>
        <w:adjustRightInd w:val="0"/>
        <w:spacing w:after="0" w:line="240" w:lineRule="auto"/>
        <w:rPr>
          <w:rFonts w:ascii="Times New Roman" w:hAnsi="Times New Roman"/>
          <w:b/>
          <w:bCs/>
          <w:color w:val="000000"/>
          <w:sz w:val="24"/>
          <w:szCs w:val="24"/>
        </w:rPr>
      </w:pPr>
    </w:p>
    <w:p w14:paraId="36E27172" w14:textId="2BD8F670" w:rsidR="0006376A" w:rsidRDefault="0006376A" w:rsidP="0006376A">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Aviation Records</w:t>
      </w:r>
      <w:r w:rsidR="00B92580" w:rsidRPr="00A84472">
        <w:rPr>
          <w:rFonts w:ascii="Times New Roman" w:hAnsi="Times New Roman"/>
          <w:color w:val="000000"/>
          <w:sz w:val="24"/>
          <w:szCs w:val="24"/>
        </w:rPr>
        <w:fldChar w:fldCharType="begin"/>
      </w:r>
      <w:r w:rsidR="00B92580" w:rsidRPr="00A84472">
        <w:instrText xml:space="preserve"> XE "</w:instrText>
      </w:r>
      <w:r w:rsidR="00B92580" w:rsidRPr="00A84472">
        <w:rPr>
          <w:rFonts w:ascii="Times New Roman" w:hAnsi="Times New Roman"/>
          <w:color w:val="000000"/>
          <w:sz w:val="24"/>
          <w:szCs w:val="24"/>
        </w:rPr>
        <w:instrText>Aviation Records</w:instrText>
      </w:r>
      <w:r w:rsidR="00B92580" w:rsidRPr="00A84472">
        <w:instrText xml:space="preserve">" </w:instrText>
      </w:r>
      <w:r w:rsidR="00B92580" w:rsidRPr="00A84472">
        <w:rPr>
          <w:rFonts w:ascii="Times New Roman" w:hAnsi="Times New Roman"/>
          <w:color w:val="000000"/>
          <w:sz w:val="24"/>
          <w:szCs w:val="24"/>
        </w:rPr>
        <w:fldChar w:fldCharType="end"/>
      </w:r>
    </w:p>
    <w:p w14:paraId="7AEA4CF0" w14:textId="09969797" w:rsidR="0006376A" w:rsidRDefault="0006376A" w:rsidP="0006376A">
      <w:pPr>
        <w:autoSpaceDE w:val="0"/>
        <w:autoSpaceDN w:val="0"/>
        <w:adjustRightInd w:val="0"/>
        <w:spacing w:after="0" w:line="240" w:lineRule="auto"/>
        <w:rPr>
          <w:rFonts w:ascii="Times New Roman" w:hAnsi="Times New Roman"/>
          <w:b/>
          <w:bCs/>
          <w:color w:val="000000"/>
          <w:sz w:val="24"/>
          <w:szCs w:val="24"/>
        </w:rPr>
      </w:pPr>
    </w:p>
    <w:p w14:paraId="71422DD4" w14:textId="3E1FF963" w:rsidR="0006376A" w:rsidRDefault="0006376A" w:rsidP="003F7531">
      <w:pPr>
        <w:pStyle w:val="ListParagraph"/>
        <w:numPr>
          <w:ilvl w:val="0"/>
          <w:numId w:val="28"/>
        </w:num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Pilot Logs</w:t>
      </w:r>
    </w:p>
    <w:p w14:paraId="6BAF14C4" w14:textId="774F1D90" w:rsidR="009920EF" w:rsidRDefault="009920EF" w:rsidP="009920EF">
      <w:pPr>
        <w:pStyle w:val="ListParagraph"/>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 xml:space="preserve">Disposition: Temporary Record. Retain </w:t>
      </w:r>
      <w:r w:rsidR="0037176E">
        <w:rPr>
          <w:rFonts w:ascii="Times New Roman" w:hAnsi="Times New Roman"/>
          <w:color w:val="000000"/>
          <w:sz w:val="24"/>
          <w:szCs w:val="24"/>
        </w:rPr>
        <w:t>1 year after separation of the employee</w:t>
      </w:r>
      <w:r>
        <w:rPr>
          <w:rFonts w:ascii="Times New Roman" w:hAnsi="Times New Roman"/>
          <w:color w:val="000000"/>
          <w:sz w:val="24"/>
          <w:szCs w:val="24"/>
        </w:rPr>
        <w:t>.</w:t>
      </w:r>
    </w:p>
    <w:p w14:paraId="2233BC8E" w14:textId="77777777" w:rsidR="0006376A" w:rsidRDefault="0006376A" w:rsidP="0006376A">
      <w:pPr>
        <w:pStyle w:val="ListParagraph"/>
        <w:autoSpaceDE w:val="0"/>
        <w:autoSpaceDN w:val="0"/>
        <w:adjustRightInd w:val="0"/>
        <w:spacing w:after="0" w:line="240" w:lineRule="auto"/>
        <w:rPr>
          <w:rFonts w:ascii="Times New Roman" w:hAnsi="Times New Roman"/>
          <w:color w:val="000000"/>
          <w:sz w:val="24"/>
          <w:szCs w:val="24"/>
        </w:rPr>
      </w:pPr>
    </w:p>
    <w:p w14:paraId="628C80B8" w14:textId="6F65A1A8" w:rsidR="0006376A" w:rsidRDefault="0006376A" w:rsidP="003F7531">
      <w:pPr>
        <w:pStyle w:val="ListParagraph"/>
        <w:numPr>
          <w:ilvl w:val="0"/>
          <w:numId w:val="28"/>
        </w:num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Flight Logs</w:t>
      </w:r>
      <w:r w:rsidR="00801F4D">
        <w:rPr>
          <w:rFonts w:ascii="Times New Roman" w:hAnsi="Times New Roman"/>
          <w:color w:val="000000"/>
          <w:sz w:val="24"/>
          <w:szCs w:val="24"/>
        </w:rPr>
        <w:t xml:space="preserve"> and Aircraft Maintenance Records</w:t>
      </w:r>
    </w:p>
    <w:p w14:paraId="0F034E8B" w14:textId="4CEABACD" w:rsidR="009920EF" w:rsidRDefault="009920EF" w:rsidP="009920EF">
      <w:pPr>
        <w:pStyle w:val="ListParagraph"/>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 xml:space="preserve">Disposition: Temporary Record. Retain for </w:t>
      </w:r>
      <w:r w:rsidR="00801F4D">
        <w:rPr>
          <w:rFonts w:ascii="Times New Roman" w:hAnsi="Times New Roman"/>
          <w:color w:val="000000"/>
          <w:sz w:val="24"/>
          <w:szCs w:val="24"/>
        </w:rPr>
        <w:t xml:space="preserve">the duration of the aircraft’s usage by the agency. If the aircraft is sold, transfer records to the purchaser at the time of sale as provided by 14 CFR </w:t>
      </w:r>
      <w:r w:rsidR="00801F4D" w:rsidRPr="00801F4D">
        <w:rPr>
          <w:rFonts w:ascii="Times New Roman" w:hAnsi="Times New Roman"/>
          <w:color w:val="000000"/>
          <w:sz w:val="24"/>
          <w:szCs w:val="24"/>
        </w:rPr>
        <w:t>§ 91.419</w:t>
      </w:r>
      <w:r w:rsidR="00801F4D">
        <w:rPr>
          <w:rFonts w:ascii="Times New Roman" w:hAnsi="Times New Roman"/>
          <w:color w:val="000000"/>
          <w:sz w:val="24"/>
          <w:szCs w:val="24"/>
        </w:rPr>
        <w:t>.</w:t>
      </w:r>
    </w:p>
    <w:p w14:paraId="144FF46A" w14:textId="77777777" w:rsidR="00070BFD" w:rsidRPr="00070BFD" w:rsidRDefault="00070BFD" w:rsidP="00070BFD">
      <w:pPr>
        <w:autoSpaceDE w:val="0"/>
        <w:autoSpaceDN w:val="0"/>
        <w:adjustRightInd w:val="0"/>
        <w:spacing w:after="0" w:line="240" w:lineRule="auto"/>
        <w:rPr>
          <w:rFonts w:ascii="Times New Roman" w:hAnsi="Times New Roman"/>
          <w:color w:val="000000"/>
          <w:sz w:val="24"/>
          <w:szCs w:val="24"/>
        </w:rPr>
      </w:pPr>
    </w:p>
    <w:p w14:paraId="543CA908" w14:textId="22B6BF18" w:rsidR="0006376A" w:rsidRDefault="00070BFD" w:rsidP="003F7531">
      <w:pPr>
        <w:pStyle w:val="ListParagraph"/>
        <w:numPr>
          <w:ilvl w:val="0"/>
          <w:numId w:val="28"/>
        </w:num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Flight Requests and Scheduling Files</w:t>
      </w:r>
    </w:p>
    <w:p w14:paraId="57CDB99C" w14:textId="7980BAE5" w:rsidR="009920EF" w:rsidRDefault="009920EF" w:rsidP="009920EF">
      <w:pPr>
        <w:pStyle w:val="ListParagraph"/>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Disposition: Temporary Record. Retain 2 years.</w:t>
      </w:r>
    </w:p>
    <w:p w14:paraId="42361BF6" w14:textId="77777777" w:rsidR="00353395" w:rsidRDefault="00353395" w:rsidP="00353395">
      <w:pPr>
        <w:autoSpaceDE w:val="0"/>
        <w:autoSpaceDN w:val="0"/>
        <w:adjustRightInd w:val="0"/>
        <w:spacing w:after="0" w:line="240" w:lineRule="auto"/>
        <w:rPr>
          <w:rFonts w:ascii="Times New Roman" w:hAnsi="Times New Roman"/>
          <w:b/>
          <w:bCs/>
          <w:color w:val="000000"/>
          <w:sz w:val="24"/>
          <w:szCs w:val="24"/>
        </w:rPr>
      </w:pPr>
    </w:p>
    <w:p w14:paraId="30DB866F" w14:textId="2C9EFFB7" w:rsidR="00353395" w:rsidRDefault="00353395" w:rsidP="00353395">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Motorist Assistance and Boater Assistance Records</w:t>
      </w:r>
      <w:r w:rsidR="00B92580" w:rsidRPr="00A84472">
        <w:rPr>
          <w:rFonts w:ascii="Times New Roman" w:hAnsi="Times New Roman"/>
          <w:color w:val="000000"/>
          <w:sz w:val="24"/>
          <w:szCs w:val="24"/>
        </w:rPr>
        <w:fldChar w:fldCharType="begin"/>
      </w:r>
      <w:r w:rsidR="00B92580" w:rsidRPr="00A84472">
        <w:instrText xml:space="preserve"> XE "</w:instrText>
      </w:r>
      <w:r w:rsidR="00B92580" w:rsidRPr="00A84472">
        <w:rPr>
          <w:rFonts w:ascii="Times New Roman" w:hAnsi="Times New Roman"/>
          <w:color w:val="000000"/>
          <w:sz w:val="24"/>
          <w:szCs w:val="24"/>
        </w:rPr>
        <w:instrText>Motorist Assistance and Boater Assistance Records</w:instrText>
      </w:r>
      <w:r w:rsidR="00B92580" w:rsidRPr="00A84472">
        <w:instrText xml:space="preserve">" </w:instrText>
      </w:r>
      <w:r w:rsidR="00B92580" w:rsidRPr="00A84472">
        <w:rPr>
          <w:rFonts w:ascii="Times New Roman" w:hAnsi="Times New Roman"/>
          <w:color w:val="000000"/>
          <w:sz w:val="24"/>
          <w:szCs w:val="24"/>
        </w:rPr>
        <w:fldChar w:fldCharType="end"/>
      </w:r>
    </w:p>
    <w:p w14:paraId="70C11089" w14:textId="4E54773E" w:rsidR="00353395" w:rsidRPr="00934C87" w:rsidRDefault="00353395" w:rsidP="00353395">
      <w:pPr>
        <w:autoSpaceDE w:val="0"/>
        <w:autoSpaceDN w:val="0"/>
        <w:adjustRightInd w:val="0"/>
        <w:spacing w:after="0" w:line="240" w:lineRule="auto"/>
        <w:rPr>
          <w:rFonts w:ascii="Times New Roman" w:hAnsi="Times New Roman"/>
          <w:color w:val="000000"/>
          <w:sz w:val="24"/>
          <w:szCs w:val="24"/>
        </w:rPr>
      </w:pPr>
      <w:r w:rsidRPr="00934C87">
        <w:rPr>
          <w:rFonts w:ascii="Times New Roman" w:hAnsi="Times New Roman"/>
          <w:color w:val="000000"/>
          <w:sz w:val="24"/>
          <w:szCs w:val="24"/>
        </w:rPr>
        <w:t xml:space="preserve">Disposition: Temporary Record. Retain </w:t>
      </w:r>
      <w:r w:rsidR="00D34F7B">
        <w:rPr>
          <w:rFonts w:ascii="Times New Roman" w:hAnsi="Times New Roman"/>
          <w:color w:val="000000"/>
          <w:sz w:val="24"/>
          <w:szCs w:val="24"/>
        </w:rPr>
        <w:t>2</w:t>
      </w:r>
      <w:r w:rsidRPr="00934C87">
        <w:rPr>
          <w:rFonts w:ascii="Times New Roman" w:hAnsi="Times New Roman"/>
          <w:color w:val="000000"/>
          <w:sz w:val="24"/>
          <w:szCs w:val="24"/>
        </w:rPr>
        <w:t xml:space="preserve"> years.</w:t>
      </w:r>
    </w:p>
    <w:p w14:paraId="4205ED4F" w14:textId="77777777" w:rsidR="0031129C" w:rsidRDefault="0031129C" w:rsidP="0031129C">
      <w:pPr>
        <w:autoSpaceDE w:val="0"/>
        <w:autoSpaceDN w:val="0"/>
        <w:adjustRightInd w:val="0"/>
        <w:spacing w:after="0" w:line="240" w:lineRule="auto"/>
        <w:rPr>
          <w:rFonts w:ascii="Times New Roman" w:hAnsi="Times New Roman"/>
          <w:color w:val="000000"/>
          <w:sz w:val="24"/>
          <w:szCs w:val="24"/>
        </w:rPr>
      </w:pPr>
    </w:p>
    <w:p w14:paraId="786DD5F9" w14:textId="77777777" w:rsidR="0031129C" w:rsidRPr="00512E1B" w:rsidRDefault="0031129C" w:rsidP="0031129C">
      <w:pPr>
        <w:pStyle w:val="H3"/>
        <w:spacing w:before="0" w:after="0" w:line="240" w:lineRule="auto"/>
        <w:rPr>
          <w:rFonts w:ascii="Times New Roman" w:hAnsi="Times New Roman" w:cs="Times New Roman"/>
          <w:color w:val="FF0000"/>
        </w:rPr>
      </w:pPr>
      <w:bookmarkStart w:id="102" w:name="_Toc166230612"/>
      <w:r>
        <w:rPr>
          <w:rFonts w:ascii="Times New Roman" w:hAnsi="Times New Roman" w:cs="Times New Roman"/>
          <w:color w:val="auto"/>
        </w:rPr>
        <w:t>Licensing and Registering</w:t>
      </w:r>
      <w:bookmarkEnd w:id="102"/>
    </w:p>
    <w:p w14:paraId="5098059D" w14:textId="77777777" w:rsidR="0031129C" w:rsidRDefault="0031129C" w:rsidP="0031129C">
      <w:pPr>
        <w:autoSpaceDE w:val="0"/>
        <w:autoSpaceDN w:val="0"/>
        <w:adjustRightInd w:val="0"/>
        <w:spacing w:after="0" w:line="240" w:lineRule="auto"/>
        <w:rPr>
          <w:rFonts w:ascii="Times New Roman" w:hAnsi="Times New Roman"/>
          <w:color w:val="000000"/>
          <w:sz w:val="24"/>
          <w:szCs w:val="24"/>
        </w:rPr>
      </w:pPr>
    </w:p>
    <w:p w14:paraId="731C443B" w14:textId="3D0013A3" w:rsidR="0031129C" w:rsidRPr="00944E6D" w:rsidRDefault="0031129C" w:rsidP="0031129C">
      <w:pPr>
        <w:autoSpaceDE w:val="0"/>
        <w:autoSpaceDN w:val="0"/>
        <w:adjustRightInd w:val="0"/>
        <w:spacing w:after="0" w:line="240" w:lineRule="auto"/>
        <w:rPr>
          <w:rFonts w:ascii="Times New Roman" w:hAnsi="Times New Roman"/>
          <w:b/>
          <w:bCs/>
          <w:color w:val="000000"/>
          <w:sz w:val="24"/>
          <w:szCs w:val="24"/>
        </w:rPr>
      </w:pPr>
      <w:r w:rsidRPr="00944E6D">
        <w:rPr>
          <w:rFonts w:ascii="Times New Roman" w:hAnsi="Times New Roman"/>
          <w:b/>
          <w:bCs/>
          <w:color w:val="000000"/>
          <w:sz w:val="24"/>
          <w:szCs w:val="24"/>
        </w:rPr>
        <w:t>Driver License Applicant Examination Records</w:t>
      </w:r>
      <w:r w:rsidR="00B92580" w:rsidRPr="00A84472">
        <w:rPr>
          <w:rFonts w:ascii="Times New Roman" w:hAnsi="Times New Roman"/>
          <w:color w:val="000000"/>
          <w:sz w:val="24"/>
          <w:szCs w:val="24"/>
        </w:rPr>
        <w:fldChar w:fldCharType="begin"/>
      </w:r>
      <w:r w:rsidR="00B92580" w:rsidRPr="00A84472">
        <w:instrText xml:space="preserve"> XE "</w:instrText>
      </w:r>
      <w:r w:rsidR="00B92580" w:rsidRPr="00A84472">
        <w:rPr>
          <w:rFonts w:ascii="Times New Roman" w:hAnsi="Times New Roman"/>
          <w:color w:val="000000"/>
          <w:sz w:val="24"/>
          <w:szCs w:val="24"/>
        </w:rPr>
        <w:instrText>Driver License Applicant Examination Records</w:instrText>
      </w:r>
      <w:r w:rsidR="00B92580" w:rsidRPr="00A84472">
        <w:instrText xml:space="preserve">" </w:instrText>
      </w:r>
      <w:r w:rsidR="00B92580" w:rsidRPr="00A84472">
        <w:rPr>
          <w:rFonts w:ascii="Times New Roman" w:hAnsi="Times New Roman"/>
          <w:color w:val="000000"/>
          <w:sz w:val="24"/>
          <w:szCs w:val="24"/>
        </w:rPr>
        <w:fldChar w:fldCharType="end"/>
      </w:r>
    </w:p>
    <w:p w14:paraId="1E72705D" w14:textId="77777777" w:rsidR="0031129C" w:rsidRDefault="0031129C" w:rsidP="0031129C">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Disposition: Temporary Record. Retain until verified by applicant and score recorded in application.</w:t>
      </w:r>
    </w:p>
    <w:p w14:paraId="274D6D0A" w14:textId="77777777" w:rsidR="0031129C" w:rsidRDefault="0031129C" w:rsidP="0031129C">
      <w:pPr>
        <w:autoSpaceDE w:val="0"/>
        <w:autoSpaceDN w:val="0"/>
        <w:adjustRightInd w:val="0"/>
        <w:spacing w:after="0" w:line="240" w:lineRule="auto"/>
        <w:rPr>
          <w:rFonts w:ascii="Times New Roman" w:hAnsi="Times New Roman"/>
          <w:color w:val="000000"/>
          <w:sz w:val="24"/>
          <w:szCs w:val="24"/>
        </w:rPr>
      </w:pPr>
    </w:p>
    <w:p w14:paraId="605CD686" w14:textId="11D5008A" w:rsidR="0031129C" w:rsidRPr="00BB377D" w:rsidRDefault="0031129C" w:rsidP="0031129C">
      <w:pPr>
        <w:autoSpaceDE w:val="0"/>
        <w:autoSpaceDN w:val="0"/>
        <w:adjustRightInd w:val="0"/>
        <w:spacing w:after="0" w:line="240" w:lineRule="auto"/>
        <w:rPr>
          <w:rFonts w:ascii="Times New Roman" w:hAnsi="Times New Roman"/>
          <w:color w:val="000000"/>
          <w:sz w:val="24"/>
          <w:szCs w:val="24"/>
        </w:rPr>
      </w:pPr>
      <w:r w:rsidRPr="007B2BE1">
        <w:rPr>
          <w:rFonts w:ascii="Times New Roman" w:hAnsi="Times New Roman"/>
          <w:b/>
          <w:bCs/>
          <w:color w:val="000000"/>
          <w:sz w:val="24"/>
          <w:szCs w:val="24"/>
        </w:rPr>
        <w:t>Driver License/Non-Driver Identification Files</w:t>
      </w:r>
      <w:r w:rsidR="00B92580" w:rsidRPr="00A84472">
        <w:rPr>
          <w:rFonts w:ascii="Times New Roman" w:hAnsi="Times New Roman"/>
          <w:color w:val="000000"/>
          <w:sz w:val="24"/>
          <w:szCs w:val="24"/>
        </w:rPr>
        <w:fldChar w:fldCharType="begin"/>
      </w:r>
      <w:r w:rsidR="00B92580" w:rsidRPr="00A84472">
        <w:instrText xml:space="preserve"> XE "</w:instrText>
      </w:r>
      <w:r w:rsidR="00B92580" w:rsidRPr="00A84472">
        <w:rPr>
          <w:rFonts w:ascii="Times New Roman" w:hAnsi="Times New Roman"/>
          <w:color w:val="000000"/>
          <w:sz w:val="24"/>
          <w:szCs w:val="24"/>
        </w:rPr>
        <w:instrText>Driver License/Non-Driver Identification Files</w:instrText>
      </w:r>
      <w:r w:rsidR="00B92580" w:rsidRPr="00A84472">
        <w:instrText xml:space="preserve">" </w:instrText>
      </w:r>
      <w:r w:rsidR="00B92580" w:rsidRPr="00A84472">
        <w:rPr>
          <w:rFonts w:ascii="Times New Roman" w:hAnsi="Times New Roman"/>
          <w:color w:val="000000"/>
          <w:sz w:val="24"/>
          <w:szCs w:val="24"/>
        </w:rPr>
        <w:fldChar w:fldCharType="end"/>
      </w:r>
    </w:p>
    <w:p w14:paraId="649EADDE" w14:textId="77777777" w:rsidR="0031129C" w:rsidRDefault="0031129C" w:rsidP="0031129C">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Disposition: Temporary Record. Retain 85 years.</w:t>
      </w:r>
    </w:p>
    <w:p w14:paraId="3680F9A9" w14:textId="77777777" w:rsidR="0031129C" w:rsidRDefault="0031129C" w:rsidP="0031129C">
      <w:pPr>
        <w:autoSpaceDE w:val="0"/>
        <w:autoSpaceDN w:val="0"/>
        <w:adjustRightInd w:val="0"/>
        <w:spacing w:after="0" w:line="240" w:lineRule="auto"/>
        <w:rPr>
          <w:rFonts w:ascii="Times New Roman" w:hAnsi="Times New Roman"/>
          <w:color w:val="000000"/>
          <w:sz w:val="24"/>
          <w:szCs w:val="24"/>
        </w:rPr>
      </w:pPr>
    </w:p>
    <w:p w14:paraId="0CF6A456" w14:textId="50434F3E" w:rsidR="0031129C" w:rsidRPr="007B2BE1" w:rsidRDefault="0031129C" w:rsidP="0031129C">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 xml:space="preserve">Driver </w:t>
      </w:r>
      <w:r w:rsidRPr="007B2BE1">
        <w:rPr>
          <w:rFonts w:ascii="Times New Roman" w:hAnsi="Times New Roman"/>
          <w:b/>
          <w:bCs/>
          <w:color w:val="000000"/>
          <w:sz w:val="24"/>
          <w:szCs w:val="24"/>
        </w:rPr>
        <w:t>License</w:t>
      </w:r>
      <w:r>
        <w:rPr>
          <w:rFonts w:ascii="Times New Roman" w:hAnsi="Times New Roman"/>
          <w:b/>
          <w:bCs/>
          <w:color w:val="000000"/>
          <w:sz w:val="24"/>
          <w:szCs w:val="24"/>
        </w:rPr>
        <w:t>/Non-Driver Identification</w:t>
      </w:r>
      <w:r w:rsidRPr="007B2BE1">
        <w:rPr>
          <w:rFonts w:ascii="Times New Roman" w:hAnsi="Times New Roman"/>
          <w:b/>
          <w:bCs/>
          <w:color w:val="000000"/>
          <w:sz w:val="24"/>
          <w:szCs w:val="24"/>
        </w:rPr>
        <w:t xml:space="preserve"> Photographs</w:t>
      </w:r>
      <w:r w:rsidR="00B92580" w:rsidRPr="00A84472">
        <w:rPr>
          <w:rFonts w:ascii="Times New Roman" w:hAnsi="Times New Roman"/>
          <w:color w:val="000000"/>
          <w:sz w:val="24"/>
          <w:szCs w:val="24"/>
        </w:rPr>
        <w:fldChar w:fldCharType="begin"/>
      </w:r>
      <w:r w:rsidR="00B92580" w:rsidRPr="00A84472">
        <w:instrText xml:space="preserve"> XE "</w:instrText>
      </w:r>
      <w:r w:rsidR="00B92580" w:rsidRPr="00A84472">
        <w:rPr>
          <w:rFonts w:ascii="Times New Roman" w:hAnsi="Times New Roman"/>
          <w:color w:val="000000"/>
          <w:sz w:val="24"/>
          <w:szCs w:val="24"/>
        </w:rPr>
        <w:instrText>Driver License/Non-Driver Identification Photographs</w:instrText>
      </w:r>
      <w:r w:rsidR="00B92580" w:rsidRPr="00A84472">
        <w:instrText xml:space="preserve">" </w:instrText>
      </w:r>
      <w:r w:rsidR="00B92580" w:rsidRPr="00A84472">
        <w:rPr>
          <w:rFonts w:ascii="Times New Roman" w:hAnsi="Times New Roman"/>
          <w:color w:val="000000"/>
          <w:sz w:val="24"/>
          <w:szCs w:val="24"/>
        </w:rPr>
        <w:fldChar w:fldCharType="end"/>
      </w:r>
    </w:p>
    <w:p w14:paraId="6D0B25D8" w14:textId="77777777" w:rsidR="0031129C" w:rsidRDefault="0031129C" w:rsidP="0031129C">
      <w:pPr>
        <w:autoSpaceDE w:val="0"/>
        <w:autoSpaceDN w:val="0"/>
        <w:adjustRightInd w:val="0"/>
        <w:spacing w:after="0" w:line="240" w:lineRule="auto"/>
        <w:rPr>
          <w:rFonts w:ascii="Times New Roman" w:hAnsi="Times New Roman"/>
          <w:color w:val="000000"/>
          <w:sz w:val="24"/>
          <w:szCs w:val="24"/>
        </w:rPr>
      </w:pPr>
      <w:r w:rsidRPr="007B2BE1">
        <w:rPr>
          <w:rFonts w:ascii="Times New Roman" w:hAnsi="Times New Roman"/>
          <w:color w:val="000000"/>
          <w:sz w:val="24"/>
          <w:szCs w:val="24"/>
        </w:rPr>
        <w:t>Disposition: Temporary Record. Retain 25 years.</w:t>
      </w:r>
    </w:p>
    <w:p w14:paraId="5FB7CEEC" w14:textId="77777777" w:rsidR="0031129C" w:rsidRDefault="0031129C" w:rsidP="0031129C">
      <w:pPr>
        <w:autoSpaceDE w:val="0"/>
        <w:autoSpaceDN w:val="0"/>
        <w:adjustRightInd w:val="0"/>
        <w:spacing w:after="0" w:line="240" w:lineRule="auto"/>
        <w:rPr>
          <w:rFonts w:ascii="Times New Roman" w:hAnsi="Times New Roman"/>
          <w:color w:val="000000"/>
          <w:sz w:val="24"/>
          <w:szCs w:val="24"/>
        </w:rPr>
      </w:pPr>
    </w:p>
    <w:p w14:paraId="298A0C87" w14:textId="65F561A6" w:rsidR="0031129C" w:rsidRDefault="0031129C" w:rsidP="0031129C">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lastRenderedPageBreak/>
        <w:t>Driver License Applications Not Resulting in Licensure</w:t>
      </w:r>
      <w:r w:rsidR="00B92580" w:rsidRPr="00A84472">
        <w:rPr>
          <w:rFonts w:ascii="Times New Roman" w:hAnsi="Times New Roman"/>
          <w:color w:val="000000"/>
          <w:sz w:val="24"/>
          <w:szCs w:val="24"/>
        </w:rPr>
        <w:fldChar w:fldCharType="begin"/>
      </w:r>
      <w:r w:rsidR="00B92580" w:rsidRPr="00A84472">
        <w:instrText xml:space="preserve"> XE "</w:instrText>
      </w:r>
      <w:r w:rsidR="00B92580" w:rsidRPr="00A84472">
        <w:rPr>
          <w:rFonts w:ascii="Times New Roman" w:hAnsi="Times New Roman"/>
          <w:color w:val="000000"/>
          <w:sz w:val="24"/>
          <w:szCs w:val="24"/>
        </w:rPr>
        <w:instrText>Driver License Applications Not Resulting in Licensure</w:instrText>
      </w:r>
      <w:r w:rsidR="00B92580" w:rsidRPr="00A84472">
        <w:instrText xml:space="preserve">" </w:instrText>
      </w:r>
      <w:r w:rsidR="00B92580" w:rsidRPr="00A84472">
        <w:rPr>
          <w:rFonts w:ascii="Times New Roman" w:hAnsi="Times New Roman"/>
          <w:color w:val="000000"/>
          <w:sz w:val="24"/>
          <w:szCs w:val="24"/>
        </w:rPr>
        <w:fldChar w:fldCharType="end"/>
      </w:r>
    </w:p>
    <w:p w14:paraId="300F53E3" w14:textId="77777777" w:rsidR="0031129C" w:rsidRPr="004460E9" w:rsidRDefault="0031129C" w:rsidP="0031129C">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Disposition: Temporary Record. Retain 2 years.</w:t>
      </w:r>
    </w:p>
    <w:p w14:paraId="5711F1D2" w14:textId="77777777" w:rsidR="0031129C" w:rsidRDefault="0031129C" w:rsidP="0031129C">
      <w:pPr>
        <w:autoSpaceDE w:val="0"/>
        <w:autoSpaceDN w:val="0"/>
        <w:adjustRightInd w:val="0"/>
        <w:spacing w:after="0" w:line="240" w:lineRule="auto"/>
        <w:rPr>
          <w:rFonts w:ascii="Times New Roman" w:hAnsi="Times New Roman"/>
          <w:b/>
          <w:bCs/>
          <w:color w:val="000000"/>
          <w:sz w:val="24"/>
          <w:szCs w:val="24"/>
        </w:rPr>
      </w:pPr>
    </w:p>
    <w:p w14:paraId="6676F4A1" w14:textId="42DCFF21" w:rsidR="0031129C" w:rsidRPr="00944E6D" w:rsidRDefault="0031129C" w:rsidP="0031129C">
      <w:pPr>
        <w:autoSpaceDE w:val="0"/>
        <w:autoSpaceDN w:val="0"/>
        <w:adjustRightInd w:val="0"/>
        <w:spacing w:after="0" w:line="240" w:lineRule="auto"/>
        <w:rPr>
          <w:rFonts w:ascii="Times New Roman" w:hAnsi="Times New Roman"/>
          <w:b/>
          <w:bCs/>
          <w:color w:val="000000"/>
          <w:sz w:val="24"/>
          <w:szCs w:val="24"/>
        </w:rPr>
      </w:pPr>
      <w:r w:rsidRPr="00944E6D">
        <w:rPr>
          <w:rFonts w:ascii="Times New Roman" w:hAnsi="Times New Roman"/>
          <w:b/>
          <w:bCs/>
          <w:color w:val="000000"/>
          <w:sz w:val="24"/>
          <w:szCs w:val="24"/>
        </w:rPr>
        <w:t xml:space="preserve">Motor Vehicle Record (MVR) </w:t>
      </w:r>
      <w:r>
        <w:rPr>
          <w:rFonts w:ascii="Times New Roman" w:hAnsi="Times New Roman"/>
          <w:b/>
          <w:bCs/>
          <w:color w:val="000000"/>
          <w:sz w:val="24"/>
          <w:szCs w:val="24"/>
        </w:rPr>
        <w:t>Requests</w:t>
      </w:r>
      <w:r w:rsidRPr="00944E6D">
        <w:rPr>
          <w:rFonts w:ascii="Times New Roman" w:hAnsi="Times New Roman"/>
          <w:b/>
          <w:bCs/>
          <w:color w:val="000000"/>
          <w:sz w:val="24"/>
          <w:szCs w:val="24"/>
        </w:rPr>
        <w:t xml:space="preserve"> and Related Documentation</w:t>
      </w:r>
      <w:r w:rsidR="00B92580" w:rsidRPr="00A84472">
        <w:rPr>
          <w:rFonts w:ascii="Times New Roman" w:hAnsi="Times New Roman"/>
          <w:color w:val="000000"/>
          <w:sz w:val="24"/>
          <w:szCs w:val="24"/>
        </w:rPr>
        <w:fldChar w:fldCharType="begin"/>
      </w:r>
      <w:r w:rsidR="00B92580" w:rsidRPr="00A84472">
        <w:instrText xml:space="preserve"> XE "</w:instrText>
      </w:r>
      <w:r w:rsidR="00B92580" w:rsidRPr="00A84472">
        <w:rPr>
          <w:rFonts w:ascii="Times New Roman" w:hAnsi="Times New Roman"/>
          <w:color w:val="000000"/>
          <w:sz w:val="24"/>
          <w:szCs w:val="24"/>
        </w:rPr>
        <w:instrText>Motor Vehicle Record (MVR) Requests and Related Documentation</w:instrText>
      </w:r>
      <w:r w:rsidR="00B92580" w:rsidRPr="00A84472">
        <w:instrText xml:space="preserve">" </w:instrText>
      </w:r>
      <w:r w:rsidR="00B92580" w:rsidRPr="00A84472">
        <w:rPr>
          <w:rFonts w:ascii="Times New Roman" w:hAnsi="Times New Roman"/>
          <w:color w:val="000000"/>
          <w:sz w:val="24"/>
          <w:szCs w:val="24"/>
        </w:rPr>
        <w:fldChar w:fldCharType="end"/>
      </w:r>
    </w:p>
    <w:p w14:paraId="7C93C18A" w14:textId="77777777" w:rsidR="0031129C" w:rsidRDefault="0031129C" w:rsidP="0031129C">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Disposition: Temporary Record. Retain 1 year after audit.</w:t>
      </w:r>
    </w:p>
    <w:p w14:paraId="4B74D167" w14:textId="77777777" w:rsidR="0031129C" w:rsidRDefault="0031129C" w:rsidP="0031129C">
      <w:pPr>
        <w:autoSpaceDE w:val="0"/>
        <w:autoSpaceDN w:val="0"/>
        <w:adjustRightInd w:val="0"/>
        <w:spacing w:after="0" w:line="240" w:lineRule="auto"/>
        <w:rPr>
          <w:rFonts w:ascii="Times New Roman" w:hAnsi="Times New Roman"/>
          <w:color w:val="000000"/>
          <w:sz w:val="24"/>
          <w:szCs w:val="24"/>
        </w:rPr>
      </w:pPr>
    </w:p>
    <w:p w14:paraId="5B924970" w14:textId="5100C411" w:rsidR="0031129C" w:rsidRPr="00AC0E38" w:rsidRDefault="0031129C" w:rsidP="0031129C">
      <w:pPr>
        <w:autoSpaceDE w:val="0"/>
        <w:autoSpaceDN w:val="0"/>
        <w:adjustRightInd w:val="0"/>
        <w:spacing w:after="0" w:line="240" w:lineRule="auto"/>
        <w:rPr>
          <w:rFonts w:ascii="Times New Roman" w:hAnsi="Times New Roman"/>
          <w:b/>
          <w:bCs/>
          <w:color w:val="000000"/>
          <w:sz w:val="24"/>
          <w:szCs w:val="24"/>
        </w:rPr>
      </w:pPr>
      <w:r w:rsidRPr="00AC0E38">
        <w:rPr>
          <w:rFonts w:ascii="Times New Roman" w:hAnsi="Times New Roman"/>
          <w:b/>
          <w:bCs/>
          <w:color w:val="000000"/>
          <w:sz w:val="24"/>
          <w:szCs w:val="24"/>
        </w:rPr>
        <w:t>Boat Registration Files</w:t>
      </w:r>
      <w:r w:rsidR="00B92580" w:rsidRPr="00A84472">
        <w:rPr>
          <w:rFonts w:ascii="Times New Roman" w:hAnsi="Times New Roman"/>
          <w:color w:val="000000"/>
          <w:sz w:val="24"/>
          <w:szCs w:val="24"/>
        </w:rPr>
        <w:fldChar w:fldCharType="begin"/>
      </w:r>
      <w:r w:rsidR="00B92580" w:rsidRPr="00A84472">
        <w:instrText xml:space="preserve"> XE "</w:instrText>
      </w:r>
      <w:r w:rsidR="00B92580" w:rsidRPr="00A84472">
        <w:rPr>
          <w:rFonts w:ascii="Times New Roman" w:hAnsi="Times New Roman"/>
          <w:color w:val="000000"/>
          <w:sz w:val="24"/>
          <w:szCs w:val="24"/>
        </w:rPr>
        <w:instrText>Boat Registration Files</w:instrText>
      </w:r>
      <w:r w:rsidR="00B92580" w:rsidRPr="00A84472">
        <w:instrText xml:space="preserve">" </w:instrText>
      </w:r>
      <w:r w:rsidR="00B92580" w:rsidRPr="00A84472">
        <w:rPr>
          <w:rFonts w:ascii="Times New Roman" w:hAnsi="Times New Roman"/>
          <w:color w:val="000000"/>
          <w:sz w:val="24"/>
          <w:szCs w:val="24"/>
        </w:rPr>
        <w:fldChar w:fldCharType="end"/>
      </w:r>
    </w:p>
    <w:p w14:paraId="1618328B" w14:textId="77777777" w:rsidR="0031129C" w:rsidRDefault="0031129C" w:rsidP="0031129C">
      <w:pPr>
        <w:autoSpaceDE w:val="0"/>
        <w:autoSpaceDN w:val="0"/>
        <w:adjustRightInd w:val="0"/>
        <w:spacing w:after="0" w:line="240" w:lineRule="auto"/>
        <w:rPr>
          <w:rFonts w:ascii="Times New Roman" w:hAnsi="Times New Roman"/>
          <w:color w:val="000000"/>
          <w:sz w:val="24"/>
          <w:szCs w:val="24"/>
        </w:rPr>
      </w:pPr>
      <w:r w:rsidRPr="00AC0E38">
        <w:rPr>
          <w:rFonts w:ascii="Times New Roman" w:hAnsi="Times New Roman"/>
          <w:color w:val="000000"/>
          <w:sz w:val="24"/>
          <w:szCs w:val="24"/>
        </w:rPr>
        <w:t xml:space="preserve">Disposition: Temporary Record. Retain </w:t>
      </w:r>
      <w:r>
        <w:rPr>
          <w:rFonts w:ascii="Times New Roman" w:hAnsi="Times New Roman"/>
          <w:color w:val="000000"/>
          <w:sz w:val="24"/>
          <w:szCs w:val="24"/>
        </w:rPr>
        <w:t xml:space="preserve">2 years. </w:t>
      </w:r>
    </w:p>
    <w:p w14:paraId="3957C4B4" w14:textId="77777777" w:rsidR="0031129C" w:rsidRDefault="0031129C" w:rsidP="0031129C">
      <w:pPr>
        <w:autoSpaceDE w:val="0"/>
        <w:autoSpaceDN w:val="0"/>
        <w:adjustRightInd w:val="0"/>
        <w:spacing w:after="0" w:line="240" w:lineRule="auto"/>
        <w:rPr>
          <w:rFonts w:ascii="Times New Roman" w:hAnsi="Times New Roman"/>
          <w:color w:val="000000"/>
          <w:sz w:val="24"/>
          <w:szCs w:val="24"/>
        </w:rPr>
      </w:pPr>
    </w:p>
    <w:p w14:paraId="77220ECB" w14:textId="3EFB9199" w:rsidR="0031129C" w:rsidRDefault="0031129C" w:rsidP="0031129C">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ANNUAL ROSTER REPORTS OF CERTIFIED COMMERCIAL DRIVER’S LICENSE (CDL) EXAMINERS</w:t>
      </w:r>
      <w:r w:rsidR="00B92580" w:rsidRPr="00A84472">
        <w:rPr>
          <w:rFonts w:ascii="Times New Roman" w:hAnsi="Times New Roman"/>
          <w:color w:val="000000"/>
          <w:sz w:val="24"/>
          <w:szCs w:val="24"/>
        </w:rPr>
        <w:fldChar w:fldCharType="begin"/>
      </w:r>
      <w:r w:rsidR="00B92580" w:rsidRPr="00A84472">
        <w:instrText xml:space="preserve"> XE "</w:instrText>
      </w:r>
      <w:r w:rsidR="00B92580" w:rsidRPr="00A84472">
        <w:rPr>
          <w:rFonts w:ascii="Times New Roman" w:hAnsi="Times New Roman"/>
          <w:color w:val="000000"/>
          <w:sz w:val="24"/>
          <w:szCs w:val="24"/>
        </w:rPr>
        <w:instrText>A</w:instrText>
      </w:r>
      <w:r w:rsidR="00A84472" w:rsidRPr="00A84472">
        <w:rPr>
          <w:rFonts w:ascii="Times New Roman" w:hAnsi="Times New Roman"/>
          <w:color w:val="000000"/>
          <w:sz w:val="24"/>
          <w:szCs w:val="24"/>
        </w:rPr>
        <w:instrText>nnual Roster Reports of Certified Commercial Driver’s License (CDL) Examiners</w:instrText>
      </w:r>
      <w:r w:rsidR="00B92580" w:rsidRPr="00A84472">
        <w:instrText xml:space="preserve">" </w:instrText>
      </w:r>
      <w:r w:rsidR="00B92580" w:rsidRPr="00A84472">
        <w:rPr>
          <w:rFonts w:ascii="Times New Roman" w:hAnsi="Times New Roman"/>
          <w:color w:val="000000"/>
          <w:sz w:val="24"/>
          <w:szCs w:val="24"/>
        </w:rPr>
        <w:fldChar w:fldCharType="end"/>
      </w:r>
    </w:p>
    <w:p w14:paraId="709E870A" w14:textId="77777777" w:rsidR="0031129C" w:rsidRPr="001E3676" w:rsidRDefault="0031129C" w:rsidP="0031129C">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Disposition: PERMANENT RECORD.</w:t>
      </w:r>
    </w:p>
    <w:p w14:paraId="0CAF903C" w14:textId="77777777" w:rsidR="0031129C" w:rsidRDefault="0031129C" w:rsidP="0031129C">
      <w:pPr>
        <w:autoSpaceDE w:val="0"/>
        <w:autoSpaceDN w:val="0"/>
        <w:adjustRightInd w:val="0"/>
        <w:spacing w:after="0" w:line="240" w:lineRule="auto"/>
        <w:rPr>
          <w:rFonts w:ascii="Times New Roman" w:hAnsi="Times New Roman"/>
          <w:b/>
          <w:bCs/>
          <w:color w:val="000000"/>
          <w:sz w:val="24"/>
          <w:szCs w:val="24"/>
        </w:rPr>
      </w:pPr>
    </w:p>
    <w:p w14:paraId="463CFC2D" w14:textId="61D7661A" w:rsidR="0031129C" w:rsidRDefault="0031129C" w:rsidP="0031129C">
      <w:pPr>
        <w:autoSpaceDE w:val="0"/>
        <w:autoSpaceDN w:val="0"/>
        <w:adjustRightInd w:val="0"/>
        <w:spacing w:after="0" w:line="240" w:lineRule="auto"/>
        <w:rPr>
          <w:rFonts w:ascii="Times New Roman" w:hAnsi="Times New Roman"/>
          <w:b/>
          <w:bCs/>
          <w:color w:val="000000"/>
          <w:sz w:val="24"/>
          <w:szCs w:val="24"/>
        </w:rPr>
      </w:pPr>
      <w:r w:rsidRPr="00767F4B">
        <w:rPr>
          <w:rFonts w:ascii="Times New Roman" w:hAnsi="Times New Roman"/>
          <w:b/>
          <w:bCs/>
          <w:color w:val="000000"/>
          <w:sz w:val="24"/>
          <w:szCs w:val="24"/>
        </w:rPr>
        <w:t>Commercial Driver’s License Examiner Certification Records</w:t>
      </w:r>
      <w:r w:rsidR="00B92580" w:rsidRPr="00A84472">
        <w:rPr>
          <w:rFonts w:ascii="Times New Roman" w:hAnsi="Times New Roman"/>
          <w:color w:val="000000"/>
          <w:sz w:val="24"/>
          <w:szCs w:val="24"/>
        </w:rPr>
        <w:fldChar w:fldCharType="begin"/>
      </w:r>
      <w:r w:rsidR="00B92580" w:rsidRPr="00A84472">
        <w:instrText xml:space="preserve"> XE "</w:instrText>
      </w:r>
      <w:r w:rsidR="00B92580" w:rsidRPr="00A84472">
        <w:rPr>
          <w:rFonts w:ascii="Times New Roman" w:hAnsi="Times New Roman"/>
          <w:color w:val="000000"/>
          <w:sz w:val="24"/>
          <w:szCs w:val="24"/>
        </w:rPr>
        <w:instrText>Commercial Driver’s License Examiner Certification Records</w:instrText>
      </w:r>
      <w:r w:rsidR="00B92580" w:rsidRPr="00A84472">
        <w:instrText xml:space="preserve">" </w:instrText>
      </w:r>
      <w:r w:rsidR="00B92580" w:rsidRPr="00A84472">
        <w:rPr>
          <w:rFonts w:ascii="Times New Roman" w:hAnsi="Times New Roman"/>
          <w:color w:val="000000"/>
          <w:sz w:val="24"/>
          <w:szCs w:val="24"/>
        </w:rPr>
        <w:fldChar w:fldCharType="end"/>
      </w:r>
    </w:p>
    <w:p w14:paraId="2CA334E6" w14:textId="77777777" w:rsidR="0031129C" w:rsidRDefault="0031129C" w:rsidP="0031129C">
      <w:pPr>
        <w:autoSpaceDE w:val="0"/>
        <w:autoSpaceDN w:val="0"/>
        <w:adjustRightInd w:val="0"/>
        <w:spacing w:after="0" w:line="240" w:lineRule="auto"/>
        <w:rPr>
          <w:rFonts w:ascii="Times New Roman" w:hAnsi="Times New Roman"/>
          <w:b/>
          <w:bCs/>
          <w:color w:val="000000"/>
          <w:sz w:val="24"/>
          <w:szCs w:val="24"/>
        </w:rPr>
      </w:pPr>
    </w:p>
    <w:p w14:paraId="0C311A46" w14:textId="77777777" w:rsidR="0031129C" w:rsidRPr="007F27A3" w:rsidRDefault="0031129C" w:rsidP="003F7531">
      <w:pPr>
        <w:pStyle w:val="ListParagraph"/>
        <w:numPr>
          <w:ilvl w:val="0"/>
          <w:numId w:val="47"/>
        </w:num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Agency Employee Certifications</w:t>
      </w:r>
      <w:r>
        <w:rPr>
          <w:rFonts w:ascii="Times New Roman" w:hAnsi="Times New Roman"/>
          <w:color w:val="000000"/>
          <w:sz w:val="24"/>
          <w:szCs w:val="24"/>
        </w:rPr>
        <w:br/>
        <w:t xml:space="preserve">Disposition: Temporary Record. Transfer </w:t>
      </w:r>
      <w:r w:rsidRPr="00594EB0">
        <w:rPr>
          <w:rFonts w:ascii="Times New Roman" w:hAnsi="Times New Roman"/>
          <w:sz w:val="24"/>
          <w:szCs w:val="24"/>
        </w:rPr>
        <w:t>to employee personnel file.</w:t>
      </w:r>
    </w:p>
    <w:p w14:paraId="52C9A42E" w14:textId="77777777" w:rsidR="0031129C" w:rsidRDefault="0031129C" w:rsidP="0031129C">
      <w:pPr>
        <w:pStyle w:val="ListParagraph"/>
        <w:autoSpaceDE w:val="0"/>
        <w:autoSpaceDN w:val="0"/>
        <w:adjustRightInd w:val="0"/>
        <w:spacing w:after="0" w:line="240" w:lineRule="auto"/>
        <w:rPr>
          <w:rFonts w:ascii="Times New Roman" w:hAnsi="Times New Roman"/>
          <w:color w:val="000000"/>
          <w:sz w:val="24"/>
          <w:szCs w:val="24"/>
        </w:rPr>
      </w:pPr>
    </w:p>
    <w:p w14:paraId="1CAC4DC2" w14:textId="77777777" w:rsidR="0031129C" w:rsidRPr="007F27A3" w:rsidRDefault="0031129C" w:rsidP="003F7531">
      <w:pPr>
        <w:pStyle w:val="ListParagraph"/>
        <w:numPr>
          <w:ilvl w:val="0"/>
          <w:numId w:val="47"/>
        </w:num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All Other Examiner Certifications</w:t>
      </w:r>
    </w:p>
    <w:p w14:paraId="192FC52D" w14:textId="666AC34B" w:rsidR="0031129C" w:rsidRPr="007F27A3" w:rsidRDefault="0031129C" w:rsidP="0031129C">
      <w:pPr>
        <w:pStyle w:val="ListParagraph"/>
        <w:autoSpaceDE w:val="0"/>
        <w:autoSpaceDN w:val="0"/>
        <w:adjustRightInd w:val="0"/>
        <w:spacing w:after="0" w:line="240" w:lineRule="auto"/>
        <w:rPr>
          <w:rFonts w:ascii="Times New Roman" w:hAnsi="Times New Roman"/>
          <w:color w:val="000000"/>
          <w:sz w:val="24"/>
          <w:szCs w:val="24"/>
        </w:rPr>
      </w:pPr>
      <w:r w:rsidRPr="007F27A3">
        <w:rPr>
          <w:rFonts w:ascii="Times New Roman" w:hAnsi="Times New Roman"/>
          <w:color w:val="000000"/>
          <w:sz w:val="24"/>
          <w:szCs w:val="24"/>
        </w:rPr>
        <w:t xml:space="preserve">Disposition: </w:t>
      </w:r>
      <w:r>
        <w:rPr>
          <w:rFonts w:ascii="Times New Roman" w:hAnsi="Times New Roman"/>
          <w:color w:val="000000"/>
          <w:sz w:val="24"/>
          <w:szCs w:val="24"/>
        </w:rPr>
        <w:t xml:space="preserve">Temporary Record. Retain 2 years after </w:t>
      </w:r>
      <w:r w:rsidR="0077286C">
        <w:rPr>
          <w:rFonts w:ascii="Times New Roman" w:hAnsi="Times New Roman"/>
          <w:color w:val="000000"/>
          <w:sz w:val="24"/>
          <w:szCs w:val="24"/>
        </w:rPr>
        <w:t>the examiner becomes inactive</w:t>
      </w:r>
      <w:r>
        <w:rPr>
          <w:rFonts w:ascii="Times New Roman" w:hAnsi="Times New Roman"/>
          <w:color w:val="000000"/>
          <w:sz w:val="24"/>
          <w:szCs w:val="24"/>
        </w:rPr>
        <w:t>.</w:t>
      </w:r>
      <w:r w:rsidRPr="007F27A3">
        <w:rPr>
          <w:rFonts w:ascii="Times New Roman" w:hAnsi="Times New Roman"/>
          <w:color w:val="000000"/>
          <w:sz w:val="24"/>
          <w:szCs w:val="24"/>
        </w:rPr>
        <w:t xml:space="preserve"> </w:t>
      </w:r>
    </w:p>
    <w:p w14:paraId="58ABFD94" w14:textId="77777777" w:rsidR="0031129C" w:rsidRDefault="0031129C" w:rsidP="0031129C">
      <w:pPr>
        <w:autoSpaceDE w:val="0"/>
        <w:autoSpaceDN w:val="0"/>
        <w:adjustRightInd w:val="0"/>
        <w:spacing w:after="0" w:line="240" w:lineRule="auto"/>
        <w:rPr>
          <w:rFonts w:ascii="Times New Roman" w:hAnsi="Times New Roman"/>
          <w:color w:val="000000"/>
          <w:sz w:val="24"/>
          <w:szCs w:val="24"/>
        </w:rPr>
      </w:pPr>
    </w:p>
    <w:p w14:paraId="592BF360" w14:textId="65FEA53F" w:rsidR="0031129C" w:rsidRPr="00944E6D" w:rsidRDefault="0031129C" w:rsidP="0031129C">
      <w:pPr>
        <w:autoSpaceDE w:val="0"/>
        <w:autoSpaceDN w:val="0"/>
        <w:adjustRightInd w:val="0"/>
        <w:spacing w:after="0" w:line="240" w:lineRule="auto"/>
        <w:rPr>
          <w:rFonts w:ascii="Times New Roman" w:hAnsi="Times New Roman"/>
          <w:b/>
          <w:bCs/>
          <w:color w:val="000000"/>
          <w:sz w:val="24"/>
          <w:szCs w:val="24"/>
        </w:rPr>
      </w:pPr>
      <w:r w:rsidRPr="00944E6D">
        <w:rPr>
          <w:rFonts w:ascii="Times New Roman" w:hAnsi="Times New Roman"/>
          <w:b/>
          <w:bCs/>
          <w:color w:val="000000"/>
          <w:sz w:val="24"/>
          <w:szCs w:val="24"/>
        </w:rPr>
        <w:t>Driver License Examiner Monitoring Reports</w:t>
      </w:r>
      <w:r w:rsidR="00B92580" w:rsidRPr="00A84472">
        <w:rPr>
          <w:rFonts w:ascii="Times New Roman" w:hAnsi="Times New Roman"/>
          <w:color w:val="000000"/>
          <w:sz w:val="24"/>
          <w:szCs w:val="24"/>
        </w:rPr>
        <w:fldChar w:fldCharType="begin"/>
      </w:r>
      <w:r w:rsidR="00B92580" w:rsidRPr="00A84472">
        <w:instrText xml:space="preserve"> XE "</w:instrText>
      </w:r>
      <w:r w:rsidR="00B92580" w:rsidRPr="00A84472">
        <w:rPr>
          <w:rFonts w:ascii="Times New Roman" w:hAnsi="Times New Roman"/>
          <w:color w:val="000000"/>
          <w:sz w:val="24"/>
          <w:szCs w:val="24"/>
        </w:rPr>
        <w:instrText>Driver License Examiner Monitoring Reports</w:instrText>
      </w:r>
      <w:r w:rsidR="00B92580" w:rsidRPr="00A84472">
        <w:instrText xml:space="preserve">" </w:instrText>
      </w:r>
      <w:r w:rsidR="00B92580" w:rsidRPr="00A84472">
        <w:rPr>
          <w:rFonts w:ascii="Times New Roman" w:hAnsi="Times New Roman"/>
          <w:color w:val="000000"/>
          <w:sz w:val="24"/>
          <w:szCs w:val="24"/>
        </w:rPr>
        <w:fldChar w:fldCharType="end"/>
      </w:r>
    </w:p>
    <w:p w14:paraId="06249733" w14:textId="7A655A0F" w:rsidR="0031129C" w:rsidRDefault="0031129C" w:rsidP="0031129C">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 xml:space="preserve">Disposition: Temporary Record. Retain </w:t>
      </w:r>
      <w:r w:rsidR="00284649">
        <w:rPr>
          <w:rFonts w:ascii="Times New Roman" w:hAnsi="Times New Roman"/>
          <w:color w:val="000000"/>
          <w:sz w:val="24"/>
          <w:szCs w:val="24"/>
        </w:rPr>
        <w:t xml:space="preserve">3 </w:t>
      </w:r>
      <w:r>
        <w:rPr>
          <w:rFonts w:ascii="Times New Roman" w:hAnsi="Times New Roman"/>
          <w:color w:val="000000"/>
          <w:sz w:val="24"/>
          <w:szCs w:val="24"/>
        </w:rPr>
        <w:t>years.</w:t>
      </w:r>
    </w:p>
    <w:p w14:paraId="4CB50199" w14:textId="570B27A4" w:rsidR="00EE227A" w:rsidRDefault="00EE227A" w:rsidP="0031129C">
      <w:pPr>
        <w:autoSpaceDE w:val="0"/>
        <w:autoSpaceDN w:val="0"/>
        <w:adjustRightInd w:val="0"/>
        <w:spacing w:after="0" w:line="240" w:lineRule="auto"/>
        <w:rPr>
          <w:rFonts w:ascii="Times New Roman" w:hAnsi="Times New Roman"/>
          <w:color w:val="000000"/>
          <w:sz w:val="24"/>
          <w:szCs w:val="24"/>
        </w:rPr>
      </w:pPr>
    </w:p>
    <w:p w14:paraId="61FCAF58" w14:textId="17BAEBEF" w:rsidR="00EE227A" w:rsidRDefault="00EE227A" w:rsidP="0031129C">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Returned/Undeliverable Driver License Correspondence</w:t>
      </w:r>
      <w:r w:rsidR="00B92580" w:rsidRPr="00A84472">
        <w:rPr>
          <w:rFonts w:ascii="Times New Roman" w:hAnsi="Times New Roman"/>
          <w:color w:val="000000"/>
          <w:sz w:val="24"/>
          <w:szCs w:val="24"/>
        </w:rPr>
        <w:fldChar w:fldCharType="begin"/>
      </w:r>
      <w:r w:rsidR="00B92580" w:rsidRPr="00A84472">
        <w:instrText xml:space="preserve"> XE "</w:instrText>
      </w:r>
      <w:r w:rsidR="00B92580" w:rsidRPr="00A84472">
        <w:rPr>
          <w:rFonts w:ascii="Times New Roman" w:hAnsi="Times New Roman"/>
          <w:color w:val="000000"/>
          <w:sz w:val="24"/>
          <w:szCs w:val="24"/>
        </w:rPr>
        <w:instrText>Returned/Undeliverable Driver License Correspondence</w:instrText>
      </w:r>
      <w:r w:rsidR="00B92580" w:rsidRPr="00A84472">
        <w:instrText xml:space="preserve">" </w:instrText>
      </w:r>
      <w:r w:rsidR="00B92580" w:rsidRPr="00A84472">
        <w:rPr>
          <w:rFonts w:ascii="Times New Roman" w:hAnsi="Times New Roman"/>
          <w:color w:val="000000"/>
          <w:sz w:val="24"/>
          <w:szCs w:val="24"/>
        </w:rPr>
        <w:fldChar w:fldCharType="end"/>
      </w:r>
    </w:p>
    <w:p w14:paraId="3A5BD0E1" w14:textId="0A8A4502" w:rsidR="00EE227A" w:rsidRDefault="00EE227A" w:rsidP="0031129C">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Disposition: Temporary Record. Retain 60 days.</w:t>
      </w:r>
    </w:p>
    <w:p w14:paraId="6B792545" w14:textId="77777777" w:rsidR="000B6A97" w:rsidRDefault="000B6A97" w:rsidP="0031129C">
      <w:pPr>
        <w:autoSpaceDE w:val="0"/>
        <w:autoSpaceDN w:val="0"/>
        <w:adjustRightInd w:val="0"/>
        <w:spacing w:after="0" w:line="240" w:lineRule="auto"/>
        <w:rPr>
          <w:rFonts w:ascii="Times New Roman" w:hAnsi="Times New Roman"/>
          <w:color w:val="000000"/>
          <w:sz w:val="24"/>
          <w:szCs w:val="24"/>
        </w:rPr>
      </w:pPr>
    </w:p>
    <w:p w14:paraId="529B0279" w14:textId="2178A170" w:rsidR="000B6A97" w:rsidRPr="000B6A97" w:rsidRDefault="000B6A97" w:rsidP="0031129C">
      <w:pPr>
        <w:autoSpaceDE w:val="0"/>
        <w:autoSpaceDN w:val="0"/>
        <w:adjustRightInd w:val="0"/>
        <w:spacing w:after="0" w:line="240" w:lineRule="auto"/>
        <w:rPr>
          <w:rFonts w:ascii="Times New Roman" w:hAnsi="Times New Roman"/>
          <w:b/>
          <w:bCs/>
          <w:color w:val="000000"/>
          <w:sz w:val="24"/>
          <w:szCs w:val="24"/>
        </w:rPr>
      </w:pPr>
      <w:r w:rsidRPr="000B6A97">
        <w:rPr>
          <w:rFonts w:ascii="Times New Roman" w:hAnsi="Times New Roman"/>
          <w:b/>
          <w:bCs/>
          <w:color w:val="000000"/>
          <w:sz w:val="24"/>
          <w:szCs w:val="24"/>
        </w:rPr>
        <w:t>ANNUAL ROSTER REPORTS OF REGISTERED SCRAP METAL RECYCLERS</w:t>
      </w:r>
      <w:r w:rsidR="00B92580" w:rsidRPr="00A84472">
        <w:rPr>
          <w:rFonts w:ascii="Times New Roman" w:hAnsi="Times New Roman"/>
          <w:color w:val="000000"/>
          <w:sz w:val="24"/>
          <w:szCs w:val="24"/>
        </w:rPr>
        <w:fldChar w:fldCharType="begin"/>
      </w:r>
      <w:r w:rsidR="00B92580" w:rsidRPr="00A84472">
        <w:instrText xml:space="preserve"> XE "</w:instrText>
      </w:r>
      <w:r w:rsidR="00B92580" w:rsidRPr="00A84472">
        <w:rPr>
          <w:rFonts w:ascii="Times New Roman" w:hAnsi="Times New Roman"/>
          <w:color w:val="000000"/>
          <w:sz w:val="24"/>
          <w:szCs w:val="24"/>
        </w:rPr>
        <w:instrText>A</w:instrText>
      </w:r>
      <w:r w:rsidR="00A84472" w:rsidRPr="00A84472">
        <w:rPr>
          <w:rFonts w:ascii="Times New Roman" w:hAnsi="Times New Roman"/>
          <w:color w:val="000000"/>
          <w:sz w:val="24"/>
          <w:szCs w:val="24"/>
        </w:rPr>
        <w:instrText>nnual Roster Reports of Registered Scrap Metal Recyclers</w:instrText>
      </w:r>
      <w:r w:rsidR="00B92580" w:rsidRPr="00A84472">
        <w:instrText xml:space="preserve">" </w:instrText>
      </w:r>
      <w:r w:rsidR="00B92580" w:rsidRPr="00A84472">
        <w:rPr>
          <w:rFonts w:ascii="Times New Roman" w:hAnsi="Times New Roman"/>
          <w:color w:val="000000"/>
          <w:sz w:val="24"/>
          <w:szCs w:val="24"/>
        </w:rPr>
        <w:fldChar w:fldCharType="end"/>
      </w:r>
    </w:p>
    <w:p w14:paraId="63766232" w14:textId="6759E823" w:rsidR="000B6A97" w:rsidRDefault="000B6A97" w:rsidP="0031129C">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Disposition: PERMANENT RECORD.</w:t>
      </w:r>
    </w:p>
    <w:p w14:paraId="42E3E28E" w14:textId="77777777" w:rsidR="000B6A97" w:rsidRDefault="000B6A97" w:rsidP="0031129C">
      <w:pPr>
        <w:autoSpaceDE w:val="0"/>
        <w:autoSpaceDN w:val="0"/>
        <w:adjustRightInd w:val="0"/>
        <w:spacing w:after="0" w:line="240" w:lineRule="auto"/>
        <w:rPr>
          <w:rFonts w:ascii="Times New Roman" w:hAnsi="Times New Roman"/>
          <w:color w:val="000000"/>
          <w:sz w:val="24"/>
          <w:szCs w:val="24"/>
        </w:rPr>
      </w:pPr>
    </w:p>
    <w:p w14:paraId="659A7403" w14:textId="0C4B8735" w:rsidR="000B6A97" w:rsidRPr="000B6A97" w:rsidRDefault="000B6A97" w:rsidP="0031129C">
      <w:pPr>
        <w:autoSpaceDE w:val="0"/>
        <w:autoSpaceDN w:val="0"/>
        <w:adjustRightInd w:val="0"/>
        <w:spacing w:after="0" w:line="240" w:lineRule="auto"/>
        <w:rPr>
          <w:rFonts w:ascii="Times New Roman" w:hAnsi="Times New Roman"/>
          <w:b/>
          <w:bCs/>
          <w:color w:val="000000"/>
          <w:sz w:val="24"/>
          <w:szCs w:val="24"/>
        </w:rPr>
      </w:pPr>
      <w:r w:rsidRPr="000B6A97">
        <w:rPr>
          <w:rFonts w:ascii="Times New Roman" w:hAnsi="Times New Roman"/>
          <w:b/>
          <w:bCs/>
          <w:color w:val="000000"/>
          <w:sz w:val="24"/>
          <w:szCs w:val="24"/>
        </w:rPr>
        <w:t>Scrap Metal Recycler Registration Records</w:t>
      </w:r>
      <w:r w:rsidR="00B92580" w:rsidRPr="00A84472">
        <w:rPr>
          <w:rFonts w:ascii="Times New Roman" w:hAnsi="Times New Roman"/>
          <w:color w:val="000000"/>
          <w:sz w:val="24"/>
          <w:szCs w:val="24"/>
        </w:rPr>
        <w:fldChar w:fldCharType="begin"/>
      </w:r>
      <w:r w:rsidR="00B92580" w:rsidRPr="00A84472">
        <w:instrText xml:space="preserve"> XE "</w:instrText>
      </w:r>
      <w:r w:rsidR="00B92580" w:rsidRPr="00A84472">
        <w:rPr>
          <w:rFonts w:ascii="Times New Roman" w:hAnsi="Times New Roman"/>
          <w:color w:val="000000"/>
          <w:sz w:val="24"/>
          <w:szCs w:val="24"/>
        </w:rPr>
        <w:instrText>Scrap Metal Recycler Registration Records</w:instrText>
      </w:r>
      <w:r w:rsidR="00B92580" w:rsidRPr="00A84472">
        <w:instrText xml:space="preserve">" </w:instrText>
      </w:r>
      <w:r w:rsidR="00B92580" w:rsidRPr="00A84472">
        <w:rPr>
          <w:rFonts w:ascii="Times New Roman" w:hAnsi="Times New Roman"/>
          <w:color w:val="000000"/>
          <w:sz w:val="24"/>
          <w:szCs w:val="24"/>
        </w:rPr>
        <w:fldChar w:fldCharType="end"/>
      </w:r>
    </w:p>
    <w:p w14:paraId="6BC97CB3" w14:textId="71F6D90B" w:rsidR="000B6A97" w:rsidRPr="000B6A97" w:rsidRDefault="000B6A97" w:rsidP="000B6A97">
      <w:pPr>
        <w:autoSpaceDE w:val="0"/>
        <w:autoSpaceDN w:val="0"/>
        <w:adjustRightInd w:val="0"/>
        <w:spacing w:after="0" w:line="240" w:lineRule="auto"/>
        <w:rPr>
          <w:rFonts w:ascii="Times New Roman" w:hAnsi="Times New Roman"/>
          <w:color w:val="000000"/>
          <w:sz w:val="24"/>
          <w:szCs w:val="24"/>
        </w:rPr>
      </w:pPr>
      <w:r w:rsidRPr="000B6A97">
        <w:rPr>
          <w:rFonts w:ascii="Times New Roman" w:hAnsi="Times New Roman"/>
          <w:color w:val="000000"/>
          <w:sz w:val="24"/>
          <w:szCs w:val="24"/>
        </w:rPr>
        <w:t xml:space="preserve">Disposition: Temporary Record. Retain 2 years after date </w:t>
      </w:r>
      <w:r w:rsidR="000B2F91">
        <w:rPr>
          <w:rFonts w:ascii="Times New Roman" w:hAnsi="Times New Roman"/>
          <w:color w:val="000000"/>
          <w:sz w:val="24"/>
          <w:szCs w:val="24"/>
        </w:rPr>
        <w:t>that registration expires.</w:t>
      </w:r>
      <w:r w:rsidR="00E44E7A">
        <w:rPr>
          <w:rFonts w:ascii="Times New Roman" w:hAnsi="Times New Roman"/>
          <w:color w:val="000000"/>
          <w:sz w:val="24"/>
          <w:szCs w:val="24"/>
        </w:rPr>
        <w:t xml:space="preserve"> </w:t>
      </w:r>
      <w:r w:rsidR="00E44E7A" w:rsidRPr="00B93A1D">
        <w:rPr>
          <w:rFonts w:ascii="Times New Roman" w:hAnsi="Times New Roman"/>
          <w:color w:val="000000"/>
          <w:sz w:val="24"/>
          <w:szCs w:val="24"/>
        </w:rPr>
        <w:t>Individual dat</w:t>
      </w:r>
      <w:r w:rsidR="00E44E7A">
        <w:rPr>
          <w:rFonts w:ascii="Times New Roman" w:hAnsi="Times New Roman"/>
          <w:color w:val="000000"/>
          <w:sz w:val="24"/>
          <w:szCs w:val="24"/>
        </w:rPr>
        <w:t xml:space="preserve">a </w:t>
      </w:r>
      <w:r w:rsidR="00E44E7A" w:rsidRPr="00B93A1D">
        <w:rPr>
          <w:rFonts w:ascii="Times New Roman" w:hAnsi="Times New Roman"/>
          <w:color w:val="000000"/>
          <w:sz w:val="24"/>
          <w:szCs w:val="24"/>
        </w:rPr>
        <w:t>fields may be replaced as superseded.</w:t>
      </w:r>
    </w:p>
    <w:p w14:paraId="5A8ED1A2" w14:textId="77777777" w:rsidR="00C43B71" w:rsidRPr="000B6A97" w:rsidRDefault="00C43B71" w:rsidP="000B6A97">
      <w:pPr>
        <w:autoSpaceDE w:val="0"/>
        <w:autoSpaceDN w:val="0"/>
        <w:adjustRightInd w:val="0"/>
        <w:spacing w:after="0" w:line="240" w:lineRule="auto"/>
        <w:rPr>
          <w:rFonts w:ascii="Times New Roman" w:hAnsi="Times New Roman"/>
          <w:color w:val="000000"/>
          <w:sz w:val="24"/>
          <w:szCs w:val="24"/>
        </w:rPr>
      </w:pPr>
    </w:p>
    <w:p w14:paraId="2AE155E6" w14:textId="0FD69DD5" w:rsidR="00977031" w:rsidRPr="00977031" w:rsidRDefault="00ED3F82" w:rsidP="00977031">
      <w:pPr>
        <w:pStyle w:val="H3"/>
        <w:spacing w:before="0" w:after="0" w:line="240" w:lineRule="auto"/>
        <w:rPr>
          <w:rFonts w:ascii="Times New Roman" w:hAnsi="Times New Roman" w:cs="Times New Roman"/>
          <w:color w:val="FF0000"/>
        </w:rPr>
      </w:pPr>
      <w:bookmarkStart w:id="103" w:name="_Toc166230613"/>
      <w:r>
        <w:rPr>
          <w:rFonts w:ascii="Times New Roman" w:hAnsi="Times New Roman" w:cs="Times New Roman"/>
          <w:color w:val="auto"/>
        </w:rPr>
        <w:t>Enforcing</w:t>
      </w:r>
      <w:bookmarkEnd w:id="103"/>
    </w:p>
    <w:p w14:paraId="44F03E17" w14:textId="77777777" w:rsidR="00763110" w:rsidRDefault="00763110" w:rsidP="00934C87">
      <w:pPr>
        <w:autoSpaceDE w:val="0"/>
        <w:autoSpaceDN w:val="0"/>
        <w:adjustRightInd w:val="0"/>
        <w:spacing w:after="0" w:line="240" w:lineRule="auto"/>
        <w:rPr>
          <w:rFonts w:ascii="Times New Roman" w:hAnsi="Times New Roman"/>
          <w:b/>
          <w:bCs/>
          <w:color w:val="000000"/>
          <w:sz w:val="24"/>
          <w:szCs w:val="24"/>
        </w:rPr>
      </w:pPr>
    </w:p>
    <w:p w14:paraId="47D0B8E8" w14:textId="0A351528" w:rsidR="00934C87" w:rsidRPr="00AC6F22" w:rsidRDefault="00934C87" w:rsidP="00934C87">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Warning Citations</w:t>
      </w:r>
      <w:r w:rsidR="00B92580" w:rsidRPr="00A84472">
        <w:rPr>
          <w:rFonts w:ascii="Times New Roman" w:hAnsi="Times New Roman"/>
          <w:color w:val="000000"/>
          <w:sz w:val="24"/>
          <w:szCs w:val="24"/>
        </w:rPr>
        <w:fldChar w:fldCharType="begin"/>
      </w:r>
      <w:r w:rsidR="00B92580" w:rsidRPr="00A84472">
        <w:instrText xml:space="preserve"> XE "</w:instrText>
      </w:r>
      <w:r w:rsidR="00B92580" w:rsidRPr="00A84472">
        <w:rPr>
          <w:rFonts w:ascii="Times New Roman" w:hAnsi="Times New Roman"/>
          <w:color w:val="000000"/>
          <w:sz w:val="24"/>
          <w:szCs w:val="24"/>
        </w:rPr>
        <w:instrText>Warning Citations</w:instrText>
      </w:r>
      <w:r w:rsidR="00B92580" w:rsidRPr="00A84472">
        <w:instrText xml:space="preserve">" </w:instrText>
      </w:r>
      <w:r w:rsidR="00B92580" w:rsidRPr="00A84472">
        <w:rPr>
          <w:rFonts w:ascii="Times New Roman" w:hAnsi="Times New Roman"/>
          <w:color w:val="000000"/>
          <w:sz w:val="24"/>
          <w:szCs w:val="24"/>
        </w:rPr>
        <w:fldChar w:fldCharType="end"/>
      </w:r>
    </w:p>
    <w:p w14:paraId="2D526916" w14:textId="77777777" w:rsidR="00934C87" w:rsidRDefault="00934C87" w:rsidP="00934C87">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Disposition: Temporary Record. Retain 3 years.</w:t>
      </w:r>
    </w:p>
    <w:p w14:paraId="07D6A12C" w14:textId="77777777" w:rsidR="00E06EF4" w:rsidRDefault="00E06EF4" w:rsidP="00E06EF4">
      <w:pPr>
        <w:autoSpaceDE w:val="0"/>
        <w:autoSpaceDN w:val="0"/>
        <w:adjustRightInd w:val="0"/>
        <w:spacing w:after="0" w:line="240" w:lineRule="auto"/>
        <w:rPr>
          <w:rFonts w:ascii="Times New Roman" w:hAnsi="Times New Roman"/>
          <w:b/>
          <w:bCs/>
          <w:color w:val="000000"/>
          <w:sz w:val="24"/>
          <w:szCs w:val="24"/>
        </w:rPr>
      </w:pPr>
    </w:p>
    <w:p w14:paraId="7397779C" w14:textId="6DBA623B" w:rsidR="00934C87" w:rsidRPr="00934C87" w:rsidRDefault="00934C87" w:rsidP="00934C87">
      <w:pPr>
        <w:autoSpaceDE w:val="0"/>
        <w:autoSpaceDN w:val="0"/>
        <w:adjustRightInd w:val="0"/>
        <w:spacing w:after="0" w:line="240" w:lineRule="auto"/>
        <w:rPr>
          <w:rFonts w:ascii="Times New Roman" w:hAnsi="Times New Roman"/>
          <w:b/>
          <w:bCs/>
          <w:color w:val="000000"/>
          <w:sz w:val="24"/>
          <w:szCs w:val="24"/>
        </w:rPr>
      </w:pPr>
      <w:r w:rsidRPr="00934C87">
        <w:rPr>
          <w:rFonts w:ascii="Times New Roman" w:hAnsi="Times New Roman"/>
          <w:b/>
          <w:bCs/>
          <w:color w:val="000000"/>
          <w:sz w:val="24"/>
          <w:szCs w:val="24"/>
        </w:rPr>
        <w:lastRenderedPageBreak/>
        <w:t>Uniform Traffic Ticket and Complaint (UTTC) Records</w:t>
      </w:r>
      <w:r w:rsidR="00B92580" w:rsidRPr="00A84472">
        <w:rPr>
          <w:rFonts w:ascii="Times New Roman" w:hAnsi="Times New Roman"/>
          <w:color w:val="000000"/>
          <w:sz w:val="24"/>
          <w:szCs w:val="24"/>
        </w:rPr>
        <w:fldChar w:fldCharType="begin"/>
      </w:r>
      <w:r w:rsidR="00B92580" w:rsidRPr="00A84472">
        <w:instrText xml:space="preserve"> XE "</w:instrText>
      </w:r>
      <w:r w:rsidR="00B92580" w:rsidRPr="00A84472">
        <w:rPr>
          <w:rFonts w:ascii="Times New Roman" w:hAnsi="Times New Roman"/>
          <w:color w:val="000000"/>
          <w:sz w:val="24"/>
          <w:szCs w:val="24"/>
        </w:rPr>
        <w:instrText>Uniform Traffic Ticket and Complaint (UTTC) Records</w:instrText>
      </w:r>
      <w:r w:rsidR="00B92580" w:rsidRPr="00A84472">
        <w:instrText xml:space="preserve">" </w:instrText>
      </w:r>
      <w:r w:rsidR="00B92580" w:rsidRPr="00A84472">
        <w:rPr>
          <w:rFonts w:ascii="Times New Roman" w:hAnsi="Times New Roman"/>
          <w:color w:val="000000"/>
          <w:sz w:val="24"/>
          <w:szCs w:val="24"/>
        </w:rPr>
        <w:fldChar w:fldCharType="end"/>
      </w:r>
    </w:p>
    <w:p w14:paraId="5C2F70C4" w14:textId="14D49296" w:rsidR="00934C87" w:rsidRPr="00934C87" w:rsidRDefault="00934C87" w:rsidP="00934C87">
      <w:pPr>
        <w:autoSpaceDE w:val="0"/>
        <w:autoSpaceDN w:val="0"/>
        <w:adjustRightInd w:val="0"/>
        <w:spacing w:after="0" w:line="240" w:lineRule="auto"/>
        <w:rPr>
          <w:rFonts w:ascii="Times New Roman" w:hAnsi="Times New Roman"/>
          <w:color w:val="000000"/>
          <w:sz w:val="24"/>
          <w:szCs w:val="24"/>
        </w:rPr>
      </w:pPr>
      <w:r w:rsidRPr="00934C87">
        <w:rPr>
          <w:rFonts w:ascii="Times New Roman" w:hAnsi="Times New Roman"/>
          <w:color w:val="000000"/>
          <w:sz w:val="24"/>
          <w:szCs w:val="24"/>
        </w:rPr>
        <w:t>Disposition: Temporary Record. Retain 5 years.</w:t>
      </w:r>
    </w:p>
    <w:p w14:paraId="362BACC3" w14:textId="2552B989" w:rsidR="00934C87" w:rsidRDefault="00934C87" w:rsidP="00E06EF4">
      <w:pPr>
        <w:autoSpaceDE w:val="0"/>
        <w:autoSpaceDN w:val="0"/>
        <w:adjustRightInd w:val="0"/>
        <w:spacing w:after="0" w:line="240" w:lineRule="auto"/>
        <w:rPr>
          <w:rFonts w:ascii="Times New Roman" w:hAnsi="Times New Roman"/>
          <w:b/>
          <w:bCs/>
          <w:color w:val="000000"/>
          <w:sz w:val="24"/>
          <w:szCs w:val="24"/>
        </w:rPr>
      </w:pPr>
    </w:p>
    <w:p w14:paraId="23410F01" w14:textId="47CF2FED" w:rsidR="000C381A" w:rsidRDefault="000C381A" w:rsidP="00E06EF4">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Uniform Incident/Offense Reports</w:t>
      </w:r>
      <w:r w:rsidR="00B92580" w:rsidRPr="00A84472">
        <w:rPr>
          <w:rFonts w:ascii="Times New Roman" w:hAnsi="Times New Roman"/>
          <w:color w:val="000000"/>
          <w:sz w:val="24"/>
          <w:szCs w:val="24"/>
        </w:rPr>
        <w:fldChar w:fldCharType="begin"/>
      </w:r>
      <w:r w:rsidR="00B92580" w:rsidRPr="00A84472">
        <w:instrText xml:space="preserve"> XE "</w:instrText>
      </w:r>
      <w:r w:rsidR="00B92580" w:rsidRPr="00A84472">
        <w:rPr>
          <w:rFonts w:ascii="Times New Roman" w:hAnsi="Times New Roman"/>
          <w:color w:val="000000"/>
          <w:sz w:val="24"/>
          <w:szCs w:val="24"/>
        </w:rPr>
        <w:instrText>Uniform Incident/Offense Reports</w:instrText>
      </w:r>
      <w:r w:rsidR="00B92580" w:rsidRPr="00A84472">
        <w:instrText xml:space="preserve">" </w:instrText>
      </w:r>
      <w:r w:rsidR="00B92580" w:rsidRPr="00A84472">
        <w:rPr>
          <w:rFonts w:ascii="Times New Roman" w:hAnsi="Times New Roman"/>
          <w:color w:val="000000"/>
          <w:sz w:val="24"/>
          <w:szCs w:val="24"/>
        </w:rPr>
        <w:fldChar w:fldCharType="end"/>
      </w:r>
    </w:p>
    <w:p w14:paraId="3DC6DB45" w14:textId="31DDC9BE" w:rsidR="000C381A" w:rsidRPr="00E6034C" w:rsidRDefault="000C381A" w:rsidP="00E6034C">
      <w:pPr>
        <w:autoSpaceDE w:val="0"/>
        <w:autoSpaceDN w:val="0"/>
        <w:adjustRightInd w:val="0"/>
        <w:spacing w:after="0" w:line="240" w:lineRule="auto"/>
        <w:rPr>
          <w:rFonts w:ascii="Times New Roman" w:hAnsi="Times New Roman"/>
          <w:color w:val="000000"/>
          <w:sz w:val="24"/>
          <w:szCs w:val="24"/>
        </w:rPr>
      </w:pPr>
      <w:r w:rsidRPr="00E6034C">
        <w:rPr>
          <w:rFonts w:ascii="Times New Roman" w:hAnsi="Times New Roman"/>
          <w:color w:val="000000"/>
          <w:sz w:val="24"/>
          <w:szCs w:val="24"/>
        </w:rPr>
        <w:t>Disposition: Temporary Record. Retain 5 years.</w:t>
      </w:r>
    </w:p>
    <w:p w14:paraId="423AB77B" w14:textId="77777777" w:rsidR="000C381A" w:rsidRDefault="000C381A" w:rsidP="00E06EF4">
      <w:pPr>
        <w:autoSpaceDE w:val="0"/>
        <w:autoSpaceDN w:val="0"/>
        <w:adjustRightInd w:val="0"/>
        <w:spacing w:after="0" w:line="240" w:lineRule="auto"/>
        <w:rPr>
          <w:rFonts w:ascii="Times New Roman" w:hAnsi="Times New Roman"/>
          <w:b/>
          <w:bCs/>
          <w:color w:val="000000"/>
          <w:sz w:val="24"/>
          <w:szCs w:val="24"/>
        </w:rPr>
      </w:pPr>
    </w:p>
    <w:p w14:paraId="71A47078" w14:textId="7B48D722" w:rsidR="00934C87" w:rsidRDefault="00934C87" w:rsidP="00E06EF4">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Uniform Arrest Reports</w:t>
      </w:r>
      <w:r w:rsidR="00B92580" w:rsidRPr="00A84472">
        <w:rPr>
          <w:rFonts w:ascii="Times New Roman" w:hAnsi="Times New Roman"/>
          <w:color w:val="000000"/>
          <w:sz w:val="24"/>
          <w:szCs w:val="24"/>
        </w:rPr>
        <w:fldChar w:fldCharType="begin"/>
      </w:r>
      <w:r w:rsidR="00B92580" w:rsidRPr="00A84472">
        <w:instrText xml:space="preserve"> XE "</w:instrText>
      </w:r>
      <w:r w:rsidR="00B92580" w:rsidRPr="00A84472">
        <w:rPr>
          <w:rFonts w:ascii="Times New Roman" w:hAnsi="Times New Roman"/>
          <w:color w:val="000000"/>
          <w:sz w:val="24"/>
          <w:szCs w:val="24"/>
        </w:rPr>
        <w:instrText>Uniform Arrest Reports</w:instrText>
      </w:r>
      <w:r w:rsidR="00B92580" w:rsidRPr="00A84472">
        <w:instrText xml:space="preserve">" </w:instrText>
      </w:r>
      <w:r w:rsidR="00B92580" w:rsidRPr="00A84472">
        <w:rPr>
          <w:rFonts w:ascii="Times New Roman" w:hAnsi="Times New Roman"/>
          <w:color w:val="000000"/>
          <w:sz w:val="24"/>
          <w:szCs w:val="24"/>
        </w:rPr>
        <w:fldChar w:fldCharType="end"/>
      </w:r>
      <w:r>
        <w:rPr>
          <w:rFonts w:ascii="Times New Roman" w:hAnsi="Times New Roman"/>
          <w:b/>
          <w:bCs/>
          <w:color w:val="000000"/>
          <w:sz w:val="24"/>
          <w:szCs w:val="24"/>
        </w:rPr>
        <w:t xml:space="preserve"> </w:t>
      </w:r>
    </w:p>
    <w:p w14:paraId="520E88E2" w14:textId="77B51AF7" w:rsidR="00934C87" w:rsidRDefault="00934C87" w:rsidP="00934C87">
      <w:pPr>
        <w:autoSpaceDE w:val="0"/>
        <w:autoSpaceDN w:val="0"/>
        <w:adjustRightInd w:val="0"/>
        <w:spacing w:after="0" w:line="240" w:lineRule="auto"/>
        <w:rPr>
          <w:rFonts w:ascii="Times New Roman" w:hAnsi="Times New Roman"/>
          <w:color w:val="000000"/>
          <w:sz w:val="24"/>
          <w:szCs w:val="24"/>
        </w:rPr>
      </w:pPr>
      <w:r w:rsidRPr="00934C87">
        <w:rPr>
          <w:rFonts w:ascii="Times New Roman" w:hAnsi="Times New Roman"/>
          <w:color w:val="000000"/>
          <w:sz w:val="24"/>
          <w:szCs w:val="24"/>
        </w:rPr>
        <w:t>Disposition: Temporary Record. Retain 5 years.</w:t>
      </w:r>
    </w:p>
    <w:p w14:paraId="79D86D17" w14:textId="7EDDF2D4" w:rsidR="00934C87" w:rsidRDefault="00934C87" w:rsidP="00934C87">
      <w:pPr>
        <w:autoSpaceDE w:val="0"/>
        <w:autoSpaceDN w:val="0"/>
        <w:adjustRightInd w:val="0"/>
        <w:spacing w:after="0" w:line="240" w:lineRule="auto"/>
        <w:rPr>
          <w:rFonts w:ascii="Times New Roman" w:hAnsi="Times New Roman"/>
          <w:color w:val="000000"/>
          <w:sz w:val="24"/>
          <w:szCs w:val="24"/>
        </w:rPr>
      </w:pPr>
    </w:p>
    <w:p w14:paraId="0B4BF15F" w14:textId="7C72037D" w:rsidR="00934C87" w:rsidRDefault="00934C87" w:rsidP="00934C87">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Highway Patrol Non-Traffic Arrest Records</w:t>
      </w:r>
      <w:r w:rsidR="00B92580" w:rsidRPr="00A84472">
        <w:rPr>
          <w:rFonts w:ascii="Times New Roman" w:hAnsi="Times New Roman"/>
          <w:color w:val="000000"/>
          <w:sz w:val="24"/>
          <w:szCs w:val="24"/>
        </w:rPr>
        <w:fldChar w:fldCharType="begin"/>
      </w:r>
      <w:r w:rsidR="00B92580" w:rsidRPr="00A84472">
        <w:instrText xml:space="preserve"> XE "</w:instrText>
      </w:r>
      <w:r w:rsidR="00B92580" w:rsidRPr="00A84472">
        <w:rPr>
          <w:rFonts w:ascii="Times New Roman" w:hAnsi="Times New Roman"/>
          <w:color w:val="000000"/>
          <w:sz w:val="24"/>
          <w:szCs w:val="24"/>
        </w:rPr>
        <w:instrText>Highway Patrol Non-Traffic Arrest Records</w:instrText>
      </w:r>
      <w:r w:rsidR="00B92580" w:rsidRPr="00A84472">
        <w:instrText xml:space="preserve">" </w:instrText>
      </w:r>
      <w:r w:rsidR="00B92580" w:rsidRPr="00A84472">
        <w:rPr>
          <w:rFonts w:ascii="Times New Roman" w:hAnsi="Times New Roman"/>
          <w:color w:val="000000"/>
          <w:sz w:val="24"/>
          <w:szCs w:val="24"/>
        </w:rPr>
        <w:fldChar w:fldCharType="end"/>
      </w:r>
    </w:p>
    <w:p w14:paraId="7B7776B1" w14:textId="77777777" w:rsidR="00934C87" w:rsidRPr="00934C87" w:rsidRDefault="00934C87" w:rsidP="00934C87">
      <w:pPr>
        <w:autoSpaceDE w:val="0"/>
        <w:autoSpaceDN w:val="0"/>
        <w:adjustRightInd w:val="0"/>
        <w:spacing w:after="0" w:line="240" w:lineRule="auto"/>
        <w:rPr>
          <w:rFonts w:ascii="Times New Roman" w:hAnsi="Times New Roman"/>
          <w:color w:val="000000"/>
          <w:sz w:val="24"/>
          <w:szCs w:val="24"/>
        </w:rPr>
      </w:pPr>
      <w:r w:rsidRPr="00934C87">
        <w:rPr>
          <w:rFonts w:ascii="Times New Roman" w:hAnsi="Times New Roman"/>
          <w:color w:val="000000"/>
          <w:sz w:val="24"/>
          <w:szCs w:val="24"/>
        </w:rPr>
        <w:t>Disposition: Temporary Record. Retain 5 years.</w:t>
      </w:r>
    </w:p>
    <w:p w14:paraId="0094B9DB" w14:textId="77777777" w:rsidR="00934C87" w:rsidRDefault="00934C87" w:rsidP="00934C87">
      <w:pPr>
        <w:autoSpaceDE w:val="0"/>
        <w:autoSpaceDN w:val="0"/>
        <w:adjustRightInd w:val="0"/>
        <w:spacing w:after="0" w:line="240" w:lineRule="auto"/>
        <w:rPr>
          <w:rFonts w:ascii="Times New Roman" w:hAnsi="Times New Roman"/>
          <w:b/>
          <w:bCs/>
          <w:color w:val="000000"/>
          <w:sz w:val="24"/>
          <w:szCs w:val="24"/>
        </w:rPr>
      </w:pPr>
    </w:p>
    <w:p w14:paraId="23B9A960" w14:textId="5155DCBB" w:rsidR="00934C87" w:rsidRDefault="00934C87" w:rsidP="00934C87">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Uniform Traffic Accident Reports</w:t>
      </w:r>
      <w:r w:rsidR="00B92580" w:rsidRPr="00A84472">
        <w:rPr>
          <w:rFonts w:ascii="Times New Roman" w:hAnsi="Times New Roman"/>
          <w:color w:val="000000"/>
          <w:sz w:val="24"/>
          <w:szCs w:val="24"/>
        </w:rPr>
        <w:fldChar w:fldCharType="begin"/>
      </w:r>
      <w:r w:rsidR="00B92580" w:rsidRPr="00A84472">
        <w:instrText xml:space="preserve"> XE "</w:instrText>
      </w:r>
      <w:r w:rsidR="00B92580" w:rsidRPr="00A84472">
        <w:rPr>
          <w:rFonts w:ascii="Times New Roman" w:hAnsi="Times New Roman"/>
          <w:color w:val="000000"/>
          <w:sz w:val="24"/>
          <w:szCs w:val="24"/>
        </w:rPr>
        <w:instrText>Uniform Traffic Accident Reports</w:instrText>
      </w:r>
      <w:r w:rsidR="00B92580" w:rsidRPr="00A84472">
        <w:instrText xml:space="preserve">" </w:instrText>
      </w:r>
      <w:r w:rsidR="00B92580" w:rsidRPr="00A84472">
        <w:rPr>
          <w:rFonts w:ascii="Times New Roman" w:hAnsi="Times New Roman"/>
          <w:color w:val="000000"/>
          <w:sz w:val="24"/>
          <w:szCs w:val="24"/>
        </w:rPr>
        <w:fldChar w:fldCharType="end"/>
      </w:r>
    </w:p>
    <w:p w14:paraId="730BF2A8" w14:textId="3514B587" w:rsidR="00934C87" w:rsidRDefault="00934C87" w:rsidP="00934C87">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Disposition: Temporary Record. Retain 10 years.</w:t>
      </w:r>
    </w:p>
    <w:p w14:paraId="7684DA60" w14:textId="61BA8903" w:rsidR="005E0E8C" w:rsidRDefault="005E0E8C" w:rsidP="00934C87">
      <w:pPr>
        <w:autoSpaceDE w:val="0"/>
        <w:autoSpaceDN w:val="0"/>
        <w:adjustRightInd w:val="0"/>
        <w:spacing w:after="0" w:line="240" w:lineRule="auto"/>
        <w:rPr>
          <w:rFonts w:ascii="Times New Roman" w:hAnsi="Times New Roman"/>
          <w:color w:val="000000"/>
          <w:sz w:val="24"/>
          <w:szCs w:val="24"/>
        </w:rPr>
      </w:pPr>
    </w:p>
    <w:p w14:paraId="3982FA9D" w14:textId="77777777" w:rsidR="00D62CD3" w:rsidRDefault="00D62CD3" w:rsidP="00934C87">
      <w:pPr>
        <w:autoSpaceDE w:val="0"/>
        <w:autoSpaceDN w:val="0"/>
        <w:adjustRightInd w:val="0"/>
        <w:spacing w:after="0" w:line="240" w:lineRule="auto"/>
        <w:rPr>
          <w:rFonts w:ascii="Times New Roman" w:hAnsi="Times New Roman"/>
          <w:color w:val="000000"/>
          <w:sz w:val="24"/>
          <w:szCs w:val="24"/>
        </w:rPr>
      </w:pPr>
    </w:p>
    <w:p w14:paraId="4C2726E9" w14:textId="7162093C" w:rsidR="005E0E8C" w:rsidRPr="005E0E8C" w:rsidRDefault="005E0E8C" w:rsidP="00934C87">
      <w:pPr>
        <w:autoSpaceDE w:val="0"/>
        <w:autoSpaceDN w:val="0"/>
        <w:adjustRightInd w:val="0"/>
        <w:spacing w:after="0" w:line="240" w:lineRule="auto"/>
        <w:rPr>
          <w:rFonts w:ascii="Times New Roman" w:hAnsi="Times New Roman"/>
          <w:b/>
          <w:bCs/>
          <w:color w:val="000000"/>
          <w:sz w:val="24"/>
          <w:szCs w:val="24"/>
        </w:rPr>
      </w:pPr>
      <w:r w:rsidRPr="005E0E8C">
        <w:rPr>
          <w:rFonts w:ascii="Times New Roman" w:hAnsi="Times New Roman"/>
          <w:b/>
          <w:bCs/>
          <w:color w:val="000000"/>
          <w:sz w:val="24"/>
          <w:szCs w:val="24"/>
        </w:rPr>
        <w:t xml:space="preserve">Warrant </w:t>
      </w:r>
      <w:r w:rsidR="00911BE5">
        <w:rPr>
          <w:rFonts w:ascii="Times New Roman" w:hAnsi="Times New Roman"/>
          <w:b/>
          <w:bCs/>
          <w:color w:val="000000"/>
          <w:sz w:val="24"/>
          <w:szCs w:val="24"/>
        </w:rPr>
        <w:t xml:space="preserve">and Summons </w:t>
      </w:r>
      <w:r w:rsidRPr="005E0E8C">
        <w:rPr>
          <w:rFonts w:ascii="Times New Roman" w:hAnsi="Times New Roman"/>
          <w:b/>
          <w:bCs/>
          <w:color w:val="000000"/>
          <w:sz w:val="24"/>
          <w:szCs w:val="24"/>
        </w:rPr>
        <w:t>Records</w:t>
      </w:r>
      <w:r w:rsidR="00B92580" w:rsidRPr="00A84472">
        <w:rPr>
          <w:rFonts w:ascii="Times New Roman" w:hAnsi="Times New Roman"/>
          <w:color w:val="000000"/>
          <w:sz w:val="24"/>
          <w:szCs w:val="24"/>
        </w:rPr>
        <w:fldChar w:fldCharType="begin"/>
      </w:r>
      <w:r w:rsidR="00B92580" w:rsidRPr="00A84472">
        <w:instrText xml:space="preserve"> XE "</w:instrText>
      </w:r>
      <w:r w:rsidR="00B92580" w:rsidRPr="00A84472">
        <w:rPr>
          <w:rFonts w:ascii="Times New Roman" w:hAnsi="Times New Roman"/>
          <w:color w:val="000000"/>
          <w:sz w:val="24"/>
          <w:szCs w:val="24"/>
        </w:rPr>
        <w:instrText>Warrant and Summons Records</w:instrText>
      </w:r>
      <w:r w:rsidR="00B92580" w:rsidRPr="00A84472">
        <w:instrText xml:space="preserve">" </w:instrText>
      </w:r>
      <w:r w:rsidR="00B92580" w:rsidRPr="00A84472">
        <w:rPr>
          <w:rFonts w:ascii="Times New Roman" w:hAnsi="Times New Roman"/>
          <w:color w:val="000000"/>
          <w:sz w:val="24"/>
          <w:szCs w:val="24"/>
        </w:rPr>
        <w:fldChar w:fldCharType="end"/>
      </w:r>
    </w:p>
    <w:p w14:paraId="0E2CAB48" w14:textId="68CFEB62" w:rsidR="005E0E8C" w:rsidRPr="005E0E8C" w:rsidRDefault="005E0E8C" w:rsidP="00934C87">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 xml:space="preserve">Disposition: Temporary Record. Retain until </w:t>
      </w:r>
      <w:r w:rsidR="00FD116A">
        <w:rPr>
          <w:rFonts w:ascii="Times New Roman" w:hAnsi="Times New Roman"/>
          <w:color w:val="000000"/>
          <w:sz w:val="24"/>
          <w:szCs w:val="24"/>
        </w:rPr>
        <w:t>executed</w:t>
      </w:r>
      <w:r>
        <w:rPr>
          <w:rFonts w:ascii="Times New Roman" w:hAnsi="Times New Roman"/>
          <w:color w:val="000000"/>
          <w:sz w:val="24"/>
          <w:szCs w:val="24"/>
        </w:rPr>
        <w:t xml:space="preserve"> or recalled.</w:t>
      </w:r>
    </w:p>
    <w:p w14:paraId="6602AF05" w14:textId="3025533A" w:rsidR="00934C87" w:rsidRDefault="00934C87" w:rsidP="00E06EF4">
      <w:pPr>
        <w:autoSpaceDE w:val="0"/>
        <w:autoSpaceDN w:val="0"/>
        <w:adjustRightInd w:val="0"/>
        <w:spacing w:after="0" w:line="240" w:lineRule="auto"/>
        <w:rPr>
          <w:rFonts w:ascii="Times New Roman" w:hAnsi="Times New Roman"/>
          <w:b/>
          <w:bCs/>
          <w:color w:val="000000"/>
          <w:sz w:val="24"/>
          <w:szCs w:val="24"/>
        </w:rPr>
      </w:pPr>
    </w:p>
    <w:p w14:paraId="22F6AC38" w14:textId="0C231A95" w:rsidR="00B30E2B" w:rsidRDefault="00B30E2B" w:rsidP="00E06EF4">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Property Search Consent Forms</w:t>
      </w:r>
      <w:r w:rsidR="00B92580" w:rsidRPr="00A84472">
        <w:rPr>
          <w:rFonts w:ascii="Times New Roman" w:hAnsi="Times New Roman"/>
          <w:color w:val="000000"/>
          <w:sz w:val="24"/>
          <w:szCs w:val="24"/>
        </w:rPr>
        <w:fldChar w:fldCharType="begin"/>
      </w:r>
      <w:r w:rsidR="00B92580" w:rsidRPr="00A84472">
        <w:instrText xml:space="preserve"> XE "</w:instrText>
      </w:r>
      <w:r w:rsidR="00B92580" w:rsidRPr="00A84472">
        <w:rPr>
          <w:rFonts w:ascii="Times New Roman" w:hAnsi="Times New Roman"/>
          <w:color w:val="000000"/>
          <w:sz w:val="24"/>
          <w:szCs w:val="24"/>
        </w:rPr>
        <w:instrText>Property Search Consent Forms</w:instrText>
      </w:r>
      <w:r w:rsidR="00B92580" w:rsidRPr="00A84472">
        <w:instrText xml:space="preserve">" </w:instrText>
      </w:r>
      <w:r w:rsidR="00B92580" w:rsidRPr="00A84472">
        <w:rPr>
          <w:rFonts w:ascii="Times New Roman" w:hAnsi="Times New Roman"/>
          <w:color w:val="000000"/>
          <w:sz w:val="24"/>
          <w:szCs w:val="24"/>
        </w:rPr>
        <w:fldChar w:fldCharType="end"/>
      </w:r>
    </w:p>
    <w:p w14:paraId="5B7D9AA7" w14:textId="79D07BEB" w:rsidR="00B30E2B" w:rsidRPr="00B30E2B" w:rsidRDefault="00B30E2B" w:rsidP="00E06EF4">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Disposition: Temporary Record. Retain 5 years.</w:t>
      </w:r>
    </w:p>
    <w:p w14:paraId="77CED21F" w14:textId="77777777" w:rsidR="00B30E2B" w:rsidRDefault="00B30E2B" w:rsidP="00E06EF4">
      <w:pPr>
        <w:autoSpaceDE w:val="0"/>
        <w:autoSpaceDN w:val="0"/>
        <w:adjustRightInd w:val="0"/>
        <w:spacing w:after="0" w:line="240" w:lineRule="auto"/>
        <w:rPr>
          <w:rFonts w:ascii="Times New Roman" w:hAnsi="Times New Roman"/>
          <w:b/>
          <w:bCs/>
          <w:color w:val="000000"/>
          <w:sz w:val="24"/>
          <w:szCs w:val="24"/>
        </w:rPr>
      </w:pPr>
    </w:p>
    <w:p w14:paraId="7FBAE1B4" w14:textId="08831723" w:rsidR="00AC6F22" w:rsidRDefault="00AC6F22" w:rsidP="00E06EF4">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 xml:space="preserve">Notices </w:t>
      </w:r>
      <w:r w:rsidR="00C4716C">
        <w:rPr>
          <w:rFonts w:ascii="Times New Roman" w:hAnsi="Times New Roman"/>
          <w:b/>
          <w:bCs/>
          <w:color w:val="000000"/>
          <w:sz w:val="24"/>
          <w:szCs w:val="24"/>
        </w:rPr>
        <w:t xml:space="preserve">and Affidavits </w:t>
      </w:r>
      <w:r>
        <w:rPr>
          <w:rFonts w:ascii="Times New Roman" w:hAnsi="Times New Roman"/>
          <w:b/>
          <w:bCs/>
          <w:color w:val="000000"/>
          <w:sz w:val="24"/>
          <w:szCs w:val="24"/>
        </w:rPr>
        <w:t>of Intended Suspension of Driving Privilege</w:t>
      </w:r>
      <w:r w:rsidR="00B92580" w:rsidRPr="00A84472">
        <w:rPr>
          <w:rFonts w:ascii="Times New Roman" w:hAnsi="Times New Roman"/>
          <w:color w:val="000000"/>
          <w:sz w:val="24"/>
          <w:szCs w:val="24"/>
        </w:rPr>
        <w:fldChar w:fldCharType="begin"/>
      </w:r>
      <w:r w:rsidR="00B92580" w:rsidRPr="00A84472">
        <w:instrText xml:space="preserve"> XE "</w:instrText>
      </w:r>
      <w:r w:rsidR="00B92580" w:rsidRPr="00A84472">
        <w:rPr>
          <w:rFonts w:ascii="Times New Roman" w:hAnsi="Times New Roman"/>
          <w:color w:val="000000"/>
          <w:sz w:val="24"/>
          <w:szCs w:val="24"/>
        </w:rPr>
        <w:instrText>Notices and Affidavits of Intended Suspension of Driving Privilege</w:instrText>
      </w:r>
      <w:r w:rsidR="00B92580" w:rsidRPr="00A84472">
        <w:instrText xml:space="preserve">" </w:instrText>
      </w:r>
      <w:r w:rsidR="00B92580" w:rsidRPr="00A84472">
        <w:rPr>
          <w:rFonts w:ascii="Times New Roman" w:hAnsi="Times New Roman"/>
          <w:color w:val="000000"/>
          <w:sz w:val="24"/>
          <w:szCs w:val="24"/>
        </w:rPr>
        <w:fldChar w:fldCharType="end"/>
      </w:r>
      <w:r w:rsidRPr="00A84472">
        <w:rPr>
          <w:rFonts w:ascii="Times New Roman" w:hAnsi="Times New Roman"/>
          <w:color w:val="000000"/>
          <w:sz w:val="24"/>
          <w:szCs w:val="24"/>
        </w:rPr>
        <w:t xml:space="preserve"> </w:t>
      </w:r>
    </w:p>
    <w:p w14:paraId="47ED0667" w14:textId="12256E16" w:rsidR="00AC6F22" w:rsidRDefault="00AC6F22" w:rsidP="00E06EF4">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 xml:space="preserve">Disposition: Temporary Record. Retain </w:t>
      </w:r>
      <w:r w:rsidR="00A6640C">
        <w:rPr>
          <w:rFonts w:ascii="Times New Roman" w:hAnsi="Times New Roman"/>
          <w:color w:val="000000"/>
          <w:sz w:val="24"/>
          <w:szCs w:val="24"/>
        </w:rPr>
        <w:t>5</w:t>
      </w:r>
      <w:r>
        <w:rPr>
          <w:rFonts w:ascii="Times New Roman" w:hAnsi="Times New Roman"/>
          <w:color w:val="000000"/>
          <w:sz w:val="24"/>
          <w:szCs w:val="24"/>
        </w:rPr>
        <w:t xml:space="preserve"> years.</w:t>
      </w:r>
    </w:p>
    <w:p w14:paraId="06321118" w14:textId="04CF8ADF" w:rsidR="00AC6F22" w:rsidRDefault="00AC6F22" w:rsidP="00E06EF4">
      <w:pPr>
        <w:autoSpaceDE w:val="0"/>
        <w:autoSpaceDN w:val="0"/>
        <w:adjustRightInd w:val="0"/>
        <w:spacing w:after="0" w:line="240" w:lineRule="auto"/>
        <w:rPr>
          <w:rFonts w:ascii="Times New Roman" w:hAnsi="Times New Roman"/>
          <w:b/>
          <w:bCs/>
          <w:color w:val="000000"/>
          <w:sz w:val="24"/>
          <w:szCs w:val="24"/>
        </w:rPr>
      </w:pPr>
    </w:p>
    <w:p w14:paraId="290F321A" w14:textId="19E309EB" w:rsidR="00AC6F22" w:rsidRDefault="00AC6F22" w:rsidP="00E06EF4">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Sobriety Examination Reports</w:t>
      </w:r>
      <w:r w:rsidR="00B92580" w:rsidRPr="00A84472">
        <w:rPr>
          <w:rFonts w:ascii="Times New Roman" w:hAnsi="Times New Roman"/>
          <w:color w:val="000000"/>
          <w:sz w:val="24"/>
          <w:szCs w:val="24"/>
        </w:rPr>
        <w:fldChar w:fldCharType="begin"/>
      </w:r>
      <w:r w:rsidR="00B92580" w:rsidRPr="00A84472">
        <w:instrText xml:space="preserve"> XE "</w:instrText>
      </w:r>
      <w:r w:rsidR="00B92580" w:rsidRPr="00A84472">
        <w:rPr>
          <w:rFonts w:ascii="Times New Roman" w:hAnsi="Times New Roman"/>
          <w:color w:val="000000"/>
          <w:sz w:val="24"/>
          <w:szCs w:val="24"/>
        </w:rPr>
        <w:instrText>Sobriety Examination Reports</w:instrText>
      </w:r>
      <w:r w:rsidR="00B92580" w:rsidRPr="00A84472">
        <w:instrText xml:space="preserve">" </w:instrText>
      </w:r>
      <w:r w:rsidR="00B92580" w:rsidRPr="00A84472">
        <w:rPr>
          <w:rFonts w:ascii="Times New Roman" w:hAnsi="Times New Roman"/>
          <w:color w:val="000000"/>
          <w:sz w:val="24"/>
          <w:szCs w:val="24"/>
        </w:rPr>
        <w:fldChar w:fldCharType="end"/>
      </w:r>
    </w:p>
    <w:p w14:paraId="1373D457" w14:textId="150D7890" w:rsidR="00AC6F22" w:rsidRPr="00D95450" w:rsidRDefault="00AC6F22" w:rsidP="00AC6F22">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 xml:space="preserve">Disposition: Temporary Record. Retain </w:t>
      </w:r>
      <w:r w:rsidR="00A6640C">
        <w:rPr>
          <w:rFonts w:ascii="Times New Roman" w:hAnsi="Times New Roman"/>
          <w:color w:val="000000"/>
          <w:sz w:val="24"/>
          <w:szCs w:val="24"/>
        </w:rPr>
        <w:t>5</w:t>
      </w:r>
      <w:r>
        <w:rPr>
          <w:rFonts w:ascii="Times New Roman" w:hAnsi="Times New Roman"/>
          <w:color w:val="000000"/>
          <w:sz w:val="24"/>
          <w:szCs w:val="24"/>
        </w:rPr>
        <w:t xml:space="preserve"> years.</w:t>
      </w:r>
    </w:p>
    <w:p w14:paraId="3E1C6F4E" w14:textId="3C8DC940" w:rsidR="00D95450" w:rsidRDefault="00D95450" w:rsidP="00E06EF4">
      <w:pPr>
        <w:autoSpaceDE w:val="0"/>
        <w:autoSpaceDN w:val="0"/>
        <w:adjustRightInd w:val="0"/>
        <w:spacing w:after="0" w:line="240" w:lineRule="auto"/>
        <w:rPr>
          <w:rFonts w:ascii="Times New Roman" w:hAnsi="Times New Roman"/>
          <w:b/>
          <w:bCs/>
          <w:color w:val="000000"/>
          <w:sz w:val="24"/>
          <w:szCs w:val="24"/>
        </w:rPr>
      </w:pPr>
    </w:p>
    <w:p w14:paraId="278ADBC7" w14:textId="78BAB79D" w:rsidR="00F93358" w:rsidRDefault="00F93358" w:rsidP="00E06EF4">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Weapon Registration and Retirement Forms</w:t>
      </w:r>
      <w:r w:rsidR="00B92580" w:rsidRPr="00A84472">
        <w:rPr>
          <w:rFonts w:ascii="Times New Roman" w:hAnsi="Times New Roman"/>
          <w:color w:val="000000"/>
          <w:sz w:val="24"/>
          <w:szCs w:val="24"/>
        </w:rPr>
        <w:fldChar w:fldCharType="begin"/>
      </w:r>
      <w:r w:rsidR="00B92580" w:rsidRPr="00A84472">
        <w:instrText xml:space="preserve"> XE "</w:instrText>
      </w:r>
      <w:r w:rsidR="00B92580" w:rsidRPr="00A84472">
        <w:rPr>
          <w:rFonts w:ascii="Times New Roman" w:hAnsi="Times New Roman"/>
          <w:color w:val="000000"/>
          <w:sz w:val="24"/>
          <w:szCs w:val="24"/>
        </w:rPr>
        <w:instrText>Weapon Registration and Retirement Forms</w:instrText>
      </w:r>
      <w:r w:rsidR="00B92580" w:rsidRPr="00A84472">
        <w:instrText xml:space="preserve">" </w:instrText>
      </w:r>
      <w:r w:rsidR="00B92580" w:rsidRPr="00A84472">
        <w:rPr>
          <w:rFonts w:ascii="Times New Roman" w:hAnsi="Times New Roman"/>
          <w:color w:val="000000"/>
          <w:sz w:val="24"/>
          <w:szCs w:val="24"/>
        </w:rPr>
        <w:fldChar w:fldCharType="end"/>
      </w:r>
    </w:p>
    <w:p w14:paraId="41AD3198" w14:textId="3EC5C552" w:rsidR="00F93358" w:rsidRDefault="00F93358" w:rsidP="00E06EF4">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Disposition: Temporary Record. Retain 1 year after the audit following the weapon’s retirement from active service.</w:t>
      </w:r>
    </w:p>
    <w:p w14:paraId="78F3B2C4" w14:textId="77777777" w:rsidR="00F93358" w:rsidRDefault="00F93358" w:rsidP="00E06EF4">
      <w:pPr>
        <w:autoSpaceDE w:val="0"/>
        <w:autoSpaceDN w:val="0"/>
        <w:adjustRightInd w:val="0"/>
        <w:spacing w:after="0" w:line="240" w:lineRule="auto"/>
        <w:rPr>
          <w:rFonts w:ascii="Times New Roman" w:hAnsi="Times New Roman"/>
          <w:b/>
          <w:bCs/>
          <w:color w:val="000000"/>
          <w:sz w:val="24"/>
          <w:szCs w:val="24"/>
        </w:rPr>
      </w:pPr>
    </w:p>
    <w:p w14:paraId="266E6C46" w14:textId="19644F88" w:rsidR="00934C87" w:rsidRDefault="00934C87" w:rsidP="00E06EF4">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Radar Equipment Recertification and Repair Files</w:t>
      </w:r>
      <w:r w:rsidR="00B92580" w:rsidRPr="00A84472">
        <w:rPr>
          <w:rFonts w:ascii="Times New Roman" w:hAnsi="Times New Roman"/>
          <w:color w:val="000000"/>
          <w:sz w:val="24"/>
          <w:szCs w:val="24"/>
        </w:rPr>
        <w:fldChar w:fldCharType="begin"/>
      </w:r>
      <w:r w:rsidR="00B92580" w:rsidRPr="00A84472">
        <w:instrText xml:space="preserve"> XE "</w:instrText>
      </w:r>
      <w:r w:rsidR="00B92580" w:rsidRPr="00A84472">
        <w:rPr>
          <w:rFonts w:ascii="Times New Roman" w:hAnsi="Times New Roman"/>
          <w:color w:val="000000"/>
          <w:sz w:val="24"/>
          <w:szCs w:val="24"/>
        </w:rPr>
        <w:instrText>Radar Equipment Recertification and Repair Files</w:instrText>
      </w:r>
      <w:r w:rsidR="00B92580" w:rsidRPr="00A84472">
        <w:instrText xml:space="preserve">" </w:instrText>
      </w:r>
      <w:r w:rsidR="00B92580" w:rsidRPr="00A84472">
        <w:rPr>
          <w:rFonts w:ascii="Times New Roman" w:hAnsi="Times New Roman"/>
          <w:color w:val="000000"/>
          <w:sz w:val="24"/>
          <w:szCs w:val="24"/>
        </w:rPr>
        <w:fldChar w:fldCharType="end"/>
      </w:r>
    </w:p>
    <w:p w14:paraId="52CDFE25" w14:textId="26600CE8" w:rsidR="00934C87" w:rsidRPr="00934C87" w:rsidRDefault="00934C87" w:rsidP="00E06EF4">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 xml:space="preserve">Disposition: Temporary Record. Retain </w:t>
      </w:r>
      <w:r w:rsidR="00C14455">
        <w:rPr>
          <w:rFonts w:ascii="Times New Roman" w:hAnsi="Times New Roman"/>
          <w:color w:val="000000"/>
          <w:sz w:val="24"/>
          <w:szCs w:val="24"/>
        </w:rPr>
        <w:t>5</w:t>
      </w:r>
      <w:r>
        <w:rPr>
          <w:rFonts w:ascii="Times New Roman" w:hAnsi="Times New Roman"/>
          <w:color w:val="000000"/>
          <w:sz w:val="24"/>
          <w:szCs w:val="24"/>
        </w:rPr>
        <w:t xml:space="preserve"> years.</w:t>
      </w:r>
    </w:p>
    <w:p w14:paraId="2FDF1042" w14:textId="1F0326EC" w:rsidR="00934C87" w:rsidRDefault="00934C87" w:rsidP="00E06EF4">
      <w:pPr>
        <w:autoSpaceDE w:val="0"/>
        <w:autoSpaceDN w:val="0"/>
        <w:adjustRightInd w:val="0"/>
        <w:spacing w:after="0" w:line="240" w:lineRule="auto"/>
        <w:rPr>
          <w:rFonts w:ascii="Times New Roman" w:hAnsi="Times New Roman"/>
          <w:b/>
          <w:bCs/>
          <w:color w:val="000000"/>
          <w:sz w:val="24"/>
          <w:szCs w:val="24"/>
        </w:rPr>
      </w:pPr>
    </w:p>
    <w:p w14:paraId="56F8FA2F" w14:textId="5C43D532" w:rsidR="006B11AC" w:rsidRDefault="006B11AC" w:rsidP="00E06EF4">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 xml:space="preserve">Radar </w:t>
      </w:r>
      <w:r w:rsidR="000E445C">
        <w:rPr>
          <w:rFonts w:ascii="Times New Roman" w:hAnsi="Times New Roman"/>
          <w:b/>
          <w:bCs/>
          <w:color w:val="000000"/>
          <w:sz w:val="24"/>
          <w:szCs w:val="24"/>
        </w:rPr>
        <w:t xml:space="preserve">Usage </w:t>
      </w:r>
      <w:r>
        <w:rPr>
          <w:rFonts w:ascii="Times New Roman" w:hAnsi="Times New Roman"/>
          <w:b/>
          <w:bCs/>
          <w:color w:val="000000"/>
          <w:sz w:val="24"/>
          <w:szCs w:val="24"/>
        </w:rPr>
        <w:t>Logs</w:t>
      </w:r>
      <w:r w:rsidR="00B92580" w:rsidRPr="00A84472">
        <w:rPr>
          <w:rFonts w:ascii="Times New Roman" w:hAnsi="Times New Roman"/>
          <w:color w:val="000000"/>
          <w:sz w:val="24"/>
          <w:szCs w:val="24"/>
        </w:rPr>
        <w:fldChar w:fldCharType="begin"/>
      </w:r>
      <w:r w:rsidR="00B92580" w:rsidRPr="00A84472">
        <w:instrText xml:space="preserve"> XE "</w:instrText>
      </w:r>
      <w:r w:rsidR="00B92580" w:rsidRPr="00A84472">
        <w:rPr>
          <w:rFonts w:ascii="Times New Roman" w:hAnsi="Times New Roman"/>
          <w:color w:val="000000"/>
          <w:sz w:val="24"/>
          <w:szCs w:val="24"/>
        </w:rPr>
        <w:instrText>Radar Usage Logs</w:instrText>
      </w:r>
      <w:r w:rsidR="00B92580" w:rsidRPr="00A84472">
        <w:instrText xml:space="preserve">" </w:instrText>
      </w:r>
      <w:r w:rsidR="00B92580" w:rsidRPr="00A84472">
        <w:rPr>
          <w:rFonts w:ascii="Times New Roman" w:hAnsi="Times New Roman"/>
          <w:color w:val="000000"/>
          <w:sz w:val="24"/>
          <w:szCs w:val="24"/>
        </w:rPr>
        <w:fldChar w:fldCharType="end"/>
      </w:r>
    </w:p>
    <w:p w14:paraId="41310216" w14:textId="04FDB1B3" w:rsidR="006B11AC" w:rsidRDefault="006B11AC" w:rsidP="00E06EF4">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 xml:space="preserve">Disposition: Temporary Record. Retain </w:t>
      </w:r>
      <w:r w:rsidR="00B26F0D">
        <w:rPr>
          <w:rFonts w:ascii="Times New Roman" w:hAnsi="Times New Roman"/>
          <w:color w:val="000000"/>
          <w:sz w:val="24"/>
          <w:szCs w:val="24"/>
        </w:rPr>
        <w:t>3</w:t>
      </w:r>
      <w:r>
        <w:rPr>
          <w:rFonts w:ascii="Times New Roman" w:hAnsi="Times New Roman"/>
          <w:color w:val="000000"/>
          <w:sz w:val="24"/>
          <w:szCs w:val="24"/>
        </w:rPr>
        <w:t xml:space="preserve"> years.</w:t>
      </w:r>
    </w:p>
    <w:p w14:paraId="61B2B6A7" w14:textId="201615A9" w:rsidR="00B30E2B" w:rsidRDefault="00B30E2B" w:rsidP="00E06EF4">
      <w:pPr>
        <w:autoSpaceDE w:val="0"/>
        <w:autoSpaceDN w:val="0"/>
        <w:adjustRightInd w:val="0"/>
        <w:spacing w:after="0" w:line="240" w:lineRule="auto"/>
        <w:rPr>
          <w:rFonts w:ascii="Times New Roman" w:hAnsi="Times New Roman"/>
          <w:color w:val="000000"/>
          <w:sz w:val="24"/>
          <w:szCs w:val="24"/>
        </w:rPr>
      </w:pPr>
    </w:p>
    <w:p w14:paraId="065594EA" w14:textId="13C5F5E8" w:rsidR="006B11AC" w:rsidRDefault="00B30E2B" w:rsidP="00E06EF4">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Traffic Safety Roadblock Program Reports, Inspections, and Other Records</w:t>
      </w:r>
      <w:r w:rsidR="00B92580" w:rsidRPr="00A84472">
        <w:rPr>
          <w:rFonts w:ascii="Times New Roman" w:hAnsi="Times New Roman"/>
          <w:color w:val="000000"/>
          <w:sz w:val="24"/>
          <w:szCs w:val="24"/>
        </w:rPr>
        <w:fldChar w:fldCharType="begin"/>
      </w:r>
      <w:r w:rsidR="00B92580" w:rsidRPr="00A84472">
        <w:instrText xml:space="preserve"> XE "</w:instrText>
      </w:r>
      <w:r w:rsidR="00B92580" w:rsidRPr="00A84472">
        <w:rPr>
          <w:rFonts w:ascii="Times New Roman" w:hAnsi="Times New Roman"/>
          <w:color w:val="000000"/>
          <w:sz w:val="24"/>
          <w:szCs w:val="24"/>
        </w:rPr>
        <w:instrText>Traffic Safety Roadblock Program Reports, Inspections, and Other Records</w:instrText>
      </w:r>
      <w:r w:rsidR="00B92580" w:rsidRPr="00A84472">
        <w:instrText xml:space="preserve">" </w:instrText>
      </w:r>
      <w:r w:rsidR="00B92580" w:rsidRPr="00A84472">
        <w:rPr>
          <w:rFonts w:ascii="Times New Roman" w:hAnsi="Times New Roman"/>
          <w:color w:val="000000"/>
          <w:sz w:val="24"/>
          <w:szCs w:val="24"/>
        </w:rPr>
        <w:fldChar w:fldCharType="end"/>
      </w:r>
    </w:p>
    <w:p w14:paraId="55B29392" w14:textId="7F77C09D" w:rsidR="00B30E2B" w:rsidRDefault="00B30E2B" w:rsidP="00E06EF4">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Disposition: Temporary Record. Retain 3 years.</w:t>
      </w:r>
    </w:p>
    <w:p w14:paraId="6F4936B0" w14:textId="2F7BC61A" w:rsidR="00B30E2B" w:rsidRDefault="00B30E2B" w:rsidP="00E06EF4">
      <w:pPr>
        <w:autoSpaceDE w:val="0"/>
        <w:autoSpaceDN w:val="0"/>
        <w:adjustRightInd w:val="0"/>
        <w:spacing w:after="0" w:line="240" w:lineRule="auto"/>
        <w:rPr>
          <w:rFonts w:ascii="Times New Roman" w:hAnsi="Times New Roman"/>
          <w:color w:val="000000"/>
          <w:sz w:val="24"/>
          <w:szCs w:val="24"/>
        </w:rPr>
      </w:pPr>
    </w:p>
    <w:p w14:paraId="3A6BAD0F" w14:textId="12FEC274" w:rsidR="00B30E2B" w:rsidRDefault="008B7D26" w:rsidP="00E06EF4">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Wrecker Logs (</w:t>
      </w:r>
      <w:r w:rsidR="00B30E2B">
        <w:rPr>
          <w:rFonts w:ascii="Times New Roman" w:hAnsi="Times New Roman"/>
          <w:b/>
          <w:bCs/>
          <w:color w:val="000000"/>
          <w:sz w:val="24"/>
          <w:szCs w:val="24"/>
        </w:rPr>
        <w:t>Lists of Approved Wrecker Vendors</w:t>
      </w:r>
      <w:r>
        <w:rPr>
          <w:rFonts w:ascii="Times New Roman" w:hAnsi="Times New Roman"/>
          <w:b/>
          <w:bCs/>
          <w:color w:val="000000"/>
          <w:sz w:val="24"/>
          <w:szCs w:val="24"/>
        </w:rPr>
        <w:t>)</w:t>
      </w:r>
      <w:r w:rsidR="00B92580" w:rsidRPr="00A84472">
        <w:rPr>
          <w:rFonts w:ascii="Times New Roman" w:hAnsi="Times New Roman"/>
          <w:color w:val="000000"/>
          <w:sz w:val="24"/>
          <w:szCs w:val="24"/>
        </w:rPr>
        <w:fldChar w:fldCharType="begin"/>
      </w:r>
      <w:r w:rsidR="00B92580" w:rsidRPr="00A84472">
        <w:instrText xml:space="preserve"> XE "</w:instrText>
      </w:r>
      <w:r w:rsidR="00B92580" w:rsidRPr="00A84472">
        <w:rPr>
          <w:rFonts w:ascii="Times New Roman" w:hAnsi="Times New Roman"/>
          <w:color w:val="000000"/>
          <w:sz w:val="24"/>
          <w:szCs w:val="24"/>
        </w:rPr>
        <w:instrText>Wrecker Logs (Lists of Approved Wrecker Vendors)</w:instrText>
      </w:r>
      <w:r w:rsidR="00B92580" w:rsidRPr="00A84472">
        <w:instrText xml:space="preserve">" </w:instrText>
      </w:r>
      <w:r w:rsidR="00B92580" w:rsidRPr="00A84472">
        <w:rPr>
          <w:rFonts w:ascii="Times New Roman" w:hAnsi="Times New Roman"/>
          <w:color w:val="000000"/>
          <w:sz w:val="24"/>
          <w:szCs w:val="24"/>
        </w:rPr>
        <w:fldChar w:fldCharType="end"/>
      </w:r>
    </w:p>
    <w:p w14:paraId="71967F4A" w14:textId="255A583E" w:rsidR="00B30E2B" w:rsidRDefault="00B30E2B" w:rsidP="00E06EF4">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Disposition: Temporary Record. Retain 3 years.</w:t>
      </w:r>
    </w:p>
    <w:p w14:paraId="15F80ECE" w14:textId="685CA4DD" w:rsidR="00B30E2B" w:rsidRDefault="00B30E2B" w:rsidP="00E06EF4">
      <w:pPr>
        <w:autoSpaceDE w:val="0"/>
        <w:autoSpaceDN w:val="0"/>
        <w:adjustRightInd w:val="0"/>
        <w:spacing w:after="0" w:line="240" w:lineRule="auto"/>
        <w:rPr>
          <w:rFonts w:ascii="Times New Roman" w:hAnsi="Times New Roman"/>
          <w:color w:val="000000"/>
          <w:sz w:val="24"/>
          <w:szCs w:val="24"/>
        </w:rPr>
      </w:pPr>
    </w:p>
    <w:p w14:paraId="452D9CAF" w14:textId="6D207FF9" w:rsidR="00B30E2B" w:rsidRPr="00B30E2B" w:rsidRDefault="00B30E2B" w:rsidP="00E06EF4">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Wrecker</w:t>
      </w:r>
      <w:r w:rsidRPr="00B30E2B">
        <w:rPr>
          <w:rFonts w:ascii="Times New Roman" w:hAnsi="Times New Roman"/>
          <w:b/>
          <w:bCs/>
          <w:color w:val="000000"/>
          <w:sz w:val="24"/>
          <w:szCs w:val="24"/>
        </w:rPr>
        <w:t xml:space="preserve"> Vendor Inspection and Authorization Records</w:t>
      </w:r>
      <w:r w:rsidR="00B92580" w:rsidRPr="00A84472">
        <w:rPr>
          <w:rFonts w:ascii="Times New Roman" w:hAnsi="Times New Roman"/>
          <w:color w:val="000000"/>
          <w:sz w:val="24"/>
          <w:szCs w:val="24"/>
        </w:rPr>
        <w:fldChar w:fldCharType="begin"/>
      </w:r>
      <w:r w:rsidR="00B92580" w:rsidRPr="00A84472">
        <w:instrText xml:space="preserve"> XE "</w:instrText>
      </w:r>
      <w:r w:rsidR="00B92580" w:rsidRPr="00A84472">
        <w:rPr>
          <w:rFonts w:ascii="Times New Roman" w:hAnsi="Times New Roman"/>
          <w:color w:val="000000"/>
          <w:sz w:val="24"/>
          <w:szCs w:val="24"/>
        </w:rPr>
        <w:instrText>Wrecker Vendor Inspection and Authorization Records</w:instrText>
      </w:r>
      <w:r w:rsidR="00B92580" w:rsidRPr="00A84472">
        <w:instrText xml:space="preserve">" </w:instrText>
      </w:r>
      <w:r w:rsidR="00B92580" w:rsidRPr="00A84472">
        <w:rPr>
          <w:rFonts w:ascii="Times New Roman" w:hAnsi="Times New Roman"/>
          <w:color w:val="000000"/>
          <w:sz w:val="24"/>
          <w:szCs w:val="24"/>
        </w:rPr>
        <w:fldChar w:fldCharType="end"/>
      </w:r>
    </w:p>
    <w:p w14:paraId="54E247B4" w14:textId="70621ECD" w:rsidR="00B30E2B" w:rsidRDefault="00B30E2B" w:rsidP="00B30E2B">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Disposition: Temporary Record. Retain 3 years</w:t>
      </w:r>
      <w:r w:rsidR="00021D3F">
        <w:rPr>
          <w:rFonts w:ascii="Times New Roman" w:hAnsi="Times New Roman"/>
          <w:color w:val="000000"/>
          <w:sz w:val="24"/>
          <w:szCs w:val="24"/>
        </w:rPr>
        <w:t xml:space="preserve"> after last contact with the vendor.</w:t>
      </w:r>
    </w:p>
    <w:p w14:paraId="4CA69C6D" w14:textId="77777777" w:rsidR="0089773F" w:rsidRDefault="0089773F" w:rsidP="0089773F">
      <w:pPr>
        <w:autoSpaceDE w:val="0"/>
        <w:autoSpaceDN w:val="0"/>
        <w:adjustRightInd w:val="0"/>
        <w:spacing w:after="0" w:line="240" w:lineRule="auto"/>
        <w:rPr>
          <w:rFonts w:ascii="Times New Roman" w:hAnsi="Times New Roman"/>
          <w:color w:val="000000"/>
          <w:sz w:val="24"/>
          <w:szCs w:val="24"/>
        </w:rPr>
      </w:pPr>
    </w:p>
    <w:p w14:paraId="2ECBDCA3" w14:textId="3F18B1A9" w:rsidR="0089773F" w:rsidRPr="00EE3A47" w:rsidRDefault="0089773F" w:rsidP="0089773F">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Confiscated and Abandoned Vehicle Records</w:t>
      </w:r>
      <w:r w:rsidR="00B92580" w:rsidRPr="00A84472">
        <w:rPr>
          <w:rFonts w:ascii="Times New Roman" w:hAnsi="Times New Roman"/>
          <w:color w:val="000000"/>
          <w:sz w:val="24"/>
          <w:szCs w:val="24"/>
        </w:rPr>
        <w:fldChar w:fldCharType="begin"/>
      </w:r>
      <w:r w:rsidR="00B92580" w:rsidRPr="00A84472">
        <w:instrText xml:space="preserve"> XE "</w:instrText>
      </w:r>
      <w:r w:rsidR="00B92580" w:rsidRPr="00A84472">
        <w:rPr>
          <w:rFonts w:ascii="Times New Roman" w:hAnsi="Times New Roman"/>
          <w:color w:val="000000"/>
          <w:sz w:val="24"/>
          <w:szCs w:val="24"/>
        </w:rPr>
        <w:instrText>Confiscated and Abandoned Vehicle Records</w:instrText>
      </w:r>
      <w:r w:rsidR="00B92580" w:rsidRPr="00A84472">
        <w:instrText xml:space="preserve">" </w:instrText>
      </w:r>
      <w:r w:rsidR="00B92580" w:rsidRPr="00A84472">
        <w:rPr>
          <w:rFonts w:ascii="Times New Roman" w:hAnsi="Times New Roman"/>
          <w:color w:val="000000"/>
          <w:sz w:val="24"/>
          <w:szCs w:val="24"/>
        </w:rPr>
        <w:fldChar w:fldCharType="end"/>
      </w:r>
    </w:p>
    <w:p w14:paraId="5DDC274A" w14:textId="77777777" w:rsidR="0089773F" w:rsidRDefault="0089773F" w:rsidP="0089773F">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Disposition: Temporary Record. Retain 3 years.</w:t>
      </w:r>
    </w:p>
    <w:p w14:paraId="49744BE8" w14:textId="0D90EAD6" w:rsidR="00B30E2B" w:rsidRDefault="00B30E2B" w:rsidP="00E06EF4">
      <w:pPr>
        <w:autoSpaceDE w:val="0"/>
        <w:autoSpaceDN w:val="0"/>
        <w:adjustRightInd w:val="0"/>
        <w:spacing w:after="0" w:line="240" w:lineRule="auto"/>
        <w:rPr>
          <w:rFonts w:ascii="Times New Roman" w:hAnsi="Times New Roman"/>
          <w:color w:val="000000"/>
          <w:sz w:val="24"/>
          <w:szCs w:val="24"/>
        </w:rPr>
      </w:pPr>
    </w:p>
    <w:p w14:paraId="0B8DC845" w14:textId="00E9D381" w:rsidR="00B30E2B" w:rsidRPr="00B30E2B" w:rsidRDefault="00B30E2B" w:rsidP="00E06EF4">
      <w:pPr>
        <w:autoSpaceDE w:val="0"/>
        <w:autoSpaceDN w:val="0"/>
        <w:adjustRightInd w:val="0"/>
        <w:spacing w:after="0" w:line="240" w:lineRule="auto"/>
        <w:rPr>
          <w:rFonts w:ascii="Times New Roman" w:hAnsi="Times New Roman"/>
          <w:b/>
          <w:bCs/>
          <w:color w:val="000000"/>
          <w:sz w:val="24"/>
          <w:szCs w:val="24"/>
        </w:rPr>
      </w:pPr>
      <w:r w:rsidRPr="00B30E2B">
        <w:rPr>
          <w:rFonts w:ascii="Times New Roman" w:hAnsi="Times New Roman"/>
          <w:b/>
          <w:bCs/>
          <w:color w:val="000000"/>
          <w:sz w:val="24"/>
          <w:szCs w:val="24"/>
        </w:rPr>
        <w:t>Hazardous Road Reports</w:t>
      </w:r>
      <w:r w:rsidR="00B92580" w:rsidRPr="00A84472">
        <w:rPr>
          <w:rFonts w:ascii="Times New Roman" w:hAnsi="Times New Roman"/>
          <w:color w:val="000000"/>
          <w:sz w:val="24"/>
          <w:szCs w:val="24"/>
        </w:rPr>
        <w:fldChar w:fldCharType="begin"/>
      </w:r>
      <w:r w:rsidR="00B92580" w:rsidRPr="00A84472">
        <w:instrText xml:space="preserve"> XE "</w:instrText>
      </w:r>
      <w:r w:rsidR="00B92580" w:rsidRPr="00A84472">
        <w:rPr>
          <w:rFonts w:ascii="Times New Roman" w:hAnsi="Times New Roman"/>
          <w:color w:val="000000"/>
          <w:sz w:val="24"/>
          <w:szCs w:val="24"/>
        </w:rPr>
        <w:instrText>Hazardous Road Reports</w:instrText>
      </w:r>
      <w:r w:rsidR="00B92580" w:rsidRPr="00A84472">
        <w:instrText xml:space="preserve">" </w:instrText>
      </w:r>
      <w:r w:rsidR="00B92580" w:rsidRPr="00A84472">
        <w:rPr>
          <w:rFonts w:ascii="Times New Roman" w:hAnsi="Times New Roman"/>
          <w:color w:val="000000"/>
          <w:sz w:val="24"/>
          <w:szCs w:val="24"/>
        </w:rPr>
        <w:fldChar w:fldCharType="end"/>
      </w:r>
    </w:p>
    <w:p w14:paraId="41464E84" w14:textId="051F8A62" w:rsidR="00B30E2B" w:rsidRDefault="00B30E2B" w:rsidP="00E06EF4">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Disposition: Temporary Record. Retain 3 years.</w:t>
      </w:r>
    </w:p>
    <w:p w14:paraId="260C90EB" w14:textId="4B204D81" w:rsidR="00F63A51" w:rsidRDefault="00F63A51" w:rsidP="00E06EF4">
      <w:pPr>
        <w:autoSpaceDE w:val="0"/>
        <w:autoSpaceDN w:val="0"/>
        <w:adjustRightInd w:val="0"/>
        <w:spacing w:after="0" w:line="240" w:lineRule="auto"/>
        <w:rPr>
          <w:rFonts w:ascii="Times New Roman" w:hAnsi="Times New Roman"/>
          <w:color w:val="000000"/>
          <w:sz w:val="24"/>
          <w:szCs w:val="24"/>
        </w:rPr>
      </w:pPr>
    </w:p>
    <w:p w14:paraId="314A284E" w14:textId="04B256C5" w:rsidR="00F63A51" w:rsidRDefault="00F63A51" w:rsidP="00E06EF4">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Radio Operator Activity Detail Database Entries</w:t>
      </w:r>
      <w:r w:rsidR="00B92580" w:rsidRPr="00A84472">
        <w:rPr>
          <w:rFonts w:ascii="Times New Roman" w:hAnsi="Times New Roman"/>
          <w:color w:val="000000"/>
          <w:sz w:val="24"/>
          <w:szCs w:val="24"/>
        </w:rPr>
        <w:fldChar w:fldCharType="begin"/>
      </w:r>
      <w:r w:rsidR="00B92580" w:rsidRPr="00A84472">
        <w:instrText xml:space="preserve"> XE "</w:instrText>
      </w:r>
      <w:r w:rsidR="00B92580" w:rsidRPr="00A84472">
        <w:rPr>
          <w:rFonts w:ascii="Times New Roman" w:hAnsi="Times New Roman"/>
          <w:color w:val="000000"/>
          <w:sz w:val="24"/>
          <w:szCs w:val="24"/>
        </w:rPr>
        <w:instrText>Radio Operator Activity Detail Database Entries</w:instrText>
      </w:r>
      <w:r w:rsidR="00B92580" w:rsidRPr="00A84472">
        <w:instrText xml:space="preserve">" </w:instrText>
      </w:r>
      <w:r w:rsidR="00B92580" w:rsidRPr="00A84472">
        <w:rPr>
          <w:rFonts w:ascii="Times New Roman" w:hAnsi="Times New Roman"/>
          <w:color w:val="000000"/>
          <w:sz w:val="24"/>
          <w:szCs w:val="24"/>
        </w:rPr>
        <w:fldChar w:fldCharType="end"/>
      </w:r>
    </w:p>
    <w:p w14:paraId="099C0480" w14:textId="56C3589C" w:rsidR="00F63A51" w:rsidRDefault="00F63A51" w:rsidP="00E06EF4">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Disposition: Temporary Record. Retain 3 years.</w:t>
      </w:r>
    </w:p>
    <w:p w14:paraId="7C588F78" w14:textId="77777777" w:rsidR="00EE3A47" w:rsidRDefault="00EE3A47" w:rsidP="00EE3A47">
      <w:pPr>
        <w:autoSpaceDE w:val="0"/>
        <w:autoSpaceDN w:val="0"/>
        <w:adjustRightInd w:val="0"/>
        <w:spacing w:after="0" w:line="240" w:lineRule="auto"/>
        <w:rPr>
          <w:rFonts w:ascii="Times New Roman" w:hAnsi="Times New Roman"/>
          <w:color w:val="000000"/>
          <w:sz w:val="24"/>
          <w:szCs w:val="24"/>
        </w:rPr>
      </w:pPr>
    </w:p>
    <w:p w14:paraId="6C84DFE2" w14:textId="2EBE2A8C" w:rsidR="00EE3A47" w:rsidRPr="00EE3A47" w:rsidRDefault="00EE3A47" w:rsidP="00EE3A47">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Radio Operator</w:t>
      </w:r>
      <w:r w:rsidRPr="00EE3A47">
        <w:rPr>
          <w:rFonts w:ascii="Times New Roman" w:hAnsi="Times New Roman"/>
          <w:b/>
          <w:bCs/>
          <w:color w:val="000000"/>
          <w:sz w:val="24"/>
          <w:szCs w:val="24"/>
        </w:rPr>
        <w:t xml:space="preserve"> Case Numbering Logs</w:t>
      </w:r>
      <w:r w:rsidR="00B92580" w:rsidRPr="00A84472">
        <w:rPr>
          <w:rFonts w:ascii="Times New Roman" w:hAnsi="Times New Roman"/>
          <w:color w:val="000000"/>
          <w:sz w:val="24"/>
          <w:szCs w:val="24"/>
        </w:rPr>
        <w:fldChar w:fldCharType="begin"/>
      </w:r>
      <w:r w:rsidR="00B92580" w:rsidRPr="00A84472">
        <w:instrText xml:space="preserve"> XE "</w:instrText>
      </w:r>
      <w:r w:rsidR="00B92580" w:rsidRPr="00A84472">
        <w:rPr>
          <w:rFonts w:ascii="Times New Roman" w:hAnsi="Times New Roman"/>
          <w:color w:val="000000"/>
          <w:sz w:val="24"/>
          <w:szCs w:val="24"/>
        </w:rPr>
        <w:instrText>Radio Operator Case Numbering Logs</w:instrText>
      </w:r>
      <w:r w:rsidR="00B92580" w:rsidRPr="00A84472">
        <w:instrText xml:space="preserve">" </w:instrText>
      </w:r>
      <w:r w:rsidR="00B92580" w:rsidRPr="00A84472">
        <w:rPr>
          <w:rFonts w:ascii="Times New Roman" w:hAnsi="Times New Roman"/>
          <w:color w:val="000000"/>
          <w:sz w:val="24"/>
          <w:szCs w:val="24"/>
        </w:rPr>
        <w:fldChar w:fldCharType="end"/>
      </w:r>
    </w:p>
    <w:p w14:paraId="408DD384" w14:textId="5E240AF9" w:rsidR="00EE3A47" w:rsidRPr="00EE3A47" w:rsidRDefault="00EE3A47" w:rsidP="00EE3A47">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Disposition: Temporary Record. Retain 1 year</w:t>
      </w:r>
      <w:r w:rsidR="00864E7E">
        <w:rPr>
          <w:rFonts w:ascii="Times New Roman" w:hAnsi="Times New Roman"/>
          <w:color w:val="000000"/>
          <w:sz w:val="24"/>
          <w:szCs w:val="24"/>
        </w:rPr>
        <w:t xml:space="preserve"> after superseded</w:t>
      </w:r>
      <w:r>
        <w:rPr>
          <w:rFonts w:ascii="Times New Roman" w:hAnsi="Times New Roman"/>
          <w:color w:val="000000"/>
          <w:sz w:val="24"/>
          <w:szCs w:val="24"/>
        </w:rPr>
        <w:t>.</w:t>
      </w:r>
    </w:p>
    <w:p w14:paraId="6B299629" w14:textId="77777777" w:rsidR="00C9488F" w:rsidRDefault="00C9488F" w:rsidP="00C9488F">
      <w:pPr>
        <w:autoSpaceDE w:val="0"/>
        <w:autoSpaceDN w:val="0"/>
        <w:adjustRightInd w:val="0"/>
        <w:spacing w:after="0" w:line="240" w:lineRule="auto"/>
        <w:rPr>
          <w:rFonts w:ascii="Times New Roman" w:hAnsi="Times New Roman"/>
          <w:color w:val="000000"/>
          <w:sz w:val="24"/>
          <w:szCs w:val="24"/>
        </w:rPr>
      </w:pPr>
    </w:p>
    <w:p w14:paraId="35729191" w14:textId="6431781E" w:rsidR="00C9488F" w:rsidRDefault="00C9488F" w:rsidP="00C9488F">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Daily Traffic Accident</w:t>
      </w:r>
      <w:r w:rsidR="00AB4F96">
        <w:rPr>
          <w:rFonts w:ascii="Times New Roman" w:hAnsi="Times New Roman"/>
          <w:b/>
          <w:bCs/>
          <w:color w:val="000000"/>
          <w:sz w:val="24"/>
          <w:szCs w:val="24"/>
        </w:rPr>
        <w:t>s</w:t>
      </w:r>
      <w:r>
        <w:rPr>
          <w:rFonts w:ascii="Times New Roman" w:hAnsi="Times New Roman"/>
          <w:b/>
          <w:bCs/>
          <w:color w:val="000000"/>
          <w:sz w:val="24"/>
          <w:szCs w:val="24"/>
        </w:rPr>
        <w:t xml:space="preserve"> and Activity Logs and Reports</w:t>
      </w:r>
      <w:r w:rsidR="00B92580" w:rsidRPr="00A84472">
        <w:rPr>
          <w:rFonts w:ascii="Times New Roman" w:hAnsi="Times New Roman"/>
          <w:color w:val="000000"/>
          <w:sz w:val="24"/>
          <w:szCs w:val="24"/>
        </w:rPr>
        <w:fldChar w:fldCharType="begin"/>
      </w:r>
      <w:r w:rsidR="00B92580" w:rsidRPr="00A84472">
        <w:instrText xml:space="preserve"> XE "</w:instrText>
      </w:r>
      <w:r w:rsidR="00B92580" w:rsidRPr="00A84472">
        <w:rPr>
          <w:rFonts w:ascii="Times New Roman" w:hAnsi="Times New Roman"/>
          <w:color w:val="000000"/>
          <w:sz w:val="24"/>
          <w:szCs w:val="24"/>
        </w:rPr>
        <w:instrText>Daily Traffic Accidents and Activity Logs and Reports</w:instrText>
      </w:r>
      <w:r w:rsidR="00B92580" w:rsidRPr="00A84472">
        <w:instrText xml:space="preserve">" </w:instrText>
      </w:r>
      <w:r w:rsidR="00B92580" w:rsidRPr="00A84472">
        <w:rPr>
          <w:rFonts w:ascii="Times New Roman" w:hAnsi="Times New Roman"/>
          <w:color w:val="000000"/>
          <w:sz w:val="24"/>
          <w:szCs w:val="24"/>
        </w:rPr>
        <w:fldChar w:fldCharType="end"/>
      </w:r>
    </w:p>
    <w:p w14:paraId="07472618" w14:textId="77777777" w:rsidR="00C9488F" w:rsidRDefault="00C9488F" w:rsidP="00C9488F">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Disposition: Temporary Record. Retain 2 years.</w:t>
      </w:r>
    </w:p>
    <w:p w14:paraId="1AEB311C" w14:textId="77777777" w:rsidR="00EE3A47" w:rsidRDefault="00EE3A47" w:rsidP="00E06EF4">
      <w:pPr>
        <w:autoSpaceDE w:val="0"/>
        <w:autoSpaceDN w:val="0"/>
        <w:adjustRightInd w:val="0"/>
        <w:spacing w:after="0" w:line="240" w:lineRule="auto"/>
        <w:rPr>
          <w:rFonts w:ascii="Times New Roman" w:hAnsi="Times New Roman"/>
          <w:color w:val="000000"/>
          <w:sz w:val="24"/>
          <w:szCs w:val="24"/>
        </w:rPr>
      </w:pPr>
    </w:p>
    <w:p w14:paraId="5778DD82" w14:textId="7E75C3C9" w:rsidR="00A93CDB" w:rsidRDefault="00A93CDB" w:rsidP="00E06EF4">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 xml:space="preserve">Trooper </w:t>
      </w:r>
      <w:r w:rsidR="001E130F">
        <w:rPr>
          <w:rFonts w:ascii="Times New Roman" w:hAnsi="Times New Roman"/>
          <w:b/>
          <w:bCs/>
          <w:color w:val="000000"/>
          <w:sz w:val="24"/>
          <w:szCs w:val="24"/>
        </w:rPr>
        <w:t>Shift Assignments</w:t>
      </w:r>
      <w:r w:rsidR="00B92580" w:rsidRPr="00A84472">
        <w:rPr>
          <w:rFonts w:ascii="Times New Roman" w:hAnsi="Times New Roman"/>
          <w:color w:val="000000"/>
          <w:sz w:val="24"/>
          <w:szCs w:val="24"/>
        </w:rPr>
        <w:fldChar w:fldCharType="begin"/>
      </w:r>
      <w:r w:rsidR="00B92580" w:rsidRPr="00A84472">
        <w:instrText xml:space="preserve"> XE "</w:instrText>
      </w:r>
      <w:r w:rsidR="00B92580" w:rsidRPr="00A84472">
        <w:rPr>
          <w:rFonts w:ascii="Times New Roman" w:hAnsi="Times New Roman"/>
          <w:color w:val="000000"/>
          <w:sz w:val="24"/>
          <w:szCs w:val="24"/>
        </w:rPr>
        <w:instrText>Trooper Shift Assignments</w:instrText>
      </w:r>
      <w:r w:rsidR="00B92580" w:rsidRPr="00A84472">
        <w:instrText xml:space="preserve">" </w:instrText>
      </w:r>
      <w:r w:rsidR="00B92580" w:rsidRPr="00A84472">
        <w:rPr>
          <w:rFonts w:ascii="Times New Roman" w:hAnsi="Times New Roman"/>
          <w:color w:val="000000"/>
          <w:sz w:val="24"/>
          <w:szCs w:val="24"/>
        </w:rPr>
        <w:fldChar w:fldCharType="end"/>
      </w:r>
    </w:p>
    <w:p w14:paraId="2129CD1B" w14:textId="39433E2A" w:rsidR="00EE3A47" w:rsidRDefault="00A93CDB" w:rsidP="00E06EF4">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Disposition: Temporary Record. Retain 1 year.</w:t>
      </w:r>
    </w:p>
    <w:p w14:paraId="63B4A972" w14:textId="32393E11" w:rsidR="00FE67DC" w:rsidRDefault="00FE67DC" w:rsidP="00E06EF4">
      <w:pPr>
        <w:autoSpaceDE w:val="0"/>
        <w:autoSpaceDN w:val="0"/>
        <w:adjustRightInd w:val="0"/>
        <w:spacing w:after="0" w:line="240" w:lineRule="auto"/>
        <w:rPr>
          <w:rFonts w:ascii="Times New Roman" w:hAnsi="Times New Roman"/>
          <w:color w:val="000000"/>
          <w:sz w:val="24"/>
          <w:szCs w:val="24"/>
        </w:rPr>
      </w:pPr>
    </w:p>
    <w:p w14:paraId="590ED024" w14:textId="082B178F" w:rsidR="00C9488F" w:rsidRDefault="00C9488F" w:rsidP="00E06EF4">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Trooper Weekly and Monthly Activity Summaries</w:t>
      </w:r>
      <w:r w:rsidR="00B92580" w:rsidRPr="00A84472">
        <w:rPr>
          <w:rFonts w:ascii="Times New Roman" w:hAnsi="Times New Roman"/>
          <w:color w:val="000000"/>
          <w:sz w:val="24"/>
          <w:szCs w:val="24"/>
        </w:rPr>
        <w:fldChar w:fldCharType="begin"/>
      </w:r>
      <w:r w:rsidR="00B92580" w:rsidRPr="00A84472">
        <w:instrText xml:space="preserve"> XE "</w:instrText>
      </w:r>
      <w:r w:rsidR="00B92580" w:rsidRPr="00A84472">
        <w:rPr>
          <w:rFonts w:ascii="Times New Roman" w:hAnsi="Times New Roman"/>
          <w:color w:val="000000"/>
          <w:sz w:val="24"/>
          <w:szCs w:val="24"/>
        </w:rPr>
        <w:instrText>Trooper Weekly and Monthly Activity Summaries</w:instrText>
      </w:r>
      <w:r w:rsidR="00B92580" w:rsidRPr="00A84472">
        <w:instrText xml:space="preserve">" </w:instrText>
      </w:r>
      <w:r w:rsidR="00B92580" w:rsidRPr="00A84472">
        <w:rPr>
          <w:rFonts w:ascii="Times New Roman" w:hAnsi="Times New Roman"/>
          <w:color w:val="000000"/>
          <w:sz w:val="24"/>
          <w:szCs w:val="24"/>
        </w:rPr>
        <w:fldChar w:fldCharType="end"/>
      </w:r>
    </w:p>
    <w:p w14:paraId="692F09AA" w14:textId="5E05AF16" w:rsidR="005E6216" w:rsidRDefault="00C9488F" w:rsidP="00E06EF4">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Disposition: Temporary Record. Retain 3 years.</w:t>
      </w:r>
    </w:p>
    <w:p w14:paraId="30CC620C" w14:textId="77777777" w:rsidR="005E6216" w:rsidRDefault="005E6216" w:rsidP="00E06EF4">
      <w:pPr>
        <w:autoSpaceDE w:val="0"/>
        <w:autoSpaceDN w:val="0"/>
        <w:adjustRightInd w:val="0"/>
        <w:spacing w:after="0" w:line="240" w:lineRule="auto"/>
        <w:rPr>
          <w:rFonts w:ascii="Times New Roman" w:hAnsi="Times New Roman"/>
          <w:color w:val="000000"/>
          <w:sz w:val="24"/>
          <w:szCs w:val="24"/>
        </w:rPr>
      </w:pPr>
    </w:p>
    <w:p w14:paraId="6AD5DB4B" w14:textId="16792404" w:rsidR="003B7D0C" w:rsidRPr="003B7D0C" w:rsidRDefault="003B7D0C" w:rsidP="003B7D0C">
      <w:pPr>
        <w:autoSpaceDE w:val="0"/>
        <w:autoSpaceDN w:val="0"/>
        <w:adjustRightInd w:val="0"/>
        <w:spacing w:after="0" w:line="240" w:lineRule="auto"/>
        <w:rPr>
          <w:rFonts w:ascii="Times New Roman" w:hAnsi="Times New Roman"/>
          <w:color w:val="000000"/>
          <w:sz w:val="24"/>
          <w:szCs w:val="24"/>
        </w:rPr>
      </w:pPr>
      <w:r w:rsidRPr="003B7D0C">
        <w:rPr>
          <w:rFonts w:ascii="Times New Roman" w:hAnsi="Times New Roman"/>
          <w:b/>
          <w:bCs/>
          <w:color w:val="000000"/>
          <w:sz w:val="24"/>
          <w:szCs w:val="24"/>
        </w:rPr>
        <w:t>Audiovisual Field Recordings</w:t>
      </w:r>
      <w:r w:rsidR="00B92580" w:rsidRPr="00A84472">
        <w:rPr>
          <w:rFonts w:ascii="Times New Roman" w:hAnsi="Times New Roman"/>
          <w:color w:val="000000"/>
          <w:sz w:val="24"/>
          <w:szCs w:val="24"/>
        </w:rPr>
        <w:fldChar w:fldCharType="begin"/>
      </w:r>
      <w:r w:rsidR="00B92580" w:rsidRPr="00A84472">
        <w:instrText xml:space="preserve"> XE "</w:instrText>
      </w:r>
      <w:r w:rsidR="00B92580" w:rsidRPr="00A84472">
        <w:rPr>
          <w:rFonts w:ascii="Times New Roman" w:hAnsi="Times New Roman"/>
          <w:color w:val="000000"/>
          <w:sz w:val="24"/>
          <w:szCs w:val="24"/>
        </w:rPr>
        <w:instrText>Audiovisual Field Recordings</w:instrText>
      </w:r>
      <w:r w:rsidR="00B92580" w:rsidRPr="00A84472">
        <w:instrText xml:space="preserve">" </w:instrText>
      </w:r>
      <w:r w:rsidR="00B92580" w:rsidRPr="00A84472">
        <w:rPr>
          <w:rFonts w:ascii="Times New Roman" w:hAnsi="Times New Roman"/>
          <w:color w:val="000000"/>
          <w:sz w:val="24"/>
          <w:szCs w:val="24"/>
        </w:rPr>
        <w:fldChar w:fldCharType="end"/>
      </w:r>
    </w:p>
    <w:p w14:paraId="35A1C924" w14:textId="77777777" w:rsidR="003B7D0C" w:rsidRDefault="003B7D0C" w:rsidP="003B7D0C">
      <w:pPr>
        <w:autoSpaceDE w:val="0"/>
        <w:autoSpaceDN w:val="0"/>
        <w:adjustRightInd w:val="0"/>
        <w:spacing w:after="0" w:line="240" w:lineRule="auto"/>
        <w:rPr>
          <w:rFonts w:ascii="Times New Roman" w:hAnsi="Times New Roman"/>
          <w:color w:val="000000"/>
          <w:sz w:val="24"/>
          <w:szCs w:val="24"/>
        </w:rPr>
      </w:pPr>
    </w:p>
    <w:p w14:paraId="75C530A3" w14:textId="77777777" w:rsidR="003B7D0C" w:rsidRDefault="003B7D0C" w:rsidP="003F7531">
      <w:pPr>
        <w:pStyle w:val="ListParagraph"/>
        <w:numPr>
          <w:ilvl w:val="0"/>
          <w:numId w:val="54"/>
        </w:numPr>
        <w:autoSpaceDE w:val="0"/>
        <w:autoSpaceDN w:val="0"/>
        <w:adjustRightInd w:val="0"/>
        <w:spacing w:after="0" w:line="240" w:lineRule="auto"/>
        <w:rPr>
          <w:rFonts w:ascii="Times New Roman" w:hAnsi="Times New Roman"/>
          <w:color w:val="000000"/>
          <w:sz w:val="24"/>
          <w:szCs w:val="24"/>
        </w:rPr>
      </w:pPr>
      <w:r w:rsidRPr="003B7D0C">
        <w:rPr>
          <w:rFonts w:ascii="Times New Roman" w:hAnsi="Times New Roman"/>
          <w:color w:val="000000"/>
          <w:sz w:val="24"/>
          <w:szCs w:val="24"/>
        </w:rPr>
        <w:t xml:space="preserve">Recorded information that becomes part of a case </w:t>
      </w:r>
      <w:proofErr w:type="gramStart"/>
      <w:r w:rsidRPr="003B7D0C">
        <w:rPr>
          <w:rFonts w:ascii="Times New Roman" w:hAnsi="Times New Roman"/>
          <w:color w:val="000000"/>
          <w:sz w:val="24"/>
          <w:szCs w:val="24"/>
        </w:rPr>
        <w:t>file</w:t>
      </w:r>
      <w:proofErr w:type="gramEnd"/>
    </w:p>
    <w:p w14:paraId="673F7AAF" w14:textId="03B94628" w:rsidR="003B7D0C" w:rsidRPr="003B7D0C" w:rsidRDefault="003B7D0C" w:rsidP="003B7D0C">
      <w:pPr>
        <w:pStyle w:val="ListParagraph"/>
        <w:autoSpaceDE w:val="0"/>
        <w:autoSpaceDN w:val="0"/>
        <w:adjustRightInd w:val="0"/>
        <w:spacing w:after="0" w:line="240" w:lineRule="auto"/>
        <w:rPr>
          <w:rFonts w:ascii="Times New Roman" w:hAnsi="Times New Roman"/>
          <w:color w:val="000000"/>
          <w:sz w:val="24"/>
          <w:szCs w:val="24"/>
        </w:rPr>
      </w:pPr>
      <w:r w:rsidRPr="003B7D0C">
        <w:rPr>
          <w:rFonts w:ascii="Times New Roman" w:hAnsi="Times New Roman"/>
          <w:color w:val="000000"/>
          <w:sz w:val="24"/>
          <w:szCs w:val="24"/>
        </w:rPr>
        <w:t>Disposition: Temporary Record. Transfer to investigation case file.</w:t>
      </w:r>
    </w:p>
    <w:p w14:paraId="0952669E" w14:textId="77777777" w:rsidR="003B7D0C" w:rsidRPr="003B7D0C" w:rsidRDefault="003B7D0C" w:rsidP="003B7D0C">
      <w:pPr>
        <w:autoSpaceDE w:val="0"/>
        <w:autoSpaceDN w:val="0"/>
        <w:adjustRightInd w:val="0"/>
        <w:spacing w:after="0" w:line="240" w:lineRule="auto"/>
        <w:rPr>
          <w:rFonts w:ascii="Times New Roman" w:hAnsi="Times New Roman"/>
          <w:color w:val="000000"/>
          <w:sz w:val="24"/>
          <w:szCs w:val="24"/>
        </w:rPr>
      </w:pPr>
    </w:p>
    <w:p w14:paraId="726B9E9C" w14:textId="06FC2334" w:rsidR="003B7D0C" w:rsidRDefault="003B7D0C" w:rsidP="003F7531">
      <w:pPr>
        <w:pStyle w:val="ListParagraph"/>
        <w:numPr>
          <w:ilvl w:val="0"/>
          <w:numId w:val="54"/>
        </w:numPr>
        <w:autoSpaceDE w:val="0"/>
        <w:autoSpaceDN w:val="0"/>
        <w:adjustRightInd w:val="0"/>
        <w:spacing w:after="0" w:line="240" w:lineRule="auto"/>
        <w:rPr>
          <w:rFonts w:ascii="Times New Roman" w:hAnsi="Times New Roman"/>
          <w:color w:val="000000"/>
          <w:sz w:val="24"/>
          <w:szCs w:val="24"/>
        </w:rPr>
      </w:pPr>
      <w:r w:rsidRPr="003B7D0C">
        <w:rPr>
          <w:rFonts w:ascii="Times New Roman" w:hAnsi="Times New Roman"/>
          <w:color w:val="000000"/>
          <w:sz w:val="24"/>
          <w:szCs w:val="24"/>
        </w:rPr>
        <w:t xml:space="preserve">Recorded information that is subject to a received complaint or records request, but </w:t>
      </w:r>
      <w:r w:rsidR="00A357CA">
        <w:rPr>
          <w:rFonts w:ascii="Times New Roman" w:hAnsi="Times New Roman"/>
          <w:color w:val="000000"/>
          <w:sz w:val="24"/>
          <w:szCs w:val="24"/>
        </w:rPr>
        <w:t>does</w:t>
      </w:r>
      <w:r w:rsidRPr="003B7D0C">
        <w:rPr>
          <w:rFonts w:ascii="Times New Roman" w:hAnsi="Times New Roman"/>
          <w:color w:val="000000"/>
          <w:sz w:val="24"/>
          <w:szCs w:val="24"/>
        </w:rPr>
        <w:t xml:space="preserve"> not</w:t>
      </w:r>
      <w:r w:rsidR="00A357CA">
        <w:rPr>
          <w:rFonts w:ascii="Times New Roman" w:hAnsi="Times New Roman"/>
          <w:color w:val="000000"/>
          <w:sz w:val="24"/>
          <w:szCs w:val="24"/>
        </w:rPr>
        <w:t xml:space="preserve"> become</w:t>
      </w:r>
      <w:r w:rsidRPr="003B7D0C">
        <w:rPr>
          <w:rFonts w:ascii="Times New Roman" w:hAnsi="Times New Roman"/>
          <w:color w:val="000000"/>
          <w:sz w:val="24"/>
          <w:szCs w:val="24"/>
        </w:rPr>
        <w:t xml:space="preserve"> part of a case </w:t>
      </w:r>
      <w:proofErr w:type="gramStart"/>
      <w:r w:rsidRPr="003B7D0C">
        <w:rPr>
          <w:rFonts w:ascii="Times New Roman" w:hAnsi="Times New Roman"/>
          <w:color w:val="000000"/>
          <w:sz w:val="24"/>
          <w:szCs w:val="24"/>
        </w:rPr>
        <w:t>file</w:t>
      </w:r>
      <w:proofErr w:type="gramEnd"/>
    </w:p>
    <w:p w14:paraId="1CE20D5A" w14:textId="606A8B37" w:rsidR="003B7D0C" w:rsidRPr="003B7D0C" w:rsidRDefault="003B7D0C" w:rsidP="003B7D0C">
      <w:pPr>
        <w:pStyle w:val="ListParagraph"/>
        <w:autoSpaceDE w:val="0"/>
        <w:autoSpaceDN w:val="0"/>
        <w:adjustRightInd w:val="0"/>
        <w:spacing w:after="0" w:line="240" w:lineRule="auto"/>
        <w:rPr>
          <w:rFonts w:ascii="Times New Roman" w:hAnsi="Times New Roman"/>
          <w:color w:val="000000"/>
          <w:sz w:val="24"/>
          <w:szCs w:val="24"/>
        </w:rPr>
      </w:pPr>
      <w:r w:rsidRPr="003B7D0C">
        <w:rPr>
          <w:rFonts w:ascii="Times New Roman" w:hAnsi="Times New Roman"/>
          <w:color w:val="000000"/>
          <w:sz w:val="24"/>
          <w:szCs w:val="24"/>
        </w:rPr>
        <w:t>Disposition: Temporary Record. Retain 6 months or until the complaint or records request is resolved, whichever is longer.</w:t>
      </w:r>
    </w:p>
    <w:p w14:paraId="272709EB" w14:textId="77777777" w:rsidR="003B7D0C" w:rsidRPr="003B7D0C" w:rsidRDefault="003B7D0C" w:rsidP="003B7D0C">
      <w:pPr>
        <w:autoSpaceDE w:val="0"/>
        <w:autoSpaceDN w:val="0"/>
        <w:adjustRightInd w:val="0"/>
        <w:spacing w:after="0" w:line="240" w:lineRule="auto"/>
        <w:rPr>
          <w:rFonts w:ascii="Times New Roman" w:hAnsi="Times New Roman"/>
          <w:color w:val="000000"/>
          <w:sz w:val="24"/>
          <w:szCs w:val="24"/>
        </w:rPr>
      </w:pPr>
    </w:p>
    <w:p w14:paraId="086BCB2D" w14:textId="77777777" w:rsidR="003B7D0C" w:rsidRDefault="003B7D0C" w:rsidP="003F7531">
      <w:pPr>
        <w:pStyle w:val="ListParagraph"/>
        <w:numPr>
          <w:ilvl w:val="0"/>
          <w:numId w:val="54"/>
        </w:numPr>
        <w:autoSpaceDE w:val="0"/>
        <w:autoSpaceDN w:val="0"/>
        <w:adjustRightInd w:val="0"/>
        <w:spacing w:after="0" w:line="240" w:lineRule="auto"/>
        <w:rPr>
          <w:rFonts w:ascii="Times New Roman" w:hAnsi="Times New Roman"/>
          <w:color w:val="000000"/>
          <w:sz w:val="24"/>
          <w:szCs w:val="24"/>
        </w:rPr>
      </w:pPr>
      <w:r w:rsidRPr="003B7D0C">
        <w:rPr>
          <w:rFonts w:ascii="Times New Roman" w:hAnsi="Times New Roman"/>
          <w:color w:val="000000"/>
          <w:sz w:val="24"/>
          <w:szCs w:val="24"/>
        </w:rPr>
        <w:t xml:space="preserve">Recorded information that is not subject to a complaint or records request and does not become part of a case </w:t>
      </w:r>
      <w:proofErr w:type="gramStart"/>
      <w:r w:rsidRPr="003B7D0C">
        <w:rPr>
          <w:rFonts w:ascii="Times New Roman" w:hAnsi="Times New Roman"/>
          <w:color w:val="000000"/>
          <w:sz w:val="24"/>
          <w:szCs w:val="24"/>
        </w:rPr>
        <w:t>file</w:t>
      </w:r>
      <w:proofErr w:type="gramEnd"/>
    </w:p>
    <w:p w14:paraId="1BE68DA5" w14:textId="7A3C038E" w:rsidR="003B7D0C" w:rsidRPr="003B7D0C" w:rsidRDefault="003B7D0C" w:rsidP="003B7D0C">
      <w:pPr>
        <w:pStyle w:val="ListParagraph"/>
        <w:autoSpaceDE w:val="0"/>
        <w:autoSpaceDN w:val="0"/>
        <w:adjustRightInd w:val="0"/>
        <w:spacing w:after="0" w:line="240" w:lineRule="auto"/>
        <w:rPr>
          <w:rFonts w:ascii="Times New Roman" w:hAnsi="Times New Roman"/>
          <w:color w:val="000000"/>
          <w:sz w:val="24"/>
          <w:szCs w:val="24"/>
        </w:rPr>
      </w:pPr>
      <w:r w:rsidRPr="003B7D0C">
        <w:rPr>
          <w:rFonts w:ascii="Times New Roman" w:hAnsi="Times New Roman"/>
          <w:color w:val="000000"/>
          <w:sz w:val="24"/>
          <w:szCs w:val="24"/>
        </w:rPr>
        <w:lastRenderedPageBreak/>
        <w:t>Disposition: Temporary Record. Retain 3 months.</w:t>
      </w:r>
    </w:p>
    <w:p w14:paraId="5737C616" w14:textId="77777777" w:rsidR="003B7D0C" w:rsidRPr="00B30E2B" w:rsidRDefault="003B7D0C" w:rsidP="00E06EF4">
      <w:pPr>
        <w:autoSpaceDE w:val="0"/>
        <w:autoSpaceDN w:val="0"/>
        <w:adjustRightInd w:val="0"/>
        <w:spacing w:after="0" w:line="240" w:lineRule="auto"/>
        <w:rPr>
          <w:rFonts w:ascii="Times New Roman" w:hAnsi="Times New Roman"/>
          <w:color w:val="000000"/>
          <w:sz w:val="24"/>
          <w:szCs w:val="24"/>
        </w:rPr>
      </w:pPr>
    </w:p>
    <w:p w14:paraId="6CFF82B4" w14:textId="527A18F2" w:rsidR="00064E6C" w:rsidRDefault="00064E6C" w:rsidP="00E06EF4">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Motor Carrier Safety Weight Reports</w:t>
      </w:r>
      <w:r w:rsidR="00B92580" w:rsidRPr="00A84472">
        <w:rPr>
          <w:rFonts w:ascii="Times New Roman" w:hAnsi="Times New Roman"/>
          <w:color w:val="000000"/>
          <w:sz w:val="24"/>
          <w:szCs w:val="24"/>
        </w:rPr>
        <w:fldChar w:fldCharType="begin"/>
      </w:r>
      <w:r w:rsidR="00B92580" w:rsidRPr="00A84472">
        <w:instrText xml:space="preserve"> XE "</w:instrText>
      </w:r>
      <w:r w:rsidR="00B92580" w:rsidRPr="00A84472">
        <w:rPr>
          <w:rFonts w:ascii="Times New Roman" w:hAnsi="Times New Roman"/>
          <w:color w:val="000000"/>
          <w:sz w:val="24"/>
          <w:szCs w:val="24"/>
        </w:rPr>
        <w:instrText>Motor Carrier Safety Weight Reports</w:instrText>
      </w:r>
      <w:r w:rsidR="00B92580" w:rsidRPr="00A84472">
        <w:instrText xml:space="preserve">" </w:instrText>
      </w:r>
      <w:r w:rsidR="00B92580" w:rsidRPr="00A84472">
        <w:rPr>
          <w:rFonts w:ascii="Times New Roman" w:hAnsi="Times New Roman"/>
          <w:color w:val="000000"/>
          <w:sz w:val="24"/>
          <w:szCs w:val="24"/>
        </w:rPr>
        <w:fldChar w:fldCharType="end"/>
      </w:r>
    </w:p>
    <w:p w14:paraId="501A373E" w14:textId="59B886FF" w:rsidR="00064E6C" w:rsidRDefault="00064E6C" w:rsidP="00E06EF4">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Disposition: Temporary Record. Retain 5 years.</w:t>
      </w:r>
    </w:p>
    <w:p w14:paraId="4FB4AB88" w14:textId="77777777" w:rsidR="00064E6C" w:rsidRPr="00064E6C" w:rsidRDefault="00064E6C" w:rsidP="00E06EF4">
      <w:pPr>
        <w:autoSpaceDE w:val="0"/>
        <w:autoSpaceDN w:val="0"/>
        <w:adjustRightInd w:val="0"/>
        <w:spacing w:after="0" w:line="240" w:lineRule="auto"/>
        <w:rPr>
          <w:rFonts w:ascii="Times New Roman" w:hAnsi="Times New Roman"/>
          <w:color w:val="000000"/>
          <w:sz w:val="24"/>
          <w:szCs w:val="24"/>
        </w:rPr>
      </w:pPr>
    </w:p>
    <w:p w14:paraId="6A6AC960" w14:textId="3D8341AC" w:rsidR="00064E6C" w:rsidRDefault="00064E6C" w:rsidP="00E06EF4">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Motor Carrier Safety Inspection Records</w:t>
      </w:r>
      <w:r w:rsidR="00B92580" w:rsidRPr="00A84472">
        <w:rPr>
          <w:rFonts w:ascii="Times New Roman" w:hAnsi="Times New Roman"/>
          <w:color w:val="000000"/>
          <w:sz w:val="24"/>
          <w:szCs w:val="24"/>
        </w:rPr>
        <w:fldChar w:fldCharType="begin"/>
      </w:r>
      <w:r w:rsidR="00B92580" w:rsidRPr="00A84472">
        <w:instrText xml:space="preserve"> XE "</w:instrText>
      </w:r>
      <w:r w:rsidR="00B92580" w:rsidRPr="00A84472">
        <w:rPr>
          <w:rFonts w:ascii="Times New Roman" w:hAnsi="Times New Roman"/>
          <w:color w:val="000000"/>
          <w:sz w:val="24"/>
          <w:szCs w:val="24"/>
        </w:rPr>
        <w:instrText>Motor Carrier Safety Inspection Records</w:instrText>
      </w:r>
      <w:r w:rsidR="00B92580" w:rsidRPr="00A84472">
        <w:instrText xml:space="preserve">" </w:instrText>
      </w:r>
      <w:r w:rsidR="00B92580" w:rsidRPr="00A84472">
        <w:rPr>
          <w:rFonts w:ascii="Times New Roman" w:hAnsi="Times New Roman"/>
          <w:color w:val="000000"/>
          <w:sz w:val="24"/>
          <w:szCs w:val="24"/>
        </w:rPr>
        <w:fldChar w:fldCharType="end"/>
      </w:r>
    </w:p>
    <w:p w14:paraId="380934ED" w14:textId="77777777" w:rsidR="00064E6C" w:rsidRDefault="00064E6C" w:rsidP="00064E6C">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Disposition: Temporary Record. Retain 5 years.</w:t>
      </w:r>
    </w:p>
    <w:p w14:paraId="187BF67D" w14:textId="54404336" w:rsidR="00064E6C" w:rsidRDefault="00064E6C" w:rsidP="00E06EF4">
      <w:pPr>
        <w:autoSpaceDE w:val="0"/>
        <w:autoSpaceDN w:val="0"/>
        <w:adjustRightInd w:val="0"/>
        <w:spacing w:after="0" w:line="240" w:lineRule="auto"/>
        <w:rPr>
          <w:rFonts w:ascii="Times New Roman" w:hAnsi="Times New Roman"/>
          <w:b/>
          <w:bCs/>
          <w:color w:val="000000"/>
          <w:sz w:val="24"/>
          <w:szCs w:val="24"/>
        </w:rPr>
      </w:pPr>
    </w:p>
    <w:p w14:paraId="0594F626" w14:textId="13B65D9D" w:rsidR="00064E6C" w:rsidRDefault="00064E6C" w:rsidP="00E06EF4">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New Entrant Safety Audit Records</w:t>
      </w:r>
      <w:r w:rsidR="00B92580" w:rsidRPr="00A84472">
        <w:rPr>
          <w:rFonts w:ascii="Times New Roman" w:hAnsi="Times New Roman"/>
          <w:color w:val="000000"/>
          <w:sz w:val="24"/>
          <w:szCs w:val="24"/>
        </w:rPr>
        <w:fldChar w:fldCharType="begin"/>
      </w:r>
      <w:r w:rsidR="00B92580" w:rsidRPr="00A84472">
        <w:instrText xml:space="preserve"> XE "</w:instrText>
      </w:r>
      <w:r w:rsidR="00B92580" w:rsidRPr="00A84472">
        <w:rPr>
          <w:rFonts w:ascii="Times New Roman" w:hAnsi="Times New Roman"/>
          <w:color w:val="000000"/>
          <w:sz w:val="24"/>
          <w:szCs w:val="24"/>
        </w:rPr>
        <w:instrText>New Entrant Safety Audit Records</w:instrText>
      </w:r>
      <w:r w:rsidR="00B92580" w:rsidRPr="00A84472">
        <w:instrText xml:space="preserve">" </w:instrText>
      </w:r>
      <w:r w:rsidR="00B92580" w:rsidRPr="00A84472">
        <w:rPr>
          <w:rFonts w:ascii="Times New Roman" w:hAnsi="Times New Roman"/>
          <w:color w:val="000000"/>
          <w:sz w:val="24"/>
          <w:szCs w:val="24"/>
        </w:rPr>
        <w:fldChar w:fldCharType="end"/>
      </w:r>
    </w:p>
    <w:p w14:paraId="5F7114C8" w14:textId="10371CB8" w:rsidR="00B30E2B" w:rsidRPr="00064E6C" w:rsidRDefault="00064E6C" w:rsidP="00E06EF4">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Disposition: Temporary Record. Retain 5 years.</w:t>
      </w:r>
    </w:p>
    <w:p w14:paraId="7FD358BB" w14:textId="77777777" w:rsidR="00064E6C" w:rsidRDefault="00064E6C" w:rsidP="00E06EF4">
      <w:pPr>
        <w:autoSpaceDE w:val="0"/>
        <w:autoSpaceDN w:val="0"/>
        <w:adjustRightInd w:val="0"/>
        <w:spacing w:after="0" w:line="240" w:lineRule="auto"/>
        <w:rPr>
          <w:rFonts w:ascii="Times New Roman" w:hAnsi="Times New Roman"/>
          <w:b/>
          <w:bCs/>
          <w:color w:val="000000"/>
          <w:sz w:val="24"/>
          <w:szCs w:val="24"/>
        </w:rPr>
      </w:pPr>
    </w:p>
    <w:p w14:paraId="41BF04A3" w14:textId="46F212CC" w:rsidR="00C22FD5" w:rsidRDefault="00C22FD5" w:rsidP="00E06EF4">
      <w:pPr>
        <w:autoSpaceDE w:val="0"/>
        <w:autoSpaceDN w:val="0"/>
        <w:adjustRightInd w:val="0"/>
        <w:spacing w:after="0" w:line="240" w:lineRule="auto"/>
        <w:rPr>
          <w:rFonts w:ascii="Times New Roman" w:hAnsi="Times New Roman"/>
          <w:color w:val="000000"/>
          <w:sz w:val="24"/>
          <w:szCs w:val="24"/>
        </w:rPr>
      </w:pPr>
      <w:r>
        <w:rPr>
          <w:rFonts w:ascii="Times New Roman" w:hAnsi="Times New Roman"/>
          <w:b/>
          <w:bCs/>
          <w:color w:val="000000"/>
          <w:sz w:val="24"/>
          <w:szCs w:val="24"/>
        </w:rPr>
        <w:t>Reportable Accident Claim Records</w:t>
      </w:r>
      <w:r w:rsidR="00B92580" w:rsidRPr="00A84472">
        <w:rPr>
          <w:rFonts w:ascii="Times New Roman" w:hAnsi="Times New Roman"/>
          <w:color w:val="000000"/>
          <w:sz w:val="24"/>
          <w:szCs w:val="24"/>
        </w:rPr>
        <w:fldChar w:fldCharType="begin"/>
      </w:r>
      <w:r w:rsidR="00B92580" w:rsidRPr="00A84472">
        <w:instrText xml:space="preserve"> XE "</w:instrText>
      </w:r>
      <w:r w:rsidR="00B92580" w:rsidRPr="00A84472">
        <w:rPr>
          <w:rFonts w:ascii="Times New Roman" w:hAnsi="Times New Roman"/>
          <w:color w:val="000000"/>
          <w:sz w:val="24"/>
          <w:szCs w:val="24"/>
        </w:rPr>
        <w:instrText>Reportable Accident Claim Records</w:instrText>
      </w:r>
      <w:r w:rsidR="00B92580" w:rsidRPr="00A84472">
        <w:instrText xml:space="preserve">" </w:instrText>
      </w:r>
      <w:r w:rsidR="00B92580" w:rsidRPr="00A84472">
        <w:rPr>
          <w:rFonts w:ascii="Times New Roman" w:hAnsi="Times New Roman"/>
          <w:color w:val="000000"/>
          <w:sz w:val="24"/>
          <w:szCs w:val="24"/>
        </w:rPr>
        <w:fldChar w:fldCharType="end"/>
      </w:r>
    </w:p>
    <w:p w14:paraId="00B97066" w14:textId="286DCB3E" w:rsidR="00C22FD5" w:rsidRPr="00C22FD5" w:rsidRDefault="00C22FD5" w:rsidP="00E06EF4">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 xml:space="preserve">Disposition: Temporary Record. Retain </w:t>
      </w:r>
      <w:r w:rsidR="0011380C">
        <w:rPr>
          <w:rFonts w:ascii="Times New Roman" w:hAnsi="Times New Roman"/>
          <w:color w:val="000000"/>
          <w:sz w:val="24"/>
          <w:szCs w:val="24"/>
        </w:rPr>
        <w:t>10 years.</w:t>
      </w:r>
    </w:p>
    <w:p w14:paraId="223CCC4F" w14:textId="77777777" w:rsidR="00C22FD5" w:rsidRDefault="00C22FD5" w:rsidP="00E06EF4">
      <w:pPr>
        <w:autoSpaceDE w:val="0"/>
        <w:autoSpaceDN w:val="0"/>
        <w:adjustRightInd w:val="0"/>
        <w:spacing w:after="0" w:line="240" w:lineRule="auto"/>
        <w:rPr>
          <w:rFonts w:ascii="Times New Roman" w:hAnsi="Times New Roman"/>
          <w:b/>
          <w:bCs/>
          <w:color w:val="000000"/>
          <w:sz w:val="24"/>
          <w:szCs w:val="24"/>
        </w:rPr>
      </w:pPr>
    </w:p>
    <w:p w14:paraId="4F066469" w14:textId="1960BAF9" w:rsidR="00E06EF4" w:rsidRDefault="00E06EF4" w:rsidP="00E06EF4">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Mandatory Liability Insurance Enforcement Records</w:t>
      </w:r>
      <w:r w:rsidR="00B92580" w:rsidRPr="00A84472">
        <w:rPr>
          <w:rFonts w:ascii="Times New Roman" w:hAnsi="Times New Roman"/>
          <w:color w:val="000000"/>
          <w:sz w:val="24"/>
          <w:szCs w:val="24"/>
        </w:rPr>
        <w:fldChar w:fldCharType="begin"/>
      </w:r>
      <w:r w:rsidR="00B92580" w:rsidRPr="00A84472">
        <w:instrText xml:space="preserve"> XE "</w:instrText>
      </w:r>
      <w:r w:rsidR="00B92580" w:rsidRPr="00A84472">
        <w:rPr>
          <w:rFonts w:ascii="Times New Roman" w:hAnsi="Times New Roman"/>
          <w:color w:val="000000"/>
          <w:sz w:val="24"/>
          <w:szCs w:val="24"/>
        </w:rPr>
        <w:instrText>Mandatory Liability Insurance Enforcement Records</w:instrText>
      </w:r>
      <w:r w:rsidR="00B92580" w:rsidRPr="00A84472">
        <w:instrText xml:space="preserve">" </w:instrText>
      </w:r>
      <w:r w:rsidR="00B92580" w:rsidRPr="00A84472">
        <w:rPr>
          <w:rFonts w:ascii="Times New Roman" w:hAnsi="Times New Roman"/>
          <w:color w:val="000000"/>
          <w:sz w:val="24"/>
          <w:szCs w:val="24"/>
        </w:rPr>
        <w:fldChar w:fldCharType="end"/>
      </w:r>
    </w:p>
    <w:p w14:paraId="4346E4AB" w14:textId="77777777" w:rsidR="00E06EF4" w:rsidRDefault="00E06EF4" w:rsidP="00E06EF4">
      <w:pPr>
        <w:autoSpaceDE w:val="0"/>
        <w:autoSpaceDN w:val="0"/>
        <w:adjustRightInd w:val="0"/>
        <w:spacing w:after="0" w:line="240" w:lineRule="auto"/>
        <w:rPr>
          <w:rFonts w:ascii="Times New Roman" w:hAnsi="Times New Roman"/>
          <w:b/>
          <w:bCs/>
          <w:color w:val="000000"/>
          <w:sz w:val="24"/>
          <w:szCs w:val="24"/>
        </w:rPr>
      </w:pPr>
    </w:p>
    <w:p w14:paraId="11BF3A68" w14:textId="77777777" w:rsidR="00E06EF4" w:rsidRDefault="00E06EF4" w:rsidP="003F7531">
      <w:pPr>
        <w:pStyle w:val="ListParagraph"/>
        <w:numPr>
          <w:ilvl w:val="0"/>
          <w:numId w:val="46"/>
        </w:num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Safety Responsibility Case Files</w:t>
      </w:r>
    </w:p>
    <w:p w14:paraId="703069CA" w14:textId="77777777" w:rsidR="00E06EF4" w:rsidRDefault="00E06EF4" w:rsidP="00E06EF4">
      <w:pPr>
        <w:pStyle w:val="ListParagraph"/>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Disposition: Temporary Record. Retain 10 years.</w:t>
      </w:r>
    </w:p>
    <w:p w14:paraId="0C576B90" w14:textId="77777777" w:rsidR="00E06EF4" w:rsidRDefault="00E06EF4" w:rsidP="00E06EF4">
      <w:pPr>
        <w:autoSpaceDE w:val="0"/>
        <w:autoSpaceDN w:val="0"/>
        <w:adjustRightInd w:val="0"/>
        <w:spacing w:after="0" w:line="240" w:lineRule="auto"/>
        <w:rPr>
          <w:rFonts w:ascii="Times New Roman" w:hAnsi="Times New Roman"/>
          <w:color w:val="000000"/>
          <w:sz w:val="24"/>
          <w:szCs w:val="24"/>
        </w:rPr>
      </w:pPr>
    </w:p>
    <w:p w14:paraId="10C62C7C" w14:textId="77777777" w:rsidR="00E06EF4" w:rsidRDefault="00E06EF4" w:rsidP="003F7531">
      <w:pPr>
        <w:pStyle w:val="ListParagraph"/>
        <w:numPr>
          <w:ilvl w:val="0"/>
          <w:numId w:val="46"/>
        </w:num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High-Risk Insurance Verification Reports, Notices, and Correspondence</w:t>
      </w:r>
    </w:p>
    <w:p w14:paraId="1DA55B3A" w14:textId="77777777" w:rsidR="00E06EF4" w:rsidRDefault="00E06EF4" w:rsidP="00E06EF4">
      <w:pPr>
        <w:pStyle w:val="ListParagraph"/>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Disposition: Temporary Record. Retain 10 years after high-risk insurance requirements have ended.</w:t>
      </w:r>
    </w:p>
    <w:p w14:paraId="0EF212E8" w14:textId="77777777" w:rsidR="00E06EF4" w:rsidRDefault="00E06EF4" w:rsidP="00E06EF4">
      <w:pPr>
        <w:autoSpaceDE w:val="0"/>
        <w:autoSpaceDN w:val="0"/>
        <w:adjustRightInd w:val="0"/>
        <w:spacing w:after="0" w:line="240" w:lineRule="auto"/>
        <w:rPr>
          <w:rFonts w:ascii="Times New Roman" w:hAnsi="Times New Roman"/>
          <w:color w:val="000000"/>
          <w:sz w:val="24"/>
          <w:szCs w:val="24"/>
        </w:rPr>
      </w:pPr>
    </w:p>
    <w:p w14:paraId="77CBFDB5" w14:textId="776A95FF" w:rsidR="00E06EF4" w:rsidRDefault="00E06EF4" w:rsidP="00E06EF4">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Self-Insured Vehicle Insurance Change Records</w:t>
      </w:r>
      <w:r w:rsidR="00F77169" w:rsidRPr="00A84472">
        <w:rPr>
          <w:rFonts w:ascii="Times New Roman" w:hAnsi="Times New Roman"/>
          <w:color w:val="000000"/>
          <w:sz w:val="24"/>
          <w:szCs w:val="24"/>
        </w:rPr>
        <w:fldChar w:fldCharType="begin"/>
      </w:r>
      <w:r w:rsidR="00F77169" w:rsidRPr="00A84472">
        <w:instrText xml:space="preserve"> XE "</w:instrText>
      </w:r>
      <w:r w:rsidR="00F77169" w:rsidRPr="00A84472">
        <w:rPr>
          <w:rFonts w:ascii="Times New Roman" w:hAnsi="Times New Roman"/>
          <w:color w:val="000000"/>
          <w:sz w:val="24"/>
          <w:szCs w:val="24"/>
        </w:rPr>
        <w:instrText>Self-Insured Vehicle Insurance Change Records</w:instrText>
      </w:r>
      <w:r w:rsidR="00F77169" w:rsidRPr="00A84472">
        <w:instrText xml:space="preserve">" </w:instrText>
      </w:r>
      <w:r w:rsidR="00F77169" w:rsidRPr="00A84472">
        <w:rPr>
          <w:rFonts w:ascii="Times New Roman" w:hAnsi="Times New Roman"/>
          <w:color w:val="000000"/>
          <w:sz w:val="24"/>
          <w:szCs w:val="24"/>
        </w:rPr>
        <w:fldChar w:fldCharType="end"/>
      </w:r>
    </w:p>
    <w:p w14:paraId="77C03C39" w14:textId="13E44C71" w:rsidR="009762FA" w:rsidRPr="007A7839" w:rsidRDefault="00E06EF4" w:rsidP="009762FA">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 xml:space="preserve">Disposition: Temporary Record. Retain </w:t>
      </w:r>
      <w:r w:rsidR="005C04E0">
        <w:rPr>
          <w:rFonts w:ascii="Times New Roman" w:hAnsi="Times New Roman"/>
          <w:color w:val="000000"/>
          <w:sz w:val="24"/>
          <w:szCs w:val="24"/>
        </w:rPr>
        <w:t>3 years</w:t>
      </w:r>
      <w:r>
        <w:rPr>
          <w:rFonts w:ascii="Times New Roman" w:hAnsi="Times New Roman"/>
          <w:color w:val="000000"/>
          <w:sz w:val="24"/>
          <w:szCs w:val="24"/>
        </w:rPr>
        <w:t>.</w:t>
      </w:r>
    </w:p>
    <w:p w14:paraId="0C9A3CFB" w14:textId="77777777" w:rsidR="000C31A3" w:rsidRDefault="000C31A3" w:rsidP="009762FA">
      <w:pPr>
        <w:autoSpaceDE w:val="0"/>
        <w:autoSpaceDN w:val="0"/>
        <w:adjustRightInd w:val="0"/>
        <w:spacing w:after="0" w:line="240" w:lineRule="auto"/>
        <w:rPr>
          <w:rFonts w:ascii="Times New Roman" w:hAnsi="Times New Roman"/>
          <w:b/>
          <w:bCs/>
          <w:color w:val="000000"/>
          <w:sz w:val="24"/>
          <w:szCs w:val="24"/>
        </w:rPr>
      </w:pPr>
    </w:p>
    <w:p w14:paraId="24D33EB6" w14:textId="0827F092" w:rsidR="009762FA" w:rsidRDefault="009762FA" w:rsidP="009762FA">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School Attendance/Dropout Notification Supplementary Records</w:t>
      </w:r>
      <w:r w:rsidR="00F77169" w:rsidRPr="00A84472">
        <w:rPr>
          <w:rFonts w:ascii="Times New Roman" w:hAnsi="Times New Roman"/>
          <w:color w:val="000000"/>
          <w:sz w:val="24"/>
          <w:szCs w:val="24"/>
        </w:rPr>
        <w:fldChar w:fldCharType="begin"/>
      </w:r>
      <w:r w:rsidR="00F77169" w:rsidRPr="00A84472">
        <w:instrText xml:space="preserve"> XE "</w:instrText>
      </w:r>
      <w:r w:rsidR="00F77169" w:rsidRPr="00A84472">
        <w:rPr>
          <w:rFonts w:ascii="Times New Roman" w:hAnsi="Times New Roman"/>
          <w:color w:val="000000"/>
          <w:sz w:val="24"/>
          <w:szCs w:val="24"/>
        </w:rPr>
        <w:instrText>School Attendance/Dropout Notification Supplementary Records</w:instrText>
      </w:r>
      <w:r w:rsidR="00F77169" w:rsidRPr="00A84472">
        <w:instrText xml:space="preserve">" </w:instrText>
      </w:r>
      <w:r w:rsidR="00F77169" w:rsidRPr="00A84472">
        <w:rPr>
          <w:rFonts w:ascii="Times New Roman" w:hAnsi="Times New Roman"/>
          <w:color w:val="000000"/>
          <w:sz w:val="24"/>
          <w:szCs w:val="24"/>
        </w:rPr>
        <w:fldChar w:fldCharType="end"/>
      </w:r>
    </w:p>
    <w:p w14:paraId="5931D219" w14:textId="13DFFA66" w:rsidR="00E06EF4" w:rsidRDefault="009762FA" w:rsidP="00E06EF4">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Disposition: Temporary Record. Retain 4 years.</w:t>
      </w:r>
    </w:p>
    <w:p w14:paraId="6755E970" w14:textId="624A1731" w:rsidR="00E06EF4" w:rsidRDefault="00E06EF4" w:rsidP="00E06EF4">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Agency Copies of Court Records Documenting Judgments, Orders, and Directives that Impact Driving Privileges</w:t>
      </w:r>
      <w:r w:rsidR="00F77169" w:rsidRPr="00A84472">
        <w:rPr>
          <w:rFonts w:ascii="Times New Roman" w:hAnsi="Times New Roman"/>
          <w:color w:val="000000"/>
          <w:sz w:val="24"/>
          <w:szCs w:val="24"/>
        </w:rPr>
        <w:fldChar w:fldCharType="begin"/>
      </w:r>
      <w:r w:rsidR="00F77169" w:rsidRPr="00A84472">
        <w:instrText xml:space="preserve"> XE "</w:instrText>
      </w:r>
      <w:r w:rsidR="00F77169" w:rsidRPr="00A84472">
        <w:rPr>
          <w:rFonts w:ascii="Times New Roman" w:hAnsi="Times New Roman"/>
          <w:color w:val="000000"/>
          <w:sz w:val="24"/>
          <w:szCs w:val="24"/>
        </w:rPr>
        <w:instrText>Agency Copies of Court Records Documenting Judgments, Orders, and Directives that Impact Driving Privileges</w:instrText>
      </w:r>
      <w:r w:rsidR="00F77169" w:rsidRPr="00A84472">
        <w:instrText xml:space="preserve">" </w:instrText>
      </w:r>
      <w:r w:rsidR="00F77169" w:rsidRPr="00A84472">
        <w:rPr>
          <w:rFonts w:ascii="Times New Roman" w:hAnsi="Times New Roman"/>
          <w:color w:val="000000"/>
          <w:sz w:val="24"/>
          <w:szCs w:val="24"/>
        </w:rPr>
        <w:fldChar w:fldCharType="end"/>
      </w:r>
    </w:p>
    <w:p w14:paraId="65E95E27" w14:textId="77777777" w:rsidR="00E06EF4" w:rsidRDefault="00E06EF4" w:rsidP="00E06EF4">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Disposition: Temporary Record. Retain 10 years.</w:t>
      </w:r>
    </w:p>
    <w:p w14:paraId="44CDF0A9" w14:textId="77777777" w:rsidR="00E06EF4" w:rsidRDefault="00E06EF4" w:rsidP="00E06EF4">
      <w:pPr>
        <w:autoSpaceDE w:val="0"/>
        <w:autoSpaceDN w:val="0"/>
        <w:adjustRightInd w:val="0"/>
        <w:spacing w:after="0" w:line="240" w:lineRule="auto"/>
        <w:rPr>
          <w:rFonts w:ascii="Times New Roman" w:hAnsi="Times New Roman"/>
          <w:b/>
          <w:bCs/>
          <w:color w:val="000000"/>
          <w:sz w:val="24"/>
          <w:szCs w:val="24"/>
        </w:rPr>
      </w:pPr>
    </w:p>
    <w:p w14:paraId="2B964BDA" w14:textId="1C576088" w:rsidR="00E06EF4" w:rsidRDefault="00E06EF4" w:rsidP="00E06EF4">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Driving Privilege Court Correction</w:t>
      </w:r>
      <w:r w:rsidR="00B85109">
        <w:rPr>
          <w:rFonts w:ascii="Times New Roman" w:hAnsi="Times New Roman"/>
          <w:b/>
          <w:bCs/>
          <w:color w:val="000000"/>
          <w:sz w:val="24"/>
          <w:szCs w:val="24"/>
        </w:rPr>
        <w:t xml:space="preserve"> Request</w:t>
      </w:r>
      <w:r>
        <w:rPr>
          <w:rFonts w:ascii="Times New Roman" w:hAnsi="Times New Roman"/>
          <w:b/>
          <w:bCs/>
          <w:color w:val="000000"/>
          <w:sz w:val="24"/>
          <w:szCs w:val="24"/>
        </w:rPr>
        <w:t>s</w:t>
      </w:r>
      <w:r w:rsidR="00F77169" w:rsidRPr="00A84472">
        <w:rPr>
          <w:rFonts w:ascii="Times New Roman" w:hAnsi="Times New Roman"/>
          <w:color w:val="000000"/>
          <w:sz w:val="24"/>
          <w:szCs w:val="24"/>
        </w:rPr>
        <w:fldChar w:fldCharType="begin"/>
      </w:r>
      <w:r w:rsidR="00F77169" w:rsidRPr="00A84472">
        <w:instrText xml:space="preserve"> XE "</w:instrText>
      </w:r>
      <w:r w:rsidR="00F77169" w:rsidRPr="00A84472">
        <w:rPr>
          <w:rFonts w:ascii="Times New Roman" w:hAnsi="Times New Roman"/>
          <w:color w:val="000000"/>
          <w:sz w:val="24"/>
          <w:szCs w:val="24"/>
        </w:rPr>
        <w:instrText>Driving Privilege Court Correction Requests</w:instrText>
      </w:r>
      <w:r w:rsidR="00F77169" w:rsidRPr="00A84472">
        <w:instrText xml:space="preserve">" </w:instrText>
      </w:r>
      <w:r w:rsidR="00F77169" w:rsidRPr="00A84472">
        <w:rPr>
          <w:rFonts w:ascii="Times New Roman" w:hAnsi="Times New Roman"/>
          <w:color w:val="000000"/>
          <w:sz w:val="24"/>
          <w:szCs w:val="24"/>
        </w:rPr>
        <w:fldChar w:fldCharType="end"/>
      </w:r>
    </w:p>
    <w:p w14:paraId="3FE8B679" w14:textId="77777777" w:rsidR="00E06EF4" w:rsidRPr="00287B49" w:rsidRDefault="00E06EF4" w:rsidP="00E06EF4">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Disposition: Temporary Record. Retain 5 years.</w:t>
      </w:r>
    </w:p>
    <w:p w14:paraId="5DAD1659" w14:textId="77777777" w:rsidR="00E06EF4" w:rsidRDefault="00E06EF4" w:rsidP="00E06EF4">
      <w:pPr>
        <w:autoSpaceDE w:val="0"/>
        <w:autoSpaceDN w:val="0"/>
        <w:adjustRightInd w:val="0"/>
        <w:spacing w:after="0" w:line="240" w:lineRule="auto"/>
        <w:rPr>
          <w:rFonts w:ascii="Times New Roman" w:hAnsi="Times New Roman"/>
          <w:color w:val="000000"/>
          <w:sz w:val="24"/>
          <w:szCs w:val="24"/>
        </w:rPr>
      </w:pPr>
    </w:p>
    <w:p w14:paraId="67331D0A" w14:textId="3CBA67AF" w:rsidR="00A65AC5" w:rsidRDefault="00A65AC5" w:rsidP="00E06EF4">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 xml:space="preserve">Driving Privilege Appeal </w:t>
      </w:r>
      <w:r w:rsidR="007114A5">
        <w:rPr>
          <w:rFonts w:ascii="Times New Roman" w:hAnsi="Times New Roman"/>
          <w:b/>
          <w:bCs/>
          <w:color w:val="000000"/>
          <w:sz w:val="24"/>
          <w:szCs w:val="24"/>
        </w:rPr>
        <w:t xml:space="preserve">Case </w:t>
      </w:r>
      <w:r>
        <w:rPr>
          <w:rFonts w:ascii="Times New Roman" w:hAnsi="Times New Roman"/>
          <w:b/>
          <w:bCs/>
          <w:color w:val="000000"/>
          <w:sz w:val="24"/>
          <w:szCs w:val="24"/>
        </w:rPr>
        <w:t>Records</w:t>
      </w:r>
      <w:r w:rsidR="00F77169" w:rsidRPr="00A84472">
        <w:rPr>
          <w:rFonts w:ascii="Times New Roman" w:hAnsi="Times New Roman"/>
          <w:color w:val="000000"/>
          <w:sz w:val="24"/>
          <w:szCs w:val="24"/>
        </w:rPr>
        <w:fldChar w:fldCharType="begin"/>
      </w:r>
      <w:r w:rsidR="00F77169" w:rsidRPr="00A84472">
        <w:instrText xml:space="preserve"> XE "</w:instrText>
      </w:r>
      <w:r w:rsidR="00F77169" w:rsidRPr="00A84472">
        <w:rPr>
          <w:rFonts w:ascii="Times New Roman" w:hAnsi="Times New Roman"/>
          <w:color w:val="000000"/>
          <w:sz w:val="24"/>
          <w:szCs w:val="24"/>
        </w:rPr>
        <w:instrText>Driving Privilege Appeal Case Records</w:instrText>
      </w:r>
      <w:r w:rsidR="00F77169" w:rsidRPr="00A84472">
        <w:instrText xml:space="preserve">" </w:instrText>
      </w:r>
      <w:r w:rsidR="00F77169" w:rsidRPr="00A84472">
        <w:rPr>
          <w:rFonts w:ascii="Times New Roman" w:hAnsi="Times New Roman"/>
          <w:color w:val="000000"/>
          <w:sz w:val="24"/>
          <w:szCs w:val="24"/>
        </w:rPr>
        <w:fldChar w:fldCharType="end"/>
      </w:r>
    </w:p>
    <w:p w14:paraId="314BFAD2" w14:textId="4BACB96D" w:rsidR="00A65AC5" w:rsidRPr="00A65AC5" w:rsidRDefault="00A65AC5" w:rsidP="00E06EF4">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Disposition: Temporary Record. Retain 6 months after final adjudication of the case.</w:t>
      </w:r>
    </w:p>
    <w:p w14:paraId="77AB86E7" w14:textId="77777777" w:rsidR="00A65AC5" w:rsidRDefault="00A65AC5" w:rsidP="00E06EF4">
      <w:pPr>
        <w:autoSpaceDE w:val="0"/>
        <w:autoSpaceDN w:val="0"/>
        <w:adjustRightInd w:val="0"/>
        <w:spacing w:after="0" w:line="240" w:lineRule="auto"/>
        <w:rPr>
          <w:rFonts w:ascii="Times New Roman" w:hAnsi="Times New Roman"/>
          <w:b/>
          <w:bCs/>
          <w:color w:val="000000"/>
          <w:sz w:val="24"/>
          <w:szCs w:val="24"/>
        </w:rPr>
      </w:pPr>
    </w:p>
    <w:p w14:paraId="543F3EBB" w14:textId="7D8C761C" w:rsidR="00E06EF4" w:rsidRDefault="00E06EF4" w:rsidP="00E06EF4">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Driving Privilege Mistaken Identity Letters</w:t>
      </w:r>
      <w:r w:rsidR="00F77169" w:rsidRPr="00A84472">
        <w:rPr>
          <w:rFonts w:ascii="Times New Roman" w:hAnsi="Times New Roman"/>
          <w:color w:val="000000"/>
          <w:sz w:val="24"/>
          <w:szCs w:val="24"/>
        </w:rPr>
        <w:fldChar w:fldCharType="begin"/>
      </w:r>
      <w:r w:rsidR="00F77169" w:rsidRPr="00A84472">
        <w:instrText xml:space="preserve"> XE "</w:instrText>
      </w:r>
      <w:r w:rsidR="00F77169" w:rsidRPr="00A84472">
        <w:rPr>
          <w:rFonts w:ascii="Times New Roman" w:hAnsi="Times New Roman"/>
          <w:color w:val="000000"/>
          <w:sz w:val="24"/>
          <w:szCs w:val="24"/>
        </w:rPr>
        <w:instrText>Driving Privilege Mistaken Identity Letters</w:instrText>
      </w:r>
      <w:r w:rsidR="00F77169" w:rsidRPr="00A84472">
        <w:instrText xml:space="preserve">" </w:instrText>
      </w:r>
      <w:r w:rsidR="00F77169" w:rsidRPr="00A84472">
        <w:rPr>
          <w:rFonts w:ascii="Times New Roman" w:hAnsi="Times New Roman"/>
          <w:color w:val="000000"/>
          <w:sz w:val="24"/>
          <w:szCs w:val="24"/>
        </w:rPr>
        <w:fldChar w:fldCharType="end"/>
      </w:r>
    </w:p>
    <w:p w14:paraId="19566314" w14:textId="77777777" w:rsidR="00E06EF4" w:rsidRDefault="00E06EF4" w:rsidP="00E06EF4">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Disposition: Temporary Record. Retain 2 years.</w:t>
      </w:r>
    </w:p>
    <w:p w14:paraId="77AC6067" w14:textId="77777777" w:rsidR="00AE318C" w:rsidRDefault="00AE318C" w:rsidP="00861AA5">
      <w:pPr>
        <w:autoSpaceDE w:val="0"/>
        <w:autoSpaceDN w:val="0"/>
        <w:adjustRightInd w:val="0"/>
        <w:spacing w:after="0" w:line="240" w:lineRule="auto"/>
        <w:rPr>
          <w:rFonts w:ascii="Times New Roman" w:hAnsi="Times New Roman"/>
          <w:b/>
          <w:bCs/>
          <w:color w:val="000000"/>
          <w:sz w:val="24"/>
          <w:szCs w:val="24"/>
        </w:rPr>
      </w:pPr>
    </w:p>
    <w:p w14:paraId="490D02F2" w14:textId="1EA2ED8C" w:rsidR="00DB1061" w:rsidRDefault="00DB1061" w:rsidP="00861AA5">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lastRenderedPageBreak/>
        <w:t>Marine Accident Investigation Records</w:t>
      </w:r>
      <w:r w:rsidR="008D16A6" w:rsidRPr="00A84472">
        <w:rPr>
          <w:rFonts w:ascii="Times New Roman" w:hAnsi="Times New Roman"/>
          <w:color w:val="000000"/>
          <w:sz w:val="24"/>
          <w:szCs w:val="24"/>
        </w:rPr>
        <w:fldChar w:fldCharType="begin"/>
      </w:r>
      <w:r w:rsidR="008D16A6" w:rsidRPr="00A84472">
        <w:instrText xml:space="preserve"> XE "</w:instrText>
      </w:r>
      <w:r w:rsidR="008D16A6">
        <w:rPr>
          <w:rFonts w:ascii="Times New Roman" w:hAnsi="Times New Roman"/>
          <w:color w:val="000000"/>
          <w:sz w:val="24"/>
          <w:szCs w:val="24"/>
        </w:rPr>
        <w:instrText>Marine Accident Investigation Records</w:instrText>
      </w:r>
      <w:r w:rsidR="008D16A6" w:rsidRPr="00A84472">
        <w:instrText xml:space="preserve">" </w:instrText>
      </w:r>
      <w:r w:rsidR="008D16A6" w:rsidRPr="00A84472">
        <w:rPr>
          <w:rFonts w:ascii="Times New Roman" w:hAnsi="Times New Roman"/>
          <w:color w:val="000000"/>
          <w:sz w:val="24"/>
          <w:szCs w:val="24"/>
        </w:rPr>
        <w:fldChar w:fldCharType="end"/>
      </w:r>
    </w:p>
    <w:p w14:paraId="38FB7597" w14:textId="0CAFF0C2" w:rsidR="00DB1061" w:rsidRDefault="00DB1061" w:rsidP="00861AA5">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Disposition: Temporary Record. Retain 3 years.</w:t>
      </w:r>
    </w:p>
    <w:p w14:paraId="1728E0BB" w14:textId="77777777" w:rsidR="00DB1061" w:rsidRDefault="00DB1061" w:rsidP="00861AA5">
      <w:pPr>
        <w:autoSpaceDE w:val="0"/>
        <w:autoSpaceDN w:val="0"/>
        <w:adjustRightInd w:val="0"/>
        <w:spacing w:after="0" w:line="240" w:lineRule="auto"/>
        <w:rPr>
          <w:rFonts w:ascii="Times New Roman" w:hAnsi="Times New Roman"/>
          <w:color w:val="000000"/>
          <w:sz w:val="24"/>
          <w:szCs w:val="24"/>
        </w:rPr>
      </w:pPr>
    </w:p>
    <w:p w14:paraId="7FE9ED6B" w14:textId="31466A24" w:rsidR="00DB1061" w:rsidRPr="00DB1061" w:rsidRDefault="00DB1061" w:rsidP="00861AA5">
      <w:pPr>
        <w:autoSpaceDE w:val="0"/>
        <w:autoSpaceDN w:val="0"/>
        <w:adjustRightInd w:val="0"/>
        <w:spacing w:after="0" w:line="240" w:lineRule="auto"/>
        <w:rPr>
          <w:rFonts w:ascii="Times New Roman" w:hAnsi="Times New Roman"/>
          <w:color w:val="000000"/>
          <w:sz w:val="24"/>
          <w:szCs w:val="24"/>
        </w:rPr>
      </w:pPr>
      <w:r>
        <w:rPr>
          <w:rFonts w:ascii="Times New Roman" w:hAnsi="Times New Roman"/>
          <w:i/>
          <w:iCs/>
          <w:color w:val="000000"/>
          <w:sz w:val="24"/>
          <w:szCs w:val="24"/>
          <w:u w:val="single"/>
        </w:rPr>
        <w:t>Note:</w:t>
      </w:r>
      <w:r>
        <w:rPr>
          <w:rFonts w:ascii="Times New Roman" w:hAnsi="Times New Roman"/>
          <w:i/>
          <w:iCs/>
          <w:color w:val="000000"/>
          <w:sz w:val="24"/>
          <w:szCs w:val="24"/>
        </w:rPr>
        <w:t xml:space="preserve"> </w:t>
      </w:r>
      <w:r w:rsidR="00A60E11">
        <w:rPr>
          <w:rFonts w:ascii="Times New Roman" w:hAnsi="Times New Roman"/>
          <w:i/>
          <w:iCs/>
          <w:color w:val="000000"/>
          <w:sz w:val="24"/>
          <w:szCs w:val="24"/>
        </w:rPr>
        <w:t>For m</w:t>
      </w:r>
      <w:r>
        <w:rPr>
          <w:rFonts w:ascii="Times New Roman" w:hAnsi="Times New Roman"/>
          <w:i/>
          <w:iCs/>
          <w:color w:val="000000"/>
          <w:sz w:val="24"/>
          <w:szCs w:val="24"/>
        </w:rPr>
        <w:t>arine homicide investigations that result in criminal charge</w:t>
      </w:r>
      <w:r w:rsidR="00A60E11">
        <w:rPr>
          <w:rFonts w:ascii="Times New Roman" w:hAnsi="Times New Roman"/>
          <w:i/>
          <w:iCs/>
          <w:color w:val="000000"/>
          <w:sz w:val="24"/>
          <w:szCs w:val="24"/>
        </w:rPr>
        <w:t>s, refer to the corresponding</w:t>
      </w:r>
      <w:r w:rsidR="00ED75E2">
        <w:rPr>
          <w:rFonts w:ascii="Times New Roman" w:hAnsi="Times New Roman"/>
          <w:i/>
          <w:iCs/>
          <w:color w:val="000000"/>
          <w:sz w:val="24"/>
          <w:szCs w:val="24"/>
        </w:rPr>
        <w:t xml:space="preserve"> investigation case files</w:t>
      </w:r>
      <w:r w:rsidR="00A60E11">
        <w:rPr>
          <w:rFonts w:ascii="Times New Roman" w:hAnsi="Times New Roman"/>
          <w:i/>
          <w:iCs/>
          <w:color w:val="000000"/>
          <w:sz w:val="24"/>
          <w:szCs w:val="24"/>
        </w:rPr>
        <w:t xml:space="preserve"> </w:t>
      </w:r>
      <w:r w:rsidR="00860A79">
        <w:rPr>
          <w:rFonts w:ascii="Times New Roman" w:hAnsi="Times New Roman"/>
          <w:i/>
          <w:iCs/>
          <w:color w:val="000000"/>
          <w:sz w:val="24"/>
          <w:szCs w:val="24"/>
        </w:rPr>
        <w:t>within</w:t>
      </w:r>
      <w:r w:rsidR="00A60E11">
        <w:rPr>
          <w:rFonts w:ascii="Times New Roman" w:hAnsi="Times New Roman"/>
          <w:i/>
          <w:iCs/>
          <w:color w:val="000000"/>
          <w:sz w:val="24"/>
          <w:szCs w:val="24"/>
        </w:rPr>
        <w:t xml:space="preserve"> the “Investigating” subfunction below.</w:t>
      </w:r>
    </w:p>
    <w:p w14:paraId="3CA9D216" w14:textId="77777777" w:rsidR="00DB1061" w:rsidRDefault="00DB1061" w:rsidP="00861AA5">
      <w:pPr>
        <w:autoSpaceDE w:val="0"/>
        <w:autoSpaceDN w:val="0"/>
        <w:adjustRightInd w:val="0"/>
        <w:spacing w:after="0" w:line="240" w:lineRule="auto"/>
        <w:rPr>
          <w:rFonts w:ascii="Times New Roman" w:hAnsi="Times New Roman"/>
          <w:b/>
          <w:bCs/>
          <w:color w:val="000000"/>
          <w:sz w:val="24"/>
          <w:szCs w:val="24"/>
        </w:rPr>
      </w:pPr>
    </w:p>
    <w:p w14:paraId="5833D92E" w14:textId="1336E988" w:rsidR="00861AA5" w:rsidRPr="00A84472" w:rsidRDefault="00861AA5" w:rsidP="00861AA5">
      <w:pPr>
        <w:autoSpaceDE w:val="0"/>
        <w:autoSpaceDN w:val="0"/>
        <w:adjustRightInd w:val="0"/>
        <w:spacing w:after="0" w:line="240" w:lineRule="auto"/>
        <w:rPr>
          <w:rFonts w:ascii="Times New Roman" w:hAnsi="Times New Roman"/>
          <w:color w:val="000000"/>
          <w:sz w:val="24"/>
          <w:szCs w:val="24"/>
        </w:rPr>
      </w:pPr>
      <w:r>
        <w:rPr>
          <w:rFonts w:ascii="Times New Roman" w:hAnsi="Times New Roman"/>
          <w:b/>
          <w:bCs/>
          <w:color w:val="000000"/>
          <w:sz w:val="24"/>
          <w:szCs w:val="24"/>
        </w:rPr>
        <w:t xml:space="preserve">Three Lakes </w:t>
      </w:r>
      <w:r w:rsidRPr="00011AEA">
        <w:rPr>
          <w:rFonts w:ascii="Times New Roman" w:hAnsi="Times New Roman"/>
          <w:b/>
          <w:bCs/>
          <w:color w:val="000000"/>
          <w:sz w:val="24"/>
          <w:szCs w:val="24"/>
        </w:rPr>
        <w:t>Oversized Boat Records</w:t>
      </w:r>
      <w:r w:rsidR="00F77169" w:rsidRPr="00A84472">
        <w:rPr>
          <w:rFonts w:ascii="Times New Roman" w:hAnsi="Times New Roman"/>
          <w:color w:val="000000"/>
          <w:sz w:val="24"/>
          <w:szCs w:val="24"/>
        </w:rPr>
        <w:fldChar w:fldCharType="begin"/>
      </w:r>
      <w:r w:rsidR="00F77169" w:rsidRPr="00A84472">
        <w:instrText xml:space="preserve"> XE "</w:instrText>
      </w:r>
      <w:r w:rsidR="00F77169" w:rsidRPr="00A84472">
        <w:rPr>
          <w:rFonts w:ascii="Times New Roman" w:hAnsi="Times New Roman"/>
          <w:color w:val="000000"/>
          <w:sz w:val="24"/>
          <w:szCs w:val="24"/>
        </w:rPr>
        <w:instrText>Three Lakes Oversized Boat Records</w:instrText>
      </w:r>
      <w:r w:rsidR="00F77169" w:rsidRPr="00A84472">
        <w:instrText xml:space="preserve">" </w:instrText>
      </w:r>
      <w:r w:rsidR="00F77169" w:rsidRPr="00A84472">
        <w:rPr>
          <w:rFonts w:ascii="Times New Roman" w:hAnsi="Times New Roman"/>
          <w:color w:val="000000"/>
          <w:sz w:val="24"/>
          <w:szCs w:val="24"/>
        </w:rPr>
        <w:fldChar w:fldCharType="end"/>
      </w:r>
    </w:p>
    <w:p w14:paraId="581F99FE" w14:textId="77777777" w:rsidR="00861AA5" w:rsidRDefault="00861AA5" w:rsidP="00861AA5">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Disposition: Temporary Record. Retain for the life of the vessel.</w:t>
      </w:r>
    </w:p>
    <w:p w14:paraId="3B018CC5" w14:textId="77777777" w:rsidR="00861AA5" w:rsidRDefault="00861AA5" w:rsidP="00861AA5">
      <w:pPr>
        <w:autoSpaceDE w:val="0"/>
        <w:autoSpaceDN w:val="0"/>
        <w:adjustRightInd w:val="0"/>
        <w:spacing w:after="0" w:line="240" w:lineRule="auto"/>
        <w:rPr>
          <w:rFonts w:ascii="Times New Roman" w:hAnsi="Times New Roman"/>
          <w:b/>
          <w:bCs/>
          <w:color w:val="000000"/>
          <w:sz w:val="24"/>
          <w:szCs w:val="24"/>
        </w:rPr>
      </w:pPr>
    </w:p>
    <w:p w14:paraId="4582248D" w14:textId="7CCBA9E2" w:rsidR="00861AA5" w:rsidRPr="00011AEA" w:rsidRDefault="00861AA5" w:rsidP="00861AA5">
      <w:pPr>
        <w:autoSpaceDE w:val="0"/>
        <w:autoSpaceDN w:val="0"/>
        <w:adjustRightInd w:val="0"/>
        <w:spacing w:after="0" w:line="240" w:lineRule="auto"/>
        <w:rPr>
          <w:rFonts w:ascii="Times New Roman" w:hAnsi="Times New Roman"/>
          <w:b/>
          <w:bCs/>
          <w:color w:val="000000"/>
          <w:sz w:val="24"/>
          <w:szCs w:val="24"/>
        </w:rPr>
      </w:pPr>
      <w:r w:rsidRPr="00011AEA">
        <w:rPr>
          <w:rFonts w:ascii="Times New Roman" w:hAnsi="Times New Roman"/>
          <w:b/>
          <w:bCs/>
          <w:color w:val="000000"/>
          <w:sz w:val="24"/>
          <w:szCs w:val="24"/>
        </w:rPr>
        <w:t>Marine Sanitation Device Inspection Records</w:t>
      </w:r>
      <w:r w:rsidR="00F77169" w:rsidRPr="00A84472">
        <w:rPr>
          <w:rFonts w:ascii="Times New Roman" w:hAnsi="Times New Roman"/>
          <w:color w:val="000000"/>
          <w:sz w:val="24"/>
          <w:szCs w:val="24"/>
        </w:rPr>
        <w:fldChar w:fldCharType="begin"/>
      </w:r>
      <w:r w:rsidR="00F77169" w:rsidRPr="00A84472">
        <w:instrText xml:space="preserve"> XE "</w:instrText>
      </w:r>
      <w:r w:rsidR="00F77169" w:rsidRPr="00A84472">
        <w:rPr>
          <w:rFonts w:ascii="Times New Roman" w:hAnsi="Times New Roman"/>
          <w:color w:val="000000"/>
          <w:sz w:val="24"/>
          <w:szCs w:val="24"/>
        </w:rPr>
        <w:instrText>Marine Sanitation Device Inspection Records</w:instrText>
      </w:r>
      <w:r w:rsidR="00F77169" w:rsidRPr="00A84472">
        <w:instrText xml:space="preserve">" </w:instrText>
      </w:r>
      <w:r w:rsidR="00F77169" w:rsidRPr="00A84472">
        <w:rPr>
          <w:rFonts w:ascii="Times New Roman" w:hAnsi="Times New Roman"/>
          <w:color w:val="000000"/>
          <w:sz w:val="24"/>
          <w:szCs w:val="24"/>
        </w:rPr>
        <w:fldChar w:fldCharType="end"/>
      </w:r>
    </w:p>
    <w:p w14:paraId="2CC11DE6" w14:textId="77777777" w:rsidR="00861AA5" w:rsidRDefault="00861AA5" w:rsidP="00861AA5">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Disposition: Temporary Record. Retain 2 years after audit.</w:t>
      </w:r>
    </w:p>
    <w:p w14:paraId="714BED4D" w14:textId="77777777" w:rsidR="00011AEA" w:rsidRDefault="00011AEA" w:rsidP="00011AEA">
      <w:pPr>
        <w:autoSpaceDE w:val="0"/>
        <w:autoSpaceDN w:val="0"/>
        <w:adjustRightInd w:val="0"/>
        <w:spacing w:after="0" w:line="240" w:lineRule="auto"/>
        <w:rPr>
          <w:rFonts w:ascii="Times New Roman" w:hAnsi="Times New Roman"/>
          <w:color w:val="000000"/>
          <w:sz w:val="24"/>
          <w:szCs w:val="24"/>
        </w:rPr>
      </w:pPr>
    </w:p>
    <w:p w14:paraId="08DBA4FA" w14:textId="777DA428" w:rsidR="00011AEA" w:rsidRDefault="00011AEA" w:rsidP="00011AEA">
      <w:pPr>
        <w:autoSpaceDE w:val="0"/>
        <w:autoSpaceDN w:val="0"/>
        <w:adjustRightInd w:val="0"/>
        <w:spacing w:after="0" w:line="240" w:lineRule="auto"/>
        <w:rPr>
          <w:rFonts w:ascii="Times New Roman" w:hAnsi="Times New Roman"/>
          <w:b/>
          <w:bCs/>
          <w:color w:val="000000"/>
          <w:sz w:val="24"/>
          <w:szCs w:val="24"/>
        </w:rPr>
      </w:pPr>
      <w:r w:rsidRPr="008C0128">
        <w:rPr>
          <w:rFonts w:ascii="Times New Roman" w:hAnsi="Times New Roman"/>
          <w:b/>
          <w:bCs/>
          <w:color w:val="000000"/>
          <w:sz w:val="24"/>
          <w:szCs w:val="24"/>
        </w:rPr>
        <w:t>Private Aid</w:t>
      </w:r>
      <w:r w:rsidR="00DF53E7">
        <w:rPr>
          <w:rFonts w:ascii="Times New Roman" w:hAnsi="Times New Roman"/>
          <w:b/>
          <w:bCs/>
          <w:color w:val="000000"/>
          <w:sz w:val="24"/>
          <w:szCs w:val="24"/>
        </w:rPr>
        <w:t xml:space="preserve"> </w:t>
      </w:r>
      <w:r w:rsidRPr="008C0128">
        <w:rPr>
          <w:rFonts w:ascii="Times New Roman" w:hAnsi="Times New Roman"/>
          <w:b/>
          <w:bCs/>
          <w:color w:val="000000"/>
          <w:sz w:val="24"/>
          <w:szCs w:val="24"/>
        </w:rPr>
        <w:t>to</w:t>
      </w:r>
      <w:r w:rsidR="00DF53E7">
        <w:rPr>
          <w:rFonts w:ascii="Times New Roman" w:hAnsi="Times New Roman"/>
          <w:b/>
          <w:bCs/>
          <w:color w:val="000000"/>
          <w:sz w:val="24"/>
          <w:szCs w:val="24"/>
        </w:rPr>
        <w:t xml:space="preserve"> </w:t>
      </w:r>
      <w:r w:rsidRPr="008C0128">
        <w:rPr>
          <w:rFonts w:ascii="Times New Roman" w:hAnsi="Times New Roman"/>
          <w:b/>
          <w:bCs/>
          <w:color w:val="000000"/>
          <w:sz w:val="24"/>
          <w:szCs w:val="24"/>
        </w:rPr>
        <w:t>Navigation Application</w:t>
      </w:r>
      <w:r>
        <w:rPr>
          <w:rFonts w:ascii="Times New Roman" w:hAnsi="Times New Roman"/>
          <w:b/>
          <w:bCs/>
          <w:color w:val="000000"/>
          <w:sz w:val="24"/>
          <w:szCs w:val="24"/>
        </w:rPr>
        <w:t xml:space="preserve"> Files</w:t>
      </w:r>
      <w:r w:rsidR="00F77169" w:rsidRPr="00A84472">
        <w:rPr>
          <w:rFonts w:ascii="Times New Roman" w:hAnsi="Times New Roman"/>
          <w:color w:val="000000"/>
          <w:sz w:val="24"/>
          <w:szCs w:val="24"/>
        </w:rPr>
        <w:fldChar w:fldCharType="begin"/>
      </w:r>
      <w:r w:rsidR="00F77169" w:rsidRPr="00A84472">
        <w:instrText xml:space="preserve"> XE "</w:instrText>
      </w:r>
      <w:r w:rsidR="00F77169" w:rsidRPr="00A84472">
        <w:rPr>
          <w:rFonts w:ascii="Times New Roman" w:hAnsi="Times New Roman"/>
          <w:color w:val="000000"/>
          <w:sz w:val="24"/>
          <w:szCs w:val="24"/>
        </w:rPr>
        <w:instrText>Private Aid to Navigation Application Files</w:instrText>
      </w:r>
      <w:r w:rsidR="00F77169" w:rsidRPr="00A84472">
        <w:instrText xml:space="preserve">" </w:instrText>
      </w:r>
      <w:r w:rsidR="00F77169" w:rsidRPr="00A84472">
        <w:rPr>
          <w:rFonts w:ascii="Times New Roman" w:hAnsi="Times New Roman"/>
          <w:color w:val="000000"/>
          <w:sz w:val="24"/>
          <w:szCs w:val="24"/>
        </w:rPr>
        <w:fldChar w:fldCharType="end"/>
      </w:r>
    </w:p>
    <w:p w14:paraId="6D54C3FD" w14:textId="2E4C547B" w:rsidR="00011AEA" w:rsidRDefault="00011AEA" w:rsidP="00011AEA">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 xml:space="preserve">Disposition: Temporary Record. Retain </w:t>
      </w:r>
      <w:r w:rsidR="009A3449">
        <w:rPr>
          <w:rFonts w:ascii="Times New Roman" w:hAnsi="Times New Roman"/>
          <w:color w:val="000000"/>
          <w:sz w:val="24"/>
          <w:szCs w:val="24"/>
        </w:rPr>
        <w:t>2 years.</w:t>
      </w:r>
    </w:p>
    <w:p w14:paraId="5E905EB0" w14:textId="77777777" w:rsidR="00011AEA" w:rsidRDefault="00011AEA" w:rsidP="00011AEA">
      <w:pPr>
        <w:autoSpaceDE w:val="0"/>
        <w:autoSpaceDN w:val="0"/>
        <w:adjustRightInd w:val="0"/>
        <w:spacing w:after="0" w:line="240" w:lineRule="auto"/>
        <w:rPr>
          <w:rFonts w:ascii="Times New Roman" w:hAnsi="Times New Roman"/>
          <w:b/>
          <w:bCs/>
          <w:color w:val="000000"/>
          <w:sz w:val="24"/>
          <w:szCs w:val="24"/>
        </w:rPr>
      </w:pPr>
    </w:p>
    <w:p w14:paraId="17FEAA9D" w14:textId="54EAAAB0" w:rsidR="009A33E7" w:rsidRDefault="009A33E7" w:rsidP="00011AEA">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Lists of Aids</w:t>
      </w:r>
      <w:r w:rsidR="00DF53E7">
        <w:rPr>
          <w:rFonts w:ascii="Times New Roman" w:hAnsi="Times New Roman"/>
          <w:b/>
          <w:bCs/>
          <w:color w:val="000000"/>
          <w:sz w:val="24"/>
          <w:szCs w:val="24"/>
        </w:rPr>
        <w:t xml:space="preserve"> </w:t>
      </w:r>
      <w:r>
        <w:rPr>
          <w:rFonts w:ascii="Times New Roman" w:hAnsi="Times New Roman"/>
          <w:b/>
          <w:bCs/>
          <w:color w:val="000000"/>
          <w:sz w:val="24"/>
          <w:szCs w:val="24"/>
        </w:rPr>
        <w:t>to</w:t>
      </w:r>
      <w:r w:rsidR="00DF53E7">
        <w:rPr>
          <w:rFonts w:ascii="Times New Roman" w:hAnsi="Times New Roman"/>
          <w:b/>
          <w:bCs/>
          <w:color w:val="000000"/>
          <w:sz w:val="24"/>
          <w:szCs w:val="24"/>
        </w:rPr>
        <w:t xml:space="preserve"> </w:t>
      </w:r>
      <w:r>
        <w:rPr>
          <w:rFonts w:ascii="Times New Roman" w:hAnsi="Times New Roman"/>
          <w:b/>
          <w:bCs/>
          <w:color w:val="000000"/>
          <w:sz w:val="24"/>
          <w:szCs w:val="24"/>
        </w:rPr>
        <w:t>Navigation</w:t>
      </w:r>
      <w:r w:rsidR="00F77169" w:rsidRPr="00A84472">
        <w:rPr>
          <w:rFonts w:ascii="Times New Roman" w:hAnsi="Times New Roman"/>
          <w:color w:val="000000"/>
          <w:sz w:val="24"/>
          <w:szCs w:val="24"/>
        </w:rPr>
        <w:fldChar w:fldCharType="begin"/>
      </w:r>
      <w:r w:rsidR="00F77169" w:rsidRPr="00A84472">
        <w:instrText xml:space="preserve"> XE "</w:instrText>
      </w:r>
      <w:r w:rsidR="00F77169" w:rsidRPr="00A84472">
        <w:rPr>
          <w:rFonts w:ascii="Times New Roman" w:hAnsi="Times New Roman"/>
          <w:color w:val="000000"/>
          <w:sz w:val="24"/>
          <w:szCs w:val="24"/>
        </w:rPr>
        <w:instrText>Lists of Aids to Navigation</w:instrText>
      </w:r>
      <w:r w:rsidR="00F77169" w:rsidRPr="00A84472">
        <w:instrText xml:space="preserve">" </w:instrText>
      </w:r>
      <w:r w:rsidR="00F77169" w:rsidRPr="00A84472">
        <w:rPr>
          <w:rFonts w:ascii="Times New Roman" w:hAnsi="Times New Roman"/>
          <w:color w:val="000000"/>
          <w:sz w:val="24"/>
          <w:szCs w:val="24"/>
        </w:rPr>
        <w:fldChar w:fldCharType="end"/>
      </w:r>
    </w:p>
    <w:p w14:paraId="7F9BB576" w14:textId="2E12F84A" w:rsidR="00AD019C" w:rsidRPr="00AD019C" w:rsidRDefault="00AD019C" w:rsidP="00B93A1D">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 xml:space="preserve">Disposition: Temporary Record. Retain </w:t>
      </w:r>
      <w:r w:rsidR="00B93A1D" w:rsidRPr="00B93A1D">
        <w:rPr>
          <w:rFonts w:ascii="Times New Roman" w:hAnsi="Times New Roman"/>
          <w:color w:val="000000"/>
          <w:sz w:val="24"/>
          <w:szCs w:val="24"/>
        </w:rPr>
        <w:t>for</w:t>
      </w:r>
      <w:r w:rsidR="00B93A1D">
        <w:rPr>
          <w:rFonts w:ascii="Times New Roman" w:hAnsi="Times New Roman"/>
          <w:color w:val="000000"/>
          <w:sz w:val="24"/>
          <w:szCs w:val="24"/>
        </w:rPr>
        <w:t xml:space="preserve"> the</w:t>
      </w:r>
      <w:r w:rsidR="00B93A1D" w:rsidRPr="00B93A1D">
        <w:rPr>
          <w:rFonts w:ascii="Times New Roman" w:hAnsi="Times New Roman"/>
          <w:color w:val="000000"/>
          <w:sz w:val="24"/>
          <w:szCs w:val="24"/>
        </w:rPr>
        <w:t xml:space="preserve"> duration of administrative value. Individual dat</w:t>
      </w:r>
      <w:r w:rsidR="009D47F5">
        <w:rPr>
          <w:rFonts w:ascii="Times New Roman" w:hAnsi="Times New Roman"/>
          <w:color w:val="000000"/>
          <w:sz w:val="24"/>
          <w:szCs w:val="24"/>
        </w:rPr>
        <w:t xml:space="preserve">a </w:t>
      </w:r>
      <w:r w:rsidR="00B93A1D" w:rsidRPr="00B93A1D">
        <w:rPr>
          <w:rFonts w:ascii="Times New Roman" w:hAnsi="Times New Roman"/>
          <w:color w:val="000000"/>
          <w:sz w:val="24"/>
          <w:szCs w:val="24"/>
        </w:rPr>
        <w:t>fields may be replaced as superseded.</w:t>
      </w:r>
    </w:p>
    <w:p w14:paraId="416E9B8A" w14:textId="77777777" w:rsidR="009A33E7" w:rsidRDefault="009A33E7" w:rsidP="00AC0E38">
      <w:pPr>
        <w:autoSpaceDE w:val="0"/>
        <w:autoSpaceDN w:val="0"/>
        <w:adjustRightInd w:val="0"/>
        <w:spacing w:after="0" w:line="240" w:lineRule="auto"/>
        <w:rPr>
          <w:rFonts w:ascii="Times New Roman" w:hAnsi="Times New Roman"/>
          <w:b/>
          <w:bCs/>
          <w:color w:val="000000"/>
          <w:sz w:val="24"/>
          <w:szCs w:val="24"/>
        </w:rPr>
      </w:pPr>
    </w:p>
    <w:p w14:paraId="3A1F1CE1" w14:textId="257D416F" w:rsidR="00AC0E38" w:rsidRPr="00A84472" w:rsidRDefault="00AC0E38" w:rsidP="00AC0E38">
      <w:pPr>
        <w:autoSpaceDE w:val="0"/>
        <w:autoSpaceDN w:val="0"/>
        <w:adjustRightInd w:val="0"/>
        <w:spacing w:after="0" w:line="240" w:lineRule="auto"/>
        <w:rPr>
          <w:rFonts w:ascii="Times New Roman" w:hAnsi="Times New Roman"/>
          <w:color w:val="000000"/>
          <w:sz w:val="24"/>
          <w:szCs w:val="24"/>
        </w:rPr>
      </w:pPr>
      <w:r w:rsidRPr="00AC0E38">
        <w:rPr>
          <w:rFonts w:ascii="Times New Roman" w:hAnsi="Times New Roman"/>
          <w:b/>
          <w:bCs/>
          <w:color w:val="000000"/>
          <w:sz w:val="24"/>
          <w:szCs w:val="24"/>
        </w:rPr>
        <w:t>Marine Events Permit Application Files</w:t>
      </w:r>
      <w:r w:rsidR="00F77169" w:rsidRPr="00A84472">
        <w:rPr>
          <w:rFonts w:ascii="Times New Roman" w:hAnsi="Times New Roman"/>
          <w:color w:val="000000"/>
          <w:sz w:val="24"/>
          <w:szCs w:val="24"/>
        </w:rPr>
        <w:fldChar w:fldCharType="begin"/>
      </w:r>
      <w:r w:rsidR="00F77169" w:rsidRPr="00A84472">
        <w:instrText xml:space="preserve"> XE "</w:instrText>
      </w:r>
      <w:r w:rsidR="00F77169" w:rsidRPr="00A84472">
        <w:rPr>
          <w:rFonts w:ascii="Times New Roman" w:hAnsi="Times New Roman"/>
          <w:color w:val="000000"/>
          <w:sz w:val="24"/>
          <w:szCs w:val="24"/>
        </w:rPr>
        <w:instrText>Marine Events Permit Application Files</w:instrText>
      </w:r>
      <w:r w:rsidR="00F77169" w:rsidRPr="00A84472">
        <w:instrText xml:space="preserve">" </w:instrText>
      </w:r>
      <w:r w:rsidR="00F77169" w:rsidRPr="00A84472">
        <w:rPr>
          <w:rFonts w:ascii="Times New Roman" w:hAnsi="Times New Roman"/>
          <w:color w:val="000000"/>
          <w:sz w:val="24"/>
          <w:szCs w:val="24"/>
        </w:rPr>
        <w:fldChar w:fldCharType="end"/>
      </w:r>
    </w:p>
    <w:p w14:paraId="2668CA12" w14:textId="0EF60938" w:rsidR="00AC0E38" w:rsidRDefault="00AC0E38" w:rsidP="00AC0E38">
      <w:pPr>
        <w:autoSpaceDE w:val="0"/>
        <w:autoSpaceDN w:val="0"/>
        <w:adjustRightInd w:val="0"/>
        <w:spacing w:after="0" w:line="240" w:lineRule="auto"/>
        <w:rPr>
          <w:rFonts w:ascii="Times New Roman" w:hAnsi="Times New Roman"/>
          <w:color w:val="000000"/>
          <w:sz w:val="24"/>
          <w:szCs w:val="24"/>
        </w:rPr>
      </w:pPr>
      <w:r w:rsidRPr="00AC0E38">
        <w:rPr>
          <w:rFonts w:ascii="Times New Roman" w:hAnsi="Times New Roman"/>
          <w:color w:val="000000"/>
          <w:sz w:val="24"/>
          <w:szCs w:val="24"/>
        </w:rPr>
        <w:t xml:space="preserve">Disposition: Temporary Record. Retain </w:t>
      </w:r>
      <w:r w:rsidR="00FC4C16">
        <w:rPr>
          <w:rFonts w:ascii="Times New Roman" w:hAnsi="Times New Roman"/>
          <w:color w:val="000000"/>
          <w:sz w:val="24"/>
          <w:szCs w:val="24"/>
        </w:rPr>
        <w:t>2</w:t>
      </w:r>
      <w:r w:rsidRPr="00AC0E38">
        <w:rPr>
          <w:rFonts w:ascii="Times New Roman" w:hAnsi="Times New Roman"/>
          <w:color w:val="000000"/>
          <w:sz w:val="24"/>
          <w:szCs w:val="24"/>
        </w:rPr>
        <w:t xml:space="preserve"> years.</w:t>
      </w:r>
    </w:p>
    <w:p w14:paraId="2E0DAEA1" w14:textId="77777777" w:rsidR="00A03772" w:rsidRDefault="00A03772" w:rsidP="00A03772">
      <w:pPr>
        <w:spacing w:after="0" w:line="240" w:lineRule="auto"/>
        <w:rPr>
          <w:rFonts w:ascii="Times New Roman" w:hAnsi="Times New Roman"/>
          <w:b/>
          <w:sz w:val="24"/>
          <w:szCs w:val="24"/>
        </w:rPr>
      </w:pPr>
    </w:p>
    <w:p w14:paraId="5D47A9BB" w14:textId="1688DC2B" w:rsidR="00A03772" w:rsidRDefault="00A03772" w:rsidP="00A03772">
      <w:pPr>
        <w:spacing w:after="0" w:line="240" w:lineRule="auto"/>
        <w:rPr>
          <w:rFonts w:ascii="Times New Roman" w:hAnsi="Times New Roman"/>
          <w:bCs/>
          <w:sz w:val="24"/>
          <w:szCs w:val="24"/>
        </w:rPr>
      </w:pPr>
      <w:r>
        <w:rPr>
          <w:rFonts w:ascii="Times New Roman" w:hAnsi="Times New Roman"/>
          <w:b/>
          <w:sz w:val="24"/>
          <w:szCs w:val="24"/>
        </w:rPr>
        <w:t>Ad Hoc Public Safety Activity Reports</w:t>
      </w:r>
      <w:r w:rsidR="007B5EAD">
        <w:rPr>
          <w:rFonts w:ascii="Times New Roman" w:hAnsi="Times New Roman"/>
          <w:b/>
          <w:sz w:val="24"/>
          <w:szCs w:val="24"/>
        </w:rPr>
        <w:t xml:space="preserve"> Not Described Elsewhere</w:t>
      </w:r>
      <w:r w:rsidR="00F77169" w:rsidRPr="00A84472">
        <w:rPr>
          <w:rFonts w:ascii="Times New Roman" w:hAnsi="Times New Roman"/>
          <w:bCs/>
          <w:sz w:val="24"/>
          <w:szCs w:val="24"/>
        </w:rPr>
        <w:fldChar w:fldCharType="begin"/>
      </w:r>
      <w:r w:rsidR="00F77169" w:rsidRPr="00A84472">
        <w:rPr>
          <w:bCs/>
        </w:rPr>
        <w:instrText xml:space="preserve"> XE "</w:instrText>
      </w:r>
      <w:r w:rsidR="00F77169" w:rsidRPr="00A84472">
        <w:rPr>
          <w:rFonts w:ascii="Times New Roman" w:hAnsi="Times New Roman"/>
          <w:bCs/>
          <w:sz w:val="24"/>
          <w:szCs w:val="24"/>
        </w:rPr>
        <w:instrText>Ad Hoc Public Safety Activity Reports Not Described Elsewhere</w:instrText>
      </w:r>
      <w:r w:rsidR="00F77169" w:rsidRPr="00A84472">
        <w:rPr>
          <w:bCs/>
        </w:rPr>
        <w:instrText xml:space="preserve">" </w:instrText>
      </w:r>
      <w:r w:rsidR="00F77169" w:rsidRPr="00A84472">
        <w:rPr>
          <w:rFonts w:ascii="Times New Roman" w:hAnsi="Times New Roman"/>
          <w:bCs/>
          <w:sz w:val="24"/>
          <w:szCs w:val="24"/>
        </w:rPr>
        <w:fldChar w:fldCharType="end"/>
      </w:r>
    </w:p>
    <w:p w14:paraId="21475A81" w14:textId="39A7CE1F" w:rsidR="00A03772" w:rsidRPr="00BB3940" w:rsidRDefault="00A03772" w:rsidP="00A03772">
      <w:pPr>
        <w:spacing w:after="0" w:line="240" w:lineRule="auto"/>
        <w:rPr>
          <w:rFonts w:ascii="Times New Roman" w:hAnsi="Times New Roman"/>
          <w:bCs/>
          <w:sz w:val="24"/>
          <w:szCs w:val="24"/>
        </w:rPr>
      </w:pPr>
      <w:r>
        <w:rPr>
          <w:rFonts w:ascii="Times New Roman" w:hAnsi="Times New Roman"/>
          <w:bCs/>
          <w:sz w:val="24"/>
          <w:szCs w:val="24"/>
        </w:rPr>
        <w:t xml:space="preserve">Disposition: Temporary Record. </w:t>
      </w:r>
      <w:r w:rsidRPr="00BB3940">
        <w:rPr>
          <w:rFonts w:ascii="Times New Roman" w:hAnsi="Times New Roman"/>
          <w:bCs/>
          <w:sz w:val="24"/>
          <w:szCs w:val="24"/>
        </w:rPr>
        <w:t xml:space="preserve">Retain </w:t>
      </w:r>
      <w:r w:rsidR="0036300E">
        <w:rPr>
          <w:rFonts w:ascii="Times New Roman" w:hAnsi="Times New Roman"/>
          <w:bCs/>
          <w:sz w:val="24"/>
          <w:szCs w:val="24"/>
        </w:rPr>
        <w:t>for useful life</w:t>
      </w:r>
      <w:r w:rsidRPr="00BB3940">
        <w:rPr>
          <w:rFonts w:ascii="Times New Roman" w:hAnsi="Times New Roman"/>
          <w:bCs/>
          <w:sz w:val="24"/>
          <w:szCs w:val="24"/>
        </w:rPr>
        <w:t>.</w:t>
      </w:r>
    </w:p>
    <w:p w14:paraId="769731C6" w14:textId="0C97D892" w:rsidR="00944E6D" w:rsidRDefault="00944E6D" w:rsidP="006C74EA">
      <w:pPr>
        <w:autoSpaceDE w:val="0"/>
        <w:autoSpaceDN w:val="0"/>
        <w:adjustRightInd w:val="0"/>
        <w:spacing w:after="0" w:line="240" w:lineRule="auto"/>
        <w:rPr>
          <w:rFonts w:ascii="Times New Roman" w:hAnsi="Times New Roman"/>
          <w:color w:val="000000"/>
          <w:sz w:val="24"/>
          <w:szCs w:val="24"/>
        </w:rPr>
      </w:pPr>
    </w:p>
    <w:p w14:paraId="5D856FBE" w14:textId="59D8636F" w:rsidR="00ED3F82" w:rsidRPr="00512E1B" w:rsidRDefault="00ED3F82" w:rsidP="00ED3F82">
      <w:pPr>
        <w:pStyle w:val="H3"/>
        <w:spacing w:before="0" w:after="0" w:line="240" w:lineRule="auto"/>
        <w:rPr>
          <w:rFonts w:ascii="Times New Roman" w:hAnsi="Times New Roman" w:cs="Times New Roman"/>
          <w:color w:val="FF0000"/>
        </w:rPr>
      </w:pPr>
      <w:bookmarkStart w:id="104" w:name="_Toc166230614"/>
      <w:r>
        <w:rPr>
          <w:rFonts w:ascii="Times New Roman" w:hAnsi="Times New Roman" w:cs="Times New Roman"/>
          <w:color w:val="auto"/>
        </w:rPr>
        <w:t>Investigating</w:t>
      </w:r>
      <w:bookmarkEnd w:id="104"/>
    </w:p>
    <w:p w14:paraId="37B7DD49" w14:textId="77777777" w:rsidR="00481400" w:rsidRDefault="00481400" w:rsidP="00481400">
      <w:pPr>
        <w:autoSpaceDE w:val="0"/>
        <w:autoSpaceDN w:val="0"/>
        <w:adjustRightInd w:val="0"/>
        <w:spacing w:after="0" w:line="240" w:lineRule="auto"/>
        <w:rPr>
          <w:rFonts w:ascii="Times New Roman" w:hAnsi="Times New Roman"/>
          <w:color w:val="000000"/>
          <w:sz w:val="24"/>
          <w:szCs w:val="24"/>
        </w:rPr>
      </w:pPr>
    </w:p>
    <w:p w14:paraId="697FB539" w14:textId="249FE73D" w:rsidR="00481400" w:rsidRPr="00A84472" w:rsidRDefault="00A41185" w:rsidP="00481400">
      <w:pPr>
        <w:autoSpaceDE w:val="0"/>
        <w:autoSpaceDN w:val="0"/>
        <w:adjustRightInd w:val="0"/>
        <w:spacing w:after="0" w:line="240" w:lineRule="auto"/>
        <w:rPr>
          <w:rFonts w:ascii="Times New Roman" w:hAnsi="Times New Roman"/>
          <w:color w:val="000000"/>
          <w:sz w:val="24"/>
          <w:szCs w:val="24"/>
        </w:rPr>
      </w:pPr>
      <w:bookmarkStart w:id="105" w:name="_Hlk152939176"/>
      <w:r w:rsidRPr="00A357CA">
        <w:rPr>
          <w:rFonts w:ascii="Times New Roman" w:hAnsi="Times New Roman"/>
          <w:b/>
          <w:bCs/>
          <w:color w:val="000000"/>
          <w:sz w:val="24"/>
          <w:szCs w:val="24"/>
        </w:rPr>
        <w:t>HISTORICALLY SIGNIFICANT</w:t>
      </w:r>
      <w:r w:rsidR="00E370EF" w:rsidRPr="00A357CA">
        <w:rPr>
          <w:rFonts w:ascii="Times New Roman" w:hAnsi="Times New Roman"/>
          <w:b/>
          <w:bCs/>
          <w:color w:val="000000"/>
          <w:sz w:val="24"/>
          <w:szCs w:val="24"/>
        </w:rPr>
        <w:t xml:space="preserve"> (SPECIAL)</w:t>
      </w:r>
      <w:r w:rsidR="00481400" w:rsidRPr="00A357CA">
        <w:rPr>
          <w:rFonts w:ascii="Times New Roman" w:hAnsi="Times New Roman"/>
          <w:b/>
          <w:bCs/>
          <w:color w:val="000000"/>
          <w:sz w:val="24"/>
          <w:szCs w:val="24"/>
        </w:rPr>
        <w:t xml:space="preserve"> INVESTIGAT</w:t>
      </w:r>
      <w:r w:rsidR="00FD52AB" w:rsidRPr="00A357CA">
        <w:rPr>
          <w:rFonts w:ascii="Times New Roman" w:hAnsi="Times New Roman"/>
          <w:b/>
          <w:bCs/>
          <w:color w:val="000000"/>
          <w:sz w:val="24"/>
          <w:szCs w:val="24"/>
        </w:rPr>
        <w:t>ION CASE FILES</w:t>
      </w:r>
      <w:r w:rsidR="00F77169" w:rsidRPr="00A84472">
        <w:rPr>
          <w:rFonts w:ascii="Times New Roman" w:hAnsi="Times New Roman"/>
          <w:color w:val="000000"/>
          <w:sz w:val="24"/>
          <w:szCs w:val="24"/>
        </w:rPr>
        <w:fldChar w:fldCharType="begin"/>
      </w:r>
      <w:r w:rsidR="00F77169" w:rsidRPr="00A84472">
        <w:instrText xml:space="preserve"> XE "</w:instrText>
      </w:r>
      <w:r w:rsidR="00F77169" w:rsidRPr="00A84472">
        <w:rPr>
          <w:rFonts w:ascii="Times New Roman" w:hAnsi="Times New Roman"/>
          <w:color w:val="000000"/>
          <w:sz w:val="24"/>
          <w:szCs w:val="24"/>
        </w:rPr>
        <w:instrText>H</w:instrText>
      </w:r>
      <w:r w:rsidR="00A84472" w:rsidRPr="00A84472">
        <w:rPr>
          <w:rFonts w:ascii="Times New Roman" w:hAnsi="Times New Roman"/>
          <w:color w:val="000000"/>
          <w:sz w:val="24"/>
          <w:szCs w:val="24"/>
        </w:rPr>
        <w:instrText>istorically Significant (Special) Investigation Case Files</w:instrText>
      </w:r>
      <w:r w:rsidR="00F77169" w:rsidRPr="00A84472">
        <w:instrText xml:space="preserve">" </w:instrText>
      </w:r>
      <w:r w:rsidR="00F77169" w:rsidRPr="00A84472">
        <w:rPr>
          <w:rFonts w:ascii="Times New Roman" w:hAnsi="Times New Roman"/>
          <w:color w:val="000000"/>
          <w:sz w:val="24"/>
          <w:szCs w:val="24"/>
        </w:rPr>
        <w:fldChar w:fldCharType="end"/>
      </w:r>
    </w:p>
    <w:p w14:paraId="63584550" w14:textId="6A45641F" w:rsidR="00481400" w:rsidRPr="00A357CA" w:rsidRDefault="00481400" w:rsidP="00481400">
      <w:pPr>
        <w:autoSpaceDE w:val="0"/>
        <w:autoSpaceDN w:val="0"/>
        <w:adjustRightInd w:val="0"/>
        <w:spacing w:after="0" w:line="240" w:lineRule="auto"/>
        <w:rPr>
          <w:rFonts w:ascii="Times New Roman" w:hAnsi="Times New Roman"/>
          <w:color w:val="000000"/>
          <w:sz w:val="24"/>
          <w:szCs w:val="24"/>
        </w:rPr>
      </w:pPr>
      <w:r w:rsidRPr="00A357CA">
        <w:rPr>
          <w:rFonts w:ascii="Times New Roman" w:hAnsi="Times New Roman"/>
          <w:color w:val="000000"/>
          <w:sz w:val="24"/>
          <w:szCs w:val="24"/>
        </w:rPr>
        <w:t>Disposition: PERMANENT RECORD.</w:t>
      </w:r>
    </w:p>
    <w:p w14:paraId="3D4E3171" w14:textId="77777777" w:rsidR="000C74AE" w:rsidRDefault="000C74AE" w:rsidP="005A430F">
      <w:pPr>
        <w:autoSpaceDE w:val="0"/>
        <w:autoSpaceDN w:val="0"/>
        <w:adjustRightInd w:val="0"/>
        <w:spacing w:after="0" w:line="240" w:lineRule="auto"/>
        <w:rPr>
          <w:rFonts w:ascii="Times New Roman" w:hAnsi="Times New Roman"/>
          <w:color w:val="000000"/>
          <w:sz w:val="24"/>
          <w:szCs w:val="24"/>
        </w:rPr>
      </w:pPr>
    </w:p>
    <w:p w14:paraId="533BF843" w14:textId="77777777" w:rsidR="003F7531" w:rsidRDefault="003F7531" w:rsidP="005A430F">
      <w:pPr>
        <w:autoSpaceDE w:val="0"/>
        <w:autoSpaceDN w:val="0"/>
        <w:adjustRightInd w:val="0"/>
        <w:spacing w:after="0" w:line="240" w:lineRule="auto"/>
        <w:rPr>
          <w:rFonts w:ascii="Times New Roman" w:hAnsi="Times New Roman"/>
          <w:color w:val="000000"/>
          <w:sz w:val="24"/>
          <w:szCs w:val="24"/>
        </w:rPr>
      </w:pPr>
    </w:p>
    <w:p w14:paraId="0002C70B" w14:textId="77777777" w:rsidR="003F7531" w:rsidRDefault="003F7531" w:rsidP="005A430F">
      <w:pPr>
        <w:autoSpaceDE w:val="0"/>
        <w:autoSpaceDN w:val="0"/>
        <w:adjustRightInd w:val="0"/>
        <w:spacing w:after="0" w:line="240" w:lineRule="auto"/>
        <w:rPr>
          <w:rFonts w:ascii="Times New Roman" w:hAnsi="Times New Roman"/>
          <w:color w:val="000000"/>
          <w:sz w:val="24"/>
          <w:szCs w:val="24"/>
        </w:rPr>
      </w:pPr>
    </w:p>
    <w:p w14:paraId="17CFD134" w14:textId="77777777" w:rsidR="003F7531" w:rsidRPr="00A357CA" w:rsidRDefault="003F7531" w:rsidP="005A430F">
      <w:pPr>
        <w:autoSpaceDE w:val="0"/>
        <w:autoSpaceDN w:val="0"/>
        <w:adjustRightInd w:val="0"/>
        <w:spacing w:after="0" w:line="240" w:lineRule="auto"/>
        <w:rPr>
          <w:rFonts w:ascii="Times New Roman" w:hAnsi="Times New Roman"/>
          <w:color w:val="000000"/>
          <w:sz w:val="24"/>
          <w:szCs w:val="24"/>
        </w:rPr>
      </w:pPr>
    </w:p>
    <w:p w14:paraId="23074404" w14:textId="287ACF81" w:rsidR="000E4986" w:rsidRDefault="000E4986" w:rsidP="005A430F">
      <w:pPr>
        <w:autoSpaceDE w:val="0"/>
        <w:autoSpaceDN w:val="0"/>
        <w:adjustRightInd w:val="0"/>
        <w:spacing w:after="0" w:line="240" w:lineRule="auto"/>
        <w:rPr>
          <w:rFonts w:ascii="Times New Roman" w:hAnsi="Times New Roman"/>
          <w:b/>
          <w:bCs/>
          <w:color w:val="000000"/>
          <w:sz w:val="24"/>
          <w:szCs w:val="24"/>
        </w:rPr>
      </w:pPr>
      <w:r w:rsidRPr="00A357CA">
        <w:rPr>
          <w:rFonts w:ascii="Times New Roman" w:hAnsi="Times New Roman"/>
          <w:b/>
          <w:bCs/>
          <w:color w:val="000000"/>
          <w:sz w:val="24"/>
          <w:szCs w:val="24"/>
        </w:rPr>
        <w:t>Other Criminal (Non-Special)</w:t>
      </w:r>
      <w:r w:rsidR="00331F75" w:rsidRPr="00A357CA">
        <w:rPr>
          <w:rFonts w:ascii="Times New Roman" w:hAnsi="Times New Roman"/>
          <w:b/>
          <w:bCs/>
          <w:color w:val="000000"/>
          <w:sz w:val="24"/>
          <w:szCs w:val="24"/>
        </w:rPr>
        <w:t xml:space="preserve"> </w:t>
      </w:r>
      <w:r w:rsidRPr="00A357CA">
        <w:rPr>
          <w:rFonts w:ascii="Times New Roman" w:hAnsi="Times New Roman"/>
          <w:b/>
          <w:bCs/>
          <w:color w:val="000000"/>
          <w:sz w:val="24"/>
          <w:szCs w:val="24"/>
        </w:rPr>
        <w:t>Investigation Case Files</w:t>
      </w:r>
      <w:r w:rsidR="00F77169" w:rsidRPr="00A84472">
        <w:rPr>
          <w:rFonts w:ascii="Times New Roman" w:hAnsi="Times New Roman"/>
          <w:color w:val="000000"/>
          <w:sz w:val="24"/>
          <w:szCs w:val="24"/>
        </w:rPr>
        <w:fldChar w:fldCharType="begin"/>
      </w:r>
      <w:r w:rsidR="00F77169" w:rsidRPr="00A84472">
        <w:instrText xml:space="preserve"> XE "</w:instrText>
      </w:r>
      <w:r w:rsidR="00F77169" w:rsidRPr="00A84472">
        <w:rPr>
          <w:rFonts w:ascii="Times New Roman" w:hAnsi="Times New Roman"/>
          <w:color w:val="000000"/>
          <w:sz w:val="24"/>
          <w:szCs w:val="24"/>
        </w:rPr>
        <w:instrText>Other Criminal (Non-Special) Investigation Case Files</w:instrText>
      </w:r>
      <w:r w:rsidR="00F77169" w:rsidRPr="00A84472">
        <w:instrText xml:space="preserve">" </w:instrText>
      </w:r>
      <w:r w:rsidR="00F77169" w:rsidRPr="00A84472">
        <w:rPr>
          <w:rFonts w:ascii="Times New Roman" w:hAnsi="Times New Roman"/>
          <w:color w:val="000000"/>
          <w:sz w:val="24"/>
          <w:szCs w:val="24"/>
        </w:rPr>
        <w:fldChar w:fldCharType="end"/>
      </w:r>
      <w:r>
        <w:rPr>
          <w:rFonts w:ascii="Times New Roman" w:hAnsi="Times New Roman"/>
          <w:b/>
          <w:bCs/>
          <w:color w:val="000000"/>
          <w:sz w:val="24"/>
          <w:szCs w:val="24"/>
        </w:rPr>
        <w:t xml:space="preserve"> </w:t>
      </w:r>
    </w:p>
    <w:p w14:paraId="77848B6A" w14:textId="32E56981" w:rsidR="000E4986" w:rsidRDefault="000E4986" w:rsidP="005A430F">
      <w:pPr>
        <w:autoSpaceDE w:val="0"/>
        <w:autoSpaceDN w:val="0"/>
        <w:adjustRightInd w:val="0"/>
        <w:spacing w:after="0" w:line="240" w:lineRule="auto"/>
        <w:rPr>
          <w:rFonts w:ascii="Times New Roman" w:hAnsi="Times New Roman"/>
          <w:color w:val="000000"/>
          <w:sz w:val="24"/>
          <w:szCs w:val="24"/>
        </w:rPr>
      </w:pPr>
    </w:p>
    <w:p w14:paraId="0C022FE4" w14:textId="77777777" w:rsidR="000E4986" w:rsidRDefault="000E4986" w:rsidP="003F7531">
      <w:pPr>
        <w:pStyle w:val="ListParagraph"/>
        <w:numPr>
          <w:ilvl w:val="0"/>
          <w:numId w:val="38"/>
        </w:numPr>
        <w:autoSpaceDE w:val="0"/>
        <w:autoSpaceDN w:val="0"/>
        <w:adjustRightInd w:val="0"/>
        <w:spacing w:after="0" w:line="240" w:lineRule="auto"/>
        <w:rPr>
          <w:rFonts w:ascii="Times New Roman" w:hAnsi="Times New Roman"/>
          <w:color w:val="000000"/>
          <w:sz w:val="24"/>
          <w:szCs w:val="24"/>
        </w:rPr>
      </w:pPr>
      <w:r w:rsidRPr="000E4986">
        <w:rPr>
          <w:rFonts w:ascii="Times New Roman" w:hAnsi="Times New Roman"/>
          <w:color w:val="000000"/>
          <w:sz w:val="24"/>
          <w:szCs w:val="24"/>
        </w:rPr>
        <w:t>Death and Major Investigation</w:t>
      </w:r>
      <w:r>
        <w:rPr>
          <w:rFonts w:ascii="Times New Roman" w:hAnsi="Times New Roman"/>
          <w:color w:val="000000"/>
          <w:sz w:val="24"/>
          <w:szCs w:val="24"/>
        </w:rPr>
        <w:t>s</w:t>
      </w:r>
    </w:p>
    <w:p w14:paraId="2161F6D9" w14:textId="45BD58BD" w:rsidR="005A430F" w:rsidRPr="000E4986" w:rsidRDefault="005A430F" w:rsidP="000E4986">
      <w:pPr>
        <w:pStyle w:val="ListParagraph"/>
        <w:autoSpaceDE w:val="0"/>
        <w:autoSpaceDN w:val="0"/>
        <w:adjustRightInd w:val="0"/>
        <w:spacing w:after="0" w:line="240" w:lineRule="auto"/>
        <w:rPr>
          <w:rFonts w:ascii="Times New Roman" w:hAnsi="Times New Roman"/>
          <w:color w:val="000000"/>
          <w:sz w:val="24"/>
          <w:szCs w:val="24"/>
        </w:rPr>
      </w:pPr>
      <w:r w:rsidRPr="000E4986">
        <w:rPr>
          <w:rFonts w:ascii="Times New Roman" w:hAnsi="Times New Roman"/>
          <w:color w:val="000000"/>
          <w:sz w:val="24"/>
          <w:szCs w:val="24"/>
        </w:rPr>
        <w:t>Disposition: Temporary Record. Retain 80 years after final dispensation of the case.</w:t>
      </w:r>
    </w:p>
    <w:p w14:paraId="12A6E84A" w14:textId="77777777" w:rsidR="007A7839" w:rsidRPr="00BB679D" w:rsidRDefault="007A7839" w:rsidP="00BB679D">
      <w:pPr>
        <w:autoSpaceDE w:val="0"/>
        <w:autoSpaceDN w:val="0"/>
        <w:adjustRightInd w:val="0"/>
        <w:spacing w:after="0" w:line="240" w:lineRule="auto"/>
        <w:rPr>
          <w:rFonts w:ascii="Times New Roman" w:hAnsi="Times New Roman"/>
          <w:color w:val="000000"/>
          <w:sz w:val="24"/>
          <w:szCs w:val="24"/>
        </w:rPr>
      </w:pPr>
    </w:p>
    <w:p w14:paraId="0C292AD1" w14:textId="6333C444" w:rsidR="000E4986" w:rsidRDefault="002612D3" w:rsidP="003F7531">
      <w:pPr>
        <w:pStyle w:val="ListParagraph"/>
        <w:numPr>
          <w:ilvl w:val="0"/>
          <w:numId w:val="38"/>
        </w:numPr>
        <w:autoSpaceDE w:val="0"/>
        <w:autoSpaceDN w:val="0"/>
        <w:adjustRightInd w:val="0"/>
        <w:spacing w:after="0" w:line="240" w:lineRule="auto"/>
        <w:rPr>
          <w:rFonts w:ascii="Times New Roman" w:hAnsi="Times New Roman"/>
          <w:color w:val="000000"/>
          <w:sz w:val="24"/>
          <w:szCs w:val="24"/>
        </w:rPr>
      </w:pPr>
      <w:r w:rsidRPr="000E4986">
        <w:rPr>
          <w:rFonts w:ascii="Times New Roman" w:hAnsi="Times New Roman"/>
          <w:color w:val="000000"/>
          <w:sz w:val="24"/>
          <w:szCs w:val="24"/>
        </w:rPr>
        <w:t xml:space="preserve">Intermediate </w:t>
      </w:r>
      <w:r w:rsidR="000E4986">
        <w:rPr>
          <w:rFonts w:ascii="Times New Roman" w:hAnsi="Times New Roman"/>
          <w:color w:val="000000"/>
          <w:sz w:val="24"/>
          <w:szCs w:val="24"/>
        </w:rPr>
        <w:t xml:space="preserve">Criminal </w:t>
      </w:r>
      <w:r w:rsidRPr="000E4986">
        <w:rPr>
          <w:rFonts w:ascii="Times New Roman" w:hAnsi="Times New Roman"/>
          <w:color w:val="000000"/>
          <w:sz w:val="24"/>
          <w:szCs w:val="24"/>
        </w:rPr>
        <w:t>Investigation</w:t>
      </w:r>
      <w:r w:rsidR="000E4986" w:rsidRPr="000E4986">
        <w:rPr>
          <w:rFonts w:ascii="Times New Roman" w:hAnsi="Times New Roman"/>
          <w:color w:val="000000"/>
          <w:sz w:val="24"/>
          <w:szCs w:val="24"/>
        </w:rPr>
        <w:t>s</w:t>
      </w:r>
    </w:p>
    <w:p w14:paraId="6F17C14C" w14:textId="5CD2558F" w:rsidR="00A41185" w:rsidRPr="000E4986" w:rsidRDefault="00A41185" w:rsidP="000E4986">
      <w:pPr>
        <w:pStyle w:val="ListParagraph"/>
        <w:autoSpaceDE w:val="0"/>
        <w:autoSpaceDN w:val="0"/>
        <w:adjustRightInd w:val="0"/>
        <w:spacing w:after="0" w:line="240" w:lineRule="auto"/>
        <w:rPr>
          <w:rFonts w:ascii="Times New Roman" w:hAnsi="Times New Roman"/>
          <w:color w:val="000000"/>
          <w:sz w:val="24"/>
          <w:szCs w:val="24"/>
        </w:rPr>
      </w:pPr>
      <w:r w:rsidRPr="000E4986">
        <w:rPr>
          <w:rFonts w:ascii="Times New Roman" w:hAnsi="Times New Roman"/>
          <w:color w:val="000000"/>
          <w:sz w:val="24"/>
          <w:szCs w:val="24"/>
        </w:rPr>
        <w:t xml:space="preserve">Disposition: Temporary Record. </w:t>
      </w:r>
      <w:r w:rsidR="005A430F" w:rsidRPr="000E4986">
        <w:rPr>
          <w:rFonts w:ascii="Times New Roman" w:hAnsi="Times New Roman"/>
          <w:color w:val="000000"/>
          <w:sz w:val="24"/>
          <w:szCs w:val="24"/>
        </w:rPr>
        <w:t>Retain 20 years after final dispensation of the case.</w:t>
      </w:r>
    </w:p>
    <w:p w14:paraId="1ABBEB14" w14:textId="77777777" w:rsidR="006C217C" w:rsidRDefault="006C217C" w:rsidP="00BB679D">
      <w:pPr>
        <w:autoSpaceDE w:val="0"/>
        <w:autoSpaceDN w:val="0"/>
        <w:adjustRightInd w:val="0"/>
        <w:spacing w:after="0" w:line="240" w:lineRule="auto"/>
        <w:rPr>
          <w:rFonts w:ascii="Times New Roman" w:hAnsi="Times New Roman"/>
          <w:color w:val="000000"/>
          <w:sz w:val="24"/>
          <w:szCs w:val="24"/>
        </w:rPr>
      </w:pPr>
    </w:p>
    <w:p w14:paraId="37A4597A" w14:textId="6A214A77" w:rsidR="000E4986" w:rsidRPr="000E4986" w:rsidRDefault="00280CFE" w:rsidP="003F7531">
      <w:pPr>
        <w:pStyle w:val="ListParagraph"/>
        <w:numPr>
          <w:ilvl w:val="0"/>
          <w:numId w:val="38"/>
        </w:numPr>
        <w:autoSpaceDE w:val="0"/>
        <w:autoSpaceDN w:val="0"/>
        <w:adjustRightInd w:val="0"/>
        <w:spacing w:after="0" w:line="240" w:lineRule="auto"/>
        <w:rPr>
          <w:rFonts w:ascii="Times New Roman" w:hAnsi="Times New Roman"/>
          <w:color w:val="000000"/>
          <w:sz w:val="24"/>
          <w:szCs w:val="24"/>
        </w:rPr>
      </w:pPr>
      <w:r w:rsidRPr="000E4986">
        <w:rPr>
          <w:rFonts w:ascii="Times New Roman" w:hAnsi="Times New Roman"/>
          <w:color w:val="000000"/>
          <w:sz w:val="24"/>
          <w:szCs w:val="24"/>
        </w:rPr>
        <w:t xml:space="preserve">Low-Level Criminal </w:t>
      </w:r>
      <w:r w:rsidR="00A41185" w:rsidRPr="000E4986">
        <w:rPr>
          <w:rFonts w:ascii="Times New Roman" w:hAnsi="Times New Roman"/>
          <w:color w:val="000000"/>
          <w:sz w:val="24"/>
          <w:szCs w:val="24"/>
        </w:rPr>
        <w:t>Investigati</w:t>
      </w:r>
      <w:r w:rsidR="005A430F" w:rsidRPr="000E4986">
        <w:rPr>
          <w:rFonts w:ascii="Times New Roman" w:hAnsi="Times New Roman"/>
          <w:color w:val="000000"/>
          <w:sz w:val="24"/>
          <w:szCs w:val="24"/>
        </w:rPr>
        <w:t>on</w:t>
      </w:r>
      <w:r w:rsidR="000E4986">
        <w:rPr>
          <w:rFonts w:ascii="Times New Roman" w:hAnsi="Times New Roman"/>
          <w:color w:val="000000"/>
          <w:sz w:val="24"/>
          <w:szCs w:val="24"/>
        </w:rPr>
        <w:t>s</w:t>
      </w:r>
    </w:p>
    <w:p w14:paraId="32A28685" w14:textId="69D1FB58" w:rsidR="00A41185" w:rsidRPr="007A7839" w:rsidRDefault="00A41185" w:rsidP="000E4986">
      <w:pPr>
        <w:pStyle w:val="ListParagraph"/>
        <w:autoSpaceDE w:val="0"/>
        <w:autoSpaceDN w:val="0"/>
        <w:adjustRightInd w:val="0"/>
        <w:spacing w:after="0" w:line="240" w:lineRule="auto"/>
        <w:rPr>
          <w:rFonts w:ascii="Times New Roman" w:hAnsi="Times New Roman"/>
          <w:b/>
          <w:bCs/>
          <w:color w:val="000000"/>
          <w:sz w:val="24"/>
          <w:szCs w:val="24"/>
        </w:rPr>
      </w:pPr>
      <w:r w:rsidRPr="007A7839">
        <w:rPr>
          <w:rFonts w:ascii="Times New Roman" w:hAnsi="Times New Roman"/>
          <w:color w:val="000000"/>
          <w:sz w:val="24"/>
          <w:szCs w:val="24"/>
        </w:rPr>
        <w:lastRenderedPageBreak/>
        <w:t>Disposition: Temporary Record. Retain 10 years</w:t>
      </w:r>
      <w:r w:rsidR="005A430F" w:rsidRPr="007A7839">
        <w:rPr>
          <w:rFonts w:ascii="Times New Roman" w:hAnsi="Times New Roman"/>
          <w:color w:val="000000"/>
          <w:sz w:val="24"/>
          <w:szCs w:val="24"/>
        </w:rPr>
        <w:t xml:space="preserve"> after final dispensation of the case.</w:t>
      </w:r>
    </w:p>
    <w:bookmarkEnd w:id="105"/>
    <w:p w14:paraId="439B3E9C" w14:textId="35BDBD71" w:rsidR="00BB679D" w:rsidRPr="007A7839" w:rsidRDefault="00BB679D" w:rsidP="00BB679D">
      <w:pPr>
        <w:pStyle w:val="ListParagraph"/>
        <w:autoSpaceDE w:val="0"/>
        <w:autoSpaceDN w:val="0"/>
        <w:adjustRightInd w:val="0"/>
        <w:spacing w:after="0" w:line="240" w:lineRule="auto"/>
        <w:rPr>
          <w:rFonts w:ascii="Times New Roman" w:hAnsi="Times New Roman"/>
          <w:color w:val="000000"/>
          <w:sz w:val="24"/>
          <w:szCs w:val="24"/>
        </w:rPr>
      </w:pPr>
    </w:p>
    <w:p w14:paraId="06EBADFA" w14:textId="1B557662" w:rsidR="00FD52AB" w:rsidRPr="007A7839" w:rsidRDefault="00FD52AB" w:rsidP="00FD52AB">
      <w:pPr>
        <w:autoSpaceDE w:val="0"/>
        <w:autoSpaceDN w:val="0"/>
        <w:adjustRightInd w:val="0"/>
        <w:spacing w:after="0" w:line="240" w:lineRule="auto"/>
        <w:rPr>
          <w:rFonts w:ascii="Times New Roman" w:hAnsi="Times New Roman"/>
          <w:color w:val="000000"/>
          <w:sz w:val="24"/>
          <w:szCs w:val="24"/>
        </w:rPr>
      </w:pPr>
      <w:r w:rsidRPr="007A7839">
        <w:rPr>
          <w:rFonts w:ascii="Times New Roman" w:hAnsi="Times New Roman"/>
          <w:b/>
          <w:bCs/>
          <w:color w:val="000000"/>
          <w:sz w:val="24"/>
          <w:szCs w:val="24"/>
        </w:rPr>
        <w:t>Evidence and Supporting Documentation</w:t>
      </w:r>
      <w:r w:rsidR="00F77169" w:rsidRPr="00A84472">
        <w:rPr>
          <w:rFonts w:ascii="Times New Roman" w:hAnsi="Times New Roman"/>
          <w:color w:val="000000"/>
          <w:sz w:val="24"/>
          <w:szCs w:val="24"/>
        </w:rPr>
        <w:fldChar w:fldCharType="begin"/>
      </w:r>
      <w:r w:rsidR="00F77169" w:rsidRPr="00A84472">
        <w:instrText xml:space="preserve"> XE "</w:instrText>
      </w:r>
      <w:r w:rsidR="00F77169" w:rsidRPr="00A84472">
        <w:rPr>
          <w:rFonts w:ascii="Times New Roman" w:hAnsi="Times New Roman"/>
          <w:color w:val="000000"/>
          <w:sz w:val="24"/>
          <w:szCs w:val="24"/>
        </w:rPr>
        <w:instrText>Evidence and Supporting Documentation</w:instrText>
      </w:r>
      <w:r w:rsidR="00F77169" w:rsidRPr="00A84472">
        <w:instrText xml:space="preserve">" </w:instrText>
      </w:r>
      <w:r w:rsidR="00F77169" w:rsidRPr="00A84472">
        <w:rPr>
          <w:rFonts w:ascii="Times New Roman" w:hAnsi="Times New Roman"/>
          <w:color w:val="000000"/>
          <w:sz w:val="24"/>
          <w:szCs w:val="24"/>
        </w:rPr>
        <w:fldChar w:fldCharType="end"/>
      </w:r>
    </w:p>
    <w:p w14:paraId="48579B14" w14:textId="77777777" w:rsidR="00FD52AB" w:rsidRPr="007A7839" w:rsidRDefault="00FD52AB" w:rsidP="00FD52AB">
      <w:pPr>
        <w:autoSpaceDE w:val="0"/>
        <w:autoSpaceDN w:val="0"/>
        <w:adjustRightInd w:val="0"/>
        <w:spacing w:after="0" w:line="240" w:lineRule="auto"/>
        <w:rPr>
          <w:rFonts w:ascii="Times New Roman" w:hAnsi="Times New Roman"/>
          <w:color w:val="000000"/>
          <w:sz w:val="24"/>
          <w:szCs w:val="24"/>
        </w:rPr>
      </w:pPr>
    </w:p>
    <w:p w14:paraId="41E5E19E" w14:textId="7F5DC47B" w:rsidR="00FD52AB" w:rsidRPr="007A7839" w:rsidRDefault="00FD52AB" w:rsidP="003F7531">
      <w:pPr>
        <w:pStyle w:val="ListParagraph"/>
        <w:numPr>
          <w:ilvl w:val="0"/>
          <w:numId w:val="36"/>
        </w:numPr>
        <w:autoSpaceDE w:val="0"/>
        <w:autoSpaceDN w:val="0"/>
        <w:adjustRightInd w:val="0"/>
        <w:spacing w:after="0" w:line="240" w:lineRule="auto"/>
        <w:rPr>
          <w:rFonts w:ascii="Times New Roman" w:hAnsi="Times New Roman"/>
          <w:color w:val="000000"/>
          <w:sz w:val="24"/>
          <w:szCs w:val="24"/>
        </w:rPr>
      </w:pPr>
      <w:r w:rsidRPr="007A7839">
        <w:rPr>
          <w:rFonts w:ascii="Times New Roman" w:hAnsi="Times New Roman"/>
          <w:color w:val="000000"/>
          <w:sz w:val="24"/>
          <w:szCs w:val="24"/>
        </w:rPr>
        <w:t xml:space="preserve">Evidence and supporting documentation introduced as exhibits during court </w:t>
      </w:r>
      <w:proofErr w:type="gramStart"/>
      <w:r w:rsidRPr="007A7839">
        <w:rPr>
          <w:rFonts w:ascii="Times New Roman" w:hAnsi="Times New Roman"/>
          <w:color w:val="000000"/>
          <w:sz w:val="24"/>
          <w:szCs w:val="24"/>
        </w:rPr>
        <w:t>proceedings</w:t>
      </w:r>
      <w:proofErr w:type="gramEnd"/>
    </w:p>
    <w:p w14:paraId="61C1D79A" w14:textId="0F339024" w:rsidR="00FD52AB" w:rsidRPr="00FD52AB" w:rsidRDefault="00FD52AB" w:rsidP="006E53C0">
      <w:pPr>
        <w:pStyle w:val="ListParagraph"/>
        <w:autoSpaceDE w:val="0"/>
        <w:autoSpaceDN w:val="0"/>
        <w:adjustRightInd w:val="0"/>
        <w:spacing w:after="0" w:line="240" w:lineRule="auto"/>
        <w:rPr>
          <w:rFonts w:ascii="Times New Roman" w:hAnsi="Times New Roman"/>
          <w:color w:val="000000"/>
          <w:sz w:val="24"/>
          <w:szCs w:val="24"/>
        </w:rPr>
      </w:pPr>
      <w:r w:rsidRPr="007A7839">
        <w:rPr>
          <w:rFonts w:ascii="Times New Roman" w:hAnsi="Times New Roman"/>
          <w:color w:val="000000"/>
          <w:sz w:val="24"/>
          <w:szCs w:val="24"/>
        </w:rPr>
        <w:t>Disposition</w:t>
      </w:r>
      <w:r w:rsidRPr="00FD52AB">
        <w:rPr>
          <w:rFonts w:ascii="Times New Roman" w:hAnsi="Times New Roman"/>
          <w:color w:val="000000"/>
          <w:sz w:val="24"/>
          <w:szCs w:val="24"/>
        </w:rPr>
        <w:t>: Temporary Record. Retain 1 year after final disposition of the case and until</w:t>
      </w:r>
      <w:r>
        <w:rPr>
          <w:rFonts w:ascii="Times New Roman" w:hAnsi="Times New Roman"/>
          <w:color w:val="000000"/>
          <w:sz w:val="24"/>
          <w:szCs w:val="24"/>
        </w:rPr>
        <w:t xml:space="preserve"> </w:t>
      </w:r>
      <w:r w:rsidRPr="00FD52AB">
        <w:rPr>
          <w:rFonts w:ascii="Times New Roman" w:hAnsi="Times New Roman"/>
          <w:color w:val="000000"/>
          <w:sz w:val="24"/>
          <w:szCs w:val="24"/>
        </w:rPr>
        <w:t>written consent for disposal is received from the district attorney and the judge who</w:t>
      </w:r>
      <w:r>
        <w:rPr>
          <w:rFonts w:ascii="Times New Roman" w:hAnsi="Times New Roman"/>
          <w:color w:val="000000"/>
          <w:sz w:val="24"/>
          <w:szCs w:val="24"/>
        </w:rPr>
        <w:t xml:space="preserve"> </w:t>
      </w:r>
      <w:r w:rsidRPr="00FD52AB">
        <w:rPr>
          <w:rFonts w:ascii="Times New Roman" w:hAnsi="Times New Roman"/>
          <w:color w:val="000000"/>
          <w:sz w:val="24"/>
          <w:szCs w:val="24"/>
        </w:rPr>
        <w:t>presided over the case. If the judge who presided over the case is retired or inactive, the</w:t>
      </w:r>
      <w:r>
        <w:rPr>
          <w:rFonts w:ascii="Times New Roman" w:hAnsi="Times New Roman"/>
          <w:color w:val="000000"/>
          <w:sz w:val="24"/>
          <w:szCs w:val="24"/>
        </w:rPr>
        <w:t xml:space="preserve"> </w:t>
      </w:r>
      <w:r w:rsidRPr="00FD52AB">
        <w:rPr>
          <w:rFonts w:ascii="Times New Roman" w:hAnsi="Times New Roman"/>
          <w:color w:val="000000"/>
          <w:sz w:val="24"/>
          <w:szCs w:val="24"/>
        </w:rPr>
        <w:t>consent of the current presiding judge may be obtained in lieu of the trial judge’s consent.</w:t>
      </w:r>
    </w:p>
    <w:p w14:paraId="1B2D944A" w14:textId="77777777" w:rsidR="00FD52AB" w:rsidRDefault="00FD52AB" w:rsidP="006E53C0">
      <w:pPr>
        <w:autoSpaceDE w:val="0"/>
        <w:autoSpaceDN w:val="0"/>
        <w:adjustRightInd w:val="0"/>
        <w:spacing w:after="0" w:line="240" w:lineRule="auto"/>
        <w:rPr>
          <w:rFonts w:ascii="Times New Roman" w:hAnsi="Times New Roman"/>
          <w:color w:val="000000"/>
          <w:sz w:val="24"/>
          <w:szCs w:val="24"/>
        </w:rPr>
      </w:pPr>
    </w:p>
    <w:p w14:paraId="035214D5" w14:textId="0BED4E16" w:rsidR="00FD52AB" w:rsidRDefault="00FD52AB" w:rsidP="003F7531">
      <w:pPr>
        <w:pStyle w:val="ListParagraph"/>
        <w:numPr>
          <w:ilvl w:val="0"/>
          <w:numId w:val="36"/>
        </w:numPr>
        <w:autoSpaceDE w:val="0"/>
        <w:autoSpaceDN w:val="0"/>
        <w:adjustRightInd w:val="0"/>
        <w:spacing w:after="0" w:line="240" w:lineRule="auto"/>
        <w:rPr>
          <w:rFonts w:ascii="Times New Roman" w:hAnsi="Times New Roman"/>
          <w:color w:val="000000"/>
          <w:sz w:val="24"/>
          <w:szCs w:val="24"/>
        </w:rPr>
      </w:pPr>
      <w:r w:rsidRPr="00FD52AB">
        <w:rPr>
          <w:rFonts w:ascii="Times New Roman" w:hAnsi="Times New Roman"/>
          <w:color w:val="000000"/>
          <w:sz w:val="24"/>
          <w:szCs w:val="24"/>
        </w:rPr>
        <w:t>Evidence and supporting documentation not introduced as exhibits during court</w:t>
      </w:r>
      <w:r>
        <w:rPr>
          <w:rFonts w:ascii="Times New Roman" w:hAnsi="Times New Roman"/>
          <w:color w:val="000000"/>
          <w:sz w:val="24"/>
          <w:szCs w:val="24"/>
        </w:rPr>
        <w:t xml:space="preserve"> </w:t>
      </w:r>
      <w:proofErr w:type="gramStart"/>
      <w:r w:rsidRPr="00FD52AB">
        <w:rPr>
          <w:rFonts w:ascii="Times New Roman" w:hAnsi="Times New Roman"/>
          <w:color w:val="000000"/>
          <w:sz w:val="24"/>
          <w:szCs w:val="24"/>
        </w:rPr>
        <w:t>proceedings</w:t>
      </w:r>
      <w:proofErr w:type="gramEnd"/>
    </w:p>
    <w:p w14:paraId="600F1202" w14:textId="0FAE43AC" w:rsidR="00FD52AB" w:rsidRPr="00FD52AB" w:rsidRDefault="00FD52AB" w:rsidP="006E53C0">
      <w:pPr>
        <w:pStyle w:val="ListParagraph"/>
        <w:autoSpaceDE w:val="0"/>
        <w:autoSpaceDN w:val="0"/>
        <w:adjustRightInd w:val="0"/>
        <w:spacing w:after="0" w:line="240" w:lineRule="auto"/>
        <w:rPr>
          <w:rFonts w:ascii="Times New Roman" w:hAnsi="Times New Roman"/>
          <w:color w:val="000000"/>
          <w:sz w:val="24"/>
          <w:szCs w:val="24"/>
        </w:rPr>
      </w:pPr>
      <w:r w:rsidRPr="00FD52AB">
        <w:rPr>
          <w:rFonts w:ascii="Times New Roman" w:hAnsi="Times New Roman"/>
          <w:color w:val="000000"/>
          <w:sz w:val="24"/>
          <w:szCs w:val="24"/>
        </w:rPr>
        <w:t>Disposition: Temporary Record. Retain 1 year after final disposition of the case and until</w:t>
      </w:r>
      <w:r>
        <w:rPr>
          <w:rFonts w:ascii="Times New Roman" w:hAnsi="Times New Roman"/>
          <w:color w:val="000000"/>
          <w:sz w:val="24"/>
          <w:szCs w:val="24"/>
        </w:rPr>
        <w:t xml:space="preserve"> </w:t>
      </w:r>
      <w:r w:rsidRPr="00FD52AB">
        <w:rPr>
          <w:rFonts w:ascii="Times New Roman" w:hAnsi="Times New Roman"/>
          <w:color w:val="000000"/>
          <w:sz w:val="24"/>
          <w:szCs w:val="24"/>
        </w:rPr>
        <w:t>written consent for disposal is received from the district attorney and the judge who</w:t>
      </w:r>
      <w:r>
        <w:rPr>
          <w:rFonts w:ascii="Times New Roman" w:hAnsi="Times New Roman"/>
          <w:color w:val="000000"/>
          <w:sz w:val="24"/>
          <w:szCs w:val="24"/>
        </w:rPr>
        <w:t xml:space="preserve"> </w:t>
      </w:r>
      <w:r w:rsidRPr="00FD52AB">
        <w:rPr>
          <w:rFonts w:ascii="Times New Roman" w:hAnsi="Times New Roman"/>
          <w:color w:val="000000"/>
          <w:sz w:val="24"/>
          <w:szCs w:val="24"/>
        </w:rPr>
        <w:t>presided over the case. If the judge who presided over the case is retired or inactive, the</w:t>
      </w:r>
      <w:r>
        <w:rPr>
          <w:rFonts w:ascii="Times New Roman" w:hAnsi="Times New Roman"/>
          <w:color w:val="000000"/>
          <w:sz w:val="24"/>
          <w:szCs w:val="24"/>
        </w:rPr>
        <w:t xml:space="preserve"> </w:t>
      </w:r>
      <w:r w:rsidRPr="00FD52AB">
        <w:rPr>
          <w:rFonts w:ascii="Times New Roman" w:hAnsi="Times New Roman"/>
          <w:color w:val="000000"/>
          <w:sz w:val="24"/>
          <w:szCs w:val="24"/>
        </w:rPr>
        <w:t>consent of the current presiding judge may be obtained in lieu of the trial judge’s consent.</w:t>
      </w:r>
    </w:p>
    <w:p w14:paraId="20AAD337" w14:textId="77777777" w:rsidR="00FD52AB" w:rsidRDefault="00FD52AB" w:rsidP="006E53C0">
      <w:pPr>
        <w:autoSpaceDE w:val="0"/>
        <w:autoSpaceDN w:val="0"/>
        <w:adjustRightInd w:val="0"/>
        <w:spacing w:after="0" w:line="240" w:lineRule="auto"/>
        <w:rPr>
          <w:rFonts w:ascii="Times New Roman" w:hAnsi="Times New Roman"/>
          <w:color w:val="000000"/>
          <w:sz w:val="24"/>
          <w:szCs w:val="24"/>
        </w:rPr>
      </w:pPr>
    </w:p>
    <w:p w14:paraId="72DFE332" w14:textId="77777777" w:rsidR="00FD52AB" w:rsidRDefault="00FD52AB" w:rsidP="003F7531">
      <w:pPr>
        <w:pStyle w:val="ListParagraph"/>
        <w:numPr>
          <w:ilvl w:val="0"/>
          <w:numId w:val="36"/>
        </w:numPr>
        <w:autoSpaceDE w:val="0"/>
        <w:autoSpaceDN w:val="0"/>
        <w:adjustRightInd w:val="0"/>
        <w:spacing w:after="0" w:line="240" w:lineRule="auto"/>
        <w:rPr>
          <w:rFonts w:ascii="Times New Roman" w:hAnsi="Times New Roman"/>
          <w:color w:val="000000"/>
          <w:sz w:val="24"/>
          <w:szCs w:val="24"/>
        </w:rPr>
      </w:pPr>
      <w:r w:rsidRPr="00FD52AB">
        <w:rPr>
          <w:rFonts w:ascii="Times New Roman" w:hAnsi="Times New Roman"/>
          <w:color w:val="000000"/>
          <w:sz w:val="24"/>
          <w:szCs w:val="24"/>
        </w:rPr>
        <w:t>Sexual assault kits and supporting documentation from offenses perpetrated against</w:t>
      </w:r>
      <w:r>
        <w:rPr>
          <w:rFonts w:ascii="Times New Roman" w:hAnsi="Times New Roman"/>
          <w:color w:val="000000"/>
          <w:sz w:val="24"/>
          <w:szCs w:val="24"/>
        </w:rPr>
        <w:t xml:space="preserve"> </w:t>
      </w:r>
      <w:proofErr w:type="gramStart"/>
      <w:r w:rsidRPr="00FD52AB">
        <w:rPr>
          <w:rFonts w:ascii="Times New Roman" w:hAnsi="Times New Roman"/>
          <w:color w:val="000000"/>
          <w:sz w:val="24"/>
          <w:szCs w:val="24"/>
        </w:rPr>
        <w:t>adults</w:t>
      </w:r>
      <w:proofErr w:type="gramEnd"/>
    </w:p>
    <w:p w14:paraId="05DBFF13" w14:textId="52C10A00" w:rsidR="00FD52AB" w:rsidRPr="00FD52AB" w:rsidRDefault="00FD52AB" w:rsidP="006E53C0">
      <w:pPr>
        <w:pStyle w:val="ListParagraph"/>
        <w:autoSpaceDE w:val="0"/>
        <w:autoSpaceDN w:val="0"/>
        <w:adjustRightInd w:val="0"/>
        <w:spacing w:after="0" w:line="240" w:lineRule="auto"/>
        <w:rPr>
          <w:rFonts w:ascii="Times New Roman" w:hAnsi="Times New Roman"/>
          <w:color w:val="000000"/>
          <w:sz w:val="24"/>
          <w:szCs w:val="24"/>
        </w:rPr>
      </w:pPr>
      <w:r w:rsidRPr="00FD52AB">
        <w:rPr>
          <w:rFonts w:ascii="Times New Roman" w:hAnsi="Times New Roman"/>
          <w:color w:val="000000"/>
          <w:sz w:val="24"/>
          <w:szCs w:val="24"/>
        </w:rPr>
        <w:t>Disposition: Temporary Record. Retain 20 years; upon written request by the survivor,</w:t>
      </w:r>
      <w:r>
        <w:rPr>
          <w:rFonts w:ascii="Times New Roman" w:hAnsi="Times New Roman"/>
          <w:color w:val="000000"/>
          <w:sz w:val="24"/>
          <w:szCs w:val="24"/>
        </w:rPr>
        <w:t xml:space="preserve"> </w:t>
      </w:r>
      <w:r w:rsidRPr="00FD52AB">
        <w:rPr>
          <w:rFonts w:ascii="Times New Roman" w:hAnsi="Times New Roman"/>
          <w:color w:val="000000"/>
          <w:sz w:val="24"/>
          <w:szCs w:val="24"/>
        </w:rPr>
        <w:t>retain an additional 20 years.</w:t>
      </w:r>
    </w:p>
    <w:p w14:paraId="3D6679CB" w14:textId="77777777" w:rsidR="00FD52AB" w:rsidRDefault="00FD52AB" w:rsidP="006E53C0">
      <w:pPr>
        <w:autoSpaceDE w:val="0"/>
        <w:autoSpaceDN w:val="0"/>
        <w:adjustRightInd w:val="0"/>
        <w:spacing w:after="0" w:line="240" w:lineRule="auto"/>
        <w:rPr>
          <w:rFonts w:ascii="Times New Roman" w:hAnsi="Times New Roman"/>
          <w:color w:val="000000"/>
          <w:sz w:val="24"/>
          <w:szCs w:val="24"/>
        </w:rPr>
      </w:pPr>
    </w:p>
    <w:p w14:paraId="6F51A03F" w14:textId="77777777" w:rsidR="00FD52AB" w:rsidRDefault="00FD52AB" w:rsidP="003F7531">
      <w:pPr>
        <w:pStyle w:val="ListParagraph"/>
        <w:numPr>
          <w:ilvl w:val="0"/>
          <w:numId w:val="36"/>
        </w:numPr>
        <w:autoSpaceDE w:val="0"/>
        <w:autoSpaceDN w:val="0"/>
        <w:adjustRightInd w:val="0"/>
        <w:spacing w:after="0" w:line="240" w:lineRule="auto"/>
        <w:rPr>
          <w:rFonts w:ascii="Times New Roman" w:hAnsi="Times New Roman"/>
          <w:color w:val="000000"/>
          <w:sz w:val="24"/>
          <w:szCs w:val="24"/>
        </w:rPr>
      </w:pPr>
      <w:r w:rsidRPr="00FD52AB">
        <w:rPr>
          <w:rFonts w:ascii="Times New Roman" w:hAnsi="Times New Roman"/>
          <w:color w:val="000000"/>
          <w:sz w:val="24"/>
          <w:szCs w:val="24"/>
        </w:rPr>
        <w:t>Sexual assault kits and supporting documentation from offenses perpetrated against</w:t>
      </w:r>
      <w:r>
        <w:rPr>
          <w:rFonts w:ascii="Times New Roman" w:hAnsi="Times New Roman"/>
          <w:color w:val="000000"/>
          <w:sz w:val="24"/>
          <w:szCs w:val="24"/>
        </w:rPr>
        <w:t xml:space="preserve"> </w:t>
      </w:r>
      <w:proofErr w:type="gramStart"/>
      <w:r w:rsidRPr="00FD52AB">
        <w:rPr>
          <w:rFonts w:ascii="Times New Roman" w:hAnsi="Times New Roman"/>
          <w:color w:val="000000"/>
          <w:sz w:val="24"/>
          <w:szCs w:val="24"/>
        </w:rPr>
        <w:t>juveniles</w:t>
      </w:r>
      <w:proofErr w:type="gramEnd"/>
    </w:p>
    <w:p w14:paraId="3811E1A7" w14:textId="4A7E154B" w:rsidR="00977031" w:rsidRDefault="00FD52AB" w:rsidP="006E53C0">
      <w:pPr>
        <w:pStyle w:val="ListParagraph"/>
        <w:autoSpaceDE w:val="0"/>
        <w:autoSpaceDN w:val="0"/>
        <w:adjustRightInd w:val="0"/>
        <w:spacing w:after="0" w:line="240" w:lineRule="auto"/>
        <w:rPr>
          <w:rFonts w:ascii="Times New Roman" w:hAnsi="Times New Roman"/>
          <w:color w:val="000000"/>
          <w:sz w:val="24"/>
          <w:szCs w:val="24"/>
        </w:rPr>
      </w:pPr>
      <w:r w:rsidRPr="00FD52AB">
        <w:rPr>
          <w:rFonts w:ascii="Times New Roman" w:hAnsi="Times New Roman"/>
          <w:color w:val="000000"/>
          <w:sz w:val="24"/>
          <w:szCs w:val="24"/>
        </w:rPr>
        <w:t>Disposition: Temporary Record. Retain until the survivor reaches 40 years of age; upon</w:t>
      </w:r>
      <w:r w:rsidR="006E53C0">
        <w:rPr>
          <w:rFonts w:ascii="Times New Roman" w:hAnsi="Times New Roman"/>
          <w:color w:val="000000"/>
          <w:sz w:val="24"/>
          <w:szCs w:val="24"/>
        </w:rPr>
        <w:t xml:space="preserve"> </w:t>
      </w:r>
      <w:r w:rsidRPr="00FD52AB">
        <w:rPr>
          <w:rFonts w:ascii="Times New Roman" w:hAnsi="Times New Roman"/>
          <w:color w:val="000000"/>
          <w:sz w:val="24"/>
          <w:szCs w:val="24"/>
        </w:rPr>
        <w:t>written request by the survivor, retain an additional 20 years.</w:t>
      </w:r>
    </w:p>
    <w:p w14:paraId="441E740A" w14:textId="554C1B1A" w:rsidR="00FD52AB" w:rsidRDefault="00FD52AB" w:rsidP="00FD52AB">
      <w:pPr>
        <w:autoSpaceDE w:val="0"/>
        <w:autoSpaceDN w:val="0"/>
        <w:adjustRightInd w:val="0"/>
        <w:spacing w:after="0" w:line="240" w:lineRule="auto"/>
        <w:rPr>
          <w:rFonts w:ascii="Times New Roman" w:hAnsi="Times New Roman"/>
          <w:color w:val="000000"/>
          <w:sz w:val="24"/>
          <w:szCs w:val="24"/>
        </w:rPr>
      </w:pPr>
    </w:p>
    <w:p w14:paraId="1E449326" w14:textId="506D99CC" w:rsidR="00C37CFB" w:rsidRDefault="00C37CFB" w:rsidP="00FD52AB">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Confidential Informant Applications and Related Files</w:t>
      </w:r>
      <w:r w:rsidR="00F77169" w:rsidRPr="00A84472">
        <w:rPr>
          <w:rFonts w:ascii="Times New Roman" w:hAnsi="Times New Roman"/>
          <w:color w:val="000000"/>
          <w:sz w:val="24"/>
          <w:szCs w:val="24"/>
        </w:rPr>
        <w:fldChar w:fldCharType="begin"/>
      </w:r>
      <w:r w:rsidR="00F77169" w:rsidRPr="00A84472">
        <w:instrText xml:space="preserve"> XE "</w:instrText>
      </w:r>
      <w:r w:rsidR="00F77169" w:rsidRPr="00A84472">
        <w:rPr>
          <w:rFonts w:ascii="Times New Roman" w:hAnsi="Times New Roman"/>
          <w:color w:val="000000"/>
          <w:sz w:val="24"/>
          <w:szCs w:val="24"/>
        </w:rPr>
        <w:instrText>Confidential Informant Applications and Related Files</w:instrText>
      </w:r>
      <w:r w:rsidR="00F77169" w:rsidRPr="00A84472">
        <w:instrText xml:space="preserve">" </w:instrText>
      </w:r>
      <w:r w:rsidR="00F77169" w:rsidRPr="00A84472">
        <w:rPr>
          <w:rFonts w:ascii="Times New Roman" w:hAnsi="Times New Roman"/>
          <w:color w:val="000000"/>
          <w:sz w:val="24"/>
          <w:szCs w:val="24"/>
        </w:rPr>
        <w:fldChar w:fldCharType="end"/>
      </w:r>
    </w:p>
    <w:p w14:paraId="78E31C1A" w14:textId="247967BC" w:rsidR="00C37CFB" w:rsidRPr="0083189B" w:rsidRDefault="0083189B" w:rsidP="00FD52AB">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Disposition: Temporary Record. Retain 7 years after last interaction.</w:t>
      </w:r>
    </w:p>
    <w:p w14:paraId="399E923A" w14:textId="77777777" w:rsidR="0083189B" w:rsidRDefault="0083189B" w:rsidP="00FD52AB">
      <w:pPr>
        <w:autoSpaceDE w:val="0"/>
        <w:autoSpaceDN w:val="0"/>
        <w:adjustRightInd w:val="0"/>
        <w:spacing w:after="0" w:line="240" w:lineRule="auto"/>
        <w:rPr>
          <w:rFonts w:ascii="Times New Roman" w:hAnsi="Times New Roman"/>
          <w:b/>
          <w:bCs/>
          <w:color w:val="000000"/>
          <w:sz w:val="24"/>
          <w:szCs w:val="24"/>
        </w:rPr>
      </w:pPr>
    </w:p>
    <w:p w14:paraId="6019F31C" w14:textId="091DD1AE" w:rsidR="00C37CFB" w:rsidRDefault="00C37CFB" w:rsidP="00FD52AB">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Crime Tip Records</w:t>
      </w:r>
      <w:r w:rsidR="00F77169" w:rsidRPr="00A84472">
        <w:rPr>
          <w:rFonts w:ascii="Times New Roman" w:hAnsi="Times New Roman"/>
          <w:color w:val="000000"/>
          <w:sz w:val="24"/>
          <w:szCs w:val="24"/>
        </w:rPr>
        <w:fldChar w:fldCharType="begin"/>
      </w:r>
      <w:r w:rsidR="00F77169" w:rsidRPr="00A84472">
        <w:instrText xml:space="preserve"> XE "</w:instrText>
      </w:r>
      <w:r w:rsidR="00F77169" w:rsidRPr="00A84472">
        <w:rPr>
          <w:rFonts w:ascii="Times New Roman" w:hAnsi="Times New Roman"/>
          <w:color w:val="000000"/>
          <w:sz w:val="24"/>
          <w:szCs w:val="24"/>
        </w:rPr>
        <w:instrText>Crime Tip Records</w:instrText>
      </w:r>
      <w:r w:rsidR="00F77169" w:rsidRPr="00A84472">
        <w:instrText xml:space="preserve">" </w:instrText>
      </w:r>
      <w:r w:rsidR="00F77169" w:rsidRPr="00A84472">
        <w:rPr>
          <w:rFonts w:ascii="Times New Roman" w:hAnsi="Times New Roman"/>
          <w:color w:val="000000"/>
          <w:sz w:val="24"/>
          <w:szCs w:val="24"/>
        </w:rPr>
        <w:fldChar w:fldCharType="end"/>
      </w:r>
    </w:p>
    <w:p w14:paraId="631DBCA1" w14:textId="77777777" w:rsidR="00C37CFB" w:rsidRDefault="00C37CFB" w:rsidP="00FD52AB">
      <w:pPr>
        <w:autoSpaceDE w:val="0"/>
        <w:autoSpaceDN w:val="0"/>
        <w:adjustRightInd w:val="0"/>
        <w:spacing w:after="0" w:line="240" w:lineRule="auto"/>
        <w:rPr>
          <w:rFonts w:ascii="Times New Roman" w:hAnsi="Times New Roman"/>
          <w:b/>
          <w:bCs/>
          <w:color w:val="000000"/>
          <w:sz w:val="24"/>
          <w:szCs w:val="24"/>
        </w:rPr>
      </w:pPr>
    </w:p>
    <w:p w14:paraId="69A05D5E" w14:textId="2E311489" w:rsidR="00C37CFB" w:rsidRPr="00C37CFB" w:rsidRDefault="00C37CFB" w:rsidP="003F7531">
      <w:pPr>
        <w:pStyle w:val="ListParagraph"/>
        <w:numPr>
          <w:ilvl w:val="0"/>
          <w:numId w:val="43"/>
        </w:num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color w:val="000000"/>
          <w:sz w:val="24"/>
          <w:szCs w:val="24"/>
        </w:rPr>
        <w:t>Substantiated Tips</w:t>
      </w:r>
    </w:p>
    <w:p w14:paraId="2BED8B03" w14:textId="2235E235" w:rsidR="00C37CFB" w:rsidRPr="00C37CFB" w:rsidRDefault="00C37CFB" w:rsidP="00C37CFB">
      <w:pPr>
        <w:pStyle w:val="ListParagraph"/>
        <w:autoSpaceDE w:val="0"/>
        <w:autoSpaceDN w:val="0"/>
        <w:adjustRightInd w:val="0"/>
        <w:spacing w:after="0" w:line="240" w:lineRule="auto"/>
        <w:rPr>
          <w:rFonts w:ascii="Times New Roman" w:hAnsi="Times New Roman"/>
          <w:b/>
          <w:bCs/>
          <w:color w:val="000000"/>
          <w:sz w:val="24"/>
          <w:szCs w:val="24"/>
        </w:rPr>
      </w:pPr>
      <w:r>
        <w:rPr>
          <w:rFonts w:ascii="Times New Roman" w:hAnsi="Times New Roman"/>
          <w:color w:val="000000"/>
          <w:sz w:val="24"/>
          <w:szCs w:val="24"/>
        </w:rPr>
        <w:t xml:space="preserve">Disposition: </w:t>
      </w:r>
      <w:r>
        <w:rPr>
          <w:rFonts w:ascii="Times New Roman" w:hAnsi="Times New Roman"/>
          <w:bCs/>
          <w:sz w:val="24"/>
          <w:szCs w:val="24"/>
        </w:rPr>
        <w:t>Transfer to associated investigation case file.</w:t>
      </w:r>
    </w:p>
    <w:p w14:paraId="4B4528E1" w14:textId="77777777" w:rsidR="000C74AE" w:rsidRPr="003F7531" w:rsidRDefault="000C74AE" w:rsidP="003F7531">
      <w:pPr>
        <w:autoSpaceDE w:val="0"/>
        <w:autoSpaceDN w:val="0"/>
        <w:adjustRightInd w:val="0"/>
        <w:spacing w:after="0" w:line="240" w:lineRule="auto"/>
        <w:rPr>
          <w:rFonts w:ascii="Times New Roman" w:hAnsi="Times New Roman"/>
          <w:b/>
          <w:bCs/>
          <w:color w:val="000000"/>
          <w:sz w:val="24"/>
          <w:szCs w:val="24"/>
        </w:rPr>
      </w:pPr>
    </w:p>
    <w:p w14:paraId="255EC625" w14:textId="0833BECF" w:rsidR="00C37CFB" w:rsidRPr="00C37CFB" w:rsidRDefault="00C37CFB" w:rsidP="003F7531">
      <w:pPr>
        <w:pStyle w:val="ListParagraph"/>
        <w:numPr>
          <w:ilvl w:val="0"/>
          <w:numId w:val="43"/>
        </w:num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color w:val="000000"/>
          <w:sz w:val="24"/>
          <w:szCs w:val="24"/>
        </w:rPr>
        <w:t>Unsubstantiated Tips</w:t>
      </w:r>
    </w:p>
    <w:p w14:paraId="3C779A35" w14:textId="6944EBB3" w:rsidR="009B08F6" w:rsidRDefault="00C37CFB" w:rsidP="003F7531">
      <w:pPr>
        <w:pStyle w:val="ListParagraph"/>
        <w:autoSpaceDE w:val="0"/>
        <w:autoSpaceDN w:val="0"/>
        <w:adjustRightInd w:val="0"/>
        <w:spacing w:after="0" w:line="240" w:lineRule="auto"/>
        <w:rPr>
          <w:rFonts w:ascii="Times New Roman" w:hAnsi="Times New Roman"/>
          <w:b/>
          <w:bCs/>
          <w:color w:val="000000"/>
          <w:sz w:val="24"/>
          <w:szCs w:val="24"/>
        </w:rPr>
      </w:pPr>
      <w:r>
        <w:rPr>
          <w:rFonts w:ascii="Times New Roman" w:hAnsi="Times New Roman"/>
          <w:color w:val="000000"/>
          <w:sz w:val="24"/>
          <w:szCs w:val="24"/>
        </w:rPr>
        <w:t>Disposition: Temporary Record. Retain for useful life.</w:t>
      </w:r>
    </w:p>
    <w:p w14:paraId="63B897CC" w14:textId="18A49365" w:rsidR="002C596C" w:rsidRDefault="002C596C" w:rsidP="00FD52AB">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Unmanned Aerial Systems Records</w:t>
      </w:r>
      <w:r w:rsidR="00F77169" w:rsidRPr="00A84472">
        <w:rPr>
          <w:rFonts w:ascii="Times New Roman" w:hAnsi="Times New Roman"/>
          <w:color w:val="000000"/>
          <w:sz w:val="24"/>
          <w:szCs w:val="24"/>
        </w:rPr>
        <w:fldChar w:fldCharType="begin"/>
      </w:r>
      <w:r w:rsidR="00F77169" w:rsidRPr="00A84472">
        <w:instrText xml:space="preserve"> XE "</w:instrText>
      </w:r>
      <w:r w:rsidR="00F77169" w:rsidRPr="00A84472">
        <w:rPr>
          <w:rFonts w:ascii="Times New Roman" w:hAnsi="Times New Roman"/>
          <w:color w:val="000000"/>
          <w:sz w:val="24"/>
          <w:szCs w:val="24"/>
        </w:rPr>
        <w:instrText>Unmanned Aerial Systems Records</w:instrText>
      </w:r>
      <w:r w:rsidR="00F77169" w:rsidRPr="00A84472">
        <w:instrText xml:space="preserve">" </w:instrText>
      </w:r>
      <w:r w:rsidR="00F77169" w:rsidRPr="00A84472">
        <w:rPr>
          <w:rFonts w:ascii="Times New Roman" w:hAnsi="Times New Roman"/>
          <w:color w:val="000000"/>
          <w:sz w:val="24"/>
          <w:szCs w:val="24"/>
        </w:rPr>
        <w:fldChar w:fldCharType="end"/>
      </w:r>
    </w:p>
    <w:p w14:paraId="3E937F2B" w14:textId="77777777" w:rsidR="00666013" w:rsidRDefault="00666013" w:rsidP="00FD52AB">
      <w:pPr>
        <w:autoSpaceDE w:val="0"/>
        <w:autoSpaceDN w:val="0"/>
        <w:adjustRightInd w:val="0"/>
        <w:spacing w:after="0" w:line="240" w:lineRule="auto"/>
        <w:rPr>
          <w:rFonts w:ascii="Times New Roman" w:hAnsi="Times New Roman"/>
          <w:b/>
          <w:bCs/>
          <w:color w:val="000000"/>
          <w:sz w:val="24"/>
          <w:szCs w:val="24"/>
        </w:rPr>
      </w:pPr>
    </w:p>
    <w:p w14:paraId="53B658EC" w14:textId="400EB81D" w:rsidR="001B08ED" w:rsidRDefault="002345A8" w:rsidP="003F7531">
      <w:pPr>
        <w:pStyle w:val="ListParagraph"/>
        <w:numPr>
          <w:ilvl w:val="0"/>
          <w:numId w:val="39"/>
        </w:num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 xml:space="preserve">Flight Logs, </w:t>
      </w:r>
      <w:r w:rsidR="001B08ED">
        <w:rPr>
          <w:rFonts w:ascii="Times New Roman" w:hAnsi="Times New Roman"/>
          <w:color w:val="000000"/>
          <w:sz w:val="24"/>
          <w:szCs w:val="24"/>
        </w:rPr>
        <w:t>Reports</w:t>
      </w:r>
      <w:r>
        <w:rPr>
          <w:rFonts w:ascii="Times New Roman" w:hAnsi="Times New Roman"/>
          <w:color w:val="000000"/>
          <w:sz w:val="24"/>
          <w:szCs w:val="24"/>
        </w:rPr>
        <w:t>, and Aerial System Maintenance Records</w:t>
      </w:r>
    </w:p>
    <w:p w14:paraId="6EE1BC03" w14:textId="409A9416" w:rsidR="006B334D" w:rsidRDefault="006B334D" w:rsidP="006B334D">
      <w:pPr>
        <w:pStyle w:val="ListParagraph"/>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 xml:space="preserve">Disposition: Temporary Record. </w:t>
      </w:r>
      <w:r w:rsidR="002345A8">
        <w:rPr>
          <w:rFonts w:ascii="Times New Roman" w:hAnsi="Times New Roman"/>
          <w:color w:val="000000"/>
          <w:sz w:val="24"/>
          <w:szCs w:val="24"/>
        </w:rPr>
        <w:t>Retain for the duration of the unmanned aerial system’s usage by the agency.</w:t>
      </w:r>
    </w:p>
    <w:p w14:paraId="53B5334C" w14:textId="77777777" w:rsidR="006C217C" w:rsidRPr="00070BFD" w:rsidRDefault="006C217C" w:rsidP="001B08ED">
      <w:pPr>
        <w:autoSpaceDE w:val="0"/>
        <w:autoSpaceDN w:val="0"/>
        <w:adjustRightInd w:val="0"/>
        <w:spacing w:after="0" w:line="240" w:lineRule="auto"/>
        <w:rPr>
          <w:rFonts w:ascii="Times New Roman" w:hAnsi="Times New Roman"/>
          <w:color w:val="000000"/>
          <w:sz w:val="24"/>
          <w:szCs w:val="24"/>
        </w:rPr>
      </w:pPr>
    </w:p>
    <w:p w14:paraId="00FF3003" w14:textId="77777777" w:rsidR="001B08ED" w:rsidRDefault="001B08ED" w:rsidP="003F7531">
      <w:pPr>
        <w:pStyle w:val="ListParagraph"/>
        <w:numPr>
          <w:ilvl w:val="0"/>
          <w:numId w:val="39"/>
        </w:num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Flight Requests and Scheduling Files</w:t>
      </w:r>
    </w:p>
    <w:p w14:paraId="653A6DB7" w14:textId="7F804B2D" w:rsidR="006A489C" w:rsidRDefault="001B08ED" w:rsidP="006A489C">
      <w:pPr>
        <w:pStyle w:val="ListParagraph"/>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lastRenderedPageBreak/>
        <w:t xml:space="preserve">Disposition: Temporary Record. Retain </w:t>
      </w:r>
      <w:r w:rsidR="007277F5">
        <w:rPr>
          <w:rFonts w:ascii="Times New Roman" w:hAnsi="Times New Roman"/>
          <w:color w:val="000000"/>
          <w:sz w:val="24"/>
          <w:szCs w:val="24"/>
        </w:rPr>
        <w:t>3</w:t>
      </w:r>
      <w:r>
        <w:rPr>
          <w:rFonts w:ascii="Times New Roman" w:hAnsi="Times New Roman"/>
          <w:color w:val="000000"/>
          <w:sz w:val="24"/>
          <w:szCs w:val="24"/>
        </w:rPr>
        <w:t xml:space="preserve"> years.</w:t>
      </w:r>
    </w:p>
    <w:p w14:paraId="0D6E233B" w14:textId="012D63C8" w:rsidR="006A489C" w:rsidRDefault="006A489C" w:rsidP="006A489C">
      <w:pPr>
        <w:autoSpaceDE w:val="0"/>
        <w:autoSpaceDN w:val="0"/>
        <w:adjustRightInd w:val="0"/>
        <w:spacing w:after="0" w:line="240" w:lineRule="auto"/>
        <w:rPr>
          <w:rFonts w:ascii="Times New Roman" w:hAnsi="Times New Roman"/>
          <w:color w:val="000000"/>
          <w:sz w:val="24"/>
          <w:szCs w:val="24"/>
        </w:rPr>
      </w:pPr>
    </w:p>
    <w:p w14:paraId="58CE0A0A" w14:textId="66BBA427" w:rsidR="006A489C" w:rsidRDefault="006A489C" w:rsidP="006A489C">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Special Weapons and Tactics (SWAT) Team Deployment Requests and Scheduling Files</w:t>
      </w:r>
      <w:r w:rsidR="00F77169" w:rsidRPr="00A84472">
        <w:rPr>
          <w:rFonts w:ascii="Times New Roman" w:hAnsi="Times New Roman"/>
          <w:color w:val="000000"/>
          <w:sz w:val="24"/>
          <w:szCs w:val="24"/>
        </w:rPr>
        <w:fldChar w:fldCharType="begin"/>
      </w:r>
      <w:r w:rsidR="00F77169" w:rsidRPr="00A84472">
        <w:instrText xml:space="preserve"> XE "</w:instrText>
      </w:r>
      <w:r w:rsidR="00F77169" w:rsidRPr="00A84472">
        <w:rPr>
          <w:rFonts w:ascii="Times New Roman" w:hAnsi="Times New Roman"/>
          <w:color w:val="000000"/>
          <w:sz w:val="24"/>
          <w:szCs w:val="24"/>
        </w:rPr>
        <w:instrText>Special Weapons and Tactics (SWAT) Team Deployment Requests and Scheduling Files</w:instrText>
      </w:r>
      <w:r w:rsidR="00F77169" w:rsidRPr="00A84472">
        <w:instrText xml:space="preserve">" </w:instrText>
      </w:r>
      <w:r w:rsidR="00F77169" w:rsidRPr="00A84472">
        <w:rPr>
          <w:rFonts w:ascii="Times New Roman" w:hAnsi="Times New Roman"/>
          <w:color w:val="000000"/>
          <w:sz w:val="24"/>
          <w:szCs w:val="24"/>
        </w:rPr>
        <w:fldChar w:fldCharType="end"/>
      </w:r>
    </w:p>
    <w:p w14:paraId="3C2536D9" w14:textId="227DEA0F" w:rsidR="006A489C" w:rsidRPr="006A489C" w:rsidRDefault="006A489C" w:rsidP="006A489C">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Disposition: Temporary Record. Retain 3 years.</w:t>
      </w:r>
    </w:p>
    <w:p w14:paraId="0A2C62DF" w14:textId="77777777" w:rsidR="006A489C" w:rsidRDefault="006A489C" w:rsidP="006A489C">
      <w:pPr>
        <w:autoSpaceDE w:val="0"/>
        <w:autoSpaceDN w:val="0"/>
        <w:adjustRightInd w:val="0"/>
        <w:spacing w:after="0" w:line="240" w:lineRule="auto"/>
        <w:rPr>
          <w:rFonts w:ascii="Times New Roman" w:hAnsi="Times New Roman"/>
          <w:b/>
          <w:bCs/>
          <w:color w:val="000000"/>
          <w:sz w:val="24"/>
          <w:szCs w:val="24"/>
        </w:rPr>
      </w:pPr>
    </w:p>
    <w:p w14:paraId="2FDF645C" w14:textId="10E3853D" w:rsidR="006A489C" w:rsidRPr="006A489C" w:rsidRDefault="002013BB" w:rsidP="006A489C">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Hazardous Device</w:t>
      </w:r>
      <w:r w:rsidR="006A489C">
        <w:rPr>
          <w:rFonts w:ascii="Times New Roman" w:hAnsi="Times New Roman"/>
          <w:b/>
          <w:bCs/>
          <w:color w:val="000000"/>
          <w:sz w:val="24"/>
          <w:szCs w:val="24"/>
        </w:rPr>
        <w:t xml:space="preserve"> Squad Deployment Requests and Scheduling Files</w:t>
      </w:r>
      <w:r w:rsidR="00F77169" w:rsidRPr="00A84472">
        <w:rPr>
          <w:rFonts w:ascii="Times New Roman" w:hAnsi="Times New Roman"/>
          <w:color w:val="000000"/>
          <w:sz w:val="24"/>
          <w:szCs w:val="24"/>
        </w:rPr>
        <w:fldChar w:fldCharType="begin"/>
      </w:r>
      <w:r w:rsidR="00F77169" w:rsidRPr="00A84472">
        <w:instrText xml:space="preserve"> XE "</w:instrText>
      </w:r>
      <w:r w:rsidR="00F77169" w:rsidRPr="00A84472">
        <w:rPr>
          <w:rFonts w:ascii="Times New Roman" w:hAnsi="Times New Roman"/>
          <w:color w:val="000000"/>
          <w:sz w:val="24"/>
          <w:szCs w:val="24"/>
        </w:rPr>
        <w:instrText>Hazardous Device Squad Deployment Requests and Scheduling Files</w:instrText>
      </w:r>
      <w:r w:rsidR="00F77169" w:rsidRPr="00A84472">
        <w:instrText xml:space="preserve">" </w:instrText>
      </w:r>
      <w:r w:rsidR="00F77169" w:rsidRPr="00A84472">
        <w:rPr>
          <w:rFonts w:ascii="Times New Roman" w:hAnsi="Times New Roman"/>
          <w:color w:val="000000"/>
          <w:sz w:val="24"/>
          <w:szCs w:val="24"/>
        </w:rPr>
        <w:fldChar w:fldCharType="end"/>
      </w:r>
    </w:p>
    <w:p w14:paraId="490EEF6C" w14:textId="77777777" w:rsidR="006A489C" w:rsidRPr="006A489C" w:rsidRDefault="006A489C" w:rsidP="006A489C">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Disposition: Temporary Record. Retain 3 years.</w:t>
      </w:r>
    </w:p>
    <w:p w14:paraId="416D8512" w14:textId="77777777" w:rsidR="00D62CD3" w:rsidRDefault="00D62CD3" w:rsidP="006C74EA">
      <w:pPr>
        <w:autoSpaceDE w:val="0"/>
        <w:autoSpaceDN w:val="0"/>
        <w:adjustRightInd w:val="0"/>
        <w:spacing w:after="0" w:line="240" w:lineRule="auto"/>
        <w:rPr>
          <w:rFonts w:ascii="Times New Roman" w:hAnsi="Times New Roman"/>
          <w:color w:val="000000"/>
          <w:sz w:val="24"/>
          <w:szCs w:val="24"/>
        </w:rPr>
      </w:pPr>
    </w:p>
    <w:p w14:paraId="70486A84" w14:textId="40C4A37E" w:rsidR="00ED3F82" w:rsidRDefault="00ED3F82" w:rsidP="00ED3F82">
      <w:pPr>
        <w:pStyle w:val="H3"/>
        <w:spacing w:before="0" w:after="0" w:line="240" w:lineRule="auto"/>
        <w:rPr>
          <w:rFonts w:ascii="Times New Roman" w:hAnsi="Times New Roman" w:cs="Times New Roman"/>
          <w:color w:val="auto"/>
        </w:rPr>
      </w:pPr>
      <w:bookmarkStart w:id="106" w:name="_Toc166230615"/>
      <w:r>
        <w:rPr>
          <w:rFonts w:ascii="Times New Roman" w:hAnsi="Times New Roman" w:cs="Times New Roman"/>
          <w:color w:val="auto"/>
        </w:rPr>
        <w:t>Collecting and Analyzing Information</w:t>
      </w:r>
      <w:bookmarkEnd w:id="106"/>
    </w:p>
    <w:p w14:paraId="5933C2E4" w14:textId="77777777" w:rsidR="00491A60" w:rsidRDefault="00491A60" w:rsidP="00491A60">
      <w:pPr>
        <w:spacing w:after="0" w:line="240" w:lineRule="auto"/>
        <w:rPr>
          <w:rFonts w:ascii="Times New Roman" w:hAnsi="Times New Roman"/>
          <w:b/>
          <w:i/>
          <w:iCs/>
          <w:sz w:val="24"/>
          <w:szCs w:val="24"/>
        </w:rPr>
      </w:pPr>
    </w:p>
    <w:p w14:paraId="4B396D83" w14:textId="00AC8BC3" w:rsidR="00491A60" w:rsidRDefault="006011D1" w:rsidP="00491A60">
      <w:pPr>
        <w:spacing w:after="0" w:line="240" w:lineRule="auto"/>
        <w:rPr>
          <w:rFonts w:ascii="Times New Roman" w:hAnsi="Times New Roman"/>
          <w:b/>
          <w:sz w:val="24"/>
          <w:szCs w:val="24"/>
        </w:rPr>
      </w:pPr>
      <w:r>
        <w:rPr>
          <w:rFonts w:ascii="Times New Roman" w:hAnsi="Times New Roman"/>
          <w:b/>
          <w:sz w:val="24"/>
          <w:szCs w:val="24"/>
        </w:rPr>
        <w:t xml:space="preserve">TRAFFIC </w:t>
      </w:r>
      <w:r w:rsidR="00491A60" w:rsidRPr="005D2688">
        <w:rPr>
          <w:rFonts w:ascii="Times New Roman" w:hAnsi="Times New Roman"/>
          <w:b/>
          <w:sz w:val="24"/>
          <w:szCs w:val="24"/>
        </w:rPr>
        <w:t>FATALITY LISTINGS</w:t>
      </w:r>
      <w:r w:rsidR="00F77169" w:rsidRPr="00A84472">
        <w:rPr>
          <w:rFonts w:ascii="Times New Roman" w:hAnsi="Times New Roman"/>
          <w:bCs/>
          <w:sz w:val="24"/>
          <w:szCs w:val="24"/>
        </w:rPr>
        <w:fldChar w:fldCharType="begin"/>
      </w:r>
      <w:r w:rsidR="00F77169" w:rsidRPr="00A84472">
        <w:rPr>
          <w:bCs/>
        </w:rPr>
        <w:instrText xml:space="preserve"> XE "</w:instrText>
      </w:r>
      <w:r w:rsidR="00F77169" w:rsidRPr="00A84472">
        <w:rPr>
          <w:rFonts w:ascii="Times New Roman" w:hAnsi="Times New Roman"/>
          <w:bCs/>
          <w:sz w:val="24"/>
          <w:szCs w:val="24"/>
        </w:rPr>
        <w:instrText>T</w:instrText>
      </w:r>
      <w:r w:rsidR="00A84472" w:rsidRPr="00A84472">
        <w:rPr>
          <w:rFonts w:ascii="Times New Roman" w:hAnsi="Times New Roman"/>
          <w:bCs/>
          <w:sz w:val="24"/>
          <w:szCs w:val="24"/>
        </w:rPr>
        <w:instrText>raffic Fatality Listings</w:instrText>
      </w:r>
      <w:r w:rsidR="00F77169" w:rsidRPr="00A84472">
        <w:rPr>
          <w:bCs/>
        </w:rPr>
        <w:instrText xml:space="preserve">" </w:instrText>
      </w:r>
      <w:r w:rsidR="00F77169" w:rsidRPr="00A84472">
        <w:rPr>
          <w:rFonts w:ascii="Times New Roman" w:hAnsi="Times New Roman"/>
          <w:bCs/>
          <w:sz w:val="24"/>
          <w:szCs w:val="24"/>
        </w:rPr>
        <w:fldChar w:fldCharType="end"/>
      </w:r>
    </w:p>
    <w:p w14:paraId="26C21444" w14:textId="4D62572B" w:rsidR="005D2688" w:rsidRPr="005D2688" w:rsidRDefault="005D2688" w:rsidP="00491A60">
      <w:pPr>
        <w:spacing w:after="0" w:line="240" w:lineRule="auto"/>
        <w:rPr>
          <w:rFonts w:ascii="Times New Roman" w:hAnsi="Times New Roman"/>
          <w:bCs/>
          <w:sz w:val="24"/>
          <w:szCs w:val="24"/>
        </w:rPr>
      </w:pPr>
      <w:r>
        <w:rPr>
          <w:rFonts w:ascii="Times New Roman" w:hAnsi="Times New Roman"/>
          <w:bCs/>
          <w:sz w:val="24"/>
          <w:szCs w:val="24"/>
        </w:rPr>
        <w:t>Disposition: PERMANENT RECORD.</w:t>
      </w:r>
    </w:p>
    <w:p w14:paraId="224AB813" w14:textId="77777777" w:rsidR="00BB3940" w:rsidRDefault="00BB3940" w:rsidP="006674E4">
      <w:pPr>
        <w:spacing w:after="0" w:line="240" w:lineRule="auto"/>
        <w:rPr>
          <w:rFonts w:ascii="Times New Roman" w:hAnsi="Times New Roman"/>
          <w:b/>
          <w:sz w:val="24"/>
          <w:szCs w:val="24"/>
        </w:rPr>
      </w:pPr>
    </w:p>
    <w:p w14:paraId="35E9CC93" w14:textId="29081A85" w:rsidR="00B30E2B" w:rsidRPr="00B30E2B" w:rsidRDefault="00B30E2B" w:rsidP="00B30E2B">
      <w:pPr>
        <w:spacing w:after="0" w:line="240" w:lineRule="auto"/>
        <w:rPr>
          <w:rFonts w:ascii="Times New Roman" w:hAnsi="Times New Roman"/>
          <w:b/>
          <w:sz w:val="24"/>
          <w:szCs w:val="24"/>
        </w:rPr>
      </w:pPr>
      <w:r w:rsidRPr="00B30E2B">
        <w:rPr>
          <w:rFonts w:ascii="Times New Roman" w:hAnsi="Times New Roman"/>
          <w:b/>
          <w:sz w:val="24"/>
          <w:szCs w:val="24"/>
        </w:rPr>
        <w:t>Fatality Analysis Reporting System (FARS) Submission Files</w:t>
      </w:r>
      <w:r w:rsidR="00F77169" w:rsidRPr="00A84472">
        <w:rPr>
          <w:rFonts w:ascii="Times New Roman" w:hAnsi="Times New Roman"/>
          <w:bCs/>
          <w:sz w:val="24"/>
          <w:szCs w:val="24"/>
        </w:rPr>
        <w:fldChar w:fldCharType="begin"/>
      </w:r>
      <w:r w:rsidR="00F77169" w:rsidRPr="00A84472">
        <w:rPr>
          <w:bCs/>
        </w:rPr>
        <w:instrText xml:space="preserve"> XE "</w:instrText>
      </w:r>
      <w:r w:rsidR="00F77169" w:rsidRPr="00A84472">
        <w:rPr>
          <w:rFonts w:ascii="Times New Roman" w:hAnsi="Times New Roman"/>
          <w:bCs/>
          <w:sz w:val="24"/>
          <w:szCs w:val="24"/>
        </w:rPr>
        <w:instrText>Fatality Analysis Reporting System (FARS) Submission Files</w:instrText>
      </w:r>
      <w:r w:rsidR="00F77169" w:rsidRPr="00A84472">
        <w:rPr>
          <w:bCs/>
        </w:rPr>
        <w:instrText xml:space="preserve">" </w:instrText>
      </w:r>
      <w:r w:rsidR="00F77169" w:rsidRPr="00A84472">
        <w:rPr>
          <w:rFonts w:ascii="Times New Roman" w:hAnsi="Times New Roman"/>
          <w:bCs/>
          <w:sz w:val="24"/>
          <w:szCs w:val="24"/>
        </w:rPr>
        <w:fldChar w:fldCharType="end"/>
      </w:r>
    </w:p>
    <w:p w14:paraId="575ABDD0" w14:textId="6559EC15" w:rsidR="00B30E2B" w:rsidRPr="00B30E2B" w:rsidRDefault="00B30E2B" w:rsidP="00B30E2B">
      <w:pPr>
        <w:spacing w:after="0" w:line="240" w:lineRule="auto"/>
        <w:rPr>
          <w:rFonts w:ascii="Times New Roman" w:hAnsi="Times New Roman"/>
          <w:bCs/>
          <w:sz w:val="24"/>
          <w:szCs w:val="24"/>
        </w:rPr>
      </w:pPr>
      <w:r w:rsidRPr="00B30E2B">
        <w:rPr>
          <w:rFonts w:ascii="Times New Roman" w:hAnsi="Times New Roman"/>
          <w:bCs/>
          <w:sz w:val="24"/>
          <w:szCs w:val="24"/>
        </w:rPr>
        <w:t>Disposition: Temporary Record. Retain 3 years.</w:t>
      </w:r>
    </w:p>
    <w:p w14:paraId="1AFB4772" w14:textId="77777777" w:rsidR="00B30E2B" w:rsidRDefault="00B30E2B" w:rsidP="006674E4">
      <w:pPr>
        <w:spacing w:after="0" w:line="240" w:lineRule="auto"/>
        <w:rPr>
          <w:rFonts w:ascii="Times New Roman" w:hAnsi="Times New Roman"/>
          <w:b/>
          <w:sz w:val="24"/>
          <w:szCs w:val="24"/>
        </w:rPr>
      </w:pPr>
    </w:p>
    <w:p w14:paraId="475D8CA7" w14:textId="1EC0BA61" w:rsidR="009B1102" w:rsidRDefault="009B1102" w:rsidP="006674E4">
      <w:pPr>
        <w:spacing w:after="0" w:line="240" w:lineRule="auto"/>
        <w:rPr>
          <w:rFonts w:ascii="Times New Roman" w:hAnsi="Times New Roman"/>
          <w:b/>
          <w:sz w:val="24"/>
          <w:szCs w:val="24"/>
        </w:rPr>
      </w:pPr>
      <w:r>
        <w:rPr>
          <w:rFonts w:ascii="Times New Roman" w:hAnsi="Times New Roman"/>
          <w:b/>
          <w:sz w:val="24"/>
          <w:szCs w:val="24"/>
        </w:rPr>
        <w:t>Intelligence Information Databases</w:t>
      </w:r>
      <w:r w:rsidR="00F77169" w:rsidRPr="00A84472">
        <w:rPr>
          <w:rFonts w:ascii="Times New Roman" w:hAnsi="Times New Roman"/>
          <w:bCs/>
          <w:sz w:val="24"/>
          <w:szCs w:val="24"/>
        </w:rPr>
        <w:fldChar w:fldCharType="begin"/>
      </w:r>
      <w:r w:rsidR="00F77169" w:rsidRPr="00A84472">
        <w:rPr>
          <w:bCs/>
        </w:rPr>
        <w:instrText xml:space="preserve"> XE "</w:instrText>
      </w:r>
      <w:r w:rsidR="00F77169" w:rsidRPr="00A84472">
        <w:rPr>
          <w:rFonts w:ascii="Times New Roman" w:hAnsi="Times New Roman"/>
          <w:bCs/>
          <w:sz w:val="24"/>
          <w:szCs w:val="24"/>
        </w:rPr>
        <w:instrText>Intelligence Information Databases</w:instrText>
      </w:r>
      <w:r w:rsidR="00F77169" w:rsidRPr="00A84472">
        <w:rPr>
          <w:bCs/>
        </w:rPr>
        <w:instrText xml:space="preserve">" </w:instrText>
      </w:r>
      <w:r w:rsidR="00F77169" w:rsidRPr="00A84472">
        <w:rPr>
          <w:rFonts w:ascii="Times New Roman" w:hAnsi="Times New Roman"/>
          <w:bCs/>
          <w:sz w:val="24"/>
          <w:szCs w:val="24"/>
        </w:rPr>
        <w:fldChar w:fldCharType="end"/>
      </w:r>
    </w:p>
    <w:p w14:paraId="08CCC4C8" w14:textId="14092729" w:rsidR="009B1102" w:rsidRDefault="009B1102" w:rsidP="006674E4">
      <w:pPr>
        <w:spacing w:after="0" w:line="240" w:lineRule="auto"/>
        <w:rPr>
          <w:rFonts w:ascii="Times New Roman" w:hAnsi="Times New Roman"/>
          <w:bCs/>
          <w:sz w:val="24"/>
          <w:szCs w:val="24"/>
        </w:rPr>
      </w:pPr>
      <w:r>
        <w:rPr>
          <w:rFonts w:ascii="Times New Roman" w:hAnsi="Times New Roman"/>
          <w:bCs/>
          <w:sz w:val="24"/>
          <w:szCs w:val="24"/>
        </w:rPr>
        <w:t>Disposition: Temporary Record. Retain for the duration of administrative value. Individual data fields may be replaced as superseded.</w:t>
      </w:r>
    </w:p>
    <w:p w14:paraId="3E300877" w14:textId="53C19C63" w:rsidR="009B1102" w:rsidRDefault="009B1102" w:rsidP="006674E4">
      <w:pPr>
        <w:spacing w:after="0" w:line="240" w:lineRule="auto"/>
        <w:rPr>
          <w:rFonts w:ascii="Times New Roman" w:hAnsi="Times New Roman"/>
          <w:bCs/>
          <w:sz w:val="24"/>
          <w:szCs w:val="24"/>
        </w:rPr>
      </w:pPr>
    </w:p>
    <w:p w14:paraId="45997607" w14:textId="011CA184" w:rsidR="009B1102" w:rsidRPr="009B1102" w:rsidRDefault="009B1102" w:rsidP="006674E4">
      <w:pPr>
        <w:spacing w:after="0" w:line="240" w:lineRule="auto"/>
      </w:pPr>
      <w:r>
        <w:rPr>
          <w:rFonts w:ascii="Times New Roman" w:hAnsi="Times New Roman"/>
          <w:bCs/>
          <w:i/>
          <w:iCs/>
          <w:sz w:val="24"/>
          <w:szCs w:val="24"/>
          <w:u w:val="single"/>
        </w:rPr>
        <w:t>Note:</w:t>
      </w:r>
      <w:r>
        <w:rPr>
          <w:rFonts w:ascii="Times New Roman" w:hAnsi="Times New Roman"/>
          <w:bCs/>
          <w:i/>
          <w:iCs/>
          <w:sz w:val="24"/>
          <w:szCs w:val="24"/>
        </w:rPr>
        <w:t xml:space="preserve"> </w:t>
      </w:r>
      <w:r w:rsidR="00956C83">
        <w:rPr>
          <w:rFonts w:ascii="Times New Roman" w:hAnsi="Times New Roman"/>
          <w:bCs/>
          <w:i/>
          <w:iCs/>
          <w:sz w:val="24"/>
          <w:szCs w:val="24"/>
        </w:rPr>
        <w:t>Criminal intelligence information shall be maintained no longer than five years (28 CFR § 23.20).</w:t>
      </w:r>
    </w:p>
    <w:p w14:paraId="264A5DDF" w14:textId="77777777" w:rsidR="009B1102" w:rsidRDefault="009B1102" w:rsidP="006674E4">
      <w:pPr>
        <w:spacing w:after="0" w:line="240" w:lineRule="auto"/>
        <w:rPr>
          <w:rFonts w:ascii="Times New Roman" w:hAnsi="Times New Roman"/>
          <w:b/>
          <w:sz w:val="24"/>
          <w:szCs w:val="24"/>
        </w:rPr>
      </w:pPr>
    </w:p>
    <w:p w14:paraId="41F83308" w14:textId="035C8EBC" w:rsidR="003C67A3" w:rsidRDefault="003C67A3" w:rsidP="006674E4">
      <w:pPr>
        <w:spacing w:after="0" w:line="240" w:lineRule="auto"/>
        <w:rPr>
          <w:rFonts w:ascii="Times New Roman" w:hAnsi="Times New Roman"/>
          <w:b/>
          <w:sz w:val="24"/>
          <w:szCs w:val="24"/>
        </w:rPr>
      </w:pPr>
      <w:r>
        <w:rPr>
          <w:rFonts w:ascii="Times New Roman" w:hAnsi="Times New Roman"/>
          <w:b/>
          <w:sz w:val="24"/>
          <w:szCs w:val="24"/>
        </w:rPr>
        <w:t>National Crime Information Center (NCIC) Hot Files</w:t>
      </w:r>
      <w:r w:rsidR="00F77169" w:rsidRPr="00A84472">
        <w:rPr>
          <w:rFonts w:ascii="Times New Roman" w:hAnsi="Times New Roman"/>
          <w:bCs/>
          <w:sz w:val="24"/>
          <w:szCs w:val="24"/>
        </w:rPr>
        <w:fldChar w:fldCharType="begin"/>
      </w:r>
      <w:r w:rsidR="00F77169" w:rsidRPr="00A84472">
        <w:rPr>
          <w:bCs/>
        </w:rPr>
        <w:instrText xml:space="preserve"> XE "</w:instrText>
      </w:r>
      <w:r w:rsidR="00F77169" w:rsidRPr="00A84472">
        <w:rPr>
          <w:rFonts w:ascii="Times New Roman" w:hAnsi="Times New Roman"/>
          <w:bCs/>
          <w:sz w:val="24"/>
          <w:szCs w:val="24"/>
        </w:rPr>
        <w:instrText>National Crime Information Center (NCIC) Hot Files</w:instrText>
      </w:r>
      <w:r w:rsidR="00F77169" w:rsidRPr="00A84472">
        <w:rPr>
          <w:bCs/>
        </w:rPr>
        <w:instrText xml:space="preserve">" </w:instrText>
      </w:r>
      <w:r w:rsidR="00F77169" w:rsidRPr="00A84472">
        <w:rPr>
          <w:rFonts w:ascii="Times New Roman" w:hAnsi="Times New Roman"/>
          <w:bCs/>
          <w:sz w:val="24"/>
          <w:szCs w:val="24"/>
        </w:rPr>
        <w:fldChar w:fldCharType="end"/>
      </w:r>
    </w:p>
    <w:p w14:paraId="4E26B778" w14:textId="140F16C0" w:rsidR="003C67A3" w:rsidRPr="003C67A3" w:rsidRDefault="003C67A3" w:rsidP="006674E4">
      <w:pPr>
        <w:spacing w:after="0" w:line="240" w:lineRule="auto"/>
        <w:rPr>
          <w:rFonts w:ascii="Times New Roman" w:hAnsi="Times New Roman"/>
          <w:bCs/>
          <w:sz w:val="24"/>
          <w:szCs w:val="24"/>
        </w:rPr>
      </w:pPr>
      <w:r>
        <w:rPr>
          <w:rFonts w:ascii="Times New Roman" w:hAnsi="Times New Roman"/>
          <w:bCs/>
          <w:sz w:val="24"/>
          <w:szCs w:val="24"/>
        </w:rPr>
        <w:t xml:space="preserve">Disposition: Temporary Record. Retain </w:t>
      </w:r>
      <w:r w:rsidR="00DA60F8">
        <w:rPr>
          <w:rFonts w:ascii="Times New Roman" w:hAnsi="Times New Roman"/>
          <w:bCs/>
          <w:sz w:val="24"/>
          <w:szCs w:val="24"/>
        </w:rPr>
        <w:t>until superseded, concluded, or otherwise resolved.</w:t>
      </w:r>
    </w:p>
    <w:p w14:paraId="72B2BCF5" w14:textId="77777777" w:rsidR="000C724F" w:rsidRDefault="000C724F" w:rsidP="000C724F">
      <w:pPr>
        <w:spacing w:after="0" w:line="240" w:lineRule="auto"/>
        <w:rPr>
          <w:rFonts w:ascii="Times New Roman" w:hAnsi="Times New Roman"/>
          <w:b/>
          <w:sz w:val="24"/>
          <w:szCs w:val="24"/>
        </w:rPr>
      </w:pPr>
    </w:p>
    <w:p w14:paraId="4E080022" w14:textId="34F83297" w:rsidR="000C724F" w:rsidRPr="00A76BEA" w:rsidRDefault="000C724F" w:rsidP="000C724F">
      <w:pPr>
        <w:spacing w:after="0" w:line="240" w:lineRule="auto"/>
        <w:rPr>
          <w:rFonts w:ascii="Times New Roman" w:hAnsi="Times New Roman"/>
          <w:b/>
          <w:sz w:val="24"/>
          <w:szCs w:val="24"/>
        </w:rPr>
      </w:pPr>
      <w:r w:rsidRPr="00A76BEA">
        <w:rPr>
          <w:rFonts w:ascii="Times New Roman" w:hAnsi="Times New Roman"/>
          <w:b/>
          <w:sz w:val="24"/>
          <w:szCs w:val="24"/>
        </w:rPr>
        <w:t>Annual Captures of Uniform Crime Reporting (UCR) Database</w:t>
      </w:r>
      <w:r w:rsidR="00F77169" w:rsidRPr="00A84472">
        <w:rPr>
          <w:rFonts w:ascii="Times New Roman" w:hAnsi="Times New Roman"/>
          <w:bCs/>
          <w:sz w:val="24"/>
          <w:szCs w:val="24"/>
        </w:rPr>
        <w:fldChar w:fldCharType="begin"/>
      </w:r>
      <w:r w:rsidR="00F77169" w:rsidRPr="00A84472">
        <w:rPr>
          <w:bCs/>
        </w:rPr>
        <w:instrText xml:space="preserve"> XE "</w:instrText>
      </w:r>
      <w:r w:rsidR="00F77169" w:rsidRPr="00A84472">
        <w:rPr>
          <w:rFonts w:ascii="Times New Roman" w:hAnsi="Times New Roman"/>
          <w:bCs/>
          <w:sz w:val="24"/>
          <w:szCs w:val="24"/>
        </w:rPr>
        <w:instrText>Annual Captures of Uniform Crime Reporting (UCR) Database</w:instrText>
      </w:r>
      <w:r w:rsidR="00F77169" w:rsidRPr="00A84472">
        <w:rPr>
          <w:bCs/>
        </w:rPr>
        <w:instrText xml:space="preserve">" </w:instrText>
      </w:r>
      <w:r w:rsidR="00F77169" w:rsidRPr="00A84472">
        <w:rPr>
          <w:rFonts w:ascii="Times New Roman" w:hAnsi="Times New Roman"/>
          <w:bCs/>
          <w:sz w:val="24"/>
          <w:szCs w:val="24"/>
        </w:rPr>
        <w:fldChar w:fldCharType="end"/>
      </w:r>
    </w:p>
    <w:p w14:paraId="23F9FF61" w14:textId="77777777" w:rsidR="000C724F" w:rsidRPr="00A76BEA" w:rsidRDefault="000C724F" w:rsidP="000C724F">
      <w:pPr>
        <w:spacing w:after="0" w:line="240" w:lineRule="auto"/>
        <w:rPr>
          <w:rFonts w:ascii="Times New Roman" w:hAnsi="Times New Roman"/>
          <w:b/>
          <w:sz w:val="24"/>
          <w:szCs w:val="24"/>
        </w:rPr>
      </w:pPr>
      <w:r w:rsidRPr="00A76BEA">
        <w:rPr>
          <w:rFonts w:ascii="Times New Roman" w:hAnsi="Times New Roman"/>
          <w:bCs/>
          <w:sz w:val="24"/>
          <w:szCs w:val="24"/>
        </w:rPr>
        <w:t>Disposition: Temporary Record. Retain 25 years.</w:t>
      </w:r>
    </w:p>
    <w:p w14:paraId="48C6FCB6" w14:textId="77777777" w:rsidR="000C724F" w:rsidRDefault="000C724F" w:rsidP="000C724F">
      <w:pPr>
        <w:spacing w:after="0" w:line="240" w:lineRule="auto"/>
        <w:rPr>
          <w:rFonts w:ascii="Times New Roman" w:hAnsi="Times New Roman"/>
          <w:bCs/>
          <w:sz w:val="24"/>
          <w:szCs w:val="24"/>
        </w:rPr>
      </w:pPr>
    </w:p>
    <w:p w14:paraId="14D9AF1B" w14:textId="48749749" w:rsidR="000C724F" w:rsidRDefault="000C724F" w:rsidP="000C724F">
      <w:pPr>
        <w:spacing w:after="0" w:line="240" w:lineRule="auto"/>
        <w:rPr>
          <w:rFonts w:ascii="Times New Roman" w:hAnsi="Times New Roman"/>
          <w:b/>
          <w:sz w:val="24"/>
          <w:szCs w:val="24"/>
        </w:rPr>
      </w:pPr>
      <w:r w:rsidRPr="00B073E2">
        <w:rPr>
          <w:rFonts w:ascii="Times New Roman" w:hAnsi="Times New Roman"/>
          <w:b/>
          <w:sz w:val="24"/>
          <w:szCs w:val="24"/>
        </w:rPr>
        <w:t>CRIME STATISTICAL PUBLICATIONS</w:t>
      </w:r>
      <w:r w:rsidR="00F77169" w:rsidRPr="00A84472">
        <w:rPr>
          <w:rFonts w:ascii="Times New Roman" w:hAnsi="Times New Roman"/>
          <w:bCs/>
          <w:sz w:val="24"/>
          <w:szCs w:val="24"/>
        </w:rPr>
        <w:fldChar w:fldCharType="begin"/>
      </w:r>
      <w:r w:rsidR="00F77169" w:rsidRPr="00A84472">
        <w:rPr>
          <w:bCs/>
        </w:rPr>
        <w:instrText xml:space="preserve"> XE "</w:instrText>
      </w:r>
      <w:r w:rsidR="00F77169" w:rsidRPr="00A84472">
        <w:rPr>
          <w:rFonts w:ascii="Times New Roman" w:hAnsi="Times New Roman"/>
          <w:bCs/>
          <w:sz w:val="24"/>
          <w:szCs w:val="24"/>
        </w:rPr>
        <w:instrText>C</w:instrText>
      </w:r>
      <w:r w:rsidR="00A84472" w:rsidRPr="00A84472">
        <w:rPr>
          <w:rFonts w:ascii="Times New Roman" w:hAnsi="Times New Roman"/>
          <w:bCs/>
          <w:sz w:val="24"/>
          <w:szCs w:val="24"/>
        </w:rPr>
        <w:instrText>rime Statistical Publications</w:instrText>
      </w:r>
      <w:r w:rsidR="00F77169" w:rsidRPr="00A84472">
        <w:rPr>
          <w:bCs/>
        </w:rPr>
        <w:instrText xml:space="preserve">" </w:instrText>
      </w:r>
      <w:r w:rsidR="00F77169" w:rsidRPr="00A84472">
        <w:rPr>
          <w:rFonts w:ascii="Times New Roman" w:hAnsi="Times New Roman"/>
          <w:bCs/>
          <w:sz w:val="24"/>
          <w:szCs w:val="24"/>
        </w:rPr>
        <w:fldChar w:fldCharType="end"/>
      </w:r>
    </w:p>
    <w:p w14:paraId="7E1F623E" w14:textId="77777777" w:rsidR="000C724F" w:rsidRPr="00B073E2" w:rsidRDefault="000C724F" w:rsidP="000C724F">
      <w:pPr>
        <w:spacing w:after="0" w:line="240" w:lineRule="auto"/>
        <w:rPr>
          <w:rFonts w:ascii="Times New Roman" w:hAnsi="Times New Roman"/>
          <w:bCs/>
          <w:sz w:val="24"/>
          <w:szCs w:val="24"/>
        </w:rPr>
      </w:pPr>
      <w:r>
        <w:rPr>
          <w:rFonts w:ascii="Times New Roman" w:hAnsi="Times New Roman"/>
          <w:bCs/>
          <w:sz w:val="24"/>
          <w:szCs w:val="24"/>
        </w:rPr>
        <w:t>Disposition: PERMANENT RECORD.</w:t>
      </w:r>
    </w:p>
    <w:p w14:paraId="1C4DAFA8" w14:textId="77777777" w:rsidR="003C67A3" w:rsidRDefault="003C67A3" w:rsidP="006674E4">
      <w:pPr>
        <w:spacing w:after="0" w:line="240" w:lineRule="auto"/>
        <w:rPr>
          <w:rFonts w:ascii="Times New Roman" w:hAnsi="Times New Roman"/>
          <w:b/>
          <w:sz w:val="24"/>
          <w:szCs w:val="24"/>
        </w:rPr>
      </w:pPr>
    </w:p>
    <w:p w14:paraId="032C6A51" w14:textId="4FA93E38" w:rsidR="007C2D72" w:rsidRDefault="007C2D72" w:rsidP="006674E4">
      <w:pPr>
        <w:spacing w:after="0" w:line="240" w:lineRule="auto"/>
        <w:rPr>
          <w:rFonts w:ascii="Times New Roman" w:hAnsi="Times New Roman"/>
          <w:b/>
          <w:sz w:val="24"/>
          <w:szCs w:val="24"/>
        </w:rPr>
      </w:pPr>
      <w:r>
        <w:rPr>
          <w:rFonts w:ascii="Times New Roman" w:hAnsi="Times New Roman"/>
          <w:b/>
          <w:sz w:val="24"/>
          <w:szCs w:val="24"/>
        </w:rPr>
        <w:t xml:space="preserve">Criminal History Record Information (CHRI) </w:t>
      </w:r>
      <w:r w:rsidR="008622BE">
        <w:rPr>
          <w:rFonts w:ascii="Times New Roman" w:hAnsi="Times New Roman"/>
          <w:b/>
          <w:sz w:val="24"/>
          <w:szCs w:val="24"/>
        </w:rPr>
        <w:t>Database Entries</w:t>
      </w:r>
      <w:r w:rsidR="00F77169" w:rsidRPr="00A84472">
        <w:rPr>
          <w:rFonts w:ascii="Times New Roman" w:hAnsi="Times New Roman"/>
          <w:bCs/>
          <w:sz w:val="24"/>
          <w:szCs w:val="24"/>
        </w:rPr>
        <w:fldChar w:fldCharType="begin"/>
      </w:r>
      <w:r w:rsidR="00F77169" w:rsidRPr="00A84472">
        <w:rPr>
          <w:bCs/>
        </w:rPr>
        <w:instrText xml:space="preserve"> XE "</w:instrText>
      </w:r>
      <w:r w:rsidR="00F77169" w:rsidRPr="00A84472">
        <w:rPr>
          <w:rFonts w:ascii="Times New Roman" w:hAnsi="Times New Roman"/>
          <w:bCs/>
          <w:sz w:val="24"/>
          <w:szCs w:val="24"/>
        </w:rPr>
        <w:instrText>Criminal History Record Information (CHRI) Database Entries</w:instrText>
      </w:r>
      <w:r w:rsidR="00F77169" w:rsidRPr="00A84472">
        <w:rPr>
          <w:bCs/>
        </w:rPr>
        <w:instrText xml:space="preserve">" </w:instrText>
      </w:r>
      <w:r w:rsidR="00F77169" w:rsidRPr="00A84472">
        <w:rPr>
          <w:rFonts w:ascii="Times New Roman" w:hAnsi="Times New Roman"/>
          <w:bCs/>
          <w:sz w:val="24"/>
          <w:szCs w:val="24"/>
        </w:rPr>
        <w:fldChar w:fldCharType="end"/>
      </w:r>
    </w:p>
    <w:p w14:paraId="013CE60B" w14:textId="373E2AA9" w:rsidR="007C2D72" w:rsidRPr="000C74AE" w:rsidRDefault="007C2D72" w:rsidP="006674E4">
      <w:pPr>
        <w:spacing w:after="0" w:line="240" w:lineRule="auto"/>
        <w:rPr>
          <w:rFonts w:ascii="Times New Roman" w:hAnsi="Times New Roman"/>
          <w:bCs/>
          <w:sz w:val="24"/>
          <w:szCs w:val="24"/>
        </w:rPr>
      </w:pPr>
      <w:r>
        <w:rPr>
          <w:rFonts w:ascii="Times New Roman" w:hAnsi="Times New Roman"/>
          <w:bCs/>
          <w:sz w:val="24"/>
          <w:szCs w:val="24"/>
        </w:rPr>
        <w:t xml:space="preserve">Disposition: Temporary Record. </w:t>
      </w:r>
      <w:r w:rsidRPr="007C2D72">
        <w:rPr>
          <w:rFonts w:ascii="Times New Roman" w:hAnsi="Times New Roman"/>
          <w:bCs/>
          <w:sz w:val="24"/>
          <w:szCs w:val="24"/>
        </w:rPr>
        <w:t>Retain data on individuals for 80 years after last entry or until the death of the individual</w:t>
      </w:r>
      <w:r>
        <w:rPr>
          <w:rFonts w:ascii="Times New Roman" w:hAnsi="Times New Roman"/>
          <w:bCs/>
          <w:sz w:val="24"/>
          <w:szCs w:val="24"/>
        </w:rPr>
        <w:t>, whichever is sooner.</w:t>
      </w:r>
    </w:p>
    <w:p w14:paraId="3E7DDE7D" w14:textId="77777777" w:rsidR="003F7531" w:rsidRDefault="003F7531" w:rsidP="006674E4">
      <w:pPr>
        <w:spacing w:after="0" w:line="240" w:lineRule="auto"/>
        <w:rPr>
          <w:rFonts w:ascii="Times New Roman" w:hAnsi="Times New Roman"/>
          <w:b/>
          <w:sz w:val="24"/>
          <w:szCs w:val="24"/>
        </w:rPr>
      </w:pPr>
    </w:p>
    <w:p w14:paraId="692873A7" w14:textId="14132BA4" w:rsidR="001C7151" w:rsidRDefault="001C7151" w:rsidP="006674E4">
      <w:pPr>
        <w:spacing w:after="0" w:line="240" w:lineRule="auto"/>
        <w:rPr>
          <w:rFonts w:ascii="Times New Roman" w:hAnsi="Times New Roman"/>
          <w:b/>
          <w:sz w:val="24"/>
          <w:szCs w:val="24"/>
        </w:rPr>
      </w:pPr>
      <w:r>
        <w:rPr>
          <w:rFonts w:ascii="Times New Roman" w:hAnsi="Times New Roman"/>
          <w:b/>
          <w:sz w:val="24"/>
          <w:szCs w:val="24"/>
        </w:rPr>
        <w:t>Requests to Review Criminal History Record Information (CHRI)</w:t>
      </w:r>
      <w:r w:rsidR="00F77169" w:rsidRPr="00A84472">
        <w:rPr>
          <w:rFonts w:ascii="Times New Roman" w:hAnsi="Times New Roman"/>
          <w:bCs/>
          <w:sz w:val="24"/>
          <w:szCs w:val="24"/>
        </w:rPr>
        <w:fldChar w:fldCharType="begin"/>
      </w:r>
      <w:r w:rsidR="00F77169" w:rsidRPr="00A84472">
        <w:rPr>
          <w:bCs/>
        </w:rPr>
        <w:instrText xml:space="preserve"> XE "</w:instrText>
      </w:r>
      <w:r w:rsidR="00F77169" w:rsidRPr="00A84472">
        <w:rPr>
          <w:rFonts w:ascii="Times New Roman" w:hAnsi="Times New Roman"/>
          <w:bCs/>
          <w:sz w:val="24"/>
          <w:szCs w:val="24"/>
        </w:rPr>
        <w:instrText>Requests to Review Criminal History Record Information (CHRI)</w:instrText>
      </w:r>
      <w:r w:rsidR="00F77169" w:rsidRPr="00A84472">
        <w:rPr>
          <w:bCs/>
        </w:rPr>
        <w:instrText xml:space="preserve">" </w:instrText>
      </w:r>
      <w:r w:rsidR="00F77169" w:rsidRPr="00A84472">
        <w:rPr>
          <w:rFonts w:ascii="Times New Roman" w:hAnsi="Times New Roman"/>
          <w:bCs/>
          <w:sz w:val="24"/>
          <w:szCs w:val="24"/>
        </w:rPr>
        <w:fldChar w:fldCharType="end"/>
      </w:r>
      <w:r>
        <w:rPr>
          <w:rFonts w:ascii="Times New Roman" w:hAnsi="Times New Roman"/>
          <w:b/>
          <w:sz w:val="24"/>
          <w:szCs w:val="24"/>
        </w:rPr>
        <w:t xml:space="preserve"> </w:t>
      </w:r>
    </w:p>
    <w:p w14:paraId="5644D884" w14:textId="7DCD25D1" w:rsidR="00B073E2" w:rsidRPr="003F7531" w:rsidRDefault="001C7151" w:rsidP="006674E4">
      <w:pPr>
        <w:spacing w:after="0" w:line="240" w:lineRule="auto"/>
        <w:rPr>
          <w:rFonts w:ascii="Times New Roman" w:hAnsi="Times New Roman"/>
          <w:bCs/>
          <w:sz w:val="24"/>
          <w:szCs w:val="24"/>
        </w:rPr>
      </w:pPr>
      <w:r>
        <w:rPr>
          <w:rFonts w:ascii="Times New Roman" w:hAnsi="Times New Roman"/>
          <w:bCs/>
          <w:sz w:val="24"/>
          <w:szCs w:val="24"/>
        </w:rPr>
        <w:t xml:space="preserve">Disposition: Temporary Record. Retain 2 years </w:t>
      </w:r>
      <w:r w:rsidR="00ED08CB">
        <w:rPr>
          <w:rFonts w:ascii="Times New Roman" w:hAnsi="Times New Roman"/>
          <w:bCs/>
          <w:sz w:val="24"/>
          <w:szCs w:val="24"/>
        </w:rPr>
        <w:t>after</w:t>
      </w:r>
      <w:r>
        <w:rPr>
          <w:rFonts w:ascii="Times New Roman" w:hAnsi="Times New Roman"/>
          <w:bCs/>
          <w:sz w:val="24"/>
          <w:szCs w:val="24"/>
        </w:rPr>
        <w:t xml:space="preserve"> audit.</w:t>
      </w:r>
    </w:p>
    <w:p w14:paraId="0E1C5347" w14:textId="77777777" w:rsidR="00B7419F" w:rsidRDefault="00B7419F" w:rsidP="006674E4">
      <w:pPr>
        <w:spacing w:after="0" w:line="240" w:lineRule="auto"/>
        <w:rPr>
          <w:rFonts w:ascii="Times New Roman" w:hAnsi="Times New Roman"/>
          <w:b/>
          <w:sz w:val="24"/>
          <w:szCs w:val="24"/>
        </w:rPr>
      </w:pPr>
    </w:p>
    <w:p w14:paraId="655EA54B" w14:textId="44E7DD29" w:rsidR="00810B83" w:rsidRDefault="00810B83" w:rsidP="006674E4">
      <w:pPr>
        <w:spacing w:after="0" w:line="240" w:lineRule="auto"/>
        <w:rPr>
          <w:rFonts w:ascii="Times New Roman" w:hAnsi="Times New Roman"/>
          <w:b/>
          <w:sz w:val="24"/>
          <w:szCs w:val="24"/>
        </w:rPr>
      </w:pPr>
      <w:r>
        <w:rPr>
          <w:rFonts w:ascii="Times New Roman" w:hAnsi="Times New Roman"/>
          <w:b/>
          <w:sz w:val="24"/>
          <w:szCs w:val="24"/>
        </w:rPr>
        <w:t>EXPUNGEMENT RECORDS</w:t>
      </w:r>
      <w:r w:rsidR="00F77169" w:rsidRPr="00A84472">
        <w:rPr>
          <w:rFonts w:ascii="Times New Roman" w:hAnsi="Times New Roman"/>
          <w:bCs/>
          <w:sz w:val="24"/>
          <w:szCs w:val="24"/>
        </w:rPr>
        <w:fldChar w:fldCharType="begin"/>
      </w:r>
      <w:r w:rsidR="00F77169" w:rsidRPr="00A84472">
        <w:rPr>
          <w:bCs/>
        </w:rPr>
        <w:instrText xml:space="preserve"> XE "</w:instrText>
      </w:r>
      <w:r w:rsidR="00F77169" w:rsidRPr="00A84472">
        <w:rPr>
          <w:rFonts w:ascii="Times New Roman" w:hAnsi="Times New Roman"/>
          <w:bCs/>
          <w:sz w:val="24"/>
          <w:szCs w:val="24"/>
        </w:rPr>
        <w:instrText>E</w:instrText>
      </w:r>
      <w:r w:rsidR="00A84472" w:rsidRPr="00A84472">
        <w:rPr>
          <w:rFonts w:ascii="Times New Roman" w:hAnsi="Times New Roman"/>
          <w:bCs/>
          <w:sz w:val="24"/>
          <w:szCs w:val="24"/>
        </w:rPr>
        <w:instrText>xpungement Records</w:instrText>
      </w:r>
      <w:r w:rsidR="00F77169" w:rsidRPr="00A84472">
        <w:rPr>
          <w:bCs/>
        </w:rPr>
        <w:instrText xml:space="preserve">" </w:instrText>
      </w:r>
      <w:r w:rsidR="00F77169" w:rsidRPr="00A84472">
        <w:rPr>
          <w:rFonts w:ascii="Times New Roman" w:hAnsi="Times New Roman"/>
          <w:bCs/>
          <w:sz w:val="24"/>
          <w:szCs w:val="24"/>
        </w:rPr>
        <w:fldChar w:fldCharType="end"/>
      </w:r>
    </w:p>
    <w:p w14:paraId="2EEF31DA" w14:textId="68CC3CAE" w:rsidR="00810B83" w:rsidRPr="00810B83" w:rsidRDefault="00810B83" w:rsidP="006674E4">
      <w:pPr>
        <w:spacing w:after="0" w:line="240" w:lineRule="auto"/>
        <w:rPr>
          <w:rFonts w:ascii="Times New Roman" w:hAnsi="Times New Roman"/>
          <w:bCs/>
          <w:sz w:val="24"/>
          <w:szCs w:val="24"/>
        </w:rPr>
      </w:pPr>
      <w:r>
        <w:rPr>
          <w:rFonts w:ascii="Times New Roman" w:hAnsi="Times New Roman"/>
          <w:bCs/>
          <w:sz w:val="24"/>
          <w:szCs w:val="24"/>
        </w:rPr>
        <w:lastRenderedPageBreak/>
        <w:t>Disposition: PERMANENT RECORD. Retain in office (Code of Alabama 1975 § 15-27-8).</w:t>
      </w:r>
    </w:p>
    <w:p w14:paraId="40EE3B61" w14:textId="77777777" w:rsidR="006C217C" w:rsidRDefault="006C217C" w:rsidP="006674E4">
      <w:pPr>
        <w:spacing w:after="0" w:line="240" w:lineRule="auto"/>
        <w:rPr>
          <w:rFonts w:ascii="Times New Roman" w:hAnsi="Times New Roman"/>
          <w:b/>
          <w:sz w:val="24"/>
          <w:szCs w:val="24"/>
        </w:rPr>
      </w:pPr>
    </w:p>
    <w:p w14:paraId="43CDA2C0" w14:textId="2C4AC1DC" w:rsidR="00CC7141" w:rsidRDefault="00CC7141" w:rsidP="006674E4">
      <w:pPr>
        <w:spacing w:after="0" w:line="240" w:lineRule="auto"/>
        <w:rPr>
          <w:rFonts w:ascii="Times New Roman" w:hAnsi="Times New Roman"/>
          <w:b/>
          <w:sz w:val="24"/>
          <w:szCs w:val="24"/>
        </w:rPr>
      </w:pPr>
      <w:r>
        <w:rPr>
          <w:rFonts w:ascii="Times New Roman" w:hAnsi="Times New Roman"/>
          <w:b/>
          <w:sz w:val="24"/>
          <w:szCs w:val="24"/>
        </w:rPr>
        <w:t>Biometric Identification Files</w:t>
      </w:r>
      <w:r w:rsidR="00F77169" w:rsidRPr="00A84472">
        <w:rPr>
          <w:rFonts w:ascii="Times New Roman" w:hAnsi="Times New Roman"/>
          <w:bCs/>
          <w:sz w:val="24"/>
          <w:szCs w:val="24"/>
        </w:rPr>
        <w:fldChar w:fldCharType="begin"/>
      </w:r>
      <w:r w:rsidR="00F77169" w:rsidRPr="00A84472">
        <w:rPr>
          <w:bCs/>
        </w:rPr>
        <w:instrText xml:space="preserve"> XE "</w:instrText>
      </w:r>
      <w:r w:rsidR="00F77169" w:rsidRPr="00A84472">
        <w:rPr>
          <w:rFonts w:ascii="Times New Roman" w:hAnsi="Times New Roman"/>
          <w:bCs/>
          <w:sz w:val="24"/>
          <w:szCs w:val="24"/>
        </w:rPr>
        <w:instrText>Biometric Identification Files</w:instrText>
      </w:r>
      <w:r w:rsidR="00F77169" w:rsidRPr="00A84472">
        <w:rPr>
          <w:bCs/>
        </w:rPr>
        <w:instrText xml:space="preserve">" </w:instrText>
      </w:r>
      <w:r w:rsidR="00F77169" w:rsidRPr="00A84472">
        <w:rPr>
          <w:rFonts w:ascii="Times New Roman" w:hAnsi="Times New Roman"/>
          <w:bCs/>
          <w:sz w:val="24"/>
          <w:szCs w:val="24"/>
        </w:rPr>
        <w:fldChar w:fldCharType="end"/>
      </w:r>
    </w:p>
    <w:p w14:paraId="695E816C" w14:textId="6997FCC6" w:rsidR="00CC7141" w:rsidRDefault="00CC7141" w:rsidP="006674E4">
      <w:pPr>
        <w:spacing w:after="0" w:line="240" w:lineRule="auto"/>
        <w:rPr>
          <w:rFonts w:ascii="Times New Roman" w:hAnsi="Times New Roman"/>
          <w:b/>
          <w:sz w:val="24"/>
          <w:szCs w:val="24"/>
        </w:rPr>
      </w:pPr>
    </w:p>
    <w:p w14:paraId="06C93164" w14:textId="1A5395E9" w:rsidR="00CC7141" w:rsidRDefault="00CC7141" w:rsidP="003F7531">
      <w:pPr>
        <w:pStyle w:val="ListParagraph"/>
        <w:numPr>
          <w:ilvl w:val="0"/>
          <w:numId w:val="41"/>
        </w:numPr>
        <w:spacing w:after="0" w:line="240" w:lineRule="auto"/>
        <w:rPr>
          <w:rFonts w:ascii="Times New Roman" w:hAnsi="Times New Roman"/>
          <w:bCs/>
          <w:sz w:val="24"/>
          <w:szCs w:val="24"/>
        </w:rPr>
      </w:pPr>
      <w:r>
        <w:rPr>
          <w:rFonts w:ascii="Times New Roman" w:hAnsi="Times New Roman"/>
          <w:bCs/>
          <w:sz w:val="24"/>
          <w:szCs w:val="24"/>
        </w:rPr>
        <w:t>Records Associated with Criminal Activity</w:t>
      </w:r>
    </w:p>
    <w:p w14:paraId="13AAD8F9" w14:textId="593AC1F8" w:rsidR="00CC7141" w:rsidRDefault="00CC7141" w:rsidP="00CC7141">
      <w:pPr>
        <w:pStyle w:val="ListParagraph"/>
        <w:spacing w:after="0" w:line="240" w:lineRule="auto"/>
        <w:rPr>
          <w:rFonts w:ascii="Times New Roman" w:hAnsi="Times New Roman"/>
          <w:bCs/>
          <w:sz w:val="24"/>
          <w:szCs w:val="24"/>
        </w:rPr>
      </w:pPr>
      <w:r>
        <w:rPr>
          <w:rFonts w:ascii="Times New Roman" w:hAnsi="Times New Roman"/>
          <w:bCs/>
          <w:sz w:val="24"/>
          <w:szCs w:val="24"/>
        </w:rPr>
        <w:t xml:space="preserve">Disposition: Temporary Record. Retain </w:t>
      </w:r>
      <w:r w:rsidR="00F56C75" w:rsidRPr="007C2D72">
        <w:rPr>
          <w:rFonts w:ascii="Times New Roman" w:hAnsi="Times New Roman"/>
          <w:bCs/>
          <w:sz w:val="24"/>
          <w:szCs w:val="24"/>
        </w:rPr>
        <w:t xml:space="preserve">80 years </w:t>
      </w:r>
      <w:r w:rsidR="007B0686">
        <w:rPr>
          <w:rFonts w:ascii="Times New Roman" w:hAnsi="Times New Roman"/>
          <w:bCs/>
          <w:sz w:val="24"/>
          <w:szCs w:val="24"/>
        </w:rPr>
        <w:t xml:space="preserve">after last entry </w:t>
      </w:r>
      <w:r w:rsidR="00F56C75" w:rsidRPr="007C2D72">
        <w:rPr>
          <w:rFonts w:ascii="Times New Roman" w:hAnsi="Times New Roman"/>
          <w:bCs/>
          <w:sz w:val="24"/>
          <w:szCs w:val="24"/>
        </w:rPr>
        <w:t>or until the death of the individual</w:t>
      </w:r>
      <w:r w:rsidR="00F56C75">
        <w:rPr>
          <w:rFonts w:ascii="Times New Roman" w:hAnsi="Times New Roman"/>
          <w:bCs/>
          <w:sz w:val="24"/>
          <w:szCs w:val="24"/>
        </w:rPr>
        <w:t>, whichever is sooner.</w:t>
      </w:r>
    </w:p>
    <w:p w14:paraId="3AC3F122" w14:textId="77777777" w:rsidR="00CC7141" w:rsidRDefault="00CC7141" w:rsidP="00CC7141">
      <w:pPr>
        <w:pStyle w:val="ListParagraph"/>
        <w:spacing w:after="0" w:line="240" w:lineRule="auto"/>
        <w:rPr>
          <w:rFonts w:ascii="Times New Roman" w:hAnsi="Times New Roman"/>
          <w:bCs/>
          <w:sz w:val="24"/>
          <w:szCs w:val="24"/>
        </w:rPr>
      </w:pPr>
    </w:p>
    <w:p w14:paraId="305D8D53" w14:textId="6CEAE686" w:rsidR="00CC7141" w:rsidRDefault="00CC7141" w:rsidP="003F7531">
      <w:pPr>
        <w:pStyle w:val="ListParagraph"/>
        <w:numPr>
          <w:ilvl w:val="0"/>
          <w:numId w:val="41"/>
        </w:numPr>
        <w:spacing w:after="0" w:line="240" w:lineRule="auto"/>
        <w:rPr>
          <w:rFonts w:ascii="Times New Roman" w:hAnsi="Times New Roman"/>
          <w:bCs/>
          <w:sz w:val="24"/>
          <w:szCs w:val="24"/>
        </w:rPr>
      </w:pPr>
      <w:r>
        <w:rPr>
          <w:rFonts w:ascii="Times New Roman" w:hAnsi="Times New Roman"/>
          <w:bCs/>
          <w:sz w:val="24"/>
          <w:szCs w:val="24"/>
        </w:rPr>
        <w:t>Records N</w:t>
      </w:r>
      <w:r w:rsidR="00F56C75">
        <w:rPr>
          <w:rFonts w:ascii="Times New Roman" w:hAnsi="Times New Roman"/>
          <w:bCs/>
          <w:sz w:val="24"/>
          <w:szCs w:val="24"/>
        </w:rPr>
        <w:t>ever</w:t>
      </w:r>
      <w:r>
        <w:rPr>
          <w:rFonts w:ascii="Times New Roman" w:hAnsi="Times New Roman"/>
          <w:bCs/>
          <w:sz w:val="24"/>
          <w:szCs w:val="24"/>
        </w:rPr>
        <w:t xml:space="preserve"> Associated with Criminal Activity</w:t>
      </w:r>
    </w:p>
    <w:p w14:paraId="0E4264D0" w14:textId="5B1CEB2C" w:rsidR="00CC7141" w:rsidRPr="00CC7141" w:rsidRDefault="00CC7141" w:rsidP="00CC7141">
      <w:pPr>
        <w:pStyle w:val="ListParagraph"/>
        <w:spacing w:after="0" w:line="240" w:lineRule="auto"/>
        <w:rPr>
          <w:rFonts w:ascii="Times New Roman" w:hAnsi="Times New Roman"/>
          <w:bCs/>
          <w:sz w:val="24"/>
          <w:szCs w:val="24"/>
        </w:rPr>
      </w:pPr>
      <w:r>
        <w:rPr>
          <w:rFonts w:ascii="Times New Roman" w:hAnsi="Times New Roman"/>
          <w:bCs/>
          <w:sz w:val="24"/>
          <w:szCs w:val="24"/>
        </w:rPr>
        <w:t>Disposition: Temporary Record. Retain 25 years.</w:t>
      </w:r>
    </w:p>
    <w:p w14:paraId="3482E8D8" w14:textId="77777777" w:rsidR="00D62CD3" w:rsidRDefault="00D62CD3" w:rsidP="006674E4">
      <w:pPr>
        <w:spacing w:after="0" w:line="240" w:lineRule="auto"/>
        <w:rPr>
          <w:rFonts w:ascii="Times New Roman" w:hAnsi="Times New Roman"/>
          <w:b/>
          <w:sz w:val="24"/>
          <w:szCs w:val="24"/>
        </w:rPr>
      </w:pPr>
    </w:p>
    <w:p w14:paraId="5FF172C3" w14:textId="1E551516" w:rsidR="00CC7141" w:rsidRDefault="00CC7141" w:rsidP="006674E4">
      <w:pPr>
        <w:spacing w:after="0" w:line="240" w:lineRule="auto"/>
        <w:rPr>
          <w:rFonts w:ascii="Times New Roman" w:hAnsi="Times New Roman"/>
          <w:b/>
          <w:sz w:val="24"/>
          <w:szCs w:val="24"/>
        </w:rPr>
      </w:pPr>
      <w:r>
        <w:rPr>
          <w:rFonts w:ascii="Times New Roman" w:hAnsi="Times New Roman"/>
          <w:b/>
          <w:sz w:val="24"/>
          <w:szCs w:val="24"/>
        </w:rPr>
        <w:t>Latent Print Records</w:t>
      </w:r>
      <w:r w:rsidR="00F77169" w:rsidRPr="00A84472">
        <w:rPr>
          <w:rFonts w:ascii="Times New Roman" w:hAnsi="Times New Roman"/>
          <w:bCs/>
          <w:sz w:val="24"/>
          <w:szCs w:val="24"/>
        </w:rPr>
        <w:fldChar w:fldCharType="begin"/>
      </w:r>
      <w:r w:rsidR="00F77169" w:rsidRPr="00A84472">
        <w:rPr>
          <w:bCs/>
        </w:rPr>
        <w:instrText xml:space="preserve"> XE "</w:instrText>
      </w:r>
      <w:r w:rsidR="00F77169" w:rsidRPr="00A84472">
        <w:rPr>
          <w:rFonts w:ascii="Times New Roman" w:hAnsi="Times New Roman"/>
          <w:bCs/>
          <w:sz w:val="24"/>
          <w:szCs w:val="24"/>
        </w:rPr>
        <w:instrText>Latent Print Records</w:instrText>
      </w:r>
      <w:r w:rsidR="00F77169" w:rsidRPr="00A84472">
        <w:rPr>
          <w:bCs/>
        </w:rPr>
        <w:instrText xml:space="preserve">" </w:instrText>
      </w:r>
      <w:r w:rsidR="00F77169" w:rsidRPr="00A84472">
        <w:rPr>
          <w:rFonts w:ascii="Times New Roman" w:hAnsi="Times New Roman"/>
          <w:bCs/>
          <w:sz w:val="24"/>
          <w:szCs w:val="24"/>
        </w:rPr>
        <w:fldChar w:fldCharType="end"/>
      </w:r>
    </w:p>
    <w:p w14:paraId="2744FDBC" w14:textId="1CC6D6F0" w:rsidR="00380DDA" w:rsidRDefault="00380DDA" w:rsidP="006674E4">
      <w:pPr>
        <w:spacing w:after="0" w:line="240" w:lineRule="auto"/>
        <w:rPr>
          <w:rFonts w:ascii="Times New Roman" w:hAnsi="Times New Roman"/>
          <w:b/>
          <w:sz w:val="24"/>
          <w:szCs w:val="24"/>
        </w:rPr>
      </w:pPr>
    </w:p>
    <w:p w14:paraId="13306D29" w14:textId="0D970A9A" w:rsidR="00380DDA" w:rsidRDefault="00380DDA" w:rsidP="003F7531">
      <w:pPr>
        <w:pStyle w:val="ListParagraph"/>
        <w:numPr>
          <w:ilvl w:val="0"/>
          <w:numId w:val="42"/>
        </w:numPr>
        <w:spacing w:after="0" w:line="240" w:lineRule="auto"/>
        <w:rPr>
          <w:rFonts w:ascii="Times New Roman" w:hAnsi="Times New Roman"/>
          <w:bCs/>
          <w:sz w:val="24"/>
          <w:szCs w:val="24"/>
        </w:rPr>
      </w:pPr>
      <w:r>
        <w:rPr>
          <w:rFonts w:ascii="Times New Roman" w:hAnsi="Times New Roman"/>
          <w:bCs/>
          <w:sz w:val="24"/>
          <w:szCs w:val="24"/>
        </w:rPr>
        <w:t xml:space="preserve">Identified latent </w:t>
      </w:r>
      <w:proofErr w:type="gramStart"/>
      <w:r>
        <w:rPr>
          <w:rFonts w:ascii="Times New Roman" w:hAnsi="Times New Roman"/>
          <w:bCs/>
          <w:sz w:val="24"/>
          <w:szCs w:val="24"/>
        </w:rPr>
        <w:t>fingerprints</w:t>
      </w:r>
      <w:proofErr w:type="gramEnd"/>
    </w:p>
    <w:p w14:paraId="307AE9A7" w14:textId="5A305FC2" w:rsidR="00380DDA" w:rsidRDefault="00380DDA" w:rsidP="00380DDA">
      <w:pPr>
        <w:pStyle w:val="ListParagraph"/>
        <w:spacing w:after="0" w:line="240" w:lineRule="auto"/>
        <w:rPr>
          <w:rFonts w:ascii="Times New Roman" w:hAnsi="Times New Roman"/>
          <w:bCs/>
          <w:sz w:val="24"/>
          <w:szCs w:val="24"/>
        </w:rPr>
      </w:pPr>
      <w:r>
        <w:rPr>
          <w:rFonts w:ascii="Times New Roman" w:hAnsi="Times New Roman"/>
          <w:bCs/>
          <w:sz w:val="24"/>
          <w:szCs w:val="24"/>
        </w:rPr>
        <w:t>Disposition: Transfer to associated biometric identification file.</w:t>
      </w:r>
    </w:p>
    <w:p w14:paraId="728B3D38" w14:textId="62B89350" w:rsidR="00380DDA" w:rsidRDefault="00380DDA" w:rsidP="00380DDA">
      <w:pPr>
        <w:pStyle w:val="ListParagraph"/>
        <w:spacing w:after="0" w:line="240" w:lineRule="auto"/>
        <w:rPr>
          <w:rFonts w:ascii="Times New Roman" w:hAnsi="Times New Roman"/>
          <w:bCs/>
          <w:sz w:val="24"/>
          <w:szCs w:val="24"/>
        </w:rPr>
      </w:pPr>
    </w:p>
    <w:p w14:paraId="6ADE3CCA" w14:textId="77777777" w:rsidR="00380DDA" w:rsidRDefault="00380DDA" w:rsidP="003F7531">
      <w:pPr>
        <w:pStyle w:val="ListParagraph"/>
        <w:numPr>
          <w:ilvl w:val="0"/>
          <w:numId w:val="42"/>
        </w:numPr>
        <w:spacing w:after="0" w:line="240" w:lineRule="auto"/>
        <w:rPr>
          <w:rFonts w:ascii="Times New Roman" w:hAnsi="Times New Roman"/>
          <w:bCs/>
          <w:sz w:val="24"/>
          <w:szCs w:val="24"/>
        </w:rPr>
      </w:pPr>
      <w:r>
        <w:rPr>
          <w:rFonts w:ascii="Times New Roman" w:hAnsi="Times New Roman"/>
          <w:bCs/>
          <w:sz w:val="24"/>
          <w:szCs w:val="24"/>
        </w:rPr>
        <w:t>Unidentified latent fingerprints</w:t>
      </w:r>
    </w:p>
    <w:p w14:paraId="1D8083F9" w14:textId="20F74673" w:rsidR="00CC7141" w:rsidRPr="00380DDA" w:rsidRDefault="00CC7141" w:rsidP="00380DDA">
      <w:pPr>
        <w:pStyle w:val="ListParagraph"/>
        <w:spacing w:after="0" w:line="240" w:lineRule="auto"/>
        <w:rPr>
          <w:rFonts w:ascii="Times New Roman" w:hAnsi="Times New Roman"/>
          <w:bCs/>
          <w:sz w:val="24"/>
          <w:szCs w:val="24"/>
        </w:rPr>
      </w:pPr>
      <w:r w:rsidRPr="00380DDA">
        <w:rPr>
          <w:rFonts w:ascii="Times New Roman" w:hAnsi="Times New Roman"/>
          <w:bCs/>
          <w:sz w:val="24"/>
          <w:szCs w:val="24"/>
        </w:rPr>
        <w:t xml:space="preserve">Disposition: Temporary Record. Retain </w:t>
      </w:r>
      <w:r w:rsidR="00380DDA">
        <w:rPr>
          <w:rFonts w:ascii="Times New Roman" w:hAnsi="Times New Roman"/>
          <w:bCs/>
          <w:sz w:val="24"/>
          <w:szCs w:val="24"/>
        </w:rPr>
        <w:t>8</w:t>
      </w:r>
      <w:r w:rsidRPr="00380DDA">
        <w:rPr>
          <w:rFonts w:ascii="Times New Roman" w:hAnsi="Times New Roman"/>
          <w:bCs/>
          <w:sz w:val="24"/>
          <w:szCs w:val="24"/>
        </w:rPr>
        <w:t>0 years.</w:t>
      </w:r>
    </w:p>
    <w:p w14:paraId="0504D580" w14:textId="77777777" w:rsidR="00BB3940" w:rsidRDefault="00BB3940" w:rsidP="00BB3940">
      <w:pPr>
        <w:spacing w:after="0" w:line="240" w:lineRule="auto"/>
        <w:rPr>
          <w:rFonts w:ascii="Times New Roman" w:hAnsi="Times New Roman"/>
          <w:bCs/>
          <w:sz w:val="24"/>
          <w:szCs w:val="24"/>
        </w:rPr>
      </w:pPr>
    </w:p>
    <w:p w14:paraId="47B305C0" w14:textId="594EFDA2" w:rsidR="00852870" w:rsidRDefault="00852870" w:rsidP="00BB3940">
      <w:pPr>
        <w:spacing w:after="0" w:line="240" w:lineRule="auto"/>
        <w:rPr>
          <w:rFonts w:ascii="Times New Roman" w:hAnsi="Times New Roman"/>
          <w:b/>
          <w:sz w:val="24"/>
          <w:szCs w:val="24"/>
        </w:rPr>
      </w:pPr>
      <w:r>
        <w:rPr>
          <w:rFonts w:ascii="Times New Roman" w:hAnsi="Times New Roman"/>
          <w:b/>
          <w:sz w:val="24"/>
          <w:szCs w:val="24"/>
        </w:rPr>
        <w:t>Firearms Prohibited Person Database Entries</w:t>
      </w:r>
      <w:r w:rsidR="00F77169" w:rsidRPr="00A84472">
        <w:rPr>
          <w:rFonts w:ascii="Times New Roman" w:hAnsi="Times New Roman"/>
          <w:bCs/>
          <w:sz w:val="24"/>
          <w:szCs w:val="24"/>
        </w:rPr>
        <w:fldChar w:fldCharType="begin"/>
      </w:r>
      <w:r w:rsidR="00F77169" w:rsidRPr="00A84472">
        <w:rPr>
          <w:bCs/>
        </w:rPr>
        <w:instrText xml:space="preserve"> XE "</w:instrText>
      </w:r>
      <w:r w:rsidR="00F77169" w:rsidRPr="00A84472">
        <w:rPr>
          <w:rFonts w:ascii="Times New Roman" w:hAnsi="Times New Roman"/>
          <w:bCs/>
          <w:sz w:val="24"/>
          <w:szCs w:val="24"/>
        </w:rPr>
        <w:instrText>Firearms Prohibited Person Database Entries</w:instrText>
      </w:r>
      <w:r w:rsidR="00F77169" w:rsidRPr="00A84472">
        <w:rPr>
          <w:bCs/>
        </w:rPr>
        <w:instrText xml:space="preserve">" </w:instrText>
      </w:r>
      <w:r w:rsidR="00F77169" w:rsidRPr="00A84472">
        <w:rPr>
          <w:rFonts w:ascii="Times New Roman" w:hAnsi="Times New Roman"/>
          <w:bCs/>
          <w:sz w:val="24"/>
          <w:szCs w:val="24"/>
        </w:rPr>
        <w:fldChar w:fldCharType="end"/>
      </w:r>
    </w:p>
    <w:p w14:paraId="10B70781" w14:textId="496903ED" w:rsidR="00852870" w:rsidRPr="00852870" w:rsidRDefault="00852870" w:rsidP="00BB3940">
      <w:pPr>
        <w:spacing w:after="0" w:line="240" w:lineRule="auto"/>
        <w:rPr>
          <w:rFonts w:ascii="Times New Roman" w:hAnsi="Times New Roman"/>
          <w:bCs/>
          <w:sz w:val="24"/>
          <w:szCs w:val="24"/>
        </w:rPr>
      </w:pPr>
      <w:r>
        <w:rPr>
          <w:rFonts w:ascii="Times New Roman" w:hAnsi="Times New Roman"/>
          <w:bCs/>
          <w:sz w:val="24"/>
          <w:szCs w:val="24"/>
        </w:rPr>
        <w:t xml:space="preserve">Disposition: </w:t>
      </w:r>
      <w:r w:rsidR="007B0686">
        <w:rPr>
          <w:rFonts w:ascii="Times New Roman" w:hAnsi="Times New Roman"/>
          <w:bCs/>
          <w:sz w:val="24"/>
          <w:szCs w:val="24"/>
        </w:rPr>
        <w:t>Temporary Record. Retain 80 years or until the death of the individual, whichever is sooner.</w:t>
      </w:r>
    </w:p>
    <w:p w14:paraId="5A4CA94F" w14:textId="77777777" w:rsidR="00852870" w:rsidRDefault="00852870" w:rsidP="00BB3940">
      <w:pPr>
        <w:spacing w:after="0" w:line="240" w:lineRule="auto"/>
        <w:rPr>
          <w:rFonts w:ascii="Times New Roman" w:hAnsi="Times New Roman"/>
          <w:b/>
          <w:sz w:val="24"/>
          <w:szCs w:val="24"/>
        </w:rPr>
      </w:pPr>
    </w:p>
    <w:p w14:paraId="257F4A9F" w14:textId="4277CE3D" w:rsidR="00BB3940" w:rsidRDefault="00BB3940" w:rsidP="00BB3940">
      <w:pPr>
        <w:spacing w:after="0" w:line="240" w:lineRule="auto"/>
        <w:rPr>
          <w:rFonts w:ascii="Times New Roman" w:hAnsi="Times New Roman"/>
          <w:bCs/>
          <w:sz w:val="24"/>
          <w:szCs w:val="24"/>
        </w:rPr>
      </w:pPr>
      <w:r>
        <w:rPr>
          <w:rFonts w:ascii="Times New Roman" w:hAnsi="Times New Roman"/>
          <w:b/>
          <w:sz w:val="24"/>
          <w:szCs w:val="24"/>
        </w:rPr>
        <w:t>Ad Hoc Enterprise Activity Reports</w:t>
      </w:r>
      <w:r w:rsidR="00F77169" w:rsidRPr="00A84472">
        <w:rPr>
          <w:rFonts w:ascii="Times New Roman" w:hAnsi="Times New Roman"/>
          <w:bCs/>
          <w:sz w:val="24"/>
          <w:szCs w:val="24"/>
        </w:rPr>
        <w:fldChar w:fldCharType="begin"/>
      </w:r>
      <w:r w:rsidR="00F77169" w:rsidRPr="00A84472">
        <w:rPr>
          <w:bCs/>
        </w:rPr>
        <w:instrText xml:space="preserve"> XE "</w:instrText>
      </w:r>
      <w:r w:rsidR="00F77169" w:rsidRPr="00A84472">
        <w:rPr>
          <w:rFonts w:ascii="Times New Roman" w:hAnsi="Times New Roman"/>
          <w:bCs/>
          <w:sz w:val="24"/>
          <w:szCs w:val="24"/>
        </w:rPr>
        <w:instrText>Ad Hoc Enterprise Activity Reports</w:instrText>
      </w:r>
      <w:r w:rsidR="00F77169" w:rsidRPr="00A84472">
        <w:rPr>
          <w:bCs/>
        </w:rPr>
        <w:instrText xml:space="preserve">" </w:instrText>
      </w:r>
      <w:r w:rsidR="00F77169" w:rsidRPr="00A84472">
        <w:rPr>
          <w:rFonts w:ascii="Times New Roman" w:hAnsi="Times New Roman"/>
          <w:bCs/>
          <w:sz w:val="24"/>
          <w:szCs w:val="24"/>
        </w:rPr>
        <w:fldChar w:fldCharType="end"/>
      </w:r>
    </w:p>
    <w:p w14:paraId="1F5E754E" w14:textId="2F021FDF" w:rsidR="00BB3940" w:rsidRPr="00BB3940" w:rsidRDefault="00BB3940" w:rsidP="00BB3940">
      <w:pPr>
        <w:spacing w:after="0" w:line="240" w:lineRule="auto"/>
        <w:rPr>
          <w:rFonts w:ascii="Times New Roman" w:hAnsi="Times New Roman"/>
          <w:bCs/>
          <w:sz w:val="24"/>
          <w:szCs w:val="24"/>
        </w:rPr>
      </w:pPr>
      <w:r>
        <w:rPr>
          <w:rFonts w:ascii="Times New Roman" w:hAnsi="Times New Roman"/>
          <w:bCs/>
          <w:sz w:val="24"/>
          <w:szCs w:val="24"/>
        </w:rPr>
        <w:t xml:space="preserve">Disposition: Temporary Record. </w:t>
      </w:r>
      <w:r w:rsidRPr="00BB3940">
        <w:rPr>
          <w:rFonts w:ascii="Times New Roman" w:hAnsi="Times New Roman"/>
          <w:bCs/>
          <w:sz w:val="24"/>
          <w:szCs w:val="24"/>
        </w:rPr>
        <w:t xml:space="preserve">Retain for </w:t>
      </w:r>
      <w:r w:rsidR="00231957">
        <w:rPr>
          <w:rFonts w:ascii="Times New Roman" w:hAnsi="Times New Roman"/>
          <w:bCs/>
          <w:sz w:val="24"/>
          <w:szCs w:val="24"/>
        </w:rPr>
        <w:t>useful life</w:t>
      </w:r>
      <w:r w:rsidRPr="00BB3940">
        <w:rPr>
          <w:rFonts w:ascii="Times New Roman" w:hAnsi="Times New Roman"/>
          <w:bCs/>
          <w:sz w:val="24"/>
          <w:szCs w:val="24"/>
        </w:rPr>
        <w:t>.</w:t>
      </w:r>
    </w:p>
    <w:p w14:paraId="05C6E604" w14:textId="77777777" w:rsidR="00BB3940" w:rsidRDefault="00BB3940" w:rsidP="00BB3940">
      <w:pPr>
        <w:spacing w:after="0" w:line="240" w:lineRule="auto"/>
        <w:rPr>
          <w:rFonts w:ascii="Times New Roman" w:hAnsi="Times New Roman"/>
          <w:b/>
          <w:sz w:val="24"/>
          <w:szCs w:val="24"/>
        </w:rPr>
      </w:pPr>
    </w:p>
    <w:p w14:paraId="3A72CF2A" w14:textId="187E9F44" w:rsidR="00BB3940" w:rsidRPr="008F14DC" w:rsidRDefault="00BB3940" w:rsidP="00BB3940">
      <w:pPr>
        <w:spacing w:after="0" w:line="240" w:lineRule="auto"/>
        <w:rPr>
          <w:rFonts w:ascii="Times New Roman" w:hAnsi="Times New Roman"/>
          <w:b/>
          <w:sz w:val="24"/>
          <w:szCs w:val="24"/>
        </w:rPr>
      </w:pPr>
      <w:r>
        <w:rPr>
          <w:rFonts w:ascii="Times New Roman" w:hAnsi="Times New Roman"/>
          <w:b/>
          <w:sz w:val="24"/>
          <w:szCs w:val="24"/>
        </w:rPr>
        <w:t>Enterprise Geospatial Datasets Not Otherwise Described</w:t>
      </w:r>
      <w:r w:rsidR="00F77169" w:rsidRPr="00A84472">
        <w:rPr>
          <w:rFonts w:ascii="Times New Roman" w:hAnsi="Times New Roman"/>
          <w:bCs/>
          <w:sz w:val="24"/>
          <w:szCs w:val="24"/>
        </w:rPr>
        <w:fldChar w:fldCharType="begin"/>
      </w:r>
      <w:r w:rsidR="00F77169" w:rsidRPr="00A84472">
        <w:rPr>
          <w:bCs/>
        </w:rPr>
        <w:instrText xml:space="preserve"> XE "</w:instrText>
      </w:r>
      <w:r w:rsidR="00F77169" w:rsidRPr="00A84472">
        <w:rPr>
          <w:rFonts w:ascii="Times New Roman" w:hAnsi="Times New Roman"/>
          <w:bCs/>
          <w:sz w:val="24"/>
          <w:szCs w:val="24"/>
        </w:rPr>
        <w:instrText>Enterprise Geospatial Datasets Not Otherwise Described</w:instrText>
      </w:r>
      <w:r w:rsidR="00F77169" w:rsidRPr="00A84472">
        <w:rPr>
          <w:bCs/>
        </w:rPr>
        <w:instrText xml:space="preserve">" </w:instrText>
      </w:r>
      <w:r w:rsidR="00F77169" w:rsidRPr="00A84472">
        <w:rPr>
          <w:rFonts w:ascii="Times New Roman" w:hAnsi="Times New Roman"/>
          <w:bCs/>
          <w:sz w:val="24"/>
          <w:szCs w:val="24"/>
        </w:rPr>
        <w:fldChar w:fldCharType="end"/>
      </w:r>
    </w:p>
    <w:p w14:paraId="7E6C65CE" w14:textId="31C87FB8" w:rsidR="0042448F" w:rsidRDefault="00BB3940" w:rsidP="006674E4">
      <w:pPr>
        <w:spacing w:after="0" w:line="240" w:lineRule="auto"/>
        <w:rPr>
          <w:rFonts w:ascii="Times New Roman" w:hAnsi="Times New Roman"/>
          <w:bCs/>
          <w:sz w:val="24"/>
          <w:szCs w:val="24"/>
        </w:rPr>
      </w:pPr>
      <w:r w:rsidRPr="008F14DC">
        <w:rPr>
          <w:rFonts w:ascii="Times New Roman" w:hAnsi="Times New Roman"/>
          <w:bCs/>
          <w:sz w:val="24"/>
          <w:szCs w:val="24"/>
        </w:rPr>
        <w:t xml:space="preserve">Disposition: Temporary Record. </w:t>
      </w:r>
      <w:r w:rsidR="00E16BCB">
        <w:rPr>
          <w:rFonts w:ascii="Times New Roman" w:hAnsi="Times New Roman"/>
          <w:bCs/>
          <w:sz w:val="24"/>
          <w:szCs w:val="24"/>
        </w:rPr>
        <w:t>Retain for the duration of administrative value. Individual data fields may be replaced as superseded.</w:t>
      </w:r>
    </w:p>
    <w:p w14:paraId="4C009F4F" w14:textId="77777777" w:rsidR="00334DA5" w:rsidRDefault="00334DA5" w:rsidP="006674E4">
      <w:pPr>
        <w:spacing w:after="0" w:line="240" w:lineRule="auto"/>
      </w:pPr>
    </w:p>
    <w:p w14:paraId="252B2DD6" w14:textId="63F09EB0" w:rsidR="00ED3F82" w:rsidRPr="00512E1B" w:rsidRDefault="001859CA" w:rsidP="00ED3F82">
      <w:pPr>
        <w:pStyle w:val="H3"/>
        <w:spacing w:before="0" w:after="0" w:line="240" w:lineRule="auto"/>
        <w:rPr>
          <w:rFonts w:ascii="Times New Roman" w:hAnsi="Times New Roman" w:cs="Times New Roman"/>
          <w:color w:val="FF0000"/>
        </w:rPr>
      </w:pPr>
      <w:bookmarkStart w:id="107" w:name="_Toc166230616"/>
      <w:r>
        <w:rPr>
          <w:rFonts w:ascii="Times New Roman" w:hAnsi="Times New Roman" w:cs="Times New Roman"/>
          <w:color w:val="auto"/>
        </w:rPr>
        <w:t>Educating and Promoting</w:t>
      </w:r>
      <w:bookmarkEnd w:id="107"/>
    </w:p>
    <w:p w14:paraId="0D4E6DC4" w14:textId="77777777" w:rsidR="00C6561F" w:rsidRPr="00F23E41" w:rsidRDefault="00C6561F" w:rsidP="00C6561F">
      <w:pPr>
        <w:spacing w:after="0" w:line="240" w:lineRule="auto"/>
        <w:ind w:right="11"/>
        <w:rPr>
          <w:rFonts w:ascii="Times New Roman" w:hAnsi="Times New Roman"/>
          <w:color w:val="000000"/>
          <w:sz w:val="24"/>
          <w:szCs w:val="24"/>
        </w:rPr>
      </w:pPr>
    </w:p>
    <w:p w14:paraId="14D5BFBA" w14:textId="1FBA7DAE" w:rsidR="00C6561F" w:rsidRPr="00F23E41" w:rsidRDefault="00C6561F" w:rsidP="00C6561F">
      <w:pPr>
        <w:spacing w:after="0" w:line="240" w:lineRule="auto"/>
        <w:ind w:left="7" w:right="11" w:hanging="10"/>
        <w:rPr>
          <w:rFonts w:ascii="Times New Roman" w:hAnsi="Times New Roman"/>
          <w:b/>
          <w:color w:val="000000"/>
          <w:sz w:val="24"/>
          <w:szCs w:val="24"/>
        </w:rPr>
      </w:pPr>
      <w:r w:rsidRPr="427D831C">
        <w:rPr>
          <w:rFonts w:ascii="Times New Roman" w:hAnsi="Times New Roman"/>
          <w:b/>
          <w:color w:val="000000" w:themeColor="text1"/>
          <w:sz w:val="24"/>
          <w:szCs w:val="24"/>
        </w:rPr>
        <w:t>ANNUAL AND OTHER PERIODIC REPORTS</w:t>
      </w:r>
      <w:r w:rsidR="00F77169">
        <w:rPr>
          <w:rFonts w:ascii="Times New Roman" w:hAnsi="Times New Roman"/>
          <w:b/>
          <w:color w:val="000000" w:themeColor="text1"/>
          <w:sz w:val="24"/>
          <w:szCs w:val="24"/>
        </w:rPr>
        <w:fldChar w:fldCharType="begin"/>
      </w:r>
      <w:r w:rsidR="00F77169">
        <w:instrText xml:space="preserve"> XE "</w:instrText>
      </w:r>
      <w:r w:rsidR="00F77169" w:rsidRPr="00A84472">
        <w:rPr>
          <w:rFonts w:ascii="Times New Roman" w:hAnsi="Times New Roman"/>
          <w:bCs/>
          <w:color w:val="000000" w:themeColor="text1"/>
          <w:sz w:val="24"/>
          <w:szCs w:val="24"/>
        </w:rPr>
        <w:instrText>A</w:instrText>
      </w:r>
      <w:r w:rsidR="00A84472" w:rsidRPr="00A84472">
        <w:rPr>
          <w:rFonts w:ascii="Times New Roman" w:hAnsi="Times New Roman"/>
          <w:bCs/>
          <w:color w:val="000000" w:themeColor="text1"/>
          <w:sz w:val="24"/>
          <w:szCs w:val="24"/>
        </w:rPr>
        <w:instrText>nnual and Other Periodic Reports</w:instrText>
      </w:r>
      <w:r w:rsidR="00F77169" w:rsidRPr="00A84472">
        <w:rPr>
          <w:bCs/>
        </w:rPr>
        <w:instrText>"</w:instrText>
      </w:r>
      <w:r w:rsidR="00F77169">
        <w:instrText xml:space="preserve"> </w:instrText>
      </w:r>
      <w:r w:rsidR="00F77169">
        <w:rPr>
          <w:rFonts w:ascii="Times New Roman" w:hAnsi="Times New Roman"/>
          <w:b/>
          <w:color w:val="000000" w:themeColor="text1"/>
          <w:sz w:val="24"/>
          <w:szCs w:val="24"/>
        </w:rPr>
        <w:fldChar w:fldCharType="end"/>
      </w:r>
    </w:p>
    <w:p w14:paraId="6728F149" w14:textId="77777777" w:rsidR="00C6561F" w:rsidRDefault="00C6561F" w:rsidP="00C6561F">
      <w:pPr>
        <w:spacing w:after="0" w:line="240" w:lineRule="auto"/>
        <w:ind w:left="7" w:right="11" w:hanging="10"/>
        <w:rPr>
          <w:rFonts w:ascii="Times New Roman" w:hAnsi="Times New Roman"/>
          <w:color w:val="000000"/>
          <w:sz w:val="24"/>
          <w:szCs w:val="24"/>
        </w:rPr>
      </w:pPr>
      <w:r w:rsidRPr="427D831C">
        <w:rPr>
          <w:rFonts w:ascii="Times New Roman" w:hAnsi="Times New Roman"/>
          <w:color w:val="000000" w:themeColor="text1"/>
          <w:sz w:val="24"/>
          <w:szCs w:val="24"/>
        </w:rPr>
        <w:t>Disposition: PERMANENT RECORD.</w:t>
      </w:r>
    </w:p>
    <w:p w14:paraId="28BD743F" w14:textId="77777777" w:rsidR="00C6561F" w:rsidRDefault="00C6561F" w:rsidP="00C6561F">
      <w:pPr>
        <w:spacing w:after="0" w:line="240" w:lineRule="auto"/>
        <w:ind w:left="7" w:right="11" w:hanging="10"/>
        <w:rPr>
          <w:rFonts w:ascii="Times New Roman" w:hAnsi="Times New Roman"/>
          <w:color w:val="000000"/>
          <w:sz w:val="24"/>
          <w:szCs w:val="24"/>
        </w:rPr>
      </w:pPr>
    </w:p>
    <w:p w14:paraId="07215448" w14:textId="01AA3259" w:rsidR="00C6561F" w:rsidRPr="00E55683" w:rsidRDefault="00C6561F" w:rsidP="00C6561F">
      <w:pPr>
        <w:spacing w:after="0" w:line="240" w:lineRule="auto"/>
        <w:ind w:left="7" w:right="11" w:hanging="10"/>
        <w:rPr>
          <w:rFonts w:ascii="Times New Roman" w:hAnsi="Times New Roman"/>
          <w:b/>
          <w:bCs/>
          <w:color w:val="000000"/>
          <w:sz w:val="24"/>
          <w:szCs w:val="24"/>
        </w:rPr>
      </w:pPr>
      <w:r w:rsidRPr="6ADFD38E">
        <w:rPr>
          <w:rFonts w:ascii="Times New Roman" w:hAnsi="Times New Roman"/>
          <w:b/>
          <w:bCs/>
          <w:color w:val="000000" w:themeColor="text1"/>
          <w:sz w:val="24"/>
          <w:szCs w:val="24"/>
        </w:rPr>
        <w:t>SPECIAL REPORTS</w:t>
      </w:r>
      <w:r w:rsidR="00F77169" w:rsidRPr="00A84472">
        <w:rPr>
          <w:rFonts w:ascii="Times New Roman" w:hAnsi="Times New Roman"/>
          <w:color w:val="000000" w:themeColor="text1"/>
          <w:sz w:val="24"/>
          <w:szCs w:val="24"/>
        </w:rPr>
        <w:fldChar w:fldCharType="begin"/>
      </w:r>
      <w:r w:rsidR="00F77169" w:rsidRPr="00A84472">
        <w:instrText xml:space="preserve"> XE "</w:instrText>
      </w:r>
      <w:r w:rsidR="00F77169" w:rsidRPr="00A84472">
        <w:rPr>
          <w:rFonts w:ascii="Times New Roman" w:hAnsi="Times New Roman"/>
          <w:color w:val="000000" w:themeColor="text1"/>
          <w:sz w:val="24"/>
          <w:szCs w:val="24"/>
        </w:rPr>
        <w:instrText>S</w:instrText>
      </w:r>
      <w:r w:rsidR="00A84472" w:rsidRPr="00A84472">
        <w:rPr>
          <w:rFonts w:ascii="Times New Roman" w:hAnsi="Times New Roman"/>
          <w:color w:val="000000" w:themeColor="text1"/>
          <w:sz w:val="24"/>
          <w:szCs w:val="24"/>
        </w:rPr>
        <w:instrText>pecial Reports</w:instrText>
      </w:r>
      <w:r w:rsidR="00F77169" w:rsidRPr="00A84472">
        <w:instrText xml:space="preserve">" </w:instrText>
      </w:r>
      <w:r w:rsidR="00F77169" w:rsidRPr="00A84472">
        <w:rPr>
          <w:rFonts w:ascii="Times New Roman" w:hAnsi="Times New Roman"/>
          <w:color w:val="000000" w:themeColor="text1"/>
          <w:sz w:val="24"/>
          <w:szCs w:val="24"/>
        </w:rPr>
        <w:fldChar w:fldCharType="end"/>
      </w:r>
    </w:p>
    <w:p w14:paraId="24AAF4E5" w14:textId="77777777" w:rsidR="00C6561F" w:rsidRDefault="00C6561F" w:rsidP="00C6561F">
      <w:pPr>
        <w:spacing w:after="0" w:line="240" w:lineRule="auto"/>
        <w:ind w:left="7" w:right="11" w:hanging="10"/>
        <w:rPr>
          <w:rFonts w:ascii="Times New Roman" w:hAnsi="Times New Roman"/>
          <w:color w:val="000000" w:themeColor="text1"/>
          <w:sz w:val="24"/>
          <w:szCs w:val="24"/>
        </w:rPr>
      </w:pPr>
      <w:r w:rsidRPr="6ADFD38E">
        <w:rPr>
          <w:rFonts w:ascii="Times New Roman" w:hAnsi="Times New Roman"/>
          <w:color w:val="000000" w:themeColor="text1"/>
          <w:sz w:val="24"/>
          <w:szCs w:val="24"/>
        </w:rPr>
        <w:t>Disposition: PERMANENT RECORD.</w:t>
      </w:r>
    </w:p>
    <w:p w14:paraId="44EA0384" w14:textId="77777777" w:rsidR="00AD78FA" w:rsidRDefault="00AD78FA" w:rsidP="00AD78FA">
      <w:pPr>
        <w:autoSpaceDE w:val="0"/>
        <w:autoSpaceDN w:val="0"/>
        <w:adjustRightInd w:val="0"/>
        <w:spacing w:after="0" w:line="240" w:lineRule="auto"/>
        <w:rPr>
          <w:rFonts w:ascii="Times New Roman" w:hAnsi="Times New Roman"/>
          <w:color w:val="000000"/>
          <w:sz w:val="24"/>
          <w:szCs w:val="24"/>
        </w:rPr>
      </w:pPr>
    </w:p>
    <w:p w14:paraId="6095AF0D" w14:textId="0A55A353" w:rsidR="00AD78FA" w:rsidRPr="004B03D6" w:rsidRDefault="00AD78FA" w:rsidP="00AD78FA">
      <w:pPr>
        <w:autoSpaceDE w:val="0"/>
        <w:autoSpaceDN w:val="0"/>
        <w:adjustRightInd w:val="0"/>
        <w:spacing w:after="0" w:line="240" w:lineRule="auto"/>
        <w:rPr>
          <w:rFonts w:ascii="Times New Roman" w:hAnsi="Times New Roman"/>
          <w:b/>
          <w:bCs/>
          <w:color w:val="000000"/>
          <w:sz w:val="24"/>
          <w:szCs w:val="24"/>
        </w:rPr>
      </w:pPr>
      <w:r w:rsidRPr="427D831C">
        <w:rPr>
          <w:rFonts w:ascii="Times New Roman" w:hAnsi="Times New Roman"/>
          <w:b/>
          <w:color w:val="000000" w:themeColor="text1"/>
          <w:sz w:val="24"/>
          <w:szCs w:val="24"/>
        </w:rPr>
        <w:t>REPRESENTATIONAL FINAL VERSION</w:t>
      </w:r>
      <w:r>
        <w:rPr>
          <w:rFonts w:ascii="Times New Roman" w:hAnsi="Times New Roman"/>
          <w:b/>
          <w:color w:val="000000" w:themeColor="text1"/>
          <w:sz w:val="24"/>
          <w:szCs w:val="24"/>
        </w:rPr>
        <w:t>S</w:t>
      </w:r>
      <w:r w:rsidRPr="427D831C">
        <w:rPr>
          <w:rFonts w:ascii="Times New Roman" w:hAnsi="Times New Roman"/>
          <w:b/>
          <w:color w:val="000000" w:themeColor="text1"/>
          <w:sz w:val="24"/>
          <w:szCs w:val="24"/>
        </w:rPr>
        <w:t xml:space="preserve"> OF INFORMATIONAL AND PROMOTIONAL MATERIALS</w:t>
      </w:r>
      <w:r w:rsidR="00F77169" w:rsidRPr="00A84472">
        <w:rPr>
          <w:rFonts w:ascii="Times New Roman" w:hAnsi="Times New Roman"/>
          <w:bCs/>
          <w:color w:val="000000" w:themeColor="text1"/>
          <w:sz w:val="24"/>
          <w:szCs w:val="24"/>
        </w:rPr>
        <w:fldChar w:fldCharType="begin"/>
      </w:r>
      <w:r w:rsidR="00F77169" w:rsidRPr="00A84472">
        <w:rPr>
          <w:bCs/>
        </w:rPr>
        <w:instrText xml:space="preserve"> XE "</w:instrText>
      </w:r>
      <w:r w:rsidR="00F77169" w:rsidRPr="00A84472">
        <w:rPr>
          <w:rFonts w:ascii="Times New Roman" w:hAnsi="Times New Roman"/>
          <w:bCs/>
          <w:color w:val="000000" w:themeColor="text1"/>
          <w:sz w:val="24"/>
          <w:szCs w:val="24"/>
        </w:rPr>
        <w:instrText>R</w:instrText>
      </w:r>
      <w:r w:rsidR="00A84472" w:rsidRPr="00A84472">
        <w:rPr>
          <w:rFonts w:ascii="Times New Roman" w:hAnsi="Times New Roman"/>
          <w:bCs/>
          <w:color w:val="000000" w:themeColor="text1"/>
          <w:sz w:val="24"/>
          <w:szCs w:val="24"/>
        </w:rPr>
        <w:instrText>epresentational Final Versions of Informational and Promotional Materials</w:instrText>
      </w:r>
      <w:r w:rsidR="00F77169" w:rsidRPr="00A84472">
        <w:rPr>
          <w:bCs/>
        </w:rPr>
        <w:instrText xml:space="preserve">" </w:instrText>
      </w:r>
      <w:r w:rsidR="00F77169" w:rsidRPr="00A84472">
        <w:rPr>
          <w:rFonts w:ascii="Times New Roman" w:hAnsi="Times New Roman"/>
          <w:bCs/>
          <w:color w:val="000000" w:themeColor="text1"/>
          <w:sz w:val="24"/>
          <w:szCs w:val="24"/>
        </w:rPr>
        <w:fldChar w:fldCharType="end"/>
      </w:r>
    </w:p>
    <w:p w14:paraId="6969663A" w14:textId="77777777" w:rsidR="00AD78FA" w:rsidRPr="004B03D6" w:rsidRDefault="00AD78FA" w:rsidP="00AD78FA">
      <w:pPr>
        <w:autoSpaceDE w:val="0"/>
        <w:autoSpaceDN w:val="0"/>
        <w:adjustRightInd w:val="0"/>
        <w:spacing w:after="0" w:line="240" w:lineRule="auto"/>
        <w:rPr>
          <w:rFonts w:ascii="Times New Roman" w:hAnsi="Times New Roman"/>
          <w:color w:val="000000"/>
          <w:sz w:val="24"/>
          <w:szCs w:val="24"/>
        </w:rPr>
      </w:pPr>
      <w:r w:rsidRPr="427D831C">
        <w:rPr>
          <w:rFonts w:ascii="Times New Roman" w:hAnsi="Times New Roman"/>
          <w:color w:val="000000" w:themeColor="text1"/>
          <w:sz w:val="24"/>
          <w:szCs w:val="24"/>
        </w:rPr>
        <w:t xml:space="preserve">Disposition: PERMANENT RECORD. </w:t>
      </w:r>
    </w:p>
    <w:p w14:paraId="0B83BD7A" w14:textId="77777777" w:rsidR="00AD78FA" w:rsidRPr="004B03D6" w:rsidRDefault="00AD78FA" w:rsidP="00AD78FA">
      <w:pPr>
        <w:autoSpaceDE w:val="0"/>
        <w:autoSpaceDN w:val="0"/>
        <w:adjustRightInd w:val="0"/>
        <w:spacing w:after="0" w:line="240" w:lineRule="auto"/>
        <w:rPr>
          <w:rFonts w:ascii="Times New Roman" w:hAnsi="Times New Roman"/>
          <w:color w:val="000000"/>
          <w:sz w:val="24"/>
          <w:szCs w:val="24"/>
        </w:rPr>
      </w:pPr>
    </w:p>
    <w:p w14:paraId="5808B534" w14:textId="53195751" w:rsidR="00AD78FA" w:rsidRPr="004B03D6" w:rsidRDefault="00AD78FA" w:rsidP="00AD78FA">
      <w:pPr>
        <w:autoSpaceDE w:val="0"/>
        <w:autoSpaceDN w:val="0"/>
        <w:adjustRightInd w:val="0"/>
        <w:spacing w:after="0" w:line="240" w:lineRule="auto"/>
        <w:rPr>
          <w:rFonts w:ascii="Times New Roman" w:hAnsi="Times New Roman"/>
          <w:b/>
          <w:bCs/>
          <w:color w:val="000000"/>
          <w:sz w:val="24"/>
          <w:szCs w:val="24"/>
        </w:rPr>
      </w:pPr>
      <w:r w:rsidRPr="427D831C">
        <w:rPr>
          <w:rFonts w:ascii="Times New Roman" w:hAnsi="Times New Roman"/>
          <w:b/>
          <w:color w:val="000000" w:themeColor="text1"/>
          <w:sz w:val="24"/>
          <w:szCs w:val="24"/>
        </w:rPr>
        <w:lastRenderedPageBreak/>
        <w:t>Informational and Promotional Working Files</w:t>
      </w:r>
      <w:r w:rsidR="00F77169" w:rsidRPr="00A84472">
        <w:rPr>
          <w:rFonts w:ascii="Times New Roman" w:hAnsi="Times New Roman"/>
          <w:bCs/>
          <w:color w:val="000000" w:themeColor="text1"/>
          <w:sz w:val="24"/>
          <w:szCs w:val="24"/>
        </w:rPr>
        <w:fldChar w:fldCharType="begin"/>
      </w:r>
      <w:r w:rsidR="00F77169" w:rsidRPr="00A84472">
        <w:rPr>
          <w:bCs/>
        </w:rPr>
        <w:instrText xml:space="preserve"> XE "</w:instrText>
      </w:r>
      <w:r w:rsidR="00F77169" w:rsidRPr="00A84472">
        <w:rPr>
          <w:rFonts w:ascii="Times New Roman" w:hAnsi="Times New Roman"/>
          <w:bCs/>
          <w:color w:val="000000" w:themeColor="text1"/>
          <w:sz w:val="24"/>
          <w:szCs w:val="24"/>
        </w:rPr>
        <w:instrText>Informational and Promotional Working Files</w:instrText>
      </w:r>
      <w:r w:rsidR="00F77169" w:rsidRPr="00A84472">
        <w:rPr>
          <w:bCs/>
        </w:rPr>
        <w:instrText xml:space="preserve">" </w:instrText>
      </w:r>
      <w:r w:rsidR="00F77169" w:rsidRPr="00A84472">
        <w:rPr>
          <w:rFonts w:ascii="Times New Roman" w:hAnsi="Times New Roman"/>
          <w:bCs/>
          <w:color w:val="000000" w:themeColor="text1"/>
          <w:sz w:val="24"/>
          <w:szCs w:val="24"/>
        </w:rPr>
        <w:fldChar w:fldCharType="end"/>
      </w:r>
    </w:p>
    <w:p w14:paraId="1CB9231A" w14:textId="05846FFF" w:rsidR="00AD78FA" w:rsidRPr="004B03D6" w:rsidRDefault="00AD78FA" w:rsidP="00AD78FA">
      <w:pPr>
        <w:autoSpaceDE w:val="0"/>
        <w:autoSpaceDN w:val="0"/>
        <w:adjustRightInd w:val="0"/>
        <w:spacing w:after="0" w:line="240" w:lineRule="auto"/>
        <w:rPr>
          <w:rFonts w:ascii="Times New Roman" w:hAnsi="Times New Roman"/>
          <w:color w:val="000000"/>
          <w:sz w:val="24"/>
          <w:szCs w:val="24"/>
        </w:rPr>
      </w:pPr>
      <w:r w:rsidRPr="427D831C">
        <w:rPr>
          <w:rFonts w:ascii="Times New Roman" w:hAnsi="Times New Roman"/>
          <w:color w:val="000000" w:themeColor="text1"/>
          <w:sz w:val="24"/>
          <w:szCs w:val="24"/>
        </w:rPr>
        <w:t xml:space="preserve">Disposition: Temporary Record. Retain for useful life. </w:t>
      </w:r>
    </w:p>
    <w:p w14:paraId="3563BF37" w14:textId="77777777" w:rsidR="00265E54" w:rsidRDefault="00265E54" w:rsidP="00265E54">
      <w:pPr>
        <w:spacing w:after="0" w:line="240" w:lineRule="auto"/>
        <w:ind w:right="11"/>
        <w:rPr>
          <w:rFonts w:ascii="Times New Roman" w:hAnsi="Times New Roman"/>
          <w:b/>
          <w:bCs/>
          <w:color w:val="000000"/>
          <w:sz w:val="24"/>
          <w:szCs w:val="24"/>
        </w:rPr>
      </w:pPr>
      <w:bookmarkStart w:id="108" w:name="_Hlk35329459"/>
    </w:p>
    <w:p w14:paraId="4EAB6829" w14:textId="6A66CBEE" w:rsidR="00265E54" w:rsidRDefault="00265E54" w:rsidP="00265E54">
      <w:pPr>
        <w:spacing w:after="0" w:line="240" w:lineRule="auto"/>
      </w:pPr>
      <w:r w:rsidRPr="6ADFD38E">
        <w:rPr>
          <w:rFonts w:ascii="Times New Roman" w:hAnsi="Times New Roman"/>
          <w:b/>
          <w:bCs/>
          <w:color w:val="000000" w:themeColor="text1"/>
          <w:sz w:val="24"/>
          <w:szCs w:val="24"/>
        </w:rPr>
        <w:t>NEWSLETTERS</w:t>
      </w:r>
      <w:r w:rsidR="00F77169" w:rsidRPr="00A84472">
        <w:rPr>
          <w:rFonts w:ascii="Times New Roman" w:hAnsi="Times New Roman"/>
          <w:color w:val="000000" w:themeColor="text1"/>
          <w:sz w:val="24"/>
          <w:szCs w:val="24"/>
        </w:rPr>
        <w:fldChar w:fldCharType="begin"/>
      </w:r>
      <w:r w:rsidR="00F77169" w:rsidRPr="00A84472">
        <w:instrText xml:space="preserve"> XE "</w:instrText>
      </w:r>
      <w:r w:rsidR="00A84472" w:rsidRPr="00A84472">
        <w:rPr>
          <w:rFonts w:ascii="Times New Roman" w:hAnsi="Times New Roman"/>
          <w:color w:val="000000" w:themeColor="text1"/>
          <w:sz w:val="24"/>
          <w:szCs w:val="24"/>
        </w:rPr>
        <w:instrText>Newsletters</w:instrText>
      </w:r>
      <w:r w:rsidR="00F77169" w:rsidRPr="00A84472">
        <w:instrText xml:space="preserve">" </w:instrText>
      </w:r>
      <w:r w:rsidR="00F77169" w:rsidRPr="00A84472">
        <w:rPr>
          <w:rFonts w:ascii="Times New Roman" w:hAnsi="Times New Roman"/>
          <w:color w:val="000000" w:themeColor="text1"/>
          <w:sz w:val="24"/>
          <w:szCs w:val="24"/>
        </w:rPr>
        <w:fldChar w:fldCharType="end"/>
      </w:r>
    </w:p>
    <w:p w14:paraId="2E5606FC" w14:textId="18924D52" w:rsidR="00265E54" w:rsidRDefault="00265E54" w:rsidP="00265E54">
      <w:pPr>
        <w:tabs>
          <w:tab w:val="center" w:pos="4680"/>
        </w:tabs>
        <w:spacing w:after="0" w:line="240" w:lineRule="auto"/>
        <w:ind w:left="10" w:hanging="10"/>
        <w:rPr>
          <w:rFonts w:ascii="Times New Roman" w:hAnsi="Times New Roman"/>
          <w:color w:val="000000" w:themeColor="text1"/>
          <w:sz w:val="24"/>
          <w:szCs w:val="24"/>
        </w:rPr>
      </w:pPr>
      <w:r w:rsidRPr="6ADFD38E">
        <w:rPr>
          <w:rFonts w:ascii="Times New Roman" w:hAnsi="Times New Roman"/>
          <w:color w:val="000000" w:themeColor="text1"/>
          <w:sz w:val="24"/>
          <w:szCs w:val="24"/>
        </w:rPr>
        <w:t>Disposition: PERMANENT RECORD.</w:t>
      </w:r>
    </w:p>
    <w:p w14:paraId="3FAD0A0C" w14:textId="77777777" w:rsidR="00821DBD" w:rsidRDefault="00821DBD" w:rsidP="00265E54">
      <w:pPr>
        <w:tabs>
          <w:tab w:val="center" w:pos="4680"/>
        </w:tabs>
        <w:spacing w:after="0" w:line="240" w:lineRule="auto"/>
        <w:ind w:left="10" w:hanging="10"/>
        <w:rPr>
          <w:rFonts w:ascii="Times New Roman" w:hAnsi="Times New Roman"/>
          <w:color w:val="000000" w:themeColor="text1"/>
          <w:sz w:val="24"/>
          <w:szCs w:val="24"/>
        </w:rPr>
      </w:pPr>
    </w:p>
    <w:p w14:paraId="0DB2C7BF" w14:textId="1703CD3B" w:rsidR="00361C65" w:rsidRPr="00361C65" w:rsidRDefault="00361C65" w:rsidP="00361C65">
      <w:pPr>
        <w:tabs>
          <w:tab w:val="center" w:pos="4680"/>
        </w:tabs>
        <w:spacing w:after="0" w:line="240" w:lineRule="auto"/>
        <w:ind w:left="10" w:hanging="10"/>
        <w:rPr>
          <w:rFonts w:ascii="Times New Roman" w:hAnsi="Times New Roman"/>
          <w:b/>
          <w:bCs/>
          <w:color w:val="000000" w:themeColor="text1"/>
          <w:sz w:val="24"/>
          <w:szCs w:val="24"/>
        </w:rPr>
      </w:pPr>
      <w:r w:rsidRPr="005A6CC4">
        <w:rPr>
          <w:rFonts w:ascii="Times New Roman" w:hAnsi="Times New Roman"/>
          <w:b/>
          <w:bCs/>
          <w:color w:val="000000" w:themeColor="text1"/>
          <w:sz w:val="24"/>
          <w:szCs w:val="24"/>
        </w:rPr>
        <w:t>Educational Training, Outreach, and or/Workshop Files</w:t>
      </w:r>
      <w:r w:rsidR="00F77169" w:rsidRPr="00A84472">
        <w:rPr>
          <w:rFonts w:ascii="Times New Roman" w:hAnsi="Times New Roman"/>
          <w:color w:val="000000" w:themeColor="text1"/>
          <w:sz w:val="24"/>
          <w:szCs w:val="24"/>
        </w:rPr>
        <w:fldChar w:fldCharType="begin"/>
      </w:r>
      <w:r w:rsidR="00F77169" w:rsidRPr="00A84472">
        <w:instrText xml:space="preserve"> XE "</w:instrText>
      </w:r>
      <w:r w:rsidR="00F77169" w:rsidRPr="00A84472">
        <w:rPr>
          <w:rFonts w:ascii="Times New Roman" w:hAnsi="Times New Roman"/>
          <w:color w:val="000000" w:themeColor="text1"/>
          <w:sz w:val="24"/>
          <w:szCs w:val="24"/>
        </w:rPr>
        <w:instrText>Educational Training, Outreach, and or/Workshop Files</w:instrText>
      </w:r>
      <w:r w:rsidR="00F77169" w:rsidRPr="00A84472">
        <w:instrText xml:space="preserve">" </w:instrText>
      </w:r>
      <w:r w:rsidR="00F77169" w:rsidRPr="00A84472">
        <w:rPr>
          <w:rFonts w:ascii="Times New Roman" w:hAnsi="Times New Roman"/>
          <w:color w:val="000000" w:themeColor="text1"/>
          <w:sz w:val="24"/>
          <w:szCs w:val="24"/>
        </w:rPr>
        <w:fldChar w:fldCharType="end"/>
      </w:r>
    </w:p>
    <w:p w14:paraId="38792DE3" w14:textId="77777777" w:rsidR="00361C65" w:rsidRDefault="00361C65" w:rsidP="00361C65">
      <w:pPr>
        <w:tabs>
          <w:tab w:val="center" w:pos="4680"/>
        </w:tabs>
        <w:spacing w:after="0" w:line="240" w:lineRule="auto"/>
        <w:ind w:left="10" w:hanging="10"/>
        <w:rPr>
          <w:rFonts w:ascii="Times New Roman" w:hAnsi="Times New Roman"/>
          <w:color w:val="000000" w:themeColor="text1"/>
          <w:sz w:val="24"/>
          <w:szCs w:val="24"/>
        </w:rPr>
      </w:pPr>
    </w:p>
    <w:p w14:paraId="1523B491" w14:textId="77777777" w:rsidR="00361C65" w:rsidRDefault="00361C65" w:rsidP="003F7531">
      <w:pPr>
        <w:pStyle w:val="ListParagraph"/>
        <w:numPr>
          <w:ilvl w:val="0"/>
          <w:numId w:val="33"/>
        </w:numPr>
        <w:tabs>
          <w:tab w:val="center" w:pos="4680"/>
        </w:tabs>
        <w:spacing w:after="0" w:line="240" w:lineRule="auto"/>
        <w:rPr>
          <w:rFonts w:ascii="Times New Roman" w:hAnsi="Times New Roman"/>
          <w:color w:val="000000" w:themeColor="text1"/>
          <w:sz w:val="24"/>
          <w:szCs w:val="24"/>
        </w:rPr>
      </w:pPr>
      <w:r w:rsidRPr="00361C65">
        <w:rPr>
          <w:rFonts w:ascii="Times New Roman" w:hAnsi="Times New Roman"/>
          <w:color w:val="000000" w:themeColor="text1"/>
          <w:sz w:val="24"/>
          <w:szCs w:val="24"/>
        </w:rPr>
        <w:t>REPRESENTATIVE PACKETS, PRESENTATIONS, AND RESOURCES</w:t>
      </w:r>
    </w:p>
    <w:p w14:paraId="51783209" w14:textId="0283CB87" w:rsidR="00361C65" w:rsidRPr="00361C65" w:rsidRDefault="00361C65" w:rsidP="00361C65">
      <w:pPr>
        <w:pStyle w:val="ListParagraph"/>
        <w:tabs>
          <w:tab w:val="center" w:pos="4680"/>
        </w:tabs>
        <w:spacing w:after="0" w:line="240" w:lineRule="auto"/>
        <w:rPr>
          <w:rFonts w:ascii="Times New Roman" w:hAnsi="Times New Roman"/>
          <w:color w:val="000000" w:themeColor="text1"/>
          <w:sz w:val="24"/>
          <w:szCs w:val="24"/>
        </w:rPr>
      </w:pPr>
      <w:r w:rsidRPr="00361C65">
        <w:rPr>
          <w:rFonts w:ascii="Times New Roman" w:hAnsi="Times New Roman"/>
          <w:color w:val="000000" w:themeColor="text1"/>
          <w:sz w:val="24"/>
          <w:szCs w:val="24"/>
        </w:rPr>
        <w:t>Disposition: PERMANENT RECORD.</w:t>
      </w:r>
    </w:p>
    <w:p w14:paraId="1986728F" w14:textId="77777777" w:rsidR="00361C65" w:rsidRDefault="00361C65" w:rsidP="00361C65">
      <w:pPr>
        <w:tabs>
          <w:tab w:val="center" w:pos="4680"/>
        </w:tabs>
        <w:spacing w:after="0" w:line="240" w:lineRule="auto"/>
        <w:ind w:left="10" w:hanging="10"/>
        <w:rPr>
          <w:rFonts w:ascii="Times New Roman" w:hAnsi="Times New Roman"/>
          <w:color w:val="000000" w:themeColor="text1"/>
          <w:sz w:val="24"/>
          <w:szCs w:val="24"/>
        </w:rPr>
      </w:pPr>
    </w:p>
    <w:p w14:paraId="42685E9C" w14:textId="77777777" w:rsidR="00361C65" w:rsidRDefault="00361C65" w:rsidP="003F7531">
      <w:pPr>
        <w:pStyle w:val="ListParagraph"/>
        <w:numPr>
          <w:ilvl w:val="0"/>
          <w:numId w:val="33"/>
        </w:numPr>
        <w:tabs>
          <w:tab w:val="center" w:pos="4680"/>
        </w:tabs>
        <w:spacing w:after="0" w:line="240" w:lineRule="auto"/>
        <w:rPr>
          <w:rFonts w:ascii="Times New Roman" w:hAnsi="Times New Roman"/>
          <w:color w:val="000000" w:themeColor="text1"/>
          <w:sz w:val="24"/>
          <w:szCs w:val="24"/>
        </w:rPr>
      </w:pPr>
      <w:r w:rsidRPr="00361C65">
        <w:rPr>
          <w:rFonts w:ascii="Times New Roman" w:hAnsi="Times New Roman"/>
          <w:color w:val="000000" w:themeColor="text1"/>
          <w:sz w:val="24"/>
          <w:szCs w:val="24"/>
        </w:rPr>
        <w:t>Planning and Administrative Files (such as registration forms, payment information, and</w:t>
      </w:r>
      <w:r>
        <w:rPr>
          <w:rFonts w:ascii="Times New Roman" w:hAnsi="Times New Roman"/>
          <w:color w:val="000000" w:themeColor="text1"/>
          <w:sz w:val="24"/>
          <w:szCs w:val="24"/>
        </w:rPr>
        <w:t xml:space="preserve"> </w:t>
      </w:r>
      <w:r w:rsidRPr="00361C65">
        <w:rPr>
          <w:rFonts w:ascii="Times New Roman" w:hAnsi="Times New Roman"/>
          <w:color w:val="000000" w:themeColor="text1"/>
          <w:sz w:val="24"/>
          <w:szCs w:val="24"/>
        </w:rPr>
        <w:t>attendee lists)</w:t>
      </w:r>
    </w:p>
    <w:p w14:paraId="1D47A3E0" w14:textId="1D2B85EE" w:rsidR="00053D34" w:rsidRDefault="00361C65" w:rsidP="00D62CD3">
      <w:pPr>
        <w:pStyle w:val="ListParagraph"/>
        <w:tabs>
          <w:tab w:val="center" w:pos="4680"/>
        </w:tabs>
        <w:spacing w:after="0" w:line="240" w:lineRule="auto"/>
        <w:rPr>
          <w:rFonts w:ascii="Times New Roman" w:hAnsi="Times New Roman"/>
          <w:color w:val="000000" w:themeColor="text1"/>
          <w:sz w:val="24"/>
          <w:szCs w:val="24"/>
        </w:rPr>
      </w:pPr>
      <w:r w:rsidRPr="00361C65">
        <w:rPr>
          <w:rFonts w:ascii="Times New Roman" w:hAnsi="Times New Roman"/>
          <w:color w:val="000000" w:themeColor="text1"/>
          <w:sz w:val="24"/>
          <w:szCs w:val="24"/>
        </w:rPr>
        <w:t>Disposition: Temporary Record. Retain 3 years after the end of the fiscal year in which</w:t>
      </w:r>
      <w:r>
        <w:rPr>
          <w:rFonts w:ascii="Times New Roman" w:hAnsi="Times New Roman"/>
          <w:color w:val="000000" w:themeColor="text1"/>
          <w:sz w:val="24"/>
          <w:szCs w:val="24"/>
        </w:rPr>
        <w:t xml:space="preserve"> </w:t>
      </w:r>
      <w:r w:rsidRPr="00361C65">
        <w:rPr>
          <w:rFonts w:ascii="Times New Roman" w:hAnsi="Times New Roman"/>
          <w:color w:val="000000" w:themeColor="text1"/>
          <w:sz w:val="24"/>
          <w:szCs w:val="24"/>
        </w:rPr>
        <w:t>the records were created.</w:t>
      </w:r>
    </w:p>
    <w:p w14:paraId="3334E095" w14:textId="77777777" w:rsidR="009B08F6" w:rsidRPr="00D62CD3" w:rsidRDefault="009B08F6" w:rsidP="00D62CD3">
      <w:pPr>
        <w:pStyle w:val="ListParagraph"/>
        <w:tabs>
          <w:tab w:val="center" w:pos="4680"/>
        </w:tabs>
        <w:spacing w:after="0" w:line="240" w:lineRule="auto"/>
        <w:rPr>
          <w:rFonts w:ascii="Times New Roman" w:hAnsi="Times New Roman"/>
          <w:color w:val="000000" w:themeColor="text1"/>
          <w:sz w:val="24"/>
          <w:szCs w:val="24"/>
        </w:rPr>
      </w:pPr>
    </w:p>
    <w:p w14:paraId="7F4901C2" w14:textId="46171DF9" w:rsidR="004E619E" w:rsidRPr="004B03D6" w:rsidRDefault="004E619E" w:rsidP="004E619E">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color w:val="000000" w:themeColor="text1"/>
          <w:sz w:val="24"/>
          <w:szCs w:val="24"/>
        </w:rPr>
        <w:t xml:space="preserve">External Affairs </w:t>
      </w:r>
      <w:r w:rsidRPr="427D831C">
        <w:rPr>
          <w:rFonts w:ascii="Times New Roman" w:hAnsi="Times New Roman"/>
          <w:b/>
          <w:color w:val="000000" w:themeColor="text1"/>
          <w:sz w:val="24"/>
          <w:szCs w:val="24"/>
        </w:rPr>
        <w:t>Photographs</w:t>
      </w:r>
      <w:r w:rsidR="00F77169" w:rsidRPr="00A84472">
        <w:rPr>
          <w:rFonts w:ascii="Times New Roman" w:hAnsi="Times New Roman"/>
          <w:bCs/>
          <w:color w:val="000000" w:themeColor="text1"/>
          <w:sz w:val="24"/>
          <w:szCs w:val="24"/>
        </w:rPr>
        <w:fldChar w:fldCharType="begin"/>
      </w:r>
      <w:r w:rsidR="00F77169" w:rsidRPr="00A84472">
        <w:rPr>
          <w:bCs/>
        </w:rPr>
        <w:instrText xml:space="preserve"> XE "</w:instrText>
      </w:r>
      <w:r w:rsidR="00F77169" w:rsidRPr="00A84472">
        <w:rPr>
          <w:rFonts w:ascii="Times New Roman" w:hAnsi="Times New Roman"/>
          <w:bCs/>
          <w:color w:val="000000" w:themeColor="text1"/>
          <w:sz w:val="24"/>
          <w:szCs w:val="24"/>
        </w:rPr>
        <w:instrText>External Affairs Photographs</w:instrText>
      </w:r>
      <w:r w:rsidR="00F77169" w:rsidRPr="00A84472">
        <w:rPr>
          <w:bCs/>
        </w:rPr>
        <w:instrText xml:space="preserve">" </w:instrText>
      </w:r>
      <w:r w:rsidR="00F77169" w:rsidRPr="00A84472">
        <w:rPr>
          <w:rFonts w:ascii="Times New Roman" w:hAnsi="Times New Roman"/>
          <w:bCs/>
          <w:color w:val="000000" w:themeColor="text1"/>
          <w:sz w:val="24"/>
          <w:szCs w:val="24"/>
        </w:rPr>
        <w:fldChar w:fldCharType="end"/>
      </w:r>
    </w:p>
    <w:p w14:paraId="2ED55F7F" w14:textId="77777777" w:rsidR="004E619E" w:rsidRPr="004B03D6" w:rsidRDefault="004E619E" w:rsidP="004E619E">
      <w:pPr>
        <w:autoSpaceDE w:val="0"/>
        <w:autoSpaceDN w:val="0"/>
        <w:adjustRightInd w:val="0"/>
        <w:spacing w:after="0" w:line="240" w:lineRule="auto"/>
        <w:rPr>
          <w:rFonts w:ascii="Times New Roman" w:hAnsi="Times New Roman"/>
          <w:color w:val="000000"/>
          <w:sz w:val="24"/>
          <w:szCs w:val="24"/>
        </w:rPr>
      </w:pPr>
    </w:p>
    <w:p w14:paraId="4ABD53E4" w14:textId="77777777" w:rsidR="004E619E" w:rsidRPr="004B03D6" w:rsidRDefault="004E619E" w:rsidP="003F7531">
      <w:pPr>
        <w:pStyle w:val="ListParagraph"/>
        <w:numPr>
          <w:ilvl w:val="0"/>
          <w:numId w:val="12"/>
        </w:numPr>
        <w:autoSpaceDE w:val="0"/>
        <w:autoSpaceDN w:val="0"/>
        <w:adjustRightInd w:val="0"/>
        <w:spacing w:after="0" w:line="240" w:lineRule="auto"/>
        <w:rPr>
          <w:rFonts w:ascii="Times New Roman" w:hAnsi="Times New Roman"/>
          <w:color w:val="000000"/>
          <w:sz w:val="24"/>
          <w:szCs w:val="24"/>
        </w:rPr>
      </w:pPr>
      <w:r w:rsidRPr="427D831C">
        <w:rPr>
          <w:rFonts w:ascii="Times New Roman" w:hAnsi="Times New Roman"/>
          <w:color w:val="000000" w:themeColor="text1"/>
          <w:sz w:val="24"/>
          <w:szCs w:val="24"/>
        </w:rPr>
        <w:t xml:space="preserve">SELECTION OF REPRESENTATIVE </w:t>
      </w:r>
      <w:r>
        <w:rPr>
          <w:rFonts w:ascii="Times New Roman" w:hAnsi="Times New Roman"/>
          <w:color w:val="000000" w:themeColor="text1"/>
          <w:sz w:val="24"/>
          <w:szCs w:val="24"/>
        </w:rPr>
        <w:t xml:space="preserve">EXTERNAL AFFAIRS </w:t>
      </w:r>
      <w:r w:rsidRPr="427D831C">
        <w:rPr>
          <w:rFonts w:ascii="Times New Roman" w:hAnsi="Times New Roman"/>
          <w:color w:val="000000" w:themeColor="text1"/>
          <w:sz w:val="24"/>
          <w:szCs w:val="24"/>
        </w:rPr>
        <w:t>PHOTOGRAPHS (INCLUDING HIGH</w:t>
      </w:r>
      <w:r>
        <w:rPr>
          <w:rFonts w:ascii="Times New Roman" w:hAnsi="Times New Roman"/>
          <w:color w:val="000000" w:themeColor="text1"/>
          <w:sz w:val="24"/>
          <w:szCs w:val="24"/>
        </w:rPr>
        <w:t>-</w:t>
      </w:r>
      <w:r w:rsidRPr="427D831C">
        <w:rPr>
          <w:rFonts w:ascii="Times New Roman" w:hAnsi="Times New Roman"/>
          <w:color w:val="000000" w:themeColor="text1"/>
          <w:sz w:val="24"/>
          <w:szCs w:val="24"/>
        </w:rPr>
        <w:t>QUALITY AND/OR PUBLISHED PHOTOGRAPHS)</w:t>
      </w:r>
    </w:p>
    <w:p w14:paraId="5C4839FA" w14:textId="77777777" w:rsidR="004E619E" w:rsidRPr="004B03D6" w:rsidRDefault="004E619E" w:rsidP="004E619E">
      <w:pPr>
        <w:autoSpaceDE w:val="0"/>
        <w:autoSpaceDN w:val="0"/>
        <w:adjustRightInd w:val="0"/>
        <w:spacing w:after="0" w:line="240" w:lineRule="auto"/>
        <w:ind w:firstLine="720"/>
        <w:rPr>
          <w:rFonts w:ascii="Times New Roman" w:hAnsi="Times New Roman"/>
          <w:color w:val="000000"/>
          <w:sz w:val="24"/>
          <w:szCs w:val="24"/>
        </w:rPr>
      </w:pPr>
      <w:r w:rsidRPr="427D831C">
        <w:rPr>
          <w:rFonts w:ascii="Times New Roman" w:hAnsi="Times New Roman"/>
          <w:color w:val="000000" w:themeColor="text1"/>
          <w:sz w:val="24"/>
          <w:szCs w:val="24"/>
        </w:rPr>
        <w:t xml:space="preserve">Disposition: PERMANENT RECORD. </w:t>
      </w:r>
    </w:p>
    <w:p w14:paraId="59E51817" w14:textId="77777777" w:rsidR="004E619E" w:rsidRPr="004B03D6" w:rsidRDefault="004E619E" w:rsidP="004E619E">
      <w:pPr>
        <w:autoSpaceDE w:val="0"/>
        <w:autoSpaceDN w:val="0"/>
        <w:adjustRightInd w:val="0"/>
        <w:spacing w:after="0" w:line="240" w:lineRule="auto"/>
        <w:rPr>
          <w:rFonts w:ascii="Times New Roman" w:hAnsi="Times New Roman"/>
          <w:color w:val="000000"/>
          <w:sz w:val="24"/>
          <w:szCs w:val="24"/>
        </w:rPr>
      </w:pPr>
    </w:p>
    <w:p w14:paraId="44DA1641" w14:textId="77777777" w:rsidR="004E619E" w:rsidRPr="004B03D6" w:rsidRDefault="004E619E" w:rsidP="003F7531">
      <w:pPr>
        <w:pStyle w:val="ListParagraph"/>
        <w:numPr>
          <w:ilvl w:val="0"/>
          <w:numId w:val="12"/>
        </w:num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themeColor="text1"/>
          <w:sz w:val="24"/>
          <w:szCs w:val="24"/>
        </w:rPr>
        <w:t xml:space="preserve">External Affairs </w:t>
      </w:r>
      <w:r w:rsidRPr="427D831C">
        <w:rPr>
          <w:rFonts w:ascii="Times New Roman" w:hAnsi="Times New Roman"/>
          <w:color w:val="000000" w:themeColor="text1"/>
          <w:sz w:val="24"/>
          <w:szCs w:val="24"/>
        </w:rPr>
        <w:t xml:space="preserve">Photographs Outside of Representative Selection (Including Duplicative and Poor Photographs) </w:t>
      </w:r>
    </w:p>
    <w:p w14:paraId="7D9484AA" w14:textId="77777777" w:rsidR="004E619E" w:rsidRPr="004B03D6" w:rsidRDefault="004E619E" w:rsidP="004E619E">
      <w:pPr>
        <w:autoSpaceDE w:val="0"/>
        <w:autoSpaceDN w:val="0"/>
        <w:adjustRightInd w:val="0"/>
        <w:spacing w:after="0" w:line="240" w:lineRule="auto"/>
        <w:ind w:firstLine="720"/>
        <w:rPr>
          <w:rFonts w:ascii="Times New Roman" w:hAnsi="Times New Roman"/>
          <w:color w:val="000000"/>
          <w:sz w:val="24"/>
          <w:szCs w:val="24"/>
        </w:rPr>
      </w:pPr>
      <w:r w:rsidRPr="427D831C">
        <w:rPr>
          <w:rFonts w:ascii="Times New Roman" w:hAnsi="Times New Roman"/>
          <w:color w:val="000000" w:themeColor="text1"/>
          <w:sz w:val="24"/>
          <w:szCs w:val="24"/>
        </w:rPr>
        <w:t xml:space="preserve">Disposition: Temporary Record. Retain for useful life. </w:t>
      </w:r>
    </w:p>
    <w:p w14:paraId="45B271C8" w14:textId="77777777" w:rsidR="004E619E" w:rsidRPr="004B03D6" w:rsidRDefault="004E619E" w:rsidP="004E619E">
      <w:pPr>
        <w:autoSpaceDE w:val="0"/>
        <w:autoSpaceDN w:val="0"/>
        <w:adjustRightInd w:val="0"/>
        <w:spacing w:after="0" w:line="240" w:lineRule="auto"/>
        <w:rPr>
          <w:rFonts w:ascii="Times New Roman" w:hAnsi="Times New Roman"/>
          <w:color w:val="000000"/>
          <w:sz w:val="24"/>
          <w:szCs w:val="24"/>
        </w:rPr>
      </w:pPr>
    </w:p>
    <w:p w14:paraId="69C3E197" w14:textId="77777777" w:rsidR="004E619E" w:rsidRPr="004B03D6" w:rsidRDefault="004E619E" w:rsidP="003F7531">
      <w:pPr>
        <w:pStyle w:val="ListParagraph"/>
        <w:numPr>
          <w:ilvl w:val="0"/>
          <w:numId w:val="12"/>
        </w:numPr>
        <w:autoSpaceDE w:val="0"/>
        <w:autoSpaceDN w:val="0"/>
        <w:adjustRightInd w:val="0"/>
        <w:spacing w:after="0" w:line="240" w:lineRule="auto"/>
        <w:rPr>
          <w:rFonts w:ascii="Times New Roman" w:hAnsi="Times New Roman"/>
          <w:color w:val="000000"/>
          <w:sz w:val="24"/>
          <w:szCs w:val="24"/>
        </w:rPr>
      </w:pPr>
      <w:r w:rsidRPr="427D831C">
        <w:rPr>
          <w:rFonts w:ascii="Times New Roman" w:hAnsi="Times New Roman"/>
          <w:color w:val="000000" w:themeColor="text1"/>
          <w:sz w:val="24"/>
          <w:szCs w:val="24"/>
        </w:rPr>
        <w:t>Copyright and Reproduction Records for</w:t>
      </w:r>
      <w:r>
        <w:rPr>
          <w:rFonts w:ascii="Times New Roman" w:hAnsi="Times New Roman"/>
          <w:color w:val="000000" w:themeColor="text1"/>
          <w:sz w:val="24"/>
          <w:szCs w:val="24"/>
        </w:rPr>
        <w:t xml:space="preserve"> External Affairs</w:t>
      </w:r>
      <w:r w:rsidRPr="427D831C">
        <w:rPr>
          <w:rFonts w:ascii="Times New Roman" w:hAnsi="Times New Roman"/>
          <w:color w:val="000000" w:themeColor="text1"/>
          <w:sz w:val="24"/>
          <w:szCs w:val="24"/>
        </w:rPr>
        <w:t xml:space="preserve"> Photographs</w:t>
      </w:r>
    </w:p>
    <w:p w14:paraId="1AB25931" w14:textId="77777777" w:rsidR="004E619E" w:rsidRDefault="004E619E" w:rsidP="004E619E">
      <w:pPr>
        <w:autoSpaceDE w:val="0"/>
        <w:autoSpaceDN w:val="0"/>
        <w:adjustRightInd w:val="0"/>
        <w:spacing w:after="0" w:line="240" w:lineRule="auto"/>
        <w:ind w:firstLine="720"/>
        <w:rPr>
          <w:rFonts w:ascii="Times New Roman" w:hAnsi="Times New Roman"/>
          <w:color w:val="000000"/>
          <w:sz w:val="24"/>
          <w:szCs w:val="24"/>
        </w:rPr>
      </w:pPr>
      <w:r w:rsidRPr="427D831C">
        <w:rPr>
          <w:rFonts w:ascii="Times New Roman" w:hAnsi="Times New Roman"/>
          <w:color w:val="000000" w:themeColor="text1"/>
          <w:sz w:val="24"/>
          <w:szCs w:val="24"/>
        </w:rPr>
        <w:t xml:space="preserve">Disposition: Retain for life of photograph. </w:t>
      </w:r>
    </w:p>
    <w:p w14:paraId="47145F87" w14:textId="77777777" w:rsidR="004E619E" w:rsidRPr="004B03D6" w:rsidRDefault="004E619E" w:rsidP="004E619E">
      <w:pPr>
        <w:autoSpaceDE w:val="0"/>
        <w:autoSpaceDN w:val="0"/>
        <w:adjustRightInd w:val="0"/>
        <w:spacing w:after="0" w:line="240" w:lineRule="auto"/>
        <w:rPr>
          <w:rFonts w:ascii="Times New Roman" w:hAnsi="Times New Roman"/>
          <w:color w:val="000000"/>
          <w:sz w:val="24"/>
          <w:szCs w:val="24"/>
        </w:rPr>
      </w:pPr>
    </w:p>
    <w:p w14:paraId="73A196C1" w14:textId="503ACC36" w:rsidR="004E619E" w:rsidRPr="004B03D6" w:rsidRDefault="004E619E" w:rsidP="004E619E">
      <w:pPr>
        <w:autoSpaceDE w:val="0"/>
        <w:autoSpaceDN w:val="0"/>
        <w:adjustRightInd w:val="0"/>
        <w:spacing w:after="0" w:line="240" w:lineRule="auto"/>
        <w:rPr>
          <w:rFonts w:ascii="Times New Roman" w:hAnsi="Times New Roman"/>
          <w:b/>
          <w:bCs/>
          <w:color w:val="000000"/>
          <w:sz w:val="24"/>
          <w:szCs w:val="24"/>
        </w:rPr>
      </w:pPr>
      <w:r w:rsidRPr="00A357CA">
        <w:rPr>
          <w:rFonts w:ascii="Times New Roman" w:hAnsi="Times New Roman"/>
          <w:b/>
          <w:color w:val="000000" w:themeColor="text1"/>
          <w:sz w:val="24"/>
          <w:szCs w:val="24"/>
        </w:rPr>
        <w:t>External Affairs Audiovisual Recordings</w:t>
      </w:r>
      <w:r w:rsidR="00F77169" w:rsidRPr="00A84472">
        <w:rPr>
          <w:rFonts w:ascii="Times New Roman" w:hAnsi="Times New Roman"/>
          <w:bCs/>
          <w:color w:val="000000" w:themeColor="text1"/>
          <w:sz w:val="24"/>
          <w:szCs w:val="24"/>
        </w:rPr>
        <w:fldChar w:fldCharType="begin"/>
      </w:r>
      <w:r w:rsidR="00F77169" w:rsidRPr="00A84472">
        <w:rPr>
          <w:bCs/>
        </w:rPr>
        <w:instrText xml:space="preserve"> XE "</w:instrText>
      </w:r>
      <w:r w:rsidR="00F77169" w:rsidRPr="00A84472">
        <w:rPr>
          <w:rFonts w:ascii="Times New Roman" w:hAnsi="Times New Roman"/>
          <w:bCs/>
          <w:color w:val="000000" w:themeColor="text1"/>
          <w:sz w:val="24"/>
          <w:szCs w:val="24"/>
        </w:rPr>
        <w:instrText>External Affairs Audiovisual Recordings</w:instrText>
      </w:r>
      <w:r w:rsidR="00F77169" w:rsidRPr="00A84472">
        <w:rPr>
          <w:bCs/>
        </w:rPr>
        <w:instrText xml:space="preserve">" </w:instrText>
      </w:r>
      <w:r w:rsidR="00F77169" w:rsidRPr="00A84472">
        <w:rPr>
          <w:rFonts w:ascii="Times New Roman" w:hAnsi="Times New Roman"/>
          <w:bCs/>
          <w:color w:val="000000" w:themeColor="text1"/>
          <w:sz w:val="24"/>
          <w:szCs w:val="24"/>
        </w:rPr>
        <w:fldChar w:fldCharType="end"/>
      </w:r>
    </w:p>
    <w:p w14:paraId="19216CB7" w14:textId="77777777" w:rsidR="004E619E" w:rsidRPr="004B03D6" w:rsidRDefault="004E619E" w:rsidP="004E619E">
      <w:pPr>
        <w:autoSpaceDE w:val="0"/>
        <w:autoSpaceDN w:val="0"/>
        <w:adjustRightInd w:val="0"/>
        <w:spacing w:after="0" w:line="240" w:lineRule="auto"/>
        <w:rPr>
          <w:rFonts w:ascii="Times New Roman" w:hAnsi="Times New Roman"/>
          <w:color w:val="000000"/>
          <w:sz w:val="24"/>
          <w:szCs w:val="24"/>
        </w:rPr>
      </w:pPr>
    </w:p>
    <w:p w14:paraId="32547309" w14:textId="77777777" w:rsidR="004E619E" w:rsidRPr="004B03D6" w:rsidRDefault="004E619E" w:rsidP="003F7531">
      <w:pPr>
        <w:pStyle w:val="ListParagraph"/>
        <w:numPr>
          <w:ilvl w:val="0"/>
          <w:numId w:val="13"/>
        </w:numPr>
        <w:autoSpaceDE w:val="0"/>
        <w:autoSpaceDN w:val="0"/>
        <w:adjustRightInd w:val="0"/>
        <w:spacing w:after="0" w:line="240" w:lineRule="auto"/>
        <w:rPr>
          <w:rFonts w:ascii="Times New Roman" w:hAnsi="Times New Roman"/>
          <w:color w:val="000000"/>
          <w:sz w:val="24"/>
          <w:szCs w:val="24"/>
        </w:rPr>
      </w:pPr>
      <w:r w:rsidRPr="427D831C">
        <w:rPr>
          <w:rFonts w:ascii="Times New Roman" w:hAnsi="Times New Roman"/>
          <w:color w:val="000000" w:themeColor="text1"/>
          <w:sz w:val="24"/>
          <w:szCs w:val="24"/>
        </w:rPr>
        <w:t xml:space="preserve">FINAL AND/OR EDITED </w:t>
      </w:r>
      <w:r>
        <w:rPr>
          <w:rFonts w:ascii="Times New Roman" w:hAnsi="Times New Roman"/>
          <w:color w:val="000000" w:themeColor="text1"/>
          <w:sz w:val="24"/>
          <w:szCs w:val="24"/>
        </w:rPr>
        <w:t>EXTERNAL AFFAIRS A</w:t>
      </w:r>
      <w:r w:rsidRPr="427D831C">
        <w:rPr>
          <w:rFonts w:ascii="Times New Roman" w:hAnsi="Times New Roman"/>
          <w:color w:val="000000" w:themeColor="text1"/>
          <w:sz w:val="24"/>
          <w:szCs w:val="24"/>
        </w:rPr>
        <w:t xml:space="preserve">UDIOVISUAL RECORDINGS </w:t>
      </w:r>
    </w:p>
    <w:p w14:paraId="6CCDEFD7" w14:textId="77777777" w:rsidR="004E619E" w:rsidRPr="004B03D6" w:rsidRDefault="004E619E" w:rsidP="004E619E">
      <w:pPr>
        <w:autoSpaceDE w:val="0"/>
        <w:autoSpaceDN w:val="0"/>
        <w:adjustRightInd w:val="0"/>
        <w:spacing w:after="0" w:line="240" w:lineRule="auto"/>
        <w:ind w:firstLine="720"/>
        <w:rPr>
          <w:rFonts w:ascii="Times New Roman" w:hAnsi="Times New Roman"/>
          <w:color w:val="000000"/>
          <w:sz w:val="24"/>
          <w:szCs w:val="24"/>
        </w:rPr>
      </w:pPr>
      <w:r w:rsidRPr="427D831C">
        <w:rPr>
          <w:rFonts w:ascii="Times New Roman" w:hAnsi="Times New Roman"/>
          <w:color w:val="000000" w:themeColor="text1"/>
          <w:sz w:val="24"/>
          <w:szCs w:val="24"/>
        </w:rPr>
        <w:t xml:space="preserve">Disposition: PERMANENT RECORD. </w:t>
      </w:r>
    </w:p>
    <w:p w14:paraId="33770790" w14:textId="77777777" w:rsidR="004E619E" w:rsidRPr="004B03D6" w:rsidRDefault="004E619E" w:rsidP="004E619E">
      <w:pPr>
        <w:autoSpaceDE w:val="0"/>
        <w:autoSpaceDN w:val="0"/>
        <w:adjustRightInd w:val="0"/>
        <w:spacing w:after="0" w:line="240" w:lineRule="auto"/>
        <w:rPr>
          <w:rFonts w:ascii="Times New Roman" w:hAnsi="Times New Roman"/>
          <w:color w:val="000000"/>
          <w:sz w:val="24"/>
          <w:szCs w:val="24"/>
        </w:rPr>
      </w:pPr>
    </w:p>
    <w:p w14:paraId="7869EDE9" w14:textId="77777777" w:rsidR="004E619E" w:rsidRPr="004B03D6" w:rsidRDefault="004E619E" w:rsidP="003F7531">
      <w:pPr>
        <w:pStyle w:val="ListParagraph"/>
        <w:numPr>
          <w:ilvl w:val="0"/>
          <w:numId w:val="13"/>
        </w:num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themeColor="text1"/>
          <w:sz w:val="24"/>
          <w:szCs w:val="24"/>
        </w:rPr>
        <w:t xml:space="preserve">External Affairs </w:t>
      </w:r>
      <w:r w:rsidRPr="427D831C">
        <w:rPr>
          <w:rFonts w:ascii="Times New Roman" w:hAnsi="Times New Roman"/>
          <w:color w:val="000000" w:themeColor="text1"/>
          <w:sz w:val="24"/>
          <w:szCs w:val="24"/>
        </w:rPr>
        <w:t>Footage (Including Stock and Raw Audiovisual Recordings)</w:t>
      </w:r>
    </w:p>
    <w:p w14:paraId="12D8F23E" w14:textId="77777777" w:rsidR="004E619E" w:rsidRPr="004B03D6" w:rsidRDefault="004E619E" w:rsidP="004E619E">
      <w:pPr>
        <w:autoSpaceDE w:val="0"/>
        <w:autoSpaceDN w:val="0"/>
        <w:adjustRightInd w:val="0"/>
        <w:spacing w:after="0" w:line="240" w:lineRule="auto"/>
        <w:ind w:firstLine="720"/>
        <w:rPr>
          <w:rFonts w:ascii="Times New Roman" w:hAnsi="Times New Roman"/>
          <w:color w:val="000000"/>
          <w:sz w:val="24"/>
          <w:szCs w:val="24"/>
        </w:rPr>
      </w:pPr>
      <w:r w:rsidRPr="427D831C">
        <w:rPr>
          <w:rFonts w:ascii="Times New Roman" w:hAnsi="Times New Roman"/>
          <w:color w:val="000000" w:themeColor="text1"/>
          <w:sz w:val="24"/>
          <w:szCs w:val="24"/>
        </w:rPr>
        <w:t xml:space="preserve">Disposition: Temporary Record. Retain for useful life. </w:t>
      </w:r>
    </w:p>
    <w:p w14:paraId="27D1EBE6" w14:textId="77777777" w:rsidR="004E619E" w:rsidRPr="004B03D6" w:rsidRDefault="004E619E" w:rsidP="004E619E">
      <w:pPr>
        <w:autoSpaceDE w:val="0"/>
        <w:autoSpaceDN w:val="0"/>
        <w:adjustRightInd w:val="0"/>
        <w:spacing w:after="0" w:line="240" w:lineRule="auto"/>
        <w:rPr>
          <w:rFonts w:ascii="Times New Roman" w:hAnsi="Times New Roman"/>
          <w:color w:val="000000"/>
          <w:sz w:val="24"/>
          <w:szCs w:val="24"/>
        </w:rPr>
      </w:pPr>
    </w:p>
    <w:p w14:paraId="3B5392F3" w14:textId="77777777" w:rsidR="004E619E" w:rsidRPr="004B03D6" w:rsidRDefault="004E619E" w:rsidP="003F7531">
      <w:pPr>
        <w:pStyle w:val="ListParagraph"/>
        <w:numPr>
          <w:ilvl w:val="0"/>
          <w:numId w:val="13"/>
        </w:numPr>
        <w:autoSpaceDE w:val="0"/>
        <w:autoSpaceDN w:val="0"/>
        <w:adjustRightInd w:val="0"/>
        <w:spacing w:after="0" w:line="240" w:lineRule="auto"/>
        <w:rPr>
          <w:rFonts w:ascii="Times New Roman" w:hAnsi="Times New Roman"/>
          <w:color w:val="000000"/>
          <w:sz w:val="24"/>
          <w:szCs w:val="24"/>
        </w:rPr>
      </w:pPr>
      <w:r w:rsidRPr="427D831C">
        <w:rPr>
          <w:rFonts w:ascii="Times New Roman" w:hAnsi="Times New Roman"/>
          <w:color w:val="000000" w:themeColor="text1"/>
          <w:sz w:val="24"/>
          <w:szCs w:val="24"/>
        </w:rPr>
        <w:t xml:space="preserve">Copyright and Reproduction Records for </w:t>
      </w:r>
      <w:r>
        <w:rPr>
          <w:rFonts w:ascii="Times New Roman" w:hAnsi="Times New Roman"/>
          <w:color w:val="000000" w:themeColor="text1"/>
          <w:sz w:val="24"/>
          <w:szCs w:val="24"/>
        </w:rPr>
        <w:t xml:space="preserve">External Affairs </w:t>
      </w:r>
      <w:r w:rsidRPr="427D831C">
        <w:rPr>
          <w:rFonts w:ascii="Times New Roman" w:hAnsi="Times New Roman"/>
          <w:color w:val="000000" w:themeColor="text1"/>
          <w:sz w:val="24"/>
          <w:szCs w:val="24"/>
        </w:rPr>
        <w:t xml:space="preserve">Audiovisual Recordings </w:t>
      </w:r>
    </w:p>
    <w:p w14:paraId="10393731" w14:textId="77777777" w:rsidR="004E619E" w:rsidRPr="004B03D6" w:rsidRDefault="004E619E" w:rsidP="004E619E">
      <w:pPr>
        <w:autoSpaceDE w:val="0"/>
        <w:autoSpaceDN w:val="0"/>
        <w:adjustRightInd w:val="0"/>
        <w:spacing w:after="0" w:line="240" w:lineRule="auto"/>
        <w:ind w:firstLine="720"/>
        <w:rPr>
          <w:rFonts w:ascii="Times New Roman" w:hAnsi="Times New Roman"/>
          <w:color w:val="000000"/>
          <w:sz w:val="24"/>
          <w:szCs w:val="24"/>
        </w:rPr>
      </w:pPr>
      <w:r w:rsidRPr="427D831C">
        <w:rPr>
          <w:rFonts w:ascii="Times New Roman" w:hAnsi="Times New Roman"/>
          <w:color w:val="000000" w:themeColor="text1"/>
          <w:sz w:val="24"/>
          <w:szCs w:val="24"/>
        </w:rPr>
        <w:t xml:space="preserve">Disposition: Retain for life of recording. </w:t>
      </w:r>
    </w:p>
    <w:p w14:paraId="61AC3BBF" w14:textId="77777777" w:rsidR="00C62214" w:rsidRPr="008467CD" w:rsidRDefault="00C62214" w:rsidP="00C62214">
      <w:pPr>
        <w:autoSpaceDE w:val="0"/>
        <w:autoSpaceDN w:val="0"/>
        <w:adjustRightInd w:val="0"/>
        <w:spacing w:after="0" w:line="240" w:lineRule="auto"/>
        <w:rPr>
          <w:rFonts w:ascii="Times New Roman" w:hAnsi="Times New Roman"/>
          <w:color w:val="000000"/>
          <w:sz w:val="24"/>
          <w:szCs w:val="24"/>
        </w:rPr>
      </w:pPr>
    </w:p>
    <w:p w14:paraId="277D0706" w14:textId="77777777" w:rsidR="00C62214" w:rsidRPr="008467CD" w:rsidRDefault="00C62214" w:rsidP="00C62214">
      <w:pPr>
        <w:autoSpaceDE w:val="0"/>
        <w:autoSpaceDN w:val="0"/>
        <w:adjustRightInd w:val="0"/>
        <w:spacing w:after="0" w:line="240" w:lineRule="auto"/>
        <w:rPr>
          <w:rFonts w:ascii="Times New Roman" w:hAnsi="Times New Roman"/>
          <w:b/>
          <w:bCs/>
          <w:color w:val="000000"/>
          <w:sz w:val="24"/>
          <w:szCs w:val="24"/>
        </w:rPr>
      </w:pPr>
      <w:r w:rsidRPr="008467CD">
        <w:rPr>
          <w:rFonts w:ascii="Times New Roman" w:hAnsi="Times New Roman"/>
          <w:b/>
          <w:bCs/>
          <w:color w:val="000000"/>
          <w:sz w:val="24"/>
          <w:szCs w:val="24"/>
        </w:rPr>
        <w:t>YEARBOOKS</w:t>
      </w:r>
      <w:r w:rsidRPr="00A84472">
        <w:rPr>
          <w:rFonts w:ascii="Times New Roman" w:hAnsi="Times New Roman"/>
          <w:color w:val="000000"/>
          <w:sz w:val="24"/>
          <w:szCs w:val="24"/>
        </w:rPr>
        <w:fldChar w:fldCharType="begin"/>
      </w:r>
      <w:r w:rsidRPr="00A84472">
        <w:instrText xml:space="preserve"> XE "</w:instrText>
      </w:r>
      <w:r w:rsidRPr="00A84472">
        <w:rPr>
          <w:rFonts w:ascii="Times New Roman" w:hAnsi="Times New Roman"/>
          <w:color w:val="000000"/>
          <w:sz w:val="24"/>
          <w:szCs w:val="24"/>
        </w:rPr>
        <w:instrText>Yearbooks</w:instrText>
      </w:r>
      <w:r w:rsidRPr="00A84472">
        <w:instrText xml:space="preserve">" </w:instrText>
      </w:r>
      <w:r w:rsidRPr="00A84472">
        <w:rPr>
          <w:rFonts w:ascii="Times New Roman" w:hAnsi="Times New Roman"/>
          <w:color w:val="000000"/>
          <w:sz w:val="24"/>
          <w:szCs w:val="24"/>
        </w:rPr>
        <w:fldChar w:fldCharType="end"/>
      </w:r>
    </w:p>
    <w:p w14:paraId="02833598" w14:textId="77777777" w:rsidR="00C62214" w:rsidRPr="008467CD" w:rsidRDefault="00C62214" w:rsidP="00C62214">
      <w:pPr>
        <w:autoSpaceDE w:val="0"/>
        <w:autoSpaceDN w:val="0"/>
        <w:adjustRightInd w:val="0"/>
        <w:spacing w:after="0" w:line="240" w:lineRule="auto"/>
        <w:rPr>
          <w:rFonts w:ascii="Times New Roman" w:hAnsi="Times New Roman"/>
          <w:color w:val="000000"/>
          <w:sz w:val="24"/>
          <w:szCs w:val="24"/>
        </w:rPr>
      </w:pPr>
      <w:r w:rsidRPr="008467CD">
        <w:rPr>
          <w:rFonts w:ascii="Times New Roman" w:hAnsi="Times New Roman"/>
          <w:color w:val="000000"/>
          <w:sz w:val="24"/>
          <w:szCs w:val="24"/>
        </w:rPr>
        <w:t>Disposition: PERMANENT RECORD.</w:t>
      </w:r>
    </w:p>
    <w:p w14:paraId="7EABB579" w14:textId="77777777" w:rsidR="00C62214" w:rsidRDefault="00C62214" w:rsidP="00C62214">
      <w:pPr>
        <w:autoSpaceDE w:val="0"/>
        <w:autoSpaceDN w:val="0"/>
        <w:adjustRightInd w:val="0"/>
        <w:spacing w:after="0" w:line="240" w:lineRule="auto"/>
        <w:rPr>
          <w:rFonts w:ascii="Times New Roman" w:hAnsi="Times New Roman"/>
          <w:b/>
          <w:bCs/>
          <w:color w:val="000000"/>
          <w:sz w:val="24"/>
          <w:szCs w:val="24"/>
          <w:u w:val="single"/>
        </w:rPr>
      </w:pPr>
    </w:p>
    <w:p w14:paraId="1C5DD813" w14:textId="77777777" w:rsidR="00C62214" w:rsidRPr="008467CD" w:rsidRDefault="00C62214" w:rsidP="00C62214">
      <w:pPr>
        <w:autoSpaceDE w:val="0"/>
        <w:autoSpaceDN w:val="0"/>
        <w:adjustRightInd w:val="0"/>
        <w:spacing w:after="0" w:line="240" w:lineRule="auto"/>
        <w:rPr>
          <w:rFonts w:ascii="Times New Roman" w:hAnsi="Times New Roman"/>
          <w:b/>
          <w:bCs/>
          <w:color w:val="000000"/>
          <w:sz w:val="24"/>
          <w:szCs w:val="24"/>
        </w:rPr>
      </w:pPr>
      <w:r w:rsidRPr="008467CD">
        <w:rPr>
          <w:rFonts w:ascii="Times New Roman" w:hAnsi="Times New Roman"/>
          <w:b/>
          <w:bCs/>
          <w:color w:val="000000"/>
          <w:sz w:val="24"/>
          <w:szCs w:val="24"/>
        </w:rPr>
        <w:t>Yearbook</w:t>
      </w:r>
      <w:r>
        <w:rPr>
          <w:rFonts w:ascii="Times New Roman" w:hAnsi="Times New Roman"/>
          <w:b/>
          <w:bCs/>
          <w:color w:val="000000"/>
          <w:sz w:val="24"/>
          <w:szCs w:val="24"/>
        </w:rPr>
        <w:t xml:space="preserve"> Working</w:t>
      </w:r>
      <w:r w:rsidRPr="008467CD">
        <w:rPr>
          <w:rFonts w:ascii="Times New Roman" w:hAnsi="Times New Roman"/>
          <w:b/>
          <w:bCs/>
          <w:color w:val="000000"/>
          <w:sz w:val="24"/>
          <w:szCs w:val="24"/>
        </w:rPr>
        <w:t xml:space="preserve"> Files</w:t>
      </w:r>
      <w:r w:rsidRPr="00A84472">
        <w:rPr>
          <w:rFonts w:ascii="Times New Roman" w:hAnsi="Times New Roman"/>
          <w:color w:val="000000"/>
          <w:sz w:val="24"/>
          <w:szCs w:val="24"/>
        </w:rPr>
        <w:fldChar w:fldCharType="begin"/>
      </w:r>
      <w:r w:rsidRPr="00A84472">
        <w:instrText xml:space="preserve"> XE "</w:instrText>
      </w:r>
      <w:r w:rsidRPr="00A84472">
        <w:rPr>
          <w:rFonts w:ascii="Times New Roman" w:hAnsi="Times New Roman"/>
          <w:color w:val="000000"/>
          <w:sz w:val="24"/>
          <w:szCs w:val="24"/>
        </w:rPr>
        <w:instrText>Yearbook Working Files</w:instrText>
      </w:r>
      <w:r w:rsidRPr="00A84472">
        <w:instrText xml:space="preserve">" </w:instrText>
      </w:r>
      <w:r w:rsidRPr="00A84472">
        <w:rPr>
          <w:rFonts w:ascii="Times New Roman" w:hAnsi="Times New Roman"/>
          <w:color w:val="000000"/>
          <w:sz w:val="24"/>
          <w:szCs w:val="24"/>
        </w:rPr>
        <w:fldChar w:fldCharType="end"/>
      </w:r>
    </w:p>
    <w:p w14:paraId="573717B5" w14:textId="77777777" w:rsidR="00C62214" w:rsidRDefault="00C62214" w:rsidP="00C62214">
      <w:pPr>
        <w:autoSpaceDE w:val="0"/>
        <w:autoSpaceDN w:val="0"/>
        <w:adjustRightInd w:val="0"/>
        <w:spacing w:after="0" w:line="240" w:lineRule="auto"/>
        <w:rPr>
          <w:rFonts w:ascii="Times New Roman" w:hAnsi="Times New Roman"/>
          <w:color w:val="000000"/>
          <w:sz w:val="24"/>
          <w:szCs w:val="24"/>
        </w:rPr>
      </w:pPr>
      <w:r w:rsidRPr="008467CD">
        <w:rPr>
          <w:rFonts w:ascii="Times New Roman" w:hAnsi="Times New Roman"/>
          <w:color w:val="000000"/>
          <w:sz w:val="24"/>
          <w:szCs w:val="24"/>
        </w:rPr>
        <w:lastRenderedPageBreak/>
        <w:t>Disposition: Temporary Record. Retain 5 years.</w:t>
      </w:r>
    </w:p>
    <w:p w14:paraId="0BEE7801" w14:textId="77777777" w:rsidR="00C43B71" w:rsidRDefault="00C43B71" w:rsidP="00C43B71">
      <w:pPr>
        <w:autoSpaceDE w:val="0"/>
        <w:autoSpaceDN w:val="0"/>
        <w:adjustRightInd w:val="0"/>
        <w:spacing w:after="0" w:line="240" w:lineRule="auto"/>
        <w:rPr>
          <w:rFonts w:ascii="Times New Roman" w:hAnsi="Times New Roman"/>
          <w:color w:val="000000"/>
          <w:sz w:val="24"/>
          <w:szCs w:val="24"/>
        </w:rPr>
      </w:pPr>
    </w:p>
    <w:p w14:paraId="567E7DAD" w14:textId="75C500D0" w:rsidR="00C43B71" w:rsidRDefault="00C43B71" w:rsidP="00C43B71">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Law Enforcement Officer Trainee Records</w:t>
      </w:r>
      <w:r w:rsidR="00F77169" w:rsidRPr="00A84472">
        <w:rPr>
          <w:rFonts w:ascii="Times New Roman" w:hAnsi="Times New Roman"/>
          <w:color w:val="000000"/>
          <w:sz w:val="24"/>
          <w:szCs w:val="24"/>
        </w:rPr>
        <w:fldChar w:fldCharType="begin"/>
      </w:r>
      <w:r w:rsidR="00F77169" w:rsidRPr="00A84472">
        <w:instrText xml:space="preserve"> XE "</w:instrText>
      </w:r>
      <w:r w:rsidR="00F77169" w:rsidRPr="00A84472">
        <w:rPr>
          <w:rFonts w:ascii="Times New Roman" w:hAnsi="Times New Roman"/>
          <w:color w:val="000000"/>
          <w:sz w:val="24"/>
          <w:szCs w:val="24"/>
        </w:rPr>
        <w:instrText>Law Enforcement Officer Trainee Records</w:instrText>
      </w:r>
      <w:r w:rsidR="00F77169" w:rsidRPr="00A84472">
        <w:instrText xml:space="preserve">" </w:instrText>
      </w:r>
      <w:r w:rsidR="00F77169" w:rsidRPr="00A84472">
        <w:rPr>
          <w:rFonts w:ascii="Times New Roman" w:hAnsi="Times New Roman"/>
          <w:color w:val="000000"/>
          <w:sz w:val="24"/>
          <w:szCs w:val="24"/>
        </w:rPr>
        <w:fldChar w:fldCharType="end"/>
      </w:r>
    </w:p>
    <w:p w14:paraId="6730DB92" w14:textId="4230BCE9" w:rsidR="00D9313C" w:rsidRDefault="00C43B71" w:rsidP="00C43B71">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 xml:space="preserve">Disposition: Temporary Record. Retain </w:t>
      </w:r>
      <w:r w:rsidR="006D6DB3">
        <w:rPr>
          <w:rFonts w:ascii="Times New Roman" w:hAnsi="Times New Roman"/>
          <w:color w:val="000000"/>
          <w:sz w:val="24"/>
          <w:szCs w:val="24"/>
        </w:rPr>
        <w:t>7</w:t>
      </w:r>
      <w:r>
        <w:rPr>
          <w:rFonts w:ascii="Times New Roman" w:hAnsi="Times New Roman"/>
          <w:color w:val="000000"/>
          <w:sz w:val="24"/>
          <w:szCs w:val="24"/>
        </w:rPr>
        <w:t xml:space="preserve"> years after the employee </w:t>
      </w:r>
      <w:r w:rsidR="006D6DB3">
        <w:rPr>
          <w:rFonts w:ascii="Times New Roman" w:hAnsi="Times New Roman"/>
          <w:color w:val="000000"/>
          <w:sz w:val="24"/>
          <w:szCs w:val="24"/>
        </w:rPr>
        <w:t>separates</w:t>
      </w:r>
      <w:r>
        <w:rPr>
          <w:rFonts w:ascii="Times New Roman" w:hAnsi="Times New Roman"/>
          <w:color w:val="000000"/>
          <w:sz w:val="24"/>
          <w:szCs w:val="24"/>
        </w:rPr>
        <w:t xml:space="preserve"> from law enforcement.</w:t>
      </w:r>
    </w:p>
    <w:p w14:paraId="40E3ECD6" w14:textId="77777777" w:rsidR="00C43B71" w:rsidRDefault="00C43B71" w:rsidP="00C43B71">
      <w:pPr>
        <w:autoSpaceDE w:val="0"/>
        <w:autoSpaceDN w:val="0"/>
        <w:adjustRightInd w:val="0"/>
        <w:spacing w:after="0" w:line="240" w:lineRule="auto"/>
        <w:rPr>
          <w:rFonts w:ascii="Times New Roman" w:hAnsi="Times New Roman"/>
          <w:b/>
          <w:bCs/>
          <w:color w:val="000000"/>
          <w:sz w:val="24"/>
          <w:szCs w:val="24"/>
          <w:u w:val="single"/>
        </w:rPr>
      </w:pPr>
      <w:r>
        <w:rPr>
          <w:rFonts w:ascii="Times New Roman" w:hAnsi="Times New Roman"/>
          <w:b/>
          <w:bCs/>
          <w:color w:val="000000"/>
          <w:sz w:val="24"/>
          <w:szCs w:val="24"/>
          <w:u w:val="single"/>
        </w:rPr>
        <w:t>Records No Longer Created</w:t>
      </w:r>
    </w:p>
    <w:p w14:paraId="6DCF229F" w14:textId="34311D3C" w:rsidR="00334DA5" w:rsidRDefault="00334DA5" w:rsidP="00C43B71">
      <w:pPr>
        <w:autoSpaceDE w:val="0"/>
        <w:autoSpaceDN w:val="0"/>
        <w:adjustRightInd w:val="0"/>
        <w:spacing w:after="0" w:line="240" w:lineRule="auto"/>
        <w:rPr>
          <w:rFonts w:ascii="Times New Roman" w:hAnsi="Times New Roman"/>
          <w:color w:val="000000"/>
          <w:sz w:val="24"/>
          <w:szCs w:val="24"/>
        </w:rPr>
      </w:pPr>
    </w:p>
    <w:p w14:paraId="5B3B497B" w14:textId="2F9CC07A" w:rsidR="00334DA5" w:rsidRPr="00334DA5" w:rsidRDefault="00334DA5" w:rsidP="00C43B71">
      <w:pPr>
        <w:autoSpaceDE w:val="0"/>
        <w:autoSpaceDN w:val="0"/>
        <w:adjustRightInd w:val="0"/>
        <w:spacing w:after="0" w:line="240" w:lineRule="auto"/>
        <w:rPr>
          <w:rFonts w:ascii="Times New Roman" w:hAnsi="Times New Roman"/>
          <w:b/>
          <w:bCs/>
          <w:color w:val="000000"/>
          <w:sz w:val="24"/>
          <w:szCs w:val="24"/>
        </w:rPr>
      </w:pPr>
      <w:r w:rsidRPr="00334DA5">
        <w:rPr>
          <w:rFonts w:ascii="Times New Roman" w:hAnsi="Times New Roman"/>
          <w:b/>
          <w:bCs/>
          <w:color w:val="000000"/>
          <w:sz w:val="24"/>
          <w:szCs w:val="24"/>
        </w:rPr>
        <w:t>ALABAMA LAW ENFORCEMENT DIRECTORIES</w:t>
      </w:r>
      <w:r w:rsidR="00F77169" w:rsidRPr="00A84472">
        <w:rPr>
          <w:rFonts w:ascii="Times New Roman" w:hAnsi="Times New Roman"/>
          <w:color w:val="000000"/>
          <w:sz w:val="24"/>
          <w:szCs w:val="24"/>
        </w:rPr>
        <w:fldChar w:fldCharType="begin"/>
      </w:r>
      <w:r w:rsidR="00F77169" w:rsidRPr="00A84472">
        <w:instrText xml:space="preserve"> XE "</w:instrText>
      </w:r>
      <w:r w:rsidR="00F77169" w:rsidRPr="00A84472">
        <w:rPr>
          <w:rFonts w:ascii="Times New Roman" w:hAnsi="Times New Roman"/>
          <w:color w:val="000000"/>
          <w:sz w:val="24"/>
          <w:szCs w:val="24"/>
        </w:rPr>
        <w:instrText>A</w:instrText>
      </w:r>
      <w:r w:rsidR="00A84472" w:rsidRPr="00A84472">
        <w:rPr>
          <w:rFonts w:ascii="Times New Roman" w:hAnsi="Times New Roman"/>
          <w:color w:val="000000"/>
          <w:sz w:val="24"/>
          <w:szCs w:val="24"/>
        </w:rPr>
        <w:instrText>labama Law Enforcement Directories</w:instrText>
      </w:r>
      <w:r w:rsidR="00F77169" w:rsidRPr="00A84472">
        <w:instrText xml:space="preserve">" </w:instrText>
      </w:r>
      <w:r w:rsidR="00F77169" w:rsidRPr="00A84472">
        <w:rPr>
          <w:rFonts w:ascii="Times New Roman" w:hAnsi="Times New Roman"/>
          <w:color w:val="000000"/>
          <w:sz w:val="24"/>
          <w:szCs w:val="24"/>
        </w:rPr>
        <w:fldChar w:fldCharType="end"/>
      </w:r>
    </w:p>
    <w:p w14:paraId="5AA1C221" w14:textId="13435473" w:rsidR="00334DA5" w:rsidRDefault="00334DA5" w:rsidP="00C43B71">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Disposition: PERMANENT RECORD.</w:t>
      </w:r>
    </w:p>
    <w:bookmarkEnd w:id="108"/>
    <w:p w14:paraId="58B005E5" w14:textId="77777777" w:rsidR="00ED3F82" w:rsidRDefault="00ED3F82" w:rsidP="006C74EA">
      <w:pPr>
        <w:autoSpaceDE w:val="0"/>
        <w:autoSpaceDN w:val="0"/>
        <w:adjustRightInd w:val="0"/>
        <w:spacing w:after="0" w:line="240" w:lineRule="auto"/>
        <w:rPr>
          <w:rFonts w:ascii="Times New Roman" w:hAnsi="Times New Roman"/>
          <w:color w:val="000000"/>
          <w:sz w:val="24"/>
          <w:szCs w:val="24"/>
        </w:rPr>
      </w:pPr>
    </w:p>
    <w:p w14:paraId="5791F127" w14:textId="45750FB4" w:rsidR="00112798" w:rsidRPr="00964F2E" w:rsidRDefault="00112798" w:rsidP="006C74EA">
      <w:pPr>
        <w:pStyle w:val="H3"/>
        <w:spacing w:before="0" w:after="0" w:line="240" w:lineRule="auto"/>
        <w:rPr>
          <w:rFonts w:ascii="Times New Roman" w:hAnsi="Times New Roman" w:cs="Times New Roman"/>
          <w:color w:val="auto"/>
        </w:rPr>
      </w:pPr>
      <w:bookmarkStart w:id="109" w:name="_Toc7073525"/>
      <w:bookmarkStart w:id="110" w:name="_Toc166230617"/>
      <w:bookmarkStart w:id="111" w:name="_Toc496000884"/>
      <w:r w:rsidRPr="1A8892C5">
        <w:rPr>
          <w:rFonts w:ascii="Times New Roman" w:hAnsi="Times New Roman" w:cs="Times New Roman"/>
          <w:color w:val="auto"/>
        </w:rPr>
        <w:t>Admini</w:t>
      </w:r>
      <w:r w:rsidR="00964F2E" w:rsidRPr="1A8892C5">
        <w:rPr>
          <w:rFonts w:ascii="Times New Roman" w:hAnsi="Times New Roman" w:cs="Times New Roman"/>
          <w:color w:val="auto"/>
        </w:rPr>
        <w:t>s</w:t>
      </w:r>
      <w:r w:rsidRPr="1A8892C5">
        <w:rPr>
          <w:rFonts w:ascii="Times New Roman" w:hAnsi="Times New Roman" w:cs="Times New Roman"/>
          <w:color w:val="auto"/>
        </w:rPr>
        <w:t xml:space="preserve">tering Internal Operations: Managing the </w:t>
      </w:r>
      <w:r w:rsidR="00964F2E" w:rsidRPr="1A8892C5">
        <w:rPr>
          <w:rFonts w:ascii="Times New Roman" w:hAnsi="Times New Roman" w:cs="Times New Roman"/>
          <w:color w:val="auto"/>
        </w:rPr>
        <w:t>Agency</w:t>
      </w:r>
      <w:bookmarkEnd w:id="109"/>
      <w:bookmarkEnd w:id="110"/>
    </w:p>
    <w:p w14:paraId="3FD75939" w14:textId="77777777" w:rsidR="004B517A" w:rsidRDefault="004B517A" w:rsidP="004B517A">
      <w:pPr>
        <w:autoSpaceDE w:val="0"/>
        <w:autoSpaceDN w:val="0"/>
        <w:adjustRightInd w:val="0"/>
        <w:spacing w:after="0" w:line="240" w:lineRule="auto"/>
        <w:rPr>
          <w:rFonts w:ascii="Times New Roman" w:hAnsi="Times New Roman"/>
          <w:b/>
          <w:bCs/>
          <w:color w:val="000000"/>
          <w:sz w:val="24"/>
          <w:szCs w:val="24"/>
          <w:u w:val="single"/>
        </w:rPr>
      </w:pPr>
      <w:bookmarkStart w:id="112" w:name="_Hlk508095571"/>
      <w:bookmarkEnd w:id="111"/>
    </w:p>
    <w:p w14:paraId="4386C622" w14:textId="20D11498" w:rsidR="004B517A" w:rsidRDefault="004B517A" w:rsidP="004B517A">
      <w:pPr>
        <w:pStyle w:val="xmsonormal"/>
        <w:rPr>
          <w:rFonts w:ascii="Times New Roman" w:hAnsi="Times New Roman" w:cs="Times New Roman"/>
          <w:sz w:val="24"/>
          <w:szCs w:val="24"/>
        </w:rPr>
      </w:pPr>
      <w:r w:rsidRPr="1A8892C5">
        <w:rPr>
          <w:rFonts w:ascii="Times New Roman" w:hAnsi="Times New Roman" w:cs="Times New Roman"/>
          <w:b/>
          <w:bCs/>
          <w:sz w:val="24"/>
          <w:szCs w:val="24"/>
        </w:rPr>
        <w:t>Policies and Procedures</w:t>
      </w:r>
      <w:r w:rsidR="00F77169" w:rsidRPr="00A84472">
        <w:rPr>
          <w:rFonts w:ascii="Times New Roman" w:hAnsi="Times New Roman" w:cs="Times New Roman"/>
          <w:sz w:val="24"/>
          <w:szCs w:val="24"/>
        </w:rPr>
        <w:fldChar w:fldCharType="begin"/>
      </w:r>
      <w:r w:rsidR="00F77169" w:rsidRPr="00A84472">
        <w:instrText xml:space="preserve"> XE "</w:instrText>
      </w:r>
      <w:r w:rsidR="00F77169" w:rsidRPr="00A84472">
        <w:rPr>
          <w:rFonts w:ascii="Times New Roman" w:hAnsi="Times New Roman" w:cs="Times New Roman"/>
          <w:sz w:val="24"/>
          <w:szCs w:val="24"/>
        </w:rPr>
        <w:instrText>Policies and Procedures</w:instrText>
      </w:r>
      <w:r w:rsidR="00F77169" w:rsidRPr="00A84472">
        <w:instrText xml:space="preserve">" </w:instrText>
      </w:r>
      <w:r w:rsidR="00F77169" w:rsidRPr="00A84472">
        <w:rPr>
          <w:rFonts w:ascii="Times New Roman" w:hAnsi="Times New Roman" w:cs="Times New Roman"/>
          <w:sz w:val="24"/>
          <w:szCs w:val="24"/>
        </w:rPr>
        <w:fldChar w:fldCharType="end"/>
      </w:r>
    </w:p>
    <w:p w14:paraId="246BEBCE" w14:textId="77777777" w:rsidR="004B517A" w:rsidRDefault="004B517A" w:rsidP="004B517A">
      <w:pPr>
        <w:pStyle w:val="xmsonormal"/>
        <w:rPr>
          <w:rFonts w:ascii="Times New Roman" w:hAnsi="Times New Roman" w:cs="Times New Roman"/>
          <w:sz w:val="24"/>
          <w:szCs w:val="24"/>
        </w:rPr>
      </w:pPr>
    </w:p>
    <w:p w14:paraId="5B42156D" w14:textId="77777777" w:rsidR="004B517A" w:rsidRPr="00A5305B" w:rsidRDefault="004B517A" w:rsidP="003F7531">
      <w:pPr>
        <w:pStyle w:val="xmsonormal"/>
        <w:numPr>
          <w:ilvl w:val="0"/>
          <w:numId w:val="16"/>
        </w:numPr>
        <w:rPr>
          <w:rFonts w:ascii="Times New Roman" w:hAnsi="Times New Roman" w:cs="Times New Roman"/>
          <w:sz w:val="24"/>
          <w:szCs w:val="24"/>
        </w:rPr>
      </w:pPr>
      <w:r w:rsidRPr="1A8892C5">
        <w:rPr>
          <w:rFonts w:ascii="Times New Roman" w:eastAsia="Times New Roman" w:hAnsi="Times New Roman" w:cs="Times New Roman"/>
          <w:sz w:val="24"/>
          <w:szCs w:val="24"/>
        </w:rPr>
        <w:t xml:space="preserve">POLICIES AND PROCEDURES GOVERNING CORE FUNCTIONS AND SERVICES </w:t>
      </w:r>
    </w:p>
    <w:p w14:paraId="113CDD67" w14:textId="23375E49" w:rsidR="004B517A" w:rsidRDefault="004B517A" w:rsidP="004B517A">
      <w:pPr>
        <w:pStyle w:val="xmsolistparagraph"/>
        <w:ind w:left="720"/>
        <w:rPr>
          <w:rFonts w:ascii="Times New Roman" w:hAnsi="Times New Roman" w:cs="Times New Roman"/>
          <w:sz w:val="24"/>
          <w:szCs w:val="24"/>
        </w:rPr>
      </w:pPr>
      <w:r w:rsidRPr="1A8892C5">
        <w:rPr>
          <w:rFonts w:ascii="Times New Roman" w:hAnsi="Times New Roman" w:cs="Times New Roman"/>
          <w:sz w:val="24"/>
          <w:szCs w:val="24"/>
        </w:rPr>
        <w:t>Disposition: PERMANENT RECORD.</w:t>
      </w:r>
    </w:p>
    <w:p w14:paraId="670673FC" w14:textId="77777777" w:rsidR="004B517A" w:rsidRDefault="004B517A" w:rsidP="004B517A">
      <w:pPr>
        <w:pStyle w:val="xmsolistparagraph"/>
        <w:ind w:left="720"/>
        <w:rPr>
          <w:rFonts w:ascii="Times New Roman" w:hAnsi="Times New Roman" w:cs="Times New Roman"/>
          <w:sz w:val="24"/>
          <w:szCs w:val="24"/>
        </w:rPr>
      </w:pPr>
    </w:p>
    <w:p w14:paraId="7D9C73E5" w14:textId="77777777" w:rsidR="004B517A" w:rsidRPr="00A5305B" w:rsidRDefault="004B517A" w:rsidP="003F7531">
      <w:pPr>
        <w:pStyle w:val="xmsolistparagraph"/>
        <w:numPr>
          <w:ilvl w:val="0"/>
          <w:numId w:val="16"/>
        </w:numPr>
        <w:rPr>
          <w:rFonts w:ascii="Times New Roman" w:hAnsi="Times New Roman" w:cs="Times New Roman"/>
          <w:sz w:val="24"/>
          <w:szCs w:val="24"/>
        </w:rPr>
      </w:pPr>
      <w:r w:rsidRPr="1A8892C5">
        <w:rPr>
          <w:rFonts w:ascii="Times New Roman" w:eastAsia="Times New Roman" w:hAnsi="Times New Roman" w:cs="Times New Roman"/>
          <w:sz w:val="24"/>
          <w:szCs w:val="24"/>
        </w:rPr>
        <w:t xml:space="preserve">Policies and procedures concerning internal operations, including the administration of finances, personnel, properties, facilities, and </w:t>
      </w:r>
      <w:proofErr w:type="gramStart"/>
      <w:r w:rsidRPr="1A8892C5">
        <w:rPr>
          <w:rFonts w:ascii="Times New Roman" w:eastAsia="Times New Roman" w:hAnsi="Times New Roman" w:cs="Times New Roman"/>
          <w:sz w:val="24"/>
          <w:szCs w:val="24"/>
        </w:rPr>
        <w:t>resources</w:t>
      </w:r>
      <w:proofErr w:type="gramEnd"/>
    </w:p>
    <w:p w14:paraId="761700DD" w14:textId="77777777" w:rsidR="004B517A" w:rsidRPr="00C97D2F" w:rsidRDefault="004B517A" w:rsidP="004B517A">
      <w:pPr>
        <w:pStyle w:val="xmsolistparagraph"/>
        <w:ind w:left="720"/>
        <w:rPr>
          <w:rFonts w:ascii="Times New Roman" w:hAnsi="Times New Roman" w:cs="Times New Roman"/>
          <w:sz w:val="24"/>
          <w:szCs w:val="24"/>
        </w:rPr>
      </w:pPr>
      <w:r w:rsidRPr="1A8892C5">
        <w:rPr>
          <w:rFonts w:ascii="Times New Roman" w:hAnsi="Times New Roman" w:cs="Times New Roman"/>
          <w:sz w:val="24"/>
          <w:szCs w:val="24"/>
        </w:rPr>
        <w:t xml:space="preserve">Disposition: Temporary Record. Retain 3 years. </w:t>
      </w:r>
    </w:p>
    <w:p w14:paraId="6B89150B" w14:textId="77777777" w:rsidR="004B517A" w:rsidRPr="00112798" w:rsidRDefault="004B517A" w:rsidP="004B517A">
      <w:pPr>
        <w:autoSpaceDE w:val="0"/>
        <w:autoSpaceDN w:val="0"/>
        <w:adjustRightInd w:val="0"/>
        <w:spacing w:after="0" w:line="240" w:lineRule="auto"/>
        <w:rPr>
          <w:rFonts w:ascii="Times New Roman" w:hAnsi="Times New Roman"/>
          <w:b/>
          <w:color w:val="000000"/>
          <w:sz w:val="24"/>
          <w:szCs w:val="24"/>
        </w:rPr>
      </w:pPr>
    </w:p>
    <w:p w14:paraId="04F94375" w14:textId="1F678CEA" w:rsidR="004B517A" w:rsidRPr="00F23E41" w:rsidRDefault="004B517A" w:rsidP="004B517A">
      <w:pPr>
        <w:autoSpaceDE w:val="0"/>
        <w:autoSpaceDN w:val="0"/>
        <w:adjustRightInd w:val="0"/>
        <w:spacing w:after="0" w:line="240" w:lineRule="auto"/>
        <w:ind w:left="10" w:hanging="10"/>
        <w:rPr>
          <w:rFonts w:ascii="Times New Roman" w:hAnsi="Times New Roman"/>
          <w:b/>
          <w:color w:val="000000"/>
          <w:sz w:val="24"/>
          <w:szCs w:val="24"/>
        </w:rPr>
      </w:pPr>
      <w:r w:rsidRPr="427D831C">
        <w:rPr>
          <w:rFonts w:ascii="Times New Roman" w:hAnsi="Times New Roman"/>
          <w:b/>
          <w:color w:val="000000" w:themeColor="text1"/>
          <w:sz w:val="24"/>
          <w:szCs w:val="24"/>
        </w:rPr>
        <w:t xml:space="preserve">ADMINISTRATIVE FILES THAT </w:t>
      </w:r>
      <w:bookmarkStart w:id="113" w:name="_Hlk125547709"/>
      <w:r w:rsidRPr="427D831C">
        <w:rPr>
          <w:rFonts w:ascii="Times New Roman" w:hAnsi="Times New Roman"/>
          <w:b/>
          <w:color w:val="000000" w:themeColor="text1"/>
          <w:sz w:val="24"/>
          <w:szCs w:val="24"/>
        </w:rPr>
        <w:t xml:space="preserve">DOCUMENT </w:t>
      </w:r>
      <w:r>
        <w:rPr>
          <w:rFonts w:ascii="Times New Roman" w:hAnsi="Times New Roman"/>
          <w:b/>
          <w:color w:val="000000" w:themeColor="text1"/>
          <w:sz w:val="24"/>
          <w:szCs w:val="24"/>
        </w:rPr>
        <w:t>CORE AGENCY FUNCTIONS AND DECISIONS</w:t>
      </w:r>
      <w:bookmarkEnd w:id="113"/>
      <w:r w:rsidR="00F77169" w:rsidRPr="00A84472">
        <w:rPr>
          <w:rFonts w:ascii="Times New Roman" w:hAnsi="Times New Roman"/>
          <w:bCs/>
          <w:color w:val="000000" w:themeColor="text1"/>
          <w:sz w:val="24"/>
          <w:szCs w:val="24"/>
        </w:rPr>
        <w:fldChar w:fldCharType="begin"/>
      </w:r>
      <w:r w:rsidR="00F77169" w:rsidRPr="00A84472">
        <w:rPr>
          <w:bCs/>
        </w:rPr>
        <w:instrText xml:space="preserve"> XE "</w:instrText>
      </w:r>
      <w:r w:rsidR="00F77169" w:rsidRPr="00A84472">
        <w:rPr>
          <w:rFonts w:ascii="Times New Roman" w:hAnsi="Times New Roman"/>
          <w:bCs/>
          <w:color w:val="000000" w:themeColor="text1"/>
          <w:sz w:val="24"/>
          <w:szCs w:val="24"/>
        </w:rPr>
        <w:instrText>A</w:instrText>
      </w:r>
      <w:r w:rsidR="00A84472" w:rsidRPr="00A84472">
        <w:rPr>
          <w:rFonts w:ascii="Times New Roman" w:hAnsi="Times New Roman"/>
          <w:bCs/>
          <w:color w:val="000000" w:themeColor="text1"/>
          <w:sz w:val="24"/>
          <w:szCs w:val="24"/>
        </w:rPr>
        <w:instrText>dministrative Files that Document Core Agency Functions and Decisions</w:instrText>
      </w:r>
      <w:r w:rsidR="00F77169" w:rsidRPr="00A84472">
        <w:rPr>
          <w:bCs/>
        </w:rPr>
        <w:instrText xml:space="preserve">" </w:instrText>
      </w:r>
      <w:r w:rsidR="00F77169" w:rsidRPr="00A84472">
        <w:rPr>
          <w:rFonts w:ascii="Times New Roman" w:hAnsi="Times New Roman"/>
          <w:bCs/>
          <w:color w:val="000000" w:themeColor="text1"/>
          <w:sz w:val="24"/>
          <w:szCs w:val="24"/>
        </w:rPr>
        <w:fldChar w:fldCharType="end"/>
      </w:r>
    </w:p>
    <w:p w14:paraId="699D87BD" w14:textId="77777777" w:rsidR="004B517A" w:rsidRPr="00F23E41" w:rsidRDefault="004B517A" w:rsidP="004B517A">
      <w:pPr>
        <w:autoSpaceDE w:val="0"/>
        <w:autoSpaceDN w:val="0"/>
        <w:adjustRightInd w:val="0"/>
        <w:spacing w:after="0" w:line="240" w:lineRule="auto"/>
        <w:ind w:left="10" w:hanging="10"/>
        <w:rPr>
          <w:rFonts w:ascii="Times New Roman" w:hAnsi="Times New Roman"/>
          <w:color w:val="000000"/>
          <w:sz w:val="24"/>
          <w:szCs w:val="24"/>
        </w:rPr>
      </w:pPr>
      <w:r w:rsidRPr="427D831C">
        <w:rPr>
          <w:rFonts w:ascii="Times New Roman" w:hAnsi="Times New Roman"/>
          <w:color w:val="000000" w:themeColor="text1"/>
          <w:sz w:val="24"/>
          <w:szCs w:val="24"/>
        </w:rPr>
        <w:t>Disposition: PERMANENT RECORD.</w:t>
      </w:r>
    </w:p>
    <w:p w14:paraId="5B6D4C41" w14:textId="77777777" w:rsidR="004B517A" w:rsidRPr="00F23E41" w:rsidRDefault="004B517A" w:rsidP="004B517A">
      <w:pPr>
        <w:autoSpaceDE w:val="0"/>
        <w:autoSpaceDN w:val="0"/>
        <w:adjustRightInd w:val="0"/>
        <w:spacing w:after="0" w:line="240" w:lineRule="auto"/>
        <w:rPr>
          <w:rFonts w:ascii="Times New Roman" w:hAnsi="Times New Roman"/>
          <w:color w:val="000000"/>
          <w:sz w:val="24"/>
          <w:szCs w:val="24"/>
        </w:rPr>
      </w:pPr>
    </w:p>
    <w:p w14:paraId="0B13375A" w14:textId="0E9D11A5" w:rsidR="004B517A" w:rsidRDefault="004B517A" w:rsidP="004B517A">
      <w:pPr>
        <w:spacing w:after="0" w:line="240" w:lineRule="auto"/>
        <w:ind w:left="7" w:right="11" w:hanging="10"/>
        <w:rPr>
          <w:rFonts w:ascii="Times New Roman" w:hAnsi="Times New Roman"/>
          <w:b/>
          <w:bCs/>
          <w:color w:val="000000"/>
          <w:sz w:val="24"/>
          <w:szCs w:val="24"/>
        </w:rPr>
      </w:pPr>
      <w:r w:rsidRPr="1A8892C5">
        <w:rPr>
          <w:rFonts w:ascii="Times New Roman" w:hAnsi="Times New Roman"/>
          <w:b/>
          <w:bCs/>
          <w:color w:val="000000" w:themeColor="text1"/>
          <w:sz w:val="24"/>
          <w:szCs w:val="24"/>
        </w:rPr>
        <w:t>CERTIFIED COPIES OF ADMINISTRATIVE RULES</w:t>
      </w:r>
      <w:r w:rsidR="00F77169" w:rsidRPr="00A84472">
        <w:rPr>
          <w:rFonts w:ascii="Times New Roman" w:hAnsi="Times New Roman"/>
          <w:color w:val="000000" w:themeColor="text1"/>
          <w:sz w:val="24"/>
          <w:szCs w:val="24"/>
        </w:rPr>
        <w:fldChar w:fldCharType="begin"/>
      </w:r>
      <w:r w:rsidR="00F77169" w:rsidRPr="00A84472">
        <w:instrText xml:space="preserve"> XE "</w:instrText>
      </w:r>
      <w:r w:rsidR="00F77169" w:rsidRPr="00A84472">
        <w:rPr>
          <w:rFonts w:ascii="Times New Roman" w:hAnsi="Times New Roman"/>
          <w:color w:val="000000" w:themeColor="text1"/>
          <w:sz w:val="24"/>
          <w:szCs w:val="24"/>
        </w:rPr>
        <w:instrText>C</w:instrText>
      </w:r>
      <w:r w:rsidR="00A84472" w:rsidRPr="00A84472">
        <w:rPr>
          <w:rFonts w:ascii="Times New Roman" w:hAnsi="Times New Roman"/>
          <w:color w:val="000000" w:themeColor="text1"/>
          <w:sz w:val="24"/>
          <w:szCs w:val="24"/>
        </w:rPr>
        <w:instrText>ertified Copies of Administrative Rules</w:instrText>
      </w:r>
      <w:r w:rsidR="00F77169" w:rsidRPr="00A84472">
        <w:instrText xml:space="preserve">" </w:instrText>
      </w:r>
      <w:r w:rsidR="00F77169" w:rsidRPr="00A84472">
        <w:rPr>
          <w:rFonts w:ascii="Times New Roman" w:hAnsi="Times New Roman"/>
          <w:color w:val="000000" w:themeColor="text1"/>
          <w:sz w:val="24"/>
          <w:szCs w:val="24"/>
        </w:rPr>
        <w:fldChar w:fldCharType="end"/>
      </w:r>
    </w:p>
    <w:p w14:paraId="7B3F3416" w14:textId="77777777" w:rsidR="004B517A" w:rsidRPr="00E55683" w:rsidRDefault="004B517A" w:rsidP="004B517A">
      <w:pPr>
        <w:spacing w:after="0" w:line="240" w:lineRule="auto"/>
        <w:ind w:left="7" w:right="11" w:hanging="10"/>
        <w:rPr>
          <w:rFonts w:ascii="Times New Roman" w:hAnsi="Times New Roman"/>
          <w:color w:val="000000"/>
          <w:sz w:val="24"/>
          <w:szCs w:val="24"/>
        </w:rPr>
      </w:pPr>
      <w:r w:rsidRPr="1A8892C5">
        <w:rPr>
          <w:rFonts w:ascii="Times New Roman" w:hAnsi="Times New Roman"/>
          <w:color w:val="000000" w:themeColor="text1"/>
          <w:sz w:val="24"/>
          <w:szCs w:val="24"/>
        </w:rPr>
        <w:t>Disposition: PERMANENT RECORD. Retain in office.</w:t>
      </w:r>
    </w:p>
    <w:p w14:paraId="42BE1944" w14:textId="77777777" w:rsidR="004B517A" w:rsidRPr="00F23E41" w:rsidRDefault="004B517A" w:rsidP="004B517A">
      <w:pPr>
        <w:spacing w:after="0" w:line="240" w:lineRule="auto"/>
        <w:ind w:left="7" w:right="11" w:hanging="10"/>
        <w:rPr>
          <w:rFonts w:ascii="Times New Roman" w:hAnsi="Times New Roman"/>
          <w:color w:val="000000"/>
          <w:sz w:val="24"/>
          <w:szCs w:val="24"/>
        </w:rPr>
      </w:pPr>
    </w:p>
    <w:p w14:paraId="11DC277D" w14:textId="6616273D" w:rsidR="004B517A" w:rsidRDefault="004B517A" w:rsidP="004B517A">
      <w:pPr>
        <w:spacing w:after="0" w:line="240" w:lineRule="auto"/>
        <w:ind w:left="7" w:right="11" w:hanging="10"/>
        <w:rPr>
          <w:rFonts w:ascii="Times New Roman" w:hAnsi="Times New Roman"/>
          <w:b/>
          <w:bCs/>
          <w:color w:val="000000"/>
          <w:sz w:val="24"/>
          <w:szCs w:val="24"/>
        </w:rPr>
      </w:pPr>
      <w:r w:rsidRPr="1A8892C5">
        <w:rPr>
          <w:rFonts w:ascii="Times New Roman" w:hAnsi="Times New Roman"/>
          <w:b/>
          <w:bCs/>
          <w:color w:val="000000" w:themeColor="text1"/>
          <w:sz w:val="24"/>
          <w:szCs w:val="24"/>
        </w:rPr>
        <w:t>Register of Administrative Rules</w:t>
      </w:r>
      <w:r w:rsidR="00F77169" w:rsidRPr="00A84472">
        <w:rPr>
          <w:rFonts w:ascii="Times New Roman" w:hAnsi="Times New Roman"/>
          <w:color w:val="000000" w:themeColor="text1"/>
          <w:sz w:val="24"/>
          <w:szCs w:val="24"/>
        </w:rPr>
        <w:fldChar w:fldCharType="begin"/>
      </w:r>
      <w:r w:rsidR="00F77169" w:rsidRPr="00A84472">
        <w:instrText xml:space="preserve"> XE "</w:instrText>
      </w:r>
      <w:r w:rsidR="00F77169" w:rsidRPr="00A84472">
        <w:rPr>
          <w:rFonts w:ascii="Times New Roman" w:hAnsi="Times New Roman"/>
          <w:color w:val="000000" w:themeColor="text1"/>
          <w:sz w:val="24"/>
          <w:szCs w:val="24"/>
        </w:rPr>
        <w:instrText>Register of Administrative Rules</w:instrText>
      </w:r>
      <w:r w:rsidR="00F77169" w:rsidRPr="00A84472">
        <w:instrText xml:space="preserve">" </w:instrText>
      </w:r>
      <w:r w:rsidR="00F77169" w:rsidRPr="00A84472">
        <w:rPr>
          <w:rFonts w:ascii="Times New Roman" w:hAnsi="Times New Roman"/>
          <w:color w:val="000000" w:themeColor="text1"/>
          <w:sz w:val="24"/>
          <w:szCs w:val="24"/>
        </w:rPr>
        <w:fldChar w:fldCharType="end"/>
      </w:r>
    </w:p>
    <w:p w14:paraId="45E39B76" w14:textId="77777777" w:rsidR="004B517A" w:rsidRDefault="004B517A" w:rsidP="004B517A">
      <w:pPr>
        <w:spacing w:after="0" w:line="240" w:lineRule="auto"/>
        <w:ind w:left="7" w:right="11" w:hanging="10"/>
        <w:rPr>
          <w:rFonts w:ascii="Times New Roman" w:hAnsi="Times New Roman"/>
          <w:color w:val="000000"/>
          <w:sz w:val="24"/>
          <w:szCs w:val="24"/>
        </w:rPr>
      </w:pPr>
      <w:r w:rsidRPr="1A8892C5">
        <w:rPr>
          <w:rFonts w:ascii="Times New Roman" w:hAnsi="Times New Roman"/>
          <w:color w:val="000000" w:themeColor="text1"/>
          <w:sz w:val="24"/>
          <w:szCs w:val="24"/>
        </w:rPr>
        <w:t>Disposition: Temporary Record. Retain until superseded.</w:t>
      </w:r>
    </w:p>
    <w:p w14:paraId="47CFC86C" w14:textId="77777777" w:rsidR="004B517A" w:rsidRDefault="004B517A" w:rsidP="004B517A">
      <w:pPr>
        <w:spacing w:after="0" w:line="240" w:lineRule="auto"/>
        <w:ind w:left="7" w:right="11" w:hanging="10"/>
        <w:rPr>
          <w:rFonts w:ascii="Times New Roman" w:hAnsi="Times New Roman"/>
          <w:color w:val="000000"/>
          <w:sz w:val="24"/>
          <w:szCs w:val="24"/>
        </w:rPr>
      </w:pPr>
    </w:p>
    <w:p w14:paraId="0948A6D0" w14:textId="679B4096" w:rsidR="004B517A" w:rsidRDefault="004B517A" w:rsidP="004B517A">
      <w:pPr>
        <w:spacing w:after="0" w:line="240" w:lineRule="auto"/>
        <w:ind w:left="7" w:right="11" w:hanging="10"/>
        <w:rPr>
          <w:rFonts w:ascii="Times New Roman" w:hAnsi="Times New Roman"/>
          <w:b/>
          <w:color w:val="000000"/>
          <w:sz w:val="24"/>
          <w:szCs w:val="24"/>
        </w:rPr>
      </w:pPr>
      <w:r w:rsidRPr="427D831C">
        <w:rPr>
          <w:rFonts w:ascii="Times New Roman" w:hAnsi="Times New Roman"/>
          <w:b/>
          <w:color w:val="000000" w:themeColor="text1"/>
          <w:sz w:val="24"/>
          <w:szCs w:val="24"/>
        </w:rPr>
        <w:t>Administrative Rule Change Working Files</w:t>
      </w:r>
      <w:r w:rsidR="00F77169" w:rsidRPr="00A84472">
        <w:rPr>
          <w:rFonts w:ascii="Times New Roman" w:hAnsi="Times New Roman"/>
          <w:bCs/>
          <w:color w:val="000000" w:themeColor="text1"/>
          <w:sz w:val="24"/>
          <w:szCs w:val="24"/>
        </w:rPr>
        <w:fldChar w:fldCharType="begin"/>
      </w:r>
      <w:r w:rsidR="00F77169" w:rsidRPr="00A84472">
        <w:rPr>
          <w:bCs/>
        </w:rPr>
        <w:instrText xml:space="preserve"> XE "</w:instrText>
      </w:r>
      <w:r w:rsidR="00F77169" w:rsidRPr="00A84472">
        <w:rPr>
          <w:rFonts w:ascii="Times New Roman" w:hAnsi="Times New Roman"/>
          <w:bCs/>
          <w:color w:val="000000" w:themeColor="text1"/>
          <w:sz w:val="24"/>
          <w:szCs w:val="24"/>
        </w:rPr>
        <w:instrText>Administrative Rule Change Working Files</w:instrText>
      </w:r>
      <w:r w:rsidR="00F77169" w:rsidRPr="00A84472">
        <w:rPr>
          <w:bCs/>
        </w:rPr>
        <w:instrText xml:space="preserve">" </w:instrText>
      </w:r>
      <w:r w:rsidR="00F77169" w:rsidRPr="00A84472">
        <w:rPr>
          <w:rFonts w:ascii="Times New Roman" w:hAnsi="Times New Roman"/>
          <w:bCs/>
          <w:color w:val="000000" w:themeColor="text1"/>
          <w:sz w:val="24"/>
          <w:szCs w:val="24"/>
        </w:rPr>
        <w:fldChar w:fldCharType="end"/>
      </w:r>
    </w:p>
    <w:p w14:paraId="4334294B" w14:textId="77777777" w:rsidR="004B517A" w:rsidRPr="000F1332" w:rsidRDefault="004B517A" w:rsidP="004B517A">
      <w:pPr>
        <w:spacing w:after="0" w:line="240" w:lineRule="auto"/>
        <w:ind w:left="7" w:right="11" w:hanging="10"/>
        <w:rPr>
          <w:rFonts w:ascii="Times New Roman" w:hAnsi="Times New Roman"/>
          <w:color w:val="000000"/>
          <w:sz w:val="24"/>
          <w:szCs w:val="24"/>
        </w:rPr>
      </w:pPr>
      <w:r w:rsidRPr="427D831C">
        <w:rPr>
          <w:rFonts w:ascii="Times New Roman" w:hAnsi="Times New Roman"/>
          <w:color w:val="000000" w:themeColor="text1"/>
          <w:sz w:val="24"/>
          <w:szCs w:val="24"/>
        </w:rPr>
        <w:t>Disposition: Temporary Record. Retain 1 year after adoption, amendment, repeal, or rejection of the rule.</w:t>
      </w:r>
    </w:p>
    <w:p w14:paraId="0A330C89" w14:textId="77777777" w:rsidR="00334DA5" w:rsidRDefault="00334DA5" w:rsidP="00A76D74">
      <w:pPr>
        <w:spacing w:after="0" w:line="240" w:lineRule="auto"/>
        <w:ind w:right="11"/>
        <w:rPr>
          <w:rFonts w:ascii="Times New Roman" w:hAnsi="Times New Roman"/>
          <w:color w:val="000000"/>
          <w:sz w:val="24"/>
          <w:szCs w:val="24"/>
        </w:rPr>
      </w:pPr>
    </w:p>
    <w:p w14:paraId="6E6C5BB1" w14:textId="504FBDE8" w:rsidR="004F0D2A" w:rsidRPr="004F0D2A" w:rsidRDefault="004F0D2A" w:rsidP="006C74EA">
      <w:pPr>
        <w:spacing w:after="0" w:line="240" w:lineRule="auto"/>
        <w:ind w:left="7" w:right="11" w:hanging="10"/>
        <w:rPr>
          <w:rFonts w:ascii="Times New Roman" w:hAnsi="Times New Roman"/>
          <w:b/>
          <w:bCs/>
          <w:color w:val="000000"/>
          <w:sz w:val="24"/>
          <w:szCs w:val="24"/>
        </w:rPr>
      </w:pPr>
      <w:r w:rsidRPr="004F0D2A">
        <w:rPr>
          <w:rFonts w:ascii="Times New Roman" w:hAnsi="Times New Roman"/>
          <w:b/>
          <w:bCs/>
          <w:color w:val="000000"/>
          <w:sz w:val="24"/>
          <w:szCs w:val="24"/>
        </w:rPr>
        <w:t>STRATEGIC PLANNING FILES</w:t>
      </w:r>
      <w:r w:rsidR="00F77169" w:rsidRPr="00A84472">
        <w:rPr>
          <w:rFonts w:ascii="Times New Roman" w:hAnsi="Times New Roman"/>
          <w:color w:val="000000"/>
          <w:sz w:val="24"/>
          <w:szCs w:val="24"/>
        </w:rPr>
        <w:fldChar w:fldCharType="begin"/>
      </w:r>
      <w:r w:rsidR="00F77169" w:rsidRPr="00A84472">
        <w:instrText xml:space="preserve"> XE "</w:instrText>
      </w:r>
      <w:r w:rsidR="00F77169" w:rsidRPr="00A84472">
        <w:rPr>
          <w:rFonts w:ascii="Times New Roman" w:hAnsi="Times New Roman"/>
          <w:color w:val="000000"/>
          <w:sz w:val="24"/>
          <w:szCs w:val="24"/>
        </w:rPr>
        <w:instrText>S</w:instrText>
      </w:r>
      <w:r w:rsidR="00A84472" w:rsidRPr="00A84472">
        <w:rPr>
          <w:rFonts w:ascii="Times New Roman" w:hAnsi="Times New Roman"/>
          <w:color w:val="000000"/>
          <w:sz w:val="24"/>
          <w:szCs w:val="24"/>
        </w:rPr>
        <w:instrText>trategic Planning Files</w:instrText>
      </w:r>
      <w:r w:rsidR="00F77169" w:rsidRPr="00A84472">
        <w:instrText xml:space="preserve">" </w:instrText>
      </w:r>
      <w:r w:rsidR="00F77169" w:rsidRPr="00A84472">
        <w:rPr>
          <w:rFonts w:ascii="Times New Roman" w:hAnsi="Times New Roman"/>
          <w:color w:val="000000"/>
          <w:sz w:val="24"/>
          <w:szCs w:val="24"/>
        </w:rPr>
        <w:fldChar w:fldCharType="end"/>
      </w:r>
    </w:p>
    <w:p w14:paraId="01F736C1" w14:textId="789B0574" w:rsidR="004F0D2A" w:rsidRDefault="004F0D2A" w:rsidP="006C74EA">
      <w:pPr>
        <w:spacing w:after="0" w:line="240" w:lineRule="auto"/>
        <w:ind w:left="7" w:right="11" w:hanging="10"/>
        <w:rPr>
          <w:rFonts w:ascii="Times New Roman" w:hAnsi="Times New Roman"/>
          <w:color w:val="000000"/>
          <w:sz w:val="24"/>
          <w:szCs w:val="24"/>
        </w:rPr>
      </w:pPr>
      <w:r>
        <w:rPr>
          <w:rFonts w:ascii="Times New Roman" w:hAnsi="Times New Roman"/>
          <w:color w:val="000000"/>
          <w:sz w:val="24"/>
          <w:szCs w:val="24"/>
        </w:rPr>
        <w:t>Disposition: PERMANENT RECORD.</w:t>
      </w:r>
    </w:p>
    <w:p w14:paraId="0212A4E2" w14:textId="77777777" w:rsidR="004E619E" w:rsidRDefault="004E619E" w:rsidP="006C74EA">
      <w:pPr>
        <w:spacing w:after="0" w:line="240" w:lineRule="auto"/>
        <w:ind w:left="10" w:hanging="10"/>
        <w:rPr>
          <w:rFonts w:ascii="Times New Roman" w:hAnsi="Times New Roman"/>
          <w:b/>
          <w:color w:val="000000" w:themeColor="text1"/>
          <w:sz w:val="24"/>
          <w:szCs w:val="24"/>
        </w:rPr>
      </w:pPr>
    </w:p>
    <w:p w14:paraId="2A49D2E9" w14:textId="03068BE9" w:rsidR="00F23E41" w:rsidRPr="00F23E41" w:rsidRDefault="00F23E41" w:rsidP="006C74EA">
      <w:pPr>
        <w:spacing w:after="0" w:line="240" w:lineRule="auto"/>
        <w:ind w:left="10" w:hanging="10"/>
        <w:rPr>
          <w:rFonts w:ascii="Times New Roman" w:hAnsi="Times New Roman"/>
          <w:b/>
          <w:color w:val="000000"/>
          <w:sz w:val="24"/>
          <w:szCs w:val="24"/>
        </w:rPr>
      </w:pPr>
      <w:r w:rsidRPr="427D831C">
        <w:rPr>
          <w:rFonts w:ascii="Times New Roman" w:hAnsi="Times New Roman"/>
          <w:b/>
          <w:color w:val="000000" w:themeColor="text1"/>
          <w:sz w:val="24"/>
          <w:szCs w:val="24"/>
        </w:rPr>
        <w:t>Routine Correspondence</w:t>
      </w:r>
      <w:r w:rsidR="00F77169" w:rsidRPr="00A84472">
        <w:rPr>
          <w:rFonts w:ascii="Times New Roman" w:hAnsi="Times New Roman"/>
          <w:bCs/>
          <w:color w:val="000000" w:themeColor="text1"/>
          <w:sz w:val="24"/>
          <w:szCs w:val="24"/>
        </w:rPr>
        <w:fldChar w:fldCharType="begin"/>
      </w:r>
      <w:r w:rsidR="00F77169" w:rsidRPr="00A84472">
        <w:rPr>
          <w:bCs/>
        </w:rPr>
        <w:instrText xml:space="preserve"> XE "</w:instrText>
      </w:r>
      <w:r w:rsidR="00F77169" w:rsidRPr="00A84472">
        <w:rPr>
          <w:rFonts w:ascii="Times New Roman" w:hAnsi="Times New Roman"/>
          <w:bCs/>
          <w:color w:val="000000" w:themeColor="text1"/>
          <w:sz w:val="24"/>
          <w:szCs w:val="24"/>
        </w:rPr>
        <w:instrText>Routine Correspondence</w:instrText>
      </w:r>
      <w:r w:rsidR="00F77169" w:rsidRPr="00A84472">
        <w:rPr>
          <w:bCs/>
        </w:rPr>
        <w:instrText xml:space="preserve">" </w:instrText>
      </w:r>
      <w:r w:rsidR="00F77169" w:rsidRPr="00A84472">
        <w:rPr>
          <w:rFonts w:ascii="Times New Roman" w:hAnsi="Times New Roman"/>
          <w:bCs/>
          <w:color w:val="000000" w:themeColor="text1"/>
          <w:sz w:val="24"/>
          <w:szCs w:val="24"/>
        </w:rPr>
        <w:fldChar w:fldCharType="end"/>
      </w:r>
    </w:p>
    <w:p w14:paraId="6D2CF3E2" w14:textId="6B7CDB6D" w:rsidR="00F23E41" w:rsidRPr="00F23E41" w:rsidRDefault="00F23E41" w:rsidP="006C74EA">
      <w:pPr>
        <w:spacing w:after="0" w:line="240" w:lineRule="auto"/>
        <w:ind w:left="10" w:hanging="10"/>
        <w:rPr>
          <w:rFonts w:ascii="Times New Roman" w:hAnsi="Times New Roman"/>
          <w:color w:val="000000"/>
          <w:sz w:val="24"/>
          <w:szCs w:val="24"/>
        </w:rPr>
      </w:pPr>
      <w:r w:rsidRPr="427D831C">
        <w:rPr>
          <w:rFonts w:ascii="Times New Roman" w:hAnsi="Times New Roman"/>
          <w:color w:val="000000" w:themeColor="text1"/>
          <w:sz w:val="24"/>
          <w:szCs w:val="24"/>
        </w:rPr>
        <w:t xml:space="preserve">Disposition: Temporary Record. Retain </w:t>
      </w:r>
      <w:r w:rsidR="00E55683" w:rsidRPr="427D831C">
        <w:rPr>
          <w:rFonts w:ascii="Times New Roman" w:hAnsi="Times New Roman"/>
          <w:color w:val="000000" w:themeColor="text1"/>
          <w:sz w:val="24"/>
          <w:szCs w:val="24"/>
        </w:rPr>
        <w:t>3 years.</w:t>
      </w:r>
    </w:p>
    <w:p w14:paraId="5E0AEB10" w14:textId="77777777" w:rsidR="000C74AE" w:rsidRDefault="000C74AE" w:rsidP="006C74EA">
      <w:pPr>
        <w:autoSpaceDE w:val="0"/>
        <w:autoSpaceDN w:val="0"/>
        <w:adjustRightInd w:val="0"/>
        <w:spacing w:after="0" w:line="240" w:lineRule="auto"/>
        <w:rPr>
          <w:rFonts w:ascii="Times New Roman" w:hAnsi="Times New Roman"/>
          <w:b/>
          <w:bCs/>
          <w:color w:val="000000"/>
          <w:sz w:val="24"/>
          <w:szCs w:val="24"/>
        </w:rPr>
      </w:pPr>
    </w:p>
    <w:p w14:paraId="76ED3D94" w14:textId="22A1B291" w:rsidR="00291200" w:rsidRDefault="00291200" w:rsidP="006C74EA">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Legislative Files</w:t>
      </w:r>
      <w:r w:rsidR="00F77169" w:rsidRPr="00A84472">
        <w:rPr>
          <w:rFonts w:ascii="Times New Roman" w:hAnsi="Times New Roman"/>
          <w:color w:val="000000"/>
          <w:sz w:val="24"/>
          <w:szCs w:val="24"/>
        </w:rPr>
        <w:fldChar w:fldCharType="begin"/>
      </w:r>
      <w:r w:rsidR="00F77169" w:rsidRPr="00A84472">
        <w:instrText xml:space="preserve"> XE "</w:instrText>
      </w:r>
      <w:r w:rsidR="00F77169" w:rsidRPr="00A84472">
        <w:rPr>
          <w:rFonts w:ascii="Times New Roman" w:hAnsi="Times New Roman"/>
          <w:color w:val="000000"/>
          <w:sz w:val="24"/>
          <w:szCs w:val="24"/>
        </w:rPr>
        <w:instrText>Legislative Files</w:instrText>
      </w:r>
      <w:r w:rsidR="00F77169" w:rsidRPr="00A84472">
        <w:instrText xml:space="preserve">" </w:instrText>
      </w:r>
      <w:r w:rsidR="00F77169" w:rsidRPr="00A84472">
        <w:rPr>
          <w:rFonts w:ascii="Times New Roman" w:hAnsi="Times New Roman"/>
          <w:color w:val="000000"/>
          <w:sz w:val="24"/>
          <w:szCs w:val="24"/>
        </w:rPr>
        <w:fldChar w:fldCharType="end"/>
      </w:r>
    </w:p>
    <w:p w14:paraId="56E0B6BD" w14:textId="05CF49E7" w:rsidR="00291200" w:rsidRDefault="00291200" w:rsidP="006C74EA">
      <w:pPr>
        <w:autoSpaceDE w:val="0"/>
        <w:autoSpaceDN w:val="0"/>
        <w:adjustRightInd w:val="0"/>
        <w:spacing w:after="0" w:line="240" w:lineRule="auto"/>
        <w:rPr>
          <w:rFonts w:ascii="Times New Roman" w:hAnsi="Times New Roman"/>
          <w:b/>
          <w:bCs/>
          <w:color w:val="000000"/>
          <w:sz w:val="24"/>
          <w:szCs w:val="24"/>
        </w:rPr>
      </w:pPr>
    </w:p>
    <w:p w14:paraId="7C52E334" w14:textId="0FF43C7F" w:rsidR="00291200" w:rsidRDefault="00291200" w:rsidP="003F7531">
      <w:pPr>
        <w:pStyle w:val="ListParagraph"/>
        <w:numPr>
          <w:ilvl w:val="0"/>
          <w:numId w:val="30"/>
        </w:num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lastRenderedPageBreak/>
        <w:t>SPECIAL LEGISLATIVE FILES</w:t>
      </w:r>
    </w:p>
    <w:p w14:paraId="27C17EEC" w14:textId="5F9E4F95" w:rsidR="00291200" w:rsidRDefault="00291200" w:rsidP="00291200">
      <w:pPr>
        <w:pStyle w:val="ListParagraph"/>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Disposition: PERMANENT RECORD.</w:t>
      </w:r>
    </w:p>
    <w:p w14:paraId="1F32F7B5" w14:textId="77777777" w:rsidR="00D9313C" w:rsidRPr="00291200" w:rsidRDefault="00D9313C" w:rsidP="00291200">
      <w:pPr>
        <w:autoSpaceDE w:val="0"/>
        <w:autoSpaceDN w:val="0"/>
        <w:adjustRightInd w:val="0"/>
        <w:spacing w:after="0" w:line="240" w:lineRule="auto"/>
        <w:rPr>
          <w:rFonts w:ascii="Times New Roman" w:hAnsi="Times New Roman"/>
          <w:color w:val="000000"/>
          <w:sz w:val="24"/>
          <w:szCs w:val="24"/>
        </w:rPr>
      </w:pPr>
    </w:p>
    <w:p w14:paraId="5B6B8B18" w14:textId="2316A508" w:rsidR="00291200" w:rsidRDefault="00291200" w:rsidP="003F7531">
      <w:pPr>
        <w:pStyle w:val="ListParagraph"/>
        <w:numPr>
          <w:ilvl w:val="0"/>
          <w:numId w:val="30"/>
        </w:num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Legislative Working Files (including drafts of</w:t>
      </w:r>
      <w:r w:rsidR="006F1391">
        <w:rPr>
          <w:rFonts w:ascii="Times New Roman" w:hAnsi="Times New Roman"/>
          <w:color w:val="000000"/>
          <w:sz w:val="24"/>
          <w:szCs w:val="24"/>
        </w:rPr>
        <w:t xml:space="preserve"> proposed</w:t>
      </w:r>
      <w:r>
        <w:rPr>
          <w:rFonts w:ascii="Times New Roman" w:hAnsi="Times New Roman"/>
          <w:color w:val="000000"/>
          <w:sz w:val="24"/>
          <w:szCs w:val="24"/>
        </w:rPr>
        <w:t xml:space="preserve"> legislation, tracking files and records)</w:t>
      </w:r>
    </w:p>
    <w:p w14:paraId="64C45524" w14:textId="641281F3" w:rsidR="00291200" w:rsidRPr="00291200" w:rsidRDefault="00291200" w:rsidP="00291200">
      <w:pPr>
        <w:pStyle w:val="ListParagraph"/>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Disposition: Temporary Record. Retain for useful life.</w:t>
      </w:r>
    </w:p>
    <w:p w14:paraId="6770CA22" w14:textId="2A17581D" w:rsidR="00A24732" w:rsidRDefault="00A24732" w:rsidP="00291200">
      <w:pPr>
        <w:spacing w:after="0" w:line="240" w:lineRule="auto"/>
        <w:ind w:right="11"/>
        <w:rPr>
          <w:rFonts w:ascii="Times New Roman" w:hAnsi="Times New Roman"/>
          <w:b/>
          <w:color w:val="000000"/>
          <w:sz w:val="24"/>
          <w:szCs w:val="24"/>
        </w:rPr>
      </w:pPr>
    </w:p>
    <w:p w14:paraId="7D73F046" w14:textId="77777777" w:rsidR="00EF3D5C" w:rsidRDefault="00EF3D5C" w:rsidP="00291200">
      <w:pPr>
        <w:spacing w:after="0" w:line="240" w:lineRule="auto"/>
        <w:ind w:right="11"/>
        <w:rPr>
          <w:rFonts w:ascii="Times New Roman" w:hAnsi="Times New Roman"/>
          <w:b/>
          <w:color w:val="000000"/>
          <w:sz w:val="24"/>
          <w:szCs w:val="24"/>
        </w:rPr>
      </w:pPr>
    </w:p>
    <w:p w14:paraId="7D1EB01D" w14:textId="39703540" w:rsidR="00661206" w:rsidRDefault="00661206" w:rsidP="00291200">
      <w:pPr>
        <w:spacing w:after="0" w:line="240" w:lineRule="auto"/>
        <w:ind w:right="11"/>
        <w:rPr>
          <w:rFonts w:ascii="Times New Roman" w:hAnsi="Times New Roman"/>
          <w:b/>
          <w:color w:val="000000"/>
          <w:sz w:val="24"/>
          <w:szCs w:val="24"/>
        </w:rPr>
      </w:pPr>
      <w:r>
        <w:rPr>
          <w:rFonts w:ascii="Times New Roman" w:hAnsi="Times New Roman"/>
          <w:b/>
          <w:color w:val="000000"/>
          <w:sz w:val="24"/>
          <w:szCs w:val="24"/>
        </w:rPr>
        <w:t>SECRETARY’S AWARD FILES</w:t>
      </w:r>
      <w:r w:rsidR="00F77169" w:rsidRPr="00A84472">
        <w:rPr>
          <w:rFonts w:ascii="Times New Roman" w:hAnsi="Times New Roman"/>
          <w:bCs/>
          <w:color w:val="000000"/>
          <w:sz w:val="24"/>
          <w:szCs w:val="24"/>
        </w:rPr>
        <w:fldChar w:fldCharType="begin"/>
      </w:r>
      <w:r w:rsidR="00F77169" w:rsidRPr="00A84472">
        <w:rPr>
          <w:bCs/>
        </w:rPr>
        <w:instrText xml:space="preserve"> XE "</w:instrText>
      </w:r>
      <w:r w:rsidR="00F77169" w:rsidRPr="00A84472">
        <w:rPr>
          <w:rFonts w:ascii="Times New Roman" w:hAnsi="Times New Roman"/>
          <w:bCs/>
          <w:color w:val="000000"/>
          <w:sz w:val="24"/>
          <w:szCs w:val="24"/>
        </w:rPr>
        <w:instrText>S</w:instrText>
      </w:r>
      <w:r w:rsidR="00A84472" w:rsidRPr="00A84472">
        <w:rPr>
          <w:rFonts w:ascii="Times New Roman" w:hAnsi="Times New Roman"/>
          <w:bCs/>
          <w:color w:val="000000"/>
          <w:sz w:val="24"/>
          <w:szCs w:val="24"/>
        </w:rPr>
        <w:instrText>ecretary’s Award Files</w:instrText>
      </w:r>
      <w:r w:rsidR="00F77169" w:rsidRPr="00A84472">
        <w:rPr>
          <w:bCs/>
        </w:rPr>
        <w:instrText xml:space="preserve">" </w:instrText>
      </w:r>
      <w:r w:rsidR="00F77169" w:rsidRPr="00A84472">
        <w:rPr>
          <w:rFonts w:ascii="Times New Roman" w:hAnsi="Times New Roman"/>
          <w:bCs/>
          <w:color w:val="000000"/>
          <w:sz w:val="24"/>
          <w:szCs w:val="24"/>
        </w:rPr>
        <w:fldChar w:fldCharType="end"/>
      </w:r>
    </w:p>
    <w:p w14:paraId="55866D80" w14:textId="7A81BECF" w:rsidR="00661206" w:rsidRDefault="00661206" w:rsidP="00291200">
      <w:pPr>
        <w:spacing w:after="0" w:line="240" w:lineRule="auto"/>
        <w:ind w:right="11"/>
        <w:rPr>
          <w:rFonts w:ascii="Times New Roman" w:hAnsi="Times New Roman"/>
          <w:bCs/>
          <w:color w:val="000000"/>
          <w:sz w:val="24"/>
          <w:szCs w:val="24"/>
        </w:rPr>
      </w:pPr>
      <w:r>
        <w:rPr>
          <w:rFonts w:ascii="Times New Roman" w:hAnsi="Times New Roman"/>
          <w:bCs/>
          <w:color w:val="000000"/>
          <w:sz w:val="24"/>
          <w:szCs w:val="24"/>
        </w:rPr>
        <w:t>Disposition: PERMANENT RECORD.</w:t>
      </w:r>
    </w:p>
    <w:p w14:paraId="0706DDCF" w14:textId="2D77F2B1" w:rsidR="00A46347" w:rsidRDefault="00A46347" w:rsidP="00291200">
      <w:pPr>
        <w:spacing w:after="0" w:line="240" w:lineRule="auto"/>
        <w:ind w:right="11"/>
        <w:rPr>
          <w:rFonts w:ascii="Times New Roman" w:hAnsi="Times New Roman"/>
          <w:bCs/>
          <w:color w:val="000000"/>
          <w:sz w:val="24"/>
          <w:szCs w:val="24"/>
        </w:rPr>
      </w:pPr>
    </w:p>
    <w:p w14:paraId="6DA63562" w14:textId="2CCA5FC9" w:rsidR="00A46347" w:rsidRDefault="00A46347" w:rsidP="00291200">
      <w:pPr>
        <w:spacing w:after="0" w:line="240" w:lineRule="auto"/>
        <w:ind w:right="11"/>
        <w:rPr>
          <w:rFonts w:ascii="Times New Roman" w:hAnsi="Times New Roman"/>
          <w:b/>
          <w:color w:val="000000"/>
          <w:sz w:val="24"/>
          <w:szCs w:val="24"/>
        </w:rPr>
      </w:pPr>
      <w:r>
        <w:rPr>
          <w:rFonts w:ascii="Times New Roman" w:hAnsi="Times New Roman"/>
          <w:b/>
          <w:color w:val="000000"/>
          <w:sz w:val="24"/>
          <w:szCs w:val="24"/>
        </w:rPr>
        <w:t>Press Credential Files</w:t>
      </w:r>
      <w:r w:rsidR="00F77169" w:rsidRPr="00A84472">
        <w:rPr>
          <w:rFonts w:ascii="Times New Roman" w:hAnsi="Times New Roman"/>
          <w:bCs/>
          <w:color w:val="000000"/>
          <w:sz w:val="24"/>
          <w:szCs w:val="24"/>
        </w:rPr>
        <w:fldChar w:fldCharType="begin"/>
      </w:r>
      <w:r w:rsidR="00F77169" w:rsidRPr="00A84472">
        <w:rPr>
          <w:bCs/>
        </w:rPr>
        <w:instrText xml:space="preserve"> XE "</w:instrText>
      </w:r>
      <w:r w:rsidR="00F77169" w:rsidRPr="00A84472">
        <w:rPr>
          <w:rFonts w:ascii="Times New Roman" w:hAnsi="Times New Roman"/>
          <w:bCs/>
          <w:color w:val="000000"/>
          <w:sz w:val="24"/>
          <w:szCs w:val="24"/>
        </w:rPr>
        <w:instrText>Press Credential Files</w:instrText>
      </w:r>
      <w:r w:rsidR="00F77169" w:rsidRPr="00A84472">
        <w:rPr>
          <w:bCs/>
        </w:rPr>
        <w:instrText xml:space="preserve">" </w:instrText>
      </w:r>
      <w:r w:rsidR="00F77169" w:rsidRPr="00A84472">
        <w:rPr>
          <w:rFonts w:ascii="Times New Roman" w:hAnsi="Times New Roman"/>
          <w:bCs/>
          <w:color w:val="000000"/>
          <w:sz w:val="24"/>
          <w:szCs w:val="24"/>
        </w:rPr>
        <w:fldChar w:fldCharType="end"/>
      </w:r>
    </w:p>
    <w:p w14:paraId="36AF5761" w14:textId="73CD80CA" w:rsidR="00A46347" w:rsidRDefault="00A46347" w:rsidP="00291200">
      <w:pPr>
        <w:spacing w:after="0" w:line="240" w:lineRule="auto"/>
        <w:ind w:right="11"/>
        <w:rPr>
          <w:rFonts w:ascii="Times New Roman" w:hAnsi="Times New Roman"/>
          <w:bCs/>
          <w:color w:val="000000"/>
          <w:sz w:val="24"/>
          <w:szCs w:val="24"/>
        </w:rPr>
      </w:pPr>
      <w:r>
        <w:rPr>
          <w:rFonts w:ascii="Times New Roman" w:hAnsi="Times New Roman"/>
          <w:bCs/>
          <w:color w:val="000000"/>
          <w:sz w:val="24"/>
          <w:szCs w:val="24"/>
        </w:rPr>
        <w:t>Disposition: Temporary Record. Retain for useful life.</w:t>
      </w:r>
    </w:p>
    <w:p w14:paraId="2DD2B5A0" w14:textId="078E98DD" w:rsidR="00D74FE9" w:rsidRDefault="00D74FE9" w:rsidP="00291200">
      <w:pPr>
        <w:spacing w:after="0" w:line="240" w:lineRule="auto"/>
        <w:ind w:right="11"/>
        <w:rPr>
          <w:rFonts w:ascii="Times New Roman" w:hAnsi="Times New Roman"/>
          <w:bCs/>
          <w:color w:val="000000"/>
          <w:sz w:val="24"/>
          <w:szCs w:val="24"/>
        </w:rPr>
      </w:pPr>
    </w:p>
    <w:p w14:paraId="048B12AE" w14:textId="4717D9AC" w:rsidR="00D74FE9" w:rsidRPr="00D74FE9" w:rsidRDefault="00D74FE9" w:rsidP="00291200">
      <w:pPr>
        <w:spacing w:after="0" w:line="240" w:lineRule="auto"/>
        <w:ind w:right="11"/>
        <w:rPr>
          <w:rFonts w:ascii="Times New Roman" w:hAnsi="Times New Roman"/>
          <w:b/>
          <w:color w:val="000000"/>
          <w:sz w:val="24"/>
          <w:szCs w:val="24"/>
        </w:rPr>
      </w:pPr>
      <w:r w:rsidRPr="00D74FE9">
        <w:rPr>
          <w:rFonts w:ascii="Times New Roman" w:hAnsi="Times New Roman"/>
          <w:b/>
          <w:color w:val="000000"/>
          <w:sz w:val="24"/>
          <w:szCs w:val="24"/>
        </w:rPr>
        <w:t>Open Records Requests and Related Documentation.</w:t>
      </w:r>
      <w:r w:rsidR="00F77169" w:rsidRPr="00A84472">
        <w:rPr>
          <w:rFonts w:ascii="Times New Roman" w:hAnsi="Times New Roman"/>
          <w:bCs/>
          <w:color w:val="000000"/>
          <w:sz w:val="24"/>
          <w:szCs w:val="24"/>
        </w:rPr>
        <w:fldChar w:fldCharType="begin"/>
      </w:r>
      <w:r w:rsidR="00F77169" w:rsidRPr="00A84472">
        <w:rPr>
          <w:bCs/>
        </w:rPr>
        <w:instrText xml:space="preserve"> XE "</w:instrText>
      </w:r>
      <w:r w:rsidR="00F77169" w:rsidRPr="00A84472">
        <w:rPr>
          <w:rFonts w:ascii="Times New Roman" w:hAnsi="Times New Roman"/>
          <w:bCs/>
          <w:color w:val="000000"/>
          <w:sz w:val="24"/>
          <w:szCs w:val="24"/>
        </w:rPr>
        <w:instrText>Open Records Requests and Related Documentation.</w:instrText>
      </w:r>
      <w:r w:rsidR="00F77169" w:rsidRPr="00A84472">
        <w:rPr>
          <w:bCs/>
        </w:rPr>
        <w:instrText xml:space="preserve">" </w:instrText>
      </w:r>
      <w:r w:rsidR="00F77169" w:rsidRPr="00A84472">
        <w:rPr>
          <w:rFonts w:ascii="Times New Roman" w:hAnsi="Times New Roman"/>
          <w:bCs/>
          <w:color w:val="000000"/>
          <w:sz w:val="24"/>
          <w:szCs w:val="24"/>
        </w:rPr>
        <w:fldChar w:fldCharType="end"/>
      </w:r>
    </w:p>
    <w:p w14:paraId="4249BEAB" w14:textId="75E5349B" w:rsidR="00D74FE9" w:rsidRDefault="00D74FE9" w:rsidP="00291200">
      <w:pPr>
        <w:spacing w:after="0" w:line="240" w:lineRule="auto"/>
        <w:ind w:right="11"/>
        <w:rPr>
          <w:rFonts w:ascii="Times New Roman" w:hAnsi="Times New Roman"/>
          <w:bCs/>
          <w:color w:val="000000"/>
          <w:sz w:val="24"/>
          <w:szCs w:val="24"/>
        </w:rPr>
      </w:pPr>
      <w:r>
        <w:rPr>
          <w:rFonts w:ascii="Times New Roman" w:hAnsi="Times New Roman"/>
          <w:bCs/>
          <w:color w:val="000000"/>
          <w:sz w:val="24"/>
          <w:szCs w:val="24"/>
        </w:rPr>
        <w:t xml:space="preserve">Disposition: Temporary Record. Retain </w:t>
      </w:r>
      <w:r w:rsidR="00E56F60">
        <w:rPr>
          <w:rFonts w:ascii="Times New Roman" w:hAnsi="Times New Roman"/>
          <w:bCs/>
          <w:color w:val="000000"/>
          <w:sz w:val="24"/>
          <w:szCs w:val="24"/>
        </w:rPr>
        <w:t>3</w:t>
      </w:r>
      <w:r>
        <w:rPr>
          <w:rFonts w:ascii="Times New Roman" w:hAnsi="Times New Roman"/>
          <w:bCs/>
          <w:color w:val="000000"/>
          <w:sz w:val="24"/>
          <w:szCs w:val="24"/>
        </w:rPr>
        <w:t xml:space="preserve"> year</w:t>
      </w:r>
      <w:r w:rsidR="00E56F60">
        <w:rPr>
          <w:rFonts w:ascii="Times New Roman" w:hAnsi="Times New Roman"/>
          <w:bCs/>
          <w:color w:val="000000"/>
          <w:sz w:val="24"/>
          <w:szCs w:val="24"/>
        </w:rPr>
        <w:t>s</w:t>
      </w:r>
      <w:r>
        <w:rPr>
          <w:rFonts w:ascii="Times New Roman" w:hAnsi="Times New Roman"/>
          <w:bCs/>
          <w:color w:val="000000"/>
          <w:sz w:val="24"/>
          <w:szCs w:val="24"/>
        </w:rPr>
        <w:t>. If litigation is initiated during this period, retain 1 year after litigation concludes.</w:t>
      </w:r>
    </w:p>
    <w:p w14:paraId="7E66E327" w14:textId="4C2550B8" w:rsidR="001F4B4B" w:rsidRDefault="001F4B4B" w:rsidP="00291200">
      <w:pPr>
        <w:spacing w:after="0" w:line="240" w:lineRule="auto"/>
        <w:ind w:right="11"/>
        <w:rPr>
          <w:rFonts w:ascii="Times New Roman" w:hAnsi="Times New Roman"/>
          <w:bCs/>
          <w:color w:val="000000"/>
          <w:sz w:val="24"/>
          <w:szCs w:val="24"/>
        </w:rPr>
      </w:pPr>
    </w:p>
    <w:p w14:paraId="1F0A74DE" w14:textId="5FE9707C" w:rsidR="004E619E" w:rsidRDefault="004E619E" w:rsidP="00291200">
      <w:pPr>
        <w:spacing w:after="0" w:line="240" w:lineRule="auto"/>
        <w:ind w:right="11"/>
        <w:rPr>
          <w:rFonts w:ascii="Times New Roman" w:hAnsi="Times New Roman"/>
          <w:b/>
          <w:color w:val="000000"/>
          <w:sz w:val="24"/>
          <w:szCs w:val="24"/>
        </w:rPr>
      </w:pPr>
      <w:r>
        <w:rPr>
          <w:rFonts w:ascii="Times New Roman" w:hAnsi="Times New Roman"/>
          <w:b/>
          <w:color w:val="000000"/>
          <w:sz w:val="24"/>
          <w:szCs w:val="24"/>
        </w:rPr>
        <w:t>Administrative Investigation Files</w:t>
      </w:r>
      <w:r w:rsidR="00F77169" w:rsidRPr="00A84472">
        <w:rPr>
          <w:rFonts w:ascii="Times New Roman" w:hAnsi="Times New Roman"/>
          <w:bCs/>
          <w:color w:val="000000"/>
          <w:sz w:val="24"/>
          <w:szCs w:val="24"/>
        </w:rPr>
        <w:fldChar w:fldCharType="begin"/>
      </w:r>
      <w:r w:rsidR="00F77169" w:rsidRPr="00A84472">
        <w:rPr>
          <w:bCs/>
        </w:rPr>
        <w:instrText xml:space="preserve"> XE "</w:instrText>
      </w:r>
      <w:r w:rsidR="00F77169" w:rsidRPr="00A84472">
        <w:rPr>
          <w:rFonts w:ascii="Times New Roman" w:hAnsi="Times New Roman"/>
          <w:bCs/>
          <w:color w:val="000000"/>
          <w:sz w:val="24"/>
          <w:szCs w:val="24"/>
        </w:rPr>
        <w:instrText>Administrative Investigation Files</w:instrText>
      </w:r>
      <w:r w:rsidR="00F77169" w:rsidRPr="00A84472">
        <w:rPr>
          <w:bCs/>
        </w:rPr>
        <w:instrText xml:space="preserve">" </w:instrText>
      </w:r>
      <w:r w:rsidR="00F77169" w:rsidRPr="00A84472">
        <w:rPr>
          <w:rFonts w:ascii="Times New Roman" w:hAnsi="Times New Roman"/>
          <w:bCs/>
          <w:color w:val="000000"/>
          <w:sz w:val="24"/>
          <w:szCs w:val="24"/>
        </w:rPr>
        <w:fldChar w:fldCharType="end"/>
      </w:r>
    </w:p>
    <w:p w14:paraId="5C826881" w14:textId="6145C40A" w:rsidR="004E619E" w:rsidRDefault="004E619E" w:rsidP="00291200">
      <w:pPr>
        <w:spacing w:after="0" w:line="240" w:lineRule="auto"/>
        <w:ind w:right="11"/>
        <w:rPr>
          <w:rFonts w:ascii="Times New Roman" w:hAnsi="Times New Roman"/>
          <w:bCs/>
          <w:color w:val="000000"/>
          <w:sz w:val="24"/>
          <w:szCs w:val="24"/>
        </w:rPr>
      </w:pPr>
      <w:r>
        <w:rPr>
          <w:rFonts w:ascii="Times New Roman" w:hAnsi="Times New Roman"/>
          <w:bCs/>
          <w:color w:val="000000"/>
          <w:sz w:val="24"/>
          <w:szCs w:val="24"/>
        </w:rPr>
        <w:t>Disposition: Temporary Record. Retain 12 years after separation of employee(s) subject to administrative investigation.</w:t>
      </w:r>
    </w:p>
    <w:p w14:paraId="4C7E8FA5" w14:textId="2E5988E1" w:rsidR="002F2B14" w:rsidRDefault="002F2B14" w:rsidP="00291200">
      <w:pPr>
        <w:spacing w:after="0" w:line="240" w:lineRule="auto"/>
        <w:ind w:right="11"/>
        <w:rPr>
          <w:rFonts w:ascii="Times New Roman" w:hAnsi="Times New Roman"/>
          <w:bCs/>
          <w:color w:val="000000"/>
          <w:sz w:val="24"/>
          <w:szCs w:val="24"/>
        </w:rPr>
      </w:pPr>
    </w:p>
    <w:p w14:paraId="3BE4F4B5" w14:textId="4E70A03F" w:rsidR="002F2B14" w:rsidRDefault="002F2B14" w:rsidP="00291200">
      <w:pPr>
        <w:spacing w:after="0" w:line="240" w:lineRule="auto"/>
        <w:ind w:right="11"/>
        <w:rPr>
          <w:rFonts w:ascii="Times New Roman" w:hAnsi="Times New Roman"/>
          <w:b/>
          <w:color w:val="000000"/>
          <w:sz w:val="24"/>
          <w:szCs w:val="24"/>
        </w:rPr>
      </w:pPr>
      <w:r>
        <w:rPr>
          <w:rFonts w:ascii="Times New Roman" w:hAnsi="Times New Roman"/>
          <w:b/>
          <w:color w:val="000000"/>
          <w:sz w:val="24"/>
          <w:szCs w:val="24"/>
        </w:rPr>
        <w:t>Local Law Enforcement Agency Compliance Audit Files</w:t>
      </w:r>
      <w:r w:rsidR="00F77169" w:rsidRPr="00A84472">
        <w:rPr>
          <w:rFonts w:ascii="Times New Roman" w:hAnsi="Times New Roman"/>
          <w:bCs/>
          <w:color w:val="000000"/>
          <w:sz w:val="24"/>
          <w:szCs w:val="24"/>
        </w:rPr>
        <w:fldChar w:fldCharType="begin"/>
      </w:r>
      <w:r w:rsidR="00F77169" w:rsidRPr="00A84472">
        <w:rPr>
          <w:bCs/>
        </w:rPr>
        <w:instrText xml:space="preserve"> XE "</w:instrText>
      </w:r>
      <w:r w:rsidR="00F77169" w:rsidRPr="00A84472">
        <w:rPr>
          <w:rFonts w:ascii="Times New Roman" w:hAnsi="Times New Roman"/>
          <w:bCs/>
          <w:color w:val="000000"/>
          <w:sz w:val="24"/>
          <w:szCs w:val="24"/>
        </w:rPr>
        <w:instrText>Local Law Enforcement Agency Compliance Audit Files</w:instrText>
      </w:r>
      <w:r w:rsidR="00F77169" w:rsidRPr="00A84472">
        <w:rPr>
          <w:bCs/>
        </w:rPr>
        <w:instrText xml:space="preserve">" </w:instrText>
      </w:r>
      <w:r w:rsidR="00F77169" w:rsidRPr="00A84472">
        <w:rPr>
          <w:rFonts w:ascii="Times New Roman" w:hAnsi="Times New Roman"/>
          <w:bCs/>
          <w:color w:val="000000"/>
          <w:sz w:val="24"/>
          <w:szCs w:val="24"/>
        </w:rPr>
        <w:fldChar w:fldCharType="end"/>
      </w:r>
    </w:p>
    <w:p w14:paraId="7BAA4FD2" w14:textId="78888F35" w:rsidR="002F2B14" w:rsidRDefault="002F2B14" w:rsidP="002F2B14">
      <w:pPr>
        <w:spacing w:after="0" w:line="240" w:lineRule="auto"/>
        <w:ind w:right="11"/>
        <w:rPr>
          <w:rFonts w:ascii="Times New Roman" w:hAnsi="Times New Roman"/>
          <w:bCs/>
          <w:color w:val="000000"/>
          <w:sz w:val="24"/>
          <w:szCs w:val="24"/>
        </w:rPr>
      </w:pPr>
      <w:r>
        <w:rPr>
          <w:rFonts w:ascii="Times New Roman" w:hAnsi="Times New Roman"/>
          <w:bCs/>
          <w:color w:val="000000"/>
          <w:sz w:val="24"/>
          <w:szCs w:val="24"/>
        </w:rPr>
        <w:t xml:space="preserve">Disposition: Temporary Record. </w:t>
      </w:r>
      <w:r w:rsidRPr="002F2B14">
        <w:rPr>
          <w:rFonts w:ascii="Times New Roman" w:hAnsi="Times New Roman"/>
          <w:bCs/>
          <w:color w:val="000000"/>
          <w:sz w:val="24"/>
          <w:szCs w:val="24"/>
        </w:rPr>
        <w:t xml:space="preserve">Retain </w:t>
      </w:r>
      <w:r w:rsidR="001D2930">
        <w:rPr>
          <w:rFonts w:ascii="Times New Roman" w:hAnsi="Times New Roman"/>
          <w:bCs/>
          <w:color w:val="000000"/>
          <w:sz w:val="24"/>
          <w:szCs w:val="24"/>
        </w:rPr>
        <w:t>9</w:t>
      </w:r>
      <w:r w:rsidRPr="002F2B14">
        <w:rPr>
          <w:rFonts w:ascii="Times New Roman" w:hAnsi="Times New Roman"/>
          <w:bCs/>
          <w:color w:val="000000"/>
          <w:sz w:val="24"/>
          <w:szCs w:val="24"/>
        </w:rPr>
        <w:t xml:space="preserve"> years after completion of audit.</w:t>
      </w:r>
    </w:p>
    <w:p w14:paraId="66AAB3FF" w14:textId="77777777" w:rsidR="00B1442A" w:rsidRDefault="00B1442A" w:rsidP="00B1442A">
      <w:pPr>
        <w:spacing w:after="0" w:line="240" w:lineRule="auto"/>
        <w:ind w:right="11"/>
        <w:rPr>
          <w:rFonts w:ascii="Times New Roman" w:hAnsi="Times New Roman"/>
          <w:bCs/>
          <w:color w:val="000000"/>
          <w:sz w:val="24"/>
          <w:szCs w:val="24"/>
        </w:rPr>
      </w:pPr>
    </w:p>
    <w:p w14:paraId="3DC83286" w14:textId="77777777" w:rsidR="00B1442A" w:rsidRPr="002F2B14" w:rsidRDefault="00B1442A" w:rsidP="00B1442A">
      <w:pPr>
        <w:spacing w:after="0" w:line="240" w:lineRule="auto"/>
        <w:ind w:right="11"/>
        <w:rPr>
          <w:rFonts w:ascii="Times New Roman" w:hAnsi="Times New Roman"/>
          <w:bCs/>
          <w:i/>
          <w:iCs/>
          <w:color w:val="000000"/>
          <w:sz w:val="24"/>
          <w:szCs w:val="24"/>
        </w:rPr>
      </w:pPr>
      <w:r w:rsidRPr="002F2B14">
        <w:rPr>
          <w:rFonts w:ascii="Times New Roman" w:hAnsi="Times New Roman"/>
          <w:bCs/>
          <w:i/>
          <w:iCs/>
          <w:color w:val="000000"/>
          <w:sz w:val="24"/>
          <w:szCs w:val="24"/>
          <w:u w:val="single"/>
        </w:rPr>
        <w:t>Note:</w:t>
      </w:r>
      <w:r w:rsidRPr="002F2B14">
        <w:rPr>
          <w:rFonts w:ascii="Times New Roman" w:hAnsi="Times New Roman"/>
          <w:bCs/>
          <w:i/>
          <w:iCs/>
          <w:color w:val="000000"/>
          <w:sz w:val="24"/>
          <w:szCs w:val="24"/>
        </w:rPr>
        <w:t xml:space="preserve"> For audits documenting financial conditions, see the “Administering Internal Operations:</w:t>
      </w:r>
    </w:p>
    <w:p w14:paraId="4447264E" w14:textId="77777777" w:rsidR="00B1442A" w:rsidRPr="002F2B14" w:rsidRDefault="00B1442A" w:rsidP="00B1442A">
      <w:pPr>
        <w:spacing w:after="0" w:line="240" w:lineRule="auto"/>
        <w:ind w:right="11"/>
        <w:rPr>
          <w:rFonts w:ascii="Times New Roman" w:hAnsi="Times New Roman"/>
          <w:bCs/>
          <w:i/>
          <w:iCs/>
          <w:color w:val="000000"/>
          <w:sz w:val="24"/>
          <w:szCs w:val="24"/>
        </w:rPr>
      </w:pPr>
      <w:r w:rsidRPr="002F2B14">
        <w:rPr>
          <w:rFonts w:ascii="Times New Roman" w:hAnsi="Times New Roman"/>
          <w:bCs/>
          <w:i/>
          <w:iCs/>
          <w:color w:val="000000"/>
          <w:sz w:val="24"/>
          <w:szCs w:val="24"/>
        </w:rPr>
        <w:t>Managing Finances” subfunction.</w:t>
      </w:r>
    </w:p>
    <w:p w14:paraId="6C4FC053" w14:textId="4A922544" w:rsidR="00B1442A" w:rsidRDefault="00B1442A" w:rsidP="002F2B14">
      <w:pPr>
        <w:spacing w:after="0" w:line="240" w:lineRule="auto"/>
        <w:ind w:right="11"/>
        <w:rPr>
          <w:rFonts w:ascii="Times New Roman" w:hAnsi="Times New Roman"/>
          <w:bCs/>
          <w:color w:val="000000"/>
          <w:sz w:val="24"/>
          <w:szCs w:val="24"/>
        </w:rPr>
      </w:pPr>
    </w:p>
    <w:p w14:paraId="08DFE2A1" w14:textId="61E4BC0E" w:rsidR="00B1442A" w:rsidRPr="00B1442A" w:rsidRDefault="00B1442A" w:rsidP="00B1442A">
      <w:pPr>
        <w:spacing w:after="0" w:line="240" w:lineRule="auto"/>
        <w:ind w:right="11"/>
        <w:rPr>
          <w:rFonts w:ascii="Times New Roman" w:hAnsi="Times New Roman"/>
          <w:b/>
          <w:color w:val="000000"/>
          <w:sz w:val="24"/>
          <w:szCs w:val="24"/>
        </w:rPr>
      </w:pPr>
      <w:r w:rsidRPr="00B1442A">
        <w:rPr>
          <w:rFonts w:ascii="Times New Roman" w:hAnsi="Times New Roman"/>
          <w:b/>
          <w:color w:val="000000"/>
          <w:sz w:val="24"/>
          <w:szCs w:val="24"/>
        </w:rPr>
        <w:t>Law Enforcement Information Technology System Support Platform Tickets and Requests</w:t>
      </w:r>
      <w:r w:rsidR="00F77169" w:rsidRPr="00A84472">
        <w:rPr>
          <w:rFonts w:ascii="Times New Roman" w:hAnsi="Times New Roman"/>
          <w:bCs/>
          <w:color w:val="000000"/>
          <w:sz w:val="24"/>
          <w:szCs w:val="24"/>
        </w:rPr>
        <w:fldChar w:fldCharType="begin"/>
      </w:r>
      <w:r w:rsidR="00F77169" w:rsidRPr="00A84472">
        <w:rPr>
          <w:bCs/>
        </w:rPr>
        <w:instrText xml:space="preserve"> XE "</w:instrText>
      </w:r>
      <w:r w:rsidR="00F77169" w:rsidRPr="00A84472">
        <w:rPr>
          <w:rFonts w:ascii="Times New Roman" w:hAnsi="Times New Roman"/>
          <w:bCs/>
          <w:color w:val="000000"/>
          <w:sz w:val="24"/>
          <w:szCs w:val="24"/>
        </w:rPr>
        <w:instrText>Law Enforcement Information Technology System Support Platform Tickets and Requests</w:instrText>
      </w:r>
      <w:r w:rsidR="00F77169" w:rsidRPr="00A84472">
        <w:rPr>
          <w:bCs/>
        </w:rPr>
        <w:instrText xml:space="preserve">" </w:instrText>
      </w:r>
      <w:r w:rsidR="00F77169" w:rsidRPr="00A84472">
        <w:rPr>
          <w:rFonts w:ascii="Times New Roman" w:hAnsi="Times New Roman"/>
          <w:bCs/>
          <w:color w:val="000000"/>
          <w:sz w:val="24"/>
          <w:szCs w:val="24"/>
        </w:rPr>
        <w:fldChar w:fldCharType="end"/>
      </w:r>
    </w:p>
    <w:p w14:paraId="1005EE58" w14:textId="5C2A4A7B" w:rsidR="00B1442A" w:rsidRDefault="00B1442A" w:rsidP="00B1442A">
      <w:pPr>
        <w:spacing w:after="0" w:line="240" w:lineRule="auto"/>
        <w:ind w:right="11"/>
        <w:rPr>
          <w:rFonts w:ascii="Times New Roman" w:hAnsi="Times New Roman"/>
          <w:bCs/>
          <w:color w:val="000000"/>
          <w:sz w:val="24"/>
          <w:szCs w:val="24"/>
        </w:rPr>
      </w:pPr>
      <w:r w:rsidRPr="00B1442A">
        <w:rPr>
          <w:rFonts w:ascii="Times New Roman" w:hAnsi="Times New Roman"/>
          <w:bCs/>
          <w:color w:val="000000"/>
          <w:sz w:val="24"/>
          <w:szCs w:val="24"/>
        </w:rPr>
        <w:t>Disposition: Temporary Record. Retain 7 years.</w:t>
      </w:r>
    </w:p>
    <w:p w14:paraId="5D78328A" w14:textId="77777777" w:rsidR="00B1442A" w:rsidRPr="00B1442A" w:rsidRDefault="00B1442A" w:rsidP="00B1442A">
      <w:pPr>
        <w:spacing w:after="0" w:line="240" w:lineRule="auto"/>
        <w:ind w:right="11"/>
        <w:rPr>
          <w:rFonts w:ascii="Times New Roman" w:hAnsi="Times New Roman"/>
          <w:bCs/>
          <w:color w:val="000000"/>
          <w:sz w:val="24"/>
          <w:szCs w:val="24"/>
        </w:rPr>
      </w:pPr>
    </w:p>
    <w:p w14:paraId="4E954DC1" w14:textId="16909A0B" w:rsidR="00B1442A" w:rsidRPr="00B1442A" w:rsidRDefault="00B1442A" w:rsidP="00B1442A">
      <w:pPr>
        <w:spacing w:after="0" w:line="240" w:lineRule="auto"/>
        <w:ind w:right="11"/>
        <w:rPr>
          <w:rFonts w:ascii="Times New Roman" w:hAnsi="Times New Roman"/>
          <w:b/>
          <w:color w:val="000000"/>
          <w:sz w:val="24"/>
          <w:szCs w:val="24"/>
        </w:rPr>
      </w:pPr>
      <w:r w:rsidRPr="00B1442A">
        <w:rPr>
          <w:rFonts w:ascii="Times New Roman" w:hAnsi="Times New Roman"/>
          <w:b/>
          <w:color w:val="000000"/>
          <w:sz w:val="24"/>
          <w:szCs w:val="24"/>
        </w:rPr>
        <w:t>Law Enforcement Information Technology System Support Platform User Information</w:t>
      </w:r>
      <w:r w:rsidR="00F77169" w:rsidRPr="00A84472">
        <w:rPr>
          <w:rFonts w:ascii="Times New Roman" w:hAnsi="Times New Roman"/>
          <w:bCs/>
          <w:color w:val="000000"/>
          <w:sz w:val="24"/>
          <w:szCs w:val="24"/>
        </w:rPr>
        <w:fldChar w:fldCharType="begin"/>
      </w:r>
      <w:r w:rsidR="00F77169" w:rsidRPr="00A84472">
        <w:rPr>
          <w:bCs/>
        </w:rPr>
        <w:instrText xml:space="preserve"> XE "</w:instrText>
      </w:r>
      <w:r w:rsidR="00F77169" w:rsidRPr="00A84472">
        <w:rPr>
          <w:rFonts w:ascii="Times New Roman" w:hAnsi="Times New Roman"/>
          <w:bCs/>
          <w:color w:val="000000"/>
          <w:sz w:val="24"/>
          <w:szCs w:val="24"/>
        </w:rPr>
        <w:instrText>Law Enforcement Information Technology System Support Platform User Information</w:instrText>
      </w:r>
      <w:r w:rsidR="00F77169" w:rsidRPr="00A84472">
        <w:rPr>
          <w:bCs/>
        </w:rPr>
        <w:instrText xml:space="preserve">" </w:instrText>
      </w:r>
      <w:r w:rsidR="00F77169" w:rsidRPr="00A84472">
        <w:rPr>
          <w:rFonts w:ascii="Times New Roman" w:hAnsi="Times New Roman"/>
          <w:bCs/>
          <w:color w:val="000000"/>
          <w:sz w:val="24"/>
          <w:szCs w:val="24"/>
        </w:rPr>
        <w:fldChar w:fldCharType="end"/>
      </w:r>
    </w:p>
    <w:p w14:paraId="63AC77F2" w14:textId="78165C9A" w:rsidR="00B1442A" w:rsidRPr="002F2B14" w:rsidRDefault="00B1442A" w:rsidP="00B1442A">
      <w:pPr>
        <w:spacing w:after="0" w:line="240" w:lineRule="auto"/>
        <w:ind w:right="11"/>
        <w:rPr>
          <w:rFonts w:ascii="Times New Roman" w:hAnsi="Times New Roman"/>
          <w:bCs/>
          <w:color w:val="000000"/>
          <w:sz w:val="24"/>
          <w:szCs w:val="24"/>
        </w:rPr>
      </w:pPr>
      <w:r w:rsidRPr="00B1442A">
        <w:rPr>
          <w:rFonts w:ascii="Times New Roman" w:hAnsi="Times New Roman"/>
          <w:bCs/>
          <w:color w:val="000000"/>
          <w:sz w:val="24"/>
          <w:szCs w:val="24"/>
        </w:rPr>
        <w:t>Disposition: Temporary Record. Retain 7 years after the user becomes inactive, and other dat</w:t>
      </w:r>
      <w:r w:rsidR="00B23569">
        <w:rPr>
          <w:rFonts w:ascii="Times New Roman" w:hAnsi="Times New Roman"/>
          <w:bCs/>
          <w:color w:val="000000"/>
          <w:sz w:val="24"/>
          <w:szCs w:val="24"/>
        </w:rPr>
        <w:t xml:space="preserve">a </w:t>
      </w:r>
      <w:r w:rsidRPr="00B1442A">
        <w:rPr>
          <w:rFonts w:ascii="Times New Roman" w:hAnsi="Times New Roman"/>
          <w:bCs/>
          <w:color w:val="000000"/>
          <w:sz w:val="24"/>
          <w:szCs w:val="24"/>
        </w:rPr>
        <w:t>entry fields until superseded.</w:t>
      </w:r>
    </w:p>
    <w:p w14:paraId="73FFE02B" w14:textId="77777777" w:rsidR="004E619E" w:rsidRDefault="004E619E" w:rsidP="00291200">
      <w:pPr>
        <w:spacing w:after="0" w:line="240" w:lineRule="auto"/>
        <w:ind w:right="11"/>
        <w:rPr>
          <w:rFonts w:ascii="Times New Roman" w:hAnsi="Times New Roman"/>
          <w:b/>
          <w:color w:val="000000"/>
          <w:sz w:val="24"/>
          <w:szCs w:val="24"/>
        </w:rPr>
      </w:pPr>
    </w:p>
    <w:p w14:paraId="65A23A29" w14:textId="7EE06B4C" w:rsidR="000D176D" w:rsidRDefault="000D176D" w:rsidP="00291200">
      <w:pPr>
        <w:spacing w:after="0" w:line="240" w:lineRule="auto"/>
        <w:ind w:right="11"/>
        <w:rPr>
          <w:rFonts w:ascii="Times New Roman" w:hAnsi="Times New Roman"/>
          <w:b/>
          <w:color w:val="000000"/>
          <w:sz w:val="24"/>
          <w:szCs w:val="24"/>
        </w:rPr>
      </w:pPr>
      <w:r w:rsidRPr="000D176D">
        <w:rPr>
          <w:rFonts w:ascii="Times New Roman" w:hAnsi="Times New Roman"/>
          <w:b/>
          <w:color w:val="000000"/>
          <w:sz w:val="24"/>
          <w:szCs w:val="24"/>
        </w:rPr>
        <w:t>Law Enforcement Agency-Owned Animal Records</w:t>
      </w:r>
      <w:r w:rsidR="00F77169" w:rsidRPr="00A84472">
        <w:rPr>
          <w:rFonts w:ascii="Times New Roman" w:hAnsi="Times New Roman"/>
          <w:bCs/>
          <w:color w:val="000000"/>
          <w:sz w:val="24"/>
          <w:szCs w:val="24"/>
        </w:rPr>
        <w:fldChar w:fldCharType="begin"/>
      </w:r>
      <w:r w:rsidR="00F77169" w:rsidRPr="00A84472">
        <w:rPr>
          <w:bCs/>
        </w:rPr>
        <w:instrText xml:space="preserve"> XE "</w:instrText>
      </w:r>
      <w:r w:rsidR="00F77169" w:rsidRPr="00A84472">
        <w:rPr>
          <w:rFonts w:ascii="Times New Roman" w:hAnsi="Times New Roman"/>
          <w:bCs/>
          <w:color w:val="000000"/>
          <w:sz w:val="24"/>
          <w:szCs w:val="24"/>
        </w:rPr>
        <w:instrText>Law Enforcement Agency-Owned Animal Records</w:instrText>
      </w:r>
      <w:r w:rsidR="00F77169" w:rsidRPr="00A84472">
        <w:rPr>
          <w:bCs/>
        </w:rPr>
        <w:instrText xml:space="preserve">" </w:instrText>
      </w:r>
      <w:r w:rsidR="00F77169" w:rsidRPr="00A84472">
        <w:rPr>
          <w:rFonts w:ascii="Times New Roman" w:hAnsi="Times New Roman"/>
          <w:bCs/>
          <w:color w:val="000000"/>
          <w:sz w:val="24"/>
          <w:szCs w:val="24"/>
        </w:rPr>
        <w:fldChar w:fldCharType="end"/>
      </w:r>
    </w:p>
    <w:p w14:paraId="50016923" w14:textId="33B803D3" w:rsidR="000D176D" w:rsidRPr="000D176D" w:rsidRDefault="000D176D" w:rsidP="00291200">
      <w:pPr>
        <w:spacing w:after="0" w:line="240" w:lineRule="auto"/>
        <w:ind w:right="11"/>
        <w:rPr>
          <w:rFonts w:ascii="Times New Roman" w:hAnsi="Times New Roman"/>
          <w:bCs/>
          <w:color w:val="000000"/>
          <w:sz w:val="24"/>
          <w:szCs w:val="24"/>
        </w:rPr>
      </w:pPr>
      <w:r>
        <w:rPr>
          <w:rFonts w:ascii="Times New Roman" w:hAnsi="Times New Roman"/>
          <w:bCs/>
          <w:color w:val="000000"/>
          <w:sz w:val="24"/>
          <w:szCs w:val="24"/>
        </w:rPr>
        <w:t xml:space="preserve">Disposition: Temporary Record. </w:t>
      </w:r>
      <w:r w:rsidRPr="000D176D">
        <w:rPr>
          <w:rFonts w:ascii="Times New Roman" w:hAnsi="Times New Roman"/>
          <w:bCs/>
          <w:color w:val="000000"/>
          <w:sz w:val="24"/>
          <w:szCs w:val="24"/>
        </w:rPr>
        <w:t xml:space="preserve">Retain </w:t>
      </w:r>
      <w:r w:rsidR="00952139">
        <w:rPr>
          <w:rFonts w:ascii="Times New Roman" w:hAnsi="Times New Roman"/>
          <w:bCs/>
          <w:color w:val="000000"/>
          <w:sz w:val="24"/>
          <w:szCs w:val="24"/>
        </w:rPr>
        <w:t>7</w:t>
      </w:r>
      <w:r w:rsidRPr="000D176D">
        <w:rPr>
          <w:rFonts w:ascii="Times New Roman" w:hAnsi="Times New Roman"/>
          <w:bCs/>
          <w:color w:val="000000"/>
          <w:sz w:val="24"/>
          <w:szCs w:val="24"/>
        </w:rPr>
        <w:t xml:space="preserve"> years after the retirement, death, or transfer of animal from the agency.</w:t>
      </w:r>
    </w:p>
    <w:p w14:paraId="1AFA6234" w14:textId="77777777" w:rsidR="000D176D" w:rsidRDefault="000D176D" w:rsidP="00291200">
      <w:pPr>
        <w:spacing w:after="0" w:line="240" w:lineRule="auto"/>
        <w:ind w:right="11"/>
        <w:rPr>
          <w:rFonts w:ascii="Times New Roman" w:hAnsi="Times New Roman"/>
          <w:b/>
          <w:color w:val="000000"/>
          <w:sz w:val="24"/>
          <w:szCs w:val="24"/>
        </w:rPr>
      </w:pPr>
    </w:p>
    <w:p w14:paraId="4E967EEE" w14:textId="2F44661A" w:rsidR="001F4B4B" w:rsidRDefault="001F4B4B" w:rsidP="00291200">
      <w:pPr>
        <w:spacing w:after="0" w:line="240" w:lineRule="auto"/>
        <w:ind w:right="11"/>
        <w:rPr>
          <w:rFonts w:ascii="Times New Roman" w:hAnsi="Times New Roman"/>
          <w:b/>
          <w:color w:val="000000"/>
          <w:sz w:val="24"/>
          <w:szCs w:val="24"/>
        </w:rPr>
      </w:pPr>
      <w:r>
        <w:rPr>
          <w:rFonts w:ascii="Times New Roman" w:hAnsi="Times New Roman"/>
          <w:b/>
          <w:color w:val="000000"/>
          <w:sz w:val="24"/>
          <w:szCs w:val="24"/>
        </w:rPr>
        <w:t>Chaplain Working Files</w:t>
      </w:r>
      <w:r w:rsidR="00F77169" w:rsidRPr="00A84472">
        <w:rPr>
          <w:rFonts w:ascii="Times New Roman" w:hAnsi="Times New Roman"/>
          <w:bCs/>
          <w:color w:val="000000"/>
          <w:sz w:val="24"/>
          <w:szCs w:val="24"/>
        </w:rPr>
        <w:fldChar w:fldCharType="begin"/>
      </w:r>
      <w:r w:rsidR="00F77169" w:rsidRPr="00A84472">
        <w:rPr>
          <w:bCs/>
        </w:rPr>
        <w:instrText xml:space="preserve"> XE "</w:instrText>
      </w:r>
      <w:r w:rsidR="00F77169" w:rsidRPr="00A84472">
        <w:rPr>
          <w:rFonts w:ascii="Times New Roman" w:hAnsi="Times New Roman"/>
          <w:bCs/>
          <w:color w:val="000000"/>
          <w:sz w:val="24"/>
          <w:szCs w:val="24"/>
        </w:rPr>
        <w:instrText>Chaplain Working Files</w:instrText>
      </w:r>
      <w:r w:rsidR="00F77169" w:rsidRPr="00A84472">
        <w:rPr>
          <w:bCs/>
        </w:rPr>
        <w:instrText xml:space="preserve">" </w:instrText>
      </w:r>
      <w:r w:rsidR="00F77169" w:rsidRPr="00A84472">
        <w:rPr>
          <w:rFonts w:ascii="Times New Roman" w:hAnsi="Times New Roman"/>
          <w:bCs/>
          <w:color w:val="000000"/>
          <w:sz w:val="24"/>
          <w:szCs w:val="24"/>
        </w:rPr>
        <w:fldChar w:fldCharType="end"/>
      </w:r>
    </w:p>
    <w:p w14:paraId="5DCC7738" w14:textId="16C3FC46" w:rsidR="001F4B4B" w:rsidRPr="001F4B4B" w:rsidRDefault="001F4B4B" w:rsidP="00291200">
      <w:pPr>
        <w:spacing w:after="0" w:line="240" w:lineRule="auto"/>
        <w:ind w:right="11"/>
        <w:rPr>
          <w:rFonts w:ascii="Times New Roman" w:hAnsi="Times New Roman"/>
          <w:bCs/>
          <w:color w:val="000000"/>
          <w:sz w:val="24"/>
          <w:szCs w:val="24"/>
        </w:rPr>
      </w:pPr>
      <w:r>
        <w:rPr>
          <w:rFonts w:ascii="Times New Roman" w:hAnsi="Times New Roman"/>
          <w:bCs/>
          <w:color w:val="000000"/>
          <w:sz w:val="24"/>
          <w:szCs w:val="24"/>
        </w:rPr>
        <w:lastRenderedPageBreak/>
        <w:t xml:space="preserve">Disposition: Temporary Record. Retain until chaplain no longer provides services to the agency. </w:t>
      </w:r>
    </w:p>
    <w:p w14:paraId="1E470BDC" w14:textId="01F2825C" w:rsidR="00661206" w:rsidRDefault="00661206" w:rsidP="00291200">
      <w:pPr>
        <w:spacing w:after="0" w:line="240" w:lineRule="auto"/>
        <w:ind w:right="11"/>
        <w:rPr>
          <w:rFonts w:ascii="Times New Roman" w:hAnsi="Times New Roman"/>
          <w:b/>
          <w:color w:val="000000"/>
          <w:sz w:val="24"/>
          <w:szCs w:val="24"/>
        </w:rPr>
      </w:pPr>
    </w:p>
    <w:p w14:paraId="351EF738" w14:textId="3DAB504E" w:rsidR="0046333B" w:rsidRPr="00481400" w:rsidRDefault="0046333B" w:rsidP="0046333B">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HISTORICALLY SIGNIFICANT</w:t>
      </w:r>
      <w:r w:rsidRPr="00481400">
        <w:rPr>
          <w:rFonts w:ascii="Times New Roman" w:hAnsi="Times New Roman"/>
          <w:b/>
          <w:bCs/>
          <w:color w:val="000000"/>
          <w:sz w:val="24"/>
          <w:szCs w:val="24"/>
        </w:rPr>
        <w:t xml:space="preserve"> </w:t>
      </w:r>
      <w:r w:rsidR="00E370EF">
        <w:rPr>
          <w:rFonts w:ascii="Times New Roman" w:hAnsi="Times New Roman"/>
          <w:b/>
          <w:bCs/>
          <w:color w:val="000000"/>
          <w:sz w:val="24"/>
          <w:szCs w:val="24"/>
        </w:rPr>
        <w:t xml:space="preserve">(SPECIAL) </w:t>
      </w:r>
      <w:r>
        <w:rPr>
          <w:rFonts w:ascii="Times New Roman" w:hAnsi="Times New Roman"/>
          <w:b/>
          <w:bCs/>
          <w:color w:val="000000"/>
          <w:sz w:val="24"/>
          <w:szCs w:val="24"/>
        </w:rPr>
        <w:t>LEGAL FILES</w:t>
      </w:r>
      <w:r w:rsidR="00F77169" w:rsidRPr="00A84472">
        <w:rPr>
          <w:rFonts w:ascii="Times New Roman" w:hAnsi="Times New Roman"/>
          <w:color w:val="000000"/>
          <w:sz w:val="24"/>
          <w:szCs w:val="24"/>
        </w:rPr>
        <w:fldChar w:fldCharType="begin"/>
      </w:r>
      <w:r w:rsidR="00F77169" w:rsidRPr="00A84472">
        <w:instrText xml:space="preserve"> XE "</w:instrText>
      </w:r>
      <w:r w:rsidR="00F77169" w:rsidRPr="00A84472">
        <w:rPr>
          <w:rFonts w:ascii="Times New Roman" w:hAnsi="Times New Roman"/>
          <w:color w:val="000000"/>
          <w:sz w:val="24"/>
          <w:szCs w:val="24"/>
        </w:rPr>
        <w:instrText>H</w:instrText>
      </w:r>
      <w:r w:rsidR="00A84472" w:rsidRPr="00A84472">
        <w:rPr>
          <w:rFonts w:ascii="Times New Roman" w:hAnsi="Times New Roman"/>
          <w:color w:val="000000"/>
          <w:sz w:val="24"/>
          <w:szCs w:val="24"/>
        </w:rPr>
        <w:instrText>istorically Significant (Special) Legal Files</w:instrText>
      </w:r>
      <w:r w:rsidR="00F77169" w:rsidRPr="00A84472">
        <w:instrText xml:space="preserve">" </w:instrText>
      </w:r>
      <w:r w:rsidR="00F77169" w:rsidRPr="00A84472">
        <w:rPr>
          <w:rFonts w:ascii="Times New Roman" w:hAnsi="Times New Roman"/>
          <w:color w:val="000000"/>
          <w:sz w:val="24"/>
          <w:szCs w:val="24"/>
        </w:rPr>
        <w:fldChar w:fldCharType="end"/>
      </w:r>
    </w:p>
    <w:p w14:paraId="57470B55" w14:textId="63E8B4C1" w:rsidR="00801FE6" w:rsidRPr="00FD52AB" w:rsidRDefault="0046333B" w:rsidP="00801FE6">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 xml:space="preserve">Disposition: </w:t>
      </w:r>
      <w:r w:rsidRPr="00481400">
        <w:rPr>
          <w:rFonts w:ascii="Times New Roman" w:hAnsi="Times New Roman"/>
          <w:color w:val="000000"/>
          <w:sz w:val="24"/>
          <w:szCs w:val="24"/>
        </w:rPr>
        <w:t>PERMANENT RECORD.</w:t>
      </w:r>
    </w:p>
    <w:p w14:paraId="0807D26B" w14:textId="77777777" w:rsidR="003F7531" w:rsidRDefault="003F7531" w:rsidP="00801FE6">
      <w:pPr>
        <w:autoSpaceDE w:val="0"/>
        <w:autoSpaceDN w:val="0"/>
        <w:adjustRightInd w:val="0"/>
        <w:spacing w:after="0" w:line="240" w:lineRule="auto"/>
        <w:rPr>
          <w:rFonts w:ascii="Times New Roman" w:hAnsi="Times New Roman"/>
          <w:b/>
          <w:bCs/>
          <w:color w:val="000000"/>
          <w:sz w:val="24"/>
          <w:szCs w:val="24"/>
        </w:rPr>
      </w:pPr>
    </w:p>
    <w:p w14:paraId="5B8AA261" w14:textId="47F7C9DC" w:rsidR="00801FE6" w:rsidRDefault="00801FE6" w:rsidP="00801FE6">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Non-Special Legal Files</w:t>
      </w:r>
      <w:r w:rsidR="00F77169" w:rsidRPr="00A84472">
        <w:rPr>
          <w:rFonts w:ascii="Times New Roman" w:hAnsi="Times New Roman"/>
          <w:color w:val="000000"/>
          <w:sz w:val="24"/>
          <w:szCs w:val="24"/>
        </w:rPr>
        <w:fldChar w:fldCharType="begin"/>
      </w:r>
      <w:r w:rsidR="00F77169" w:rsidRPr="00A84472">
        <w:instrText xml:space="preserve"> XE "</w:instrText>
      </w:r>
      <w:r w:rsidR="00F77169" w:rsidRPr="00A84472">
        <w:rPr>
          <w:rFonts w:ascii="Times New Roman" w:hAnsi="Times New Roman"/>
          <w:color w:val="000000"/>
          <w:sz w:val="24"/>
          <w:szCs w:val="24"/>
        </w:rPr>
        <w:instrText>Non-Special Legal Files</w:instrText>
      </w:r>
      <w:r w:rsidR="00F77169" w:rsidRPr="00A84472">
        <w:instrText xml:space="preserve">" </w:instrText>
      </w:r>
      <w:r w:rsidR="00F77169" w:rsidRPr="00A84472">
        <w:rPr>
          <w:rFonts w:ascii="Times New Roman" w:hAnsi="Times New Roman"/>
          <w:color w:val="000000"/>
          <w:sz w:val="24"/>
          <w:szCs w:val="24"/>
        </w:rPr>
        <w:fldChar w:fldCharType="end"/>
      </w:r>
      <w:r>
        <w:rPr>
          <w:rFonts w:ascii="Times New Roman" w:hAnsi="Times New Roman"/>
          <w:b/>
          <w:bCs/>
          <w:color w:val="000000"/>
          <w:sz w:val="24"/>
          <w:szCs w:val="24"/>
        </w:rPr>
        <w:t xml:space="preserve"> </w:t>
      </w:r>
    </w:p>
    <w:p w14:paraId="18E2DA9D" w14:textId="1D964680" w:rsidR="00801FE6" w:rsidRDefault="00801FE6" w:rsidP="00A40F77">
      <w:pPr>
        <w:autoSpaceDE w:val="0"/>
        <w:autoSpaceDN w:val="0"/>
        <w:adjustRightInd w:val="0"/>
        <w:spacing w:after="0" w:line="240" w:lineRule="auto"/>
        <w:rPr>
          <w:rFonts w:ascii="Times New Roman" w:hAnsi="Times New Roman"/>
          <w:color w:val="000000"/>
          <w:sz w:val="24"/>
          <w:szCs w:val="24"/>
        </w:rPr>
      </w:pPr>
      <w:r w:rsidRPr="00A40F77">
        <w:rPr>
          <w:rFonts w:ascii="Times New Roman" w:hAnsi="Times New Roman"/>
          <w:color w:val="000000"/>
          <w:sz w:val="24"/>
          <w:szCs w:val="24"/>
        </w:rPr>
        <w:t xml:space="preserve">Disposition: Temporary Record. Retain </w:t>
      </w:r>
      <w:r w:rsidR="00A40F77">
        <w:rPr>
          <w:rFonts w:ascii="Times New Roman" w:hAnsi="Times New Roman"/>
          <w:color w:val="000000"/>
          <w:sz w:val="24"/>
          <w:szCs w:val="24"/>
        </w:rPr>
        <w:t xml:space="preserve">6 </w:t>
      </w:r>
      <w:r w:rsidRPr="00A40F77">
        <w:rPr>
          <w:rFonts w:ascii="Times New Roman" w:hAnsi="Times New Roman"/>
          <w:color w:val="000000"/>
          <w:sz w:val="24"/>
          <w:szCs w:val="24"/>
        </w:rPr>
        <w:t>years after final dispensation of the case.</w:t>
      </w:r>
    </w:p>
    <w:p w14:paraId="5C0A231F" w14:textId="77777777" w:rsidR="000D176D" w:rsidRDefault="000D176D" w:rsidP="00835470">
      <w:pPr>
        <w:autoSpaceDE w:val="0"/>
        <w:autoSpaceDN w:val="0"/>
        <w:adjustRightInd w:val="0"/>
        <w:spacing w:after="0" w:line="240" w:lineRule="auto"/>
        <w:rPr>
          <w:rFonts w:ascii="Times New Roman" w:hAnsi="Times New Roman"/>
          <w:b/>
          <w:bCs/>
          <w:color w:val="000000"/>
          <w:sz w:val="24"/>
          <w:szCs w:val="24"/>
        </w:rPr>
      </w:pPr>
    </w:p>
    <w:p w14:paraId="6A2B28CF" w14:textId="2C80124F" w:rsidR="00835470" w:rsidRPr="00835470" w:rsidRDefault="00835470" w:rsidP="00835470">
      <w:pPr>
        <w:autoSpaceDE w:val="0"/>
        <w:autoSpaceDN w:val="0"/>
        <w:adjustRightInd w:val="0"/>
        <w:spacing w:after="0" w:line="240" w:lineRule="auto"/>
        <w:rPr>
          <w:rFonts w:ascii="Times New Roman" w:hAnsi="Times New Roman"/>
          <w:b/>
          <w:bCs/>
          <w:color w:val="000000"/>
          <w:sz w:val="24"/>
          <w:szCs w:val="24"/>
        </w:rPr>
      </w:pPr>
      <w:r w:rsidRPr="00835470">
        <w:rPr>
          <w:rFonts w:ascii="Times New Roman" w:hAnsi="Times New Roman"/>
          <w:b/>
          <w:bCs/>
          <w:color w:val="000000"/>
          <w:sz w:val="24"/>
          <w:szCs w:val="24"/>
        </w:rPr>
        <w:t>Attorney General Opinion Requests</w:t>
      </w:r>
      <w:r w:rsidR="00F77169" w:rsidRPr="00A84472">
        <w:rPr>
          <w:rFonts w:ascii="Times New Roman" w:hAnsi="Times New Roman"/>
          <w:color w:val="000000"/>
          <w:sz w:val="24"/>
          <w:szCs w:val="24"/>
        </w:rPr>
        <w:fldChar w:fldCharType="begin"/>
      </w:r>
      <w:r w:rsidR="00F77169" w:rsidRPr="00A84472">
        <w:instrText xml:space="preserve"> XE "</w:instrText>
      </w:r>
      <w:r w:rsidR="00F77169" w:rsidRPr="00A84472">
        <w:rPr>
          <w:rFonts w:ascii="Times New Roman" w:hAnsi="Times New Roman"/>
          <w:color w:val="000000"/>
          <w:sz w:val="24"/>
          <w:szCs w:val="24"/>
        </w:rPr>
        <w:instrText>Attorney General Opinion Requests</w:instrText>
      </w:r>
      <w:r w:rsidR="00F77169" w:rsidRPr="00A84472">
        <w:instrText xml:space="preserve">" </w:instrText>
      </w:r>
      <w:r w:rsidR="00F77169" w:rsidRPr="00A84472">
        <w:rPr>
          <w:rFonts w:ascii="Times New Roman" w:hAnsi="Times New Roman"/>
          <w:color w:val="000000"/>
          <w:sz w:val="24"/>
          <w:szCs w:val="24"/>
        </w:rPr>
        <w:fldChar w:fldCharType="end"/>
      </w:r>
    </w:p>
    <w:p w14:paraId="5A929302" w14:textId="2F201004" w:rsidR="000C74AE" w:rsidRPr="003F7531" w:rsidRDefault="00835470" w:rsidP="00835470">
      <w:pPr>
        <w:autoSpaceDE w:val="0"/>
        <w:autoSpaceDN w:val="0"/>
        <w:adjustRightInd w:val="0"/>
        <w:spacing w:after="0" w:line="240" w:lineRule="auto"/>
        <w:rPr>
          <w:rFonts w:ascii="Times New Roman" w:hAnsi="Times New Roman"/>
          <w:color w:val="000000"/>
          <w:sz w:val="24"/>
          <w:szCs w:val="24"/>
        </w:rPr>
      </w:pPr>
      <w:r w:rsidRPr="00835470">
        <w:rPr>
          <w:rFonts w:ascii="Times New Roman" w:hAnsi="Times New Roman"/>
          <w:color w:val="000000"/>
          <w:sz w:val="24"/>
          <w:szCs w:val="24"/>
        </w:rPr>
        <w:t>Disposition: Temporary Record. Retain 1 year after audit.</w:t>
      </w:r>
    </w:p>
    <w:p w14:paraId="18532783" w14:textId="77777777" w:rsidR="00EF3D5C" w:rsidRDefault="00EF3D5C" w:rsidP="00835470">
      <w:pPr>
        <w:autoSpaceDE w:val="0"/>
        <w:autoSpaceDN w:val="0"/>
        <w:adjustRightInd w:val="0"/>
        <w:spacing w:after="0" w:line="240" w:lineRule="auto"/>
        <w:rPr>
          <w:rFonts w:ascii="Times New Roman" w:hAnsi="Times New Roman"/>
          <w:b/>
          <w:bCs/>
          <w:color w:val="000000"/>
          <w:sz w:val="24"/>
          <w:szCs w:val="24"/>
        </w:rPr>
      </w:pPr>
    </w:p>
    <w:p w14:paraId="10DB55C5" w14:textId="63D5B379" w:rsidR="00835470" w:rsidRPr="00835470" w:rsidRDefault="00835470" w:rsidP="00835470">
      <w:pPr>
        <w:autoSpaceDE w:val="0"/>
        <w:autoSpaceDN w:val="0"/>
        <w:adjustRightInd w:val="0"/>
        <w:spacing w:after="0" w:line="240" w:lineRule="auto"/>
        <w:rPr>
          <w:rFonts w:ascii="Times New Roman" w:hAnsi="Times New Roman"/>
          <w:b/>
          <w:bCs/>
          <w:color w:val="000000"/>
          <w:sz w:val="24"/>
          <w:szCs w:val="24"/>
        </w:rPr>
      </w:pPr>
      <w:r w:rsidRPr="00835470">
        <w:rPr>
          <w:rFonts w:ascii="Times New Roman" w:hAnsi="Times New Roman"/>
          <w:b/>
          <w:bCs/>
          <w:color w:val="000000"/>
          <w:sz w:val="24"/>
          <w:szCs w:val="24"/>
        </w:rPr>
        <w:t>Attorney General Opinions</w:t>
      </w:r>
      <w:r w:rsidR="00F77169" w:rsidRPr="00A84472">
        <w:rPr>
          <w:rFonts w:ascii="Times New Roman" w:hAnsi="Times New Roman"/>
          <w:color w:val="000000"/>
          <w:sz w:val="24"/>
          <w:szCs w:val="24"/>
        </w:rPr>
        <w:fldChar w:fldCharType="begin"/>
      </w:r>
      <w:r w:rsidR="00F77169" w:rsidRPr="00A84472">
        <w:instrText xml:space="preserve"> XE "</w:instrText>
      </w:r>
      <w:r w:rsidR="00F77169" w:rsidRPr="00A84472">
        <w:rPr>
          <w:rFonts w:ascii="Times New Roman" w:hAnsi="Times New Roman"/>
          <w:color w:val="000000"/>
          <w:sz w:val="24"/>
          <w:szCs w:val="24"/>
        </w:rPr>
        <w:instrText>Attorney General Opinions</w:instrText>
      </w:r>
      <w:r w:rsidR="00F77169" w:rsidRPr="00A84472">
        <w:instrText xml:space="preserve">" </w:instrText>
      </w:r>
      <w:r w:rsidR="00F77169" w:rsidRPr="00A84472">
        <w:rPr>
          <w:rFonts w:ascii="Times New Roman" w:hAnsi="Times New Roman"/>
          <w:color w:val="000000"/>
          <w:sz w:val="24"/>
          <w:szCs w:val="24"/>
        </w:rPr>
        <w:fldChar w:fldCharType="end"/>
      </w:r>
    </w:p>
    <w:p w14:paraId="291B6AE0" w14:textId="52AF6B38" w:rsidR="002F4C52" w:rsidRDefault="00835470" w:rsidP="00835470">
      <w:pPr>
        <w:autoSpaceDE w:val="0"/>
        <w:autoSpaceDN w:val="0"/>
        <w:adjustRightInd w:val="0"/>
        <w:spacing w:after="0" w:line="240" w:lineRule="auto"/>
        <w:rPr>
          <w:rFonts w:ascii="Times New Roman" w:hAnsi="Times New Roman"/>
          <w:color w:val="000000"/>
          <w:sz w:val="24"/>
          <w:szCs w:val="24"/>
        </w:rPr>
      </w:pPr>
      <w:r w:rsidRPr="00835470">
        <w:rPr>
          <w:rFonts w:ascii="Times New Roman" w:hAnsi="Times New Roman"/>
          <w:color w:val="000000"/>
          <w:sz w:val="24"/>
          <w:szCs w:val="24"/>
        </w:rPr>
        <w:t>Disposition: Temporary Record. Retain until superseded.</w:t>
      </w:r>
    </w:p>
    <w:p w14:paraId="2EB127D3" w14:textId="77777777" w:rsidR="00835470" w:rsidRDefault="00835470" w:rsidP="00835470">
      <w:pPr>
        <w:autoSpaceDE w:val="0"/>
        <w:autoSpaceDN w:val="0"/>
        <w:adjustRightInd w:val="0"/>
        <w:spacing w:after="0" w:line="240" w:lineRule="auto"/>
        <w:rPr>
          <w:rFonts w:ascii="Times New Roman" w:hAnsi="Times New Roman"/>
          <w:color w:val="000000"/>
          <w:sz w:val="24"/>
          <w:szCs w:val="24"/>
        </w:rPr>
      </w:pPr>
    </w:p>
    <w:p w14:paraId="789668E8" w14:textId="025A566A" w:rsidR="002F4C52" w:rsidRDefault="002F4C52" w:rsidP="00A40F77">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Interagency Memoranda of Understanding (MOUs)</w:t>
      </w:r>
      <w:r w:rsidR="00F77169" w:rsidRPr="00A84472">
        <w:rPr>
          <w:rFonts w:ascii="Times New Roman" w:hAnsi="Times New Roman"/>
          <w:color w:val="000000"/>
          <w:sz w:val="24"/>
          <w:szCs w:val="24"/>
        </w:rPr>
        <w:fldChar w:fldCharType="begin"/>
      </w:r>
      <w:r w:rsidR="00F77169" w:rsidRPr="00A84472">
        <w:instrText xml:space="preserve"> XE "</w:instrText>
      </w:r>
      <w:r w:rsidR="00F77169" w:rsidRPr="00A84472">
        <w:rPr>
          <w:rFonts w:ascii="Times New Roman" w:hAnsi="Times New Roman"/>
          <w:color w:val="000000"/>
          <w:sz w:val="24"/>
          <w:szCs w:val="24"/>
        </w:rPr>
        <w:instrText>Interagency Memoranda of Understanding (MOUs)</w:instrText>
      </w:r>
      <w:r w:rsidR="00F77169" w:rsidRPr="00A84472">
        <w:instrText xml:space="preserve">" </w:instrText>
      </w:r>
      <w:r w:rsidR="00F77169" w:rsidRPr="00A84472">
        <w:rPr>
          <w:rFonts w:ascii="Times New Roman" w:hAnsi="Times New Roman"/>
          <w:color w:val="000000"/>
          <w:sz w:val="24"/>
          <w:szCs w:val="24"/>
        </w:rPr>
        <w:fldChar w:fldCharType="end"/>
      </w:r>
    </w:p>
    <w:p w14:paraId="5AB22803" w14:textId="388E1374" w:rsidR="002F4C52" w:rsidRDefault="002F4C52" w:rsidP="00A40F77">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Disposition: Temporary Record. Retain 6 years after expiration or termination of the agreement, or 1 year after audit, whichever is longer.</w:t>
      </w:r>
    </w:p>
    <w:p w14:paraId="3D8D2108" w14:textId="6A390C37" w:rsidR="003F0AD6" w:rsidRDefault="003F0AD6" w:rsidP="00A40F77">
      <w:pPr>
        <w:autoSpaceDE w:val="0"/>
        <w:autoSpaceDN w:val="0"/>
        <w:adjustRightInd w:val="0"/>
        <w:spacing w:after="0" w:line="240" w:lineRule="auto"/>
        <w:rPr>
          <w:rFonts w:ascii="Times New Roman" w:hAnsi="Times New Roman"/>
          <w:color w:val="000000"/>
          <w:sz w:val="24"/>
          <w:szCs w:val="24"/>
        </w:rPr>
      </w:pPr>
    </w:p>
    <w:p w14:paraId="2FEF005B" w14:textId="0204F465" w:rsidR="009B6A80" w:rsidRDefault="00FD267B" w:rsidP="00A40F77">
      <w:pPr>
        <w:autoSpaceDE w:val="0"/>
        <w:autoSpaceDN w:val="0"/>
        <w:adjustRightInd w:val="0"/>
        <w:spacing w:after="0" w:line="240" w:lineRule="auto"/>
        <w:rPr>
          <w:rFonts w:ascii="Times New Roman" w:hAnsi="Times New Roman"/>
          <w:b/>
          <w:bCs/>
          <w:color w:val="000000"/>
          <w:sz w:val="24"/>
          <w:szCs w:val="24"/>
        </w:rPr>
      </w:pPr>
      <w:r>
        <w:rPr>
          <w:rFonts w:ascii="Times New Roman" w:hAnsi="Times New Roman"/>
          <w:b/>
          <w:bCs/>
          <w:color w:val="000000"/>
          <w:sz w:val="24"/>
          <w:szCs w:val="24"/>
        </w:rPr>
        <w:t>Oaths and Bonds of Office</w:t>
      </w:r>
      <w:r w:rsidR="00F77169" w:rsidRPr="00A84472">
        <w:rPr>
          <w:rFonts w:ascii="Times New Roman" w:hAnsi="Times New Roman"/>
          <w:color w:val="000000"/>
          <w:sz w:val="24"/>
          <w:szCs w:val="24"/>
        </w:rPr>
        <w:fldChar w:fldCharType="begin"/>
      </w:r>
      <w:r w:rsidR="00F77169" w:rsidRPr="00A84472">
        <w:instrText xml:space="preserve"> XE "</w:instrText>
      </w:r>
      <w:r w:rsidR="00F77169" w:rsidRPr="00A84472">
        <w:rPr>
          <w:rFonts w:ascii="Times New Roman" w:hAnsi="Times New Roman"/>
          <w:color w:val="000000"/>
          <w:sz w:val="24"/>
          <w:szCs w:val="24"/>
        </w:rPr>
        <w:instrText>Oaths and Bonds of Office</w:instrText>
      </w:r>
      <w:r w:rsidR="00F77169" w:rsidRPr="00A84472">
        <w:instrText xml:space="preserve">" </w:instrText>
      </w:r>
      <w:r w:rsidR="00F77169" w:rsidRPr="00A84472">
        <w:rPr>
          <w:rFonts w:ascii="Times New Roman" w:hAnsi="Times New Roman"/>
          <w:color w:val="000000"/>
          <w:sz w:val="24"/>
          <w:szCs w:val="24"/>
        </w:rPr>
        <w:fldChar w:fldCharType="end"/>
      </w:r>
    </w:p>
    <w:p w14:paraId="4CBFBAFB" w14:textId="26C70E4E" w:rsidR="009B6A80" w:rsidRPr="009B6A80" w:rsidRDefault="009B6A80" w:rsidP="00A40F77">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 xml:space="preserve">Disposition: Temporary Record. Retain until term of office is expired. </w:t>
      </w:r>
    </w:p>
    <w:p w14:paraId="787E4DFB" w14:textId="77777777" w:rsidR="009B6A80" w:rsidRDefault="009B6A80" w:rsidP="00A40F77">
      <w:pPr>
        <w:autoSpaceDE w:val="0"/>
        <w:autoSpaceDN w:val="0"/>
        <w:adjustRightInd w:val="0"/>
        <w:spacing w:after="0" w:line="240" w:lineRule="auto"/>
        <w:rPr>
          <w:rFonts w:ascii="Times New Roman" w:hAnsi="Times New Roman"/>
          <w:b/>
          <w:bCs/>
          <w:color w:val="000000"/>
          <w:sz w:val="24"/>
          <w:szCs w:val="24"/>
        </w:rPr>
      </w:pPr>
    </w:p>
    <w:p w14:paraId="299691CB" w14:textId="61061E84" w:rsidR="003F0AD6" w:rsidRPr="003F0AD6" w:rsidRDefault="003F0AD6" w:rsidP="00A40F77">
      <w:pPr>
        <w:autoSpaceDE w:val="0"/>
        <w:autoSpaceDN w:val="0"/>
        <w:adjustRightInd w:val="0"/>
        <w:spacing w:after="0" w:line="240" w:lineRule="auto"/>
        <w:rPr>
          <w:rFonts w:ascii="Times New Roman" w:hAnsi="Times New Roman"/>
          <w:b/>
          <w:bCs/>
          <w:color w:val="000000"/>
          <w:sz w:val="24"/>
          <w:szCs w:val="24"/>
        </w:rPr>
      </w:pPr>
      <w:r w:rsidRPr="003F0AD6">
        <w:rPr>
          <w:rFonts w:ascii="Times New Roman" w:hAnsi="Times New Roman"/>
          <w:b/>
          <w:bCs/>
          <w:color w:val="000000"/>
          <w:sz w:val="24"/>
          <w:szCs w:val="24"/>
        </w:rPr>
        <w:t>Board of Adjustment Files</w:t>
      </w:r>
      <w:r w:rsidR="00F77169" w:rsidRPr="00A84472">
        <w:rPr>
          <w:rFonts w:ascii="Times New Roman" w:hAnsi="Times New Roman"/>
          <w:color w:val="000000"/>
          <w:sz w:val="24"/>
          <w:szCs w:val="24"/>
        </w:rPr>
        <w:fldChar w:fldCharType="begin"/>
      </w:r>
      <w:r w:rsidR="00F77169" w:rsidRPr="00A84472">
        <w:instrText xml:space="preserve"> XE "</w:instrText>
      </w:r>
      <w:r w:rsidR="00F77169" w:rsidRPr="00A84472">
        <w:rPr>
          <w:rFonts w:ascii="Times New Roman" w:hAnsi="Times New Roman"/>
          <w:color w:val="000000"/>
          <w:sz w:val="24"/>
          <w:szCs w:val="24"/>
        </w:rPr>
        <w:instrText>Board of Adjustment Files</w:instrText>
      </w:r>
      <w:r w:rsidR="00F77169" w:rsidRPr="00A84472">
        <w:instrText xml:space="preserve">" </w:instrText>
      </w:r>
      <w:r w:rsidR="00F77169" w:rsidRPr="00A84472">
        <w:rPr>
          <w:rFonts w:ascii="Times New Roman" w:hAnsi="Times New Roman"/>
          <w:color w:val="000000"/>
          <w:sz w:val="24"/>
          <w:szCs w:val="24"/>
        </w:rPr>
        <w:fldChar w:fldCharType="end"/>
      </w:r>
    </w:p>
    <w:p w14:paraId="20A6ABF1" w14:textId="762F19B9" w:rsidR="0046333B" w:rsidRPr="003F0AD6" w:rsidRDefault="003F0AD6" w:rsidP="00291200">
      <w:pPr>
        <w:spacing w:after="0" w:line="240" w:lineRule="auto"/>
        <w:ind w:right="11"/>
        <w:rPr>
          <w:rFonts w:ascii="Times New Roman" w:hAnsi="Times New Roman"/>
          <w:bCs/>
          <w:color w:val="000000"/>
          <w:sz w:val="24"/>
          <w:szCs w:val="24"/>
        </w:rPr>
      </w:pPr>
      <w:r>
        <w:rPr>
          <w:rFonts w:ascii="Times New Roman" w:hAnsi="Times New Roman"/>
          <w:bCs/>
          <w:color w:val="000000"/>
          <w:sz w:val="24"/>
          <w:szCs w:val="24"/>
        </w:rPr>
        <w:t>Disposition: Temporary Record. Retain 5 years after final disposition.</w:t>
      </w:r>
    </w:p>
    <w:p w14:paraId="5E34346D" w14:textId="77777777" w:rsidR="003F0AD6" w:rsidRPr="00A24732" w:rsidRDefault="003F0AD6" w:rsidP="00291200">
      <w:pPr>
        <w:spacing w:after="0" w:line="240" w:lineRule="auto"/>
        <w:ind w:right="11"/>
        <w:rPr>
          <w:rFonts w:ascii="Times New Roman" w:hAnsi="Times New Roman"/>
          <w:b/>
          <w:color w:val="000000"/>
          <w:sz w:val="24"/>
          <w:szCs w:val="24"/>
        </w:rPr>
      </w:pPr>
    </w:p>
    <w:p w14:paraId="6D075D2E" w14:textId="14CF2A64" w:rsidR="00A24732" w:rsidRPr="00A24732" w:rsidRDefault="00A24732" w:rsidP="006C74EA">
      <w:pPr>
        <w:spacing w:after="0" w:line="240" w:lineRule="auto"/>
        <w:ind w:left="7" w:right="11" w:hanging="10"/>
        <w:rPr>
          <w:rFonts w:ascii="Times New Roman" w:hAnsi="Times New Roman"/>
          <w:b/>
          <w:color w:val="000000"/>
          <w:sz w:val="24"/>
          <w:szCs w:val="24"/>
        </w:rPr>
      </w:pPr>
      <w:r w:rsidRPr="427D831C">
        <w:rPr>
          <w:rFonts w:ascii="Times New Roman" w:hAnsi="Times New Roman"/>
          <w:b/>
          <w:color w:val="000000" w:themeColor="text1"/>
          <w:sz w:val="24"/>
          <w:szCs w:val="24"/>
        </w:rPr>
        <w:t>Records documenting the implementation of the agency’s approved RDA (copies of transmittal forms to Archives or State Records Center, evidence of obsolete records destroyed, and annual reports to State Records Commission)</w:t>
      </w:r>
      <w:r w:rsidR="00F77169" w:rsidRPr="00A84472">
        <w:rPr>
          <w:rFonts w:ascii="Times New Roman" w:hAnsi="Times New Roman"/>
          <w:bCs/>
          <w:color w:val="000000" w:themeColor="text1"/>
          <w:sz w:val="24"/>
          <w:szCs w:val="24"/>
        </w:rPr>
        <w:fldChar w:fldCharType="begin"/>
      </w:r>
      <w:r w:rsidR="00F77169" w:rsidRPr="00A84472">
        <w:rPr>
          <w:bCs/>
        </w:rPr>
        <w:instrText xml:space="preserve"> XE "</w:instrText>
      </w:r>
      <w:r w:rsidR="00F77169" w:rsidRPr="00A84472">
        <w:rPr>
          <w:rFonts w:ascii="Times New Roman" w:hAnsi="Times New Roman"/>
          <w:bCs/>
          <w:color w:val="000000" w:themeColor="text1"/>
          <w:sz w:val="24"/>
          <w:szCs w:val="24"/>
        </w:rPr>
        <w:instrText>Records documenting the implementation of the agency’s approved RDA (copies of transmittal forms to Archives or State Records Center, evidence of obsolete records destroyed, and annual reports to State Records Commission)</w:instrText>
      </w:r>
      <w:r w:rsidR="00F77169" w:rsidRPr="00A84472">
        <w:rPr>
          <w:bCs/>
        </w:rPr>
        <w:instrText xml:space="preserve">" </w:instrText>
      </w:r>
      <w:r w:rsidR="00F77169" w:rsidRPr="00A84472">
        <w:rPr>
          <w:rFonts w:ascii="Times New Roman" w:hAnsi="Times New Roman"/>
          <w:bCs/>
          <w:color w:val="000000" w:themeColor="text1"/>
          <w:sz w:val="24"/>
          <w:szCs w:val="24"/>
        </w:rPr>
        <w:fldChar w:fldCharType="end"/>
      </w:r>
    </w:p>
    <w:p w14:paraId="4E8E9DF4" w14:textId="77777777" w:rsidR="00A24732" w:rsidRPr="00A24732" w:rsidRDefault="00A24732" w:rsidP="006C74EA">
      <w:pPr>
        <w:spacing w:after="0" w:line="240" w:lineRule="auto"/>
        <w:ind w:left="7" w:right="11" w:hanging="10"/>
        <w:rPr>
          <w:rFonts w:ascii="Times New Roman" w:hAnsi="Times New Roman"/>
          <w:color w:val="000000"/>
          <w:sz w:val="24"/>
          <w:szCs w:val="24"/>
        </w:rPr>
      </w:pPr>
      <w:r w:rsidRPr="427D831C">
        <w:rPr>
          <w:rFonts w:ascii="Times New Roman" w:hAnsi="Times New Roman"/>
          <w:color w:val="000000" w:themeColor="text1"/>
          <w:sz w:val="24"/>
          <w:szCs w:val="24"/>
        </w:rPr>
        <w:t>Disposition: Temporary Record. Retain 10 years.</w:t>
      </w:r>
    </w:p>
    <w:p w14:paraId="504E7760" w14:textId="77777777" w:rsidR="00A24732" w:rsidRPr="00A24732" w:rsidRDefault="00A24732" w:rsidP="006C74EA">
      <w:pPr>
        <w:spacing w:after="0" w:line="240" w:lineRule="auto"/>
        <w:ind w:left="7" w:right="11" w:hanging="10"/>
        <w:rPr>
          <w:rFonts w:ascii="Times New Roman" w:hAnsi="Times New Roman"/>
          <w:b/>
          <w:color w:val="000000"/>
          <w:sz w:val="24"/>
          <w:szCs w:val="24"/>
        </w:rPr>
      </w:pPr>
    </w:p>
    <w:p w14:paraId="6D4680A1" w14:textId="54A539F0" w:rsidR="00A24732" w:rsidRPr="00A24732" w:rsidRDefault="00A24732" w:rsidP="006C74EA">
      <w:pPr>
        <w:spacing w:after="0" w:line="240" w:lineRule="auto"/>
        <w:ind w:left="7" w:right="11" w:hanging="10"/>
        <w:rPr>
          <w:rFonts w:ascii="Times New Roman" w:hAnsi="Times New Roman"/>
          <w:b/>
          <w:color w:val="000000"/>
          <w:sz w:val="24"/>
          <w:szCs w:val="24"/>
        </w:rPr>
      </w:pPr>
      <w:r w:rsidRPr="427D831C">
        <w:rPr>
          <w:rFonts w:ascii="Times New Roman" w:hAnsi="Times New Roman"/>
          <w:b/>
          <w:color w:val="000000" w:themeColor="text1"/>
          <w:sz w:val="24"/>
          <w:szCs w:val="24"/>
        </w:rPr>
        <w:t>Signed Copies of Approved RDA</w:t>
      </w:r>
      <w:r w:rsidR="00F77169" w:rsidRPr="00A84472">
        <w:rPr>
          <w:rFonts w:ascii="Times New Roman" w:hAnsi="Times New Roman"/>
          <w:bCs/>
          <w:color w:val="000000" w:themeColor="text1"/>
          <w:sz w:val="24"/>
          <w:szCs w:val="24"/>
        </w:rPr>
        <w:fldChar w:fldCharType="begin"/>
      </w:r>
      <w:r w:rsidR="00F77169" w:rsidRPr="00A84472">
        <w:rPr>
          <w:bCs/>
        </w:rPr>
        <w:instrText xml:space="preserve"> XE "</w:instrText>
      </w:r>
      <w:r w:rsidR="00F77169" w:rsidRPr="00A84472">
        <w:rPr>
          <w:rFonts w:ascii="Times New Roman" w:hAnsi="Times New Roman"/>
          <w:bCs/>
          <w:color w:val="000000" w:themeColor="text1"/>
          <w:sz w:val="24"/>
          <w:szCs w:val="24"/>
        </w:rPr>
        <w:instrText>Signed Copies of Approved RDA</w:instrText>
      </w:r>
      <w:r w:rsidR="00F77169" w:rsidRPr="00A84472">
        <w:rPr>
          <w:bCs/>
        </w:rPr>
        <w:instrText xml:space="preserve">" </w:instrText>
      </w:r>
      <w:r w:rsidR="00F77169" w:rsidRPr="00A84472">
        <w:rPr>
          <w:rFonts w:ascii="Times New Roman" w:hAnsi="Times New Roman"/>
          <w:bCs/>
          <w:color w:val="000000" w:themeColor="text1"/>
          <w:sz w:val="24"/>
          <w:szCs w:val="24"/>
        </w:rPr>
        <w:fldChar w:fldCharType="end"/>
      </w:r>
    </w:p>
    <w:p w14:paraId="44C189C3" w14:textId="77777777" w:rsidR="00A24732" w:rsidRPr="00A24732" w:rsidRDefault="00A24732" w:rsidP="006C74EA">
      <w:pPr>
        <w:spacing w:after="0" w:line="240" w:lineRule="auto"/>
        <w:ind w:left="7" w:right="11" w:hanging="10"/>
        <w:rPr>
          <w:rFonts w:ascii="Times New Roman" w:hAnsi="Times New Roman"/>
          <w:color w:val="000000"/>
          <w:sz w:val="24"/>
          <w:szCs w:val="24"/>
        </w:rPr>
      </w:pPr>
      <w:r w:rsidRPr="427D831C">
        <w:rPr>
          <w:rFonts w:ascii="Times New Roman" w:hAnsi="Times New Roman"/>
          <w:color w:val="000000" w:themeColor="text1"/>
          <w:sz w:val="24"/>
          <w:szCs w:val="24"/>
        </w:rPr>
        <w:t>Disposition: Temporary Record. Retain until superseded.</w:t>
      </w:r>
    </w:p>
    <w:p w14:paraId="539BB804" w14:textId="77777777" w:rsidR="00112798" w:rsidRPr="00112798" w:rsidRDefault="00112798" w:rsidP="006C74EA">
      <w:pPr>
        <w:autoSpaceDE w:val="0"/>
        <w:autoSpaceDN w:val="0"/>
        <w:adjustRightInd w:val="0"/>
        <w:spacing w:after="0" w:line="240" w:lineRule="auto"/>
        <w:rPr>
          <w:rFonts w:ascii="Times New Roman" w:hAnsi="Times New Roman"/>
          <w:color w:val="000000"/>
          <w:sz w:val="24"/>
          <w:szCs w:val="24"/>
        </w:rPr>
      </w:pPr>
    </w:p>
    <w:p w14:paraId="17EF47A0" w14:textId="31FBBA68" w:rsidR="00112798" w:rsidRPr="00112798" w:rsidRDefault="00112798" w:rsidP="006C74EA">
      <w:pPr>
        <w:autoSpaceDE w:val="0"/>
        <w:autoSpaceDN w:val="0"/>
        <w:adjustRightInd w:val="0"/>
        <w:spacing w:after="0" w:line="240" w:lineRule="auto"/>
        <w:rPr>
          <w:rFonts w:ascii="Times New Roman" w:hAnsi="Times New Roman"/>
          <w:b/>
          <w:color w:val="000000"/>
          <w:sz w:val="24"/>
          <w:szCs w:val="24"/>
        </w:rPr>
      </w:pPr>
      <w:r w:rsidRPr="427D831C">
        <w:rPr>
          <w:rFonts w:ascii="Times New Roman" w:hAnsi="Times New Roman"/>
          <w:b/>
          <w:color w:val="000000" w:themeColor="text1"/>
          <w:sz w:val="24"/>
          <w:szCs w:val="24"/>
        </w:rPr>
        <w:t>Computer Systems Documentation (Hardware/Software Specifications and Warranties</w:t>
      </w:r>
      <w:r w:rsidRPr="00A84472">
        <w:rPr>
          <w:rFonts w:ascii="Times New Roman" w:hAnsi="Times New Roman"/>
          <w:bCs/>
          <w:color w:val="000000" w:themeColor="text1"/>
          <w:sz w:val="24"/>
          <w:szCs w:val="24"/>
        </w:rPr>
        <w:t>)</w:t>
      </w:r>
      <w:r w:rsidR="00F77169" w:rsidRPr="00A84472">
        <w:rPr>
          <w:rFonts w:ascii="Times New Roman" w:hAnsi="Times New Roman"/>
          <w:bCs/>
          <w:color w:val="000000" w:themeColor="text1"/>
          <w:sz w:val="24"/>
          <w:szCs w:val="24"/>
        </w:rPr>
        <w:fldChar w:fldCharType="begin"/>
      </w:r>
      <w:r w:rsidR="00F77169" w:rsidRPr="00A84472">
        <w:rPr>
          <w:bCs/>
        </w:rPr>
        <w:instrText xml:space="preserve"> XE "</w:instrText>
      </w:r>
      <w:r w:rsidR="00F77169" w:rsidRPr="00A84472">
        <w:rPr>
          <w:rFonts w:ascii="Times New Roman" w:hAnsi="Times New Roman"/>
          <w:bCs/>
          <w:color w:val="000000" w:themeColor="text1"/>
          <w:sz w:val="24"/>
          <w:szCs w:val="24"/>
        </w:rPr>
        <w:instrText>Computer Systems Documentation (Hardware/Software Specifications and Warranties)</w:instrText>
      </w:r>
      <w:r w:rsidR="00F77169" w:rsidRPr="00A84472">
        <w:rPr>
          <w:bCs/>
        </w:rPr>
        <w:instrText xml:space="preserve">" </w:instrText>
      </w:r>
      <w:r w:rsidR="00F77169" w:rsidRPr="00A84472">
        <w:rPr>
          <w:rFonts w:ascii="Times New Roman" w:hAnsi="Times New Roman"/>
          <w:bCs/>
          <w:color w:val="000000" w:themeColor="text1"/>
          <w:sz w:val="24"/>
          <w:szCs w:val="24"/>
        </w:rPr>
        <w:fldChar w:fldCharType="end"/>
      </w:r>
    </w:p>
    <w:p w14:paraId="519B7441" w14:textId="77777777" w:rsidR="00112798" w:rsidRPr="00112798" w:rsidRDefault="00112798" w:rsidP="006C74EA">
      <w:pPr>
        <w:autoSpaceDE w:val="0"/>
        <w:autoSpaceDN w:val="0"/>
        <w:adjustRightInd w:val="0"/>
        <w:spacing w:after="0" w:line="240" w:lineRule="auto"/>
        <w:rPr>
          <w:rFonts w:ascii="Times New Roman" w:hAnsi="Times New Roman"/>
          <w:b/>
          <w:color w:val="000000"/>
          <w:sz w:val="24"/>
          <w:szCs w:val="24"/>
        </w:rPr>
      </w:pPr>
      <w:r w:rsidRPr="427D831C">
        <w:rPr>
          <w:rFonts w:ascii="Times New Roman" w:hAnsi="Times New Roman"/>
          <w:color w:val="000000" w:themeColor="text1"/>
          <w:sz w:val="24"/>
          <w:szCs w:val="24"/>
        </w:rPr>
        <w:t>Disposition: Temporary Record. Retain documentation of former system 1 year after audit for the fiscal year in which the former hardware and software no longer exists anywhere in the agency and all permanent records have been migrated to a new system.</w:t>
      </w:r>
    </w:p>
    <w:p w14:paraId="53C7C51E" w14:textId="77777777" w:rsidR="00112798" w:rsidRPr="00112798" w:rsidRDefault="00112798" w:rsidP="006C74EA">
      <w:pPr>
        <w:autoSpaceDE w:val="0"/>
        <w:autoSpaceDN w:val="0"/>
        <w:adjustRightInd w:val="0"/>
        <w:spacing w:after="0" w:line="240" w:lineRule="auto"/>
        <w:rPr>
          <w:rFonts w:ascii="Times New Roman" w:hAnsi="Times New Roman"/>
          <w:b/>
          <w:color w:val="000000"/>
          <w:sz w:val="24"/>
          <w:szCs w:val="24"/>
        </w:rPr>
      </w:pPr>
    </w:p>
    <w:p w14:paraId="7D117D26" w14:textId="69405BF5" w:rsidR="00112798" w:rsidRPr="00112798" w:rsidRDefault="00112798" w:rsidP="006C74EA">
      <w:pPr>
        <w:autoSpaceDE w:val="0"/>
        <w:autoSpaceDN w:val="0"/>
        <w:adjustRightInd w:val="0"/>
        <w:spacing w:after="0" w:line="240" w:lineRule="auto"/>
        <w:rPr>
          <w:rFonts w:ascii="Times New Roman" w:hAnsi="Times New Roman"/>
          <w:b/>
          <w:color w:val="000000"/>
          <w:sz w:val="24"/>
          <w:szCs w:val="24"/>
        </w:rPr>
      </w:pPr>
      <w:r w:rsidRPr="427D831C">
        <w:rPr>
          <w:rFonts w:ascii="Times New Roman" w:hAnsi="Times New Roman"/>
          <w:b/>
          <w:color w:val="000000" w:themeColor="text1"/>
          <w:sz w:val="24"/>
          <w:szCs w:val="24"/>
        </w:rPr>
        <w:t>WEBSITE</w:t>
      </w:r>
      <w:r w:rsidR="00790CDB">
        <w:rPr>
          <w:rFonts w:ascii="Times New Roman" w:hAnsi="Times New Roman"/>
          <w:b/>
          <w:color w:val="000000" w:themeColor="text1"/>
          <w:sz w:val="24"/>
          <w:szCs w:val="24"/>
        </w:rPr>
        <w:t>(S)</w:t>
      </w:r>
      <w:r w:rsidRPr="427D831C">
        <w:rPr>
          <w:rFonts w:ascii="Times New Roman" w:hAnsi="Times New Roman"/>
          <w:b/>
          <w:color w:val="000000" w:themeColor="text1"/>
          <w:sz w:val="24"/>
          <w:szCs w:val="24"/>
        </w:rPr>
        <w:t xml:space="preserve"> AND SOCIAL MEDIA </w:t>
      </w:r>
      <w:r w:rsidR="00790CDB">
        <w:rPr>
          <w:rFonts w:ascii="Times New Roman" w:hAnsi="Times New Roman"/>
          <w:b/>
          <w:color w:val="000000" w:themeColor="text1"/>
          <w:sz w:val="24"/>
          <w:szCs w:val="24"/>
        </w:rPr>
        <w:t>PAGE</w:t>
      </w:r>
      <w:r w:rsidRPr="427D831C">
        <w:rPr>
          <w:rFonts w:ascii="Times New Roman" w:hAnsi="Times New Roman"/>
          <w:b/>
          <w:color w:val="000000" w:themeColor="text1"/>
          <w:sz w:val="24"/>
          <w:szCs w:val="24"/>
        </w:rPr>
        <w:t>(S)</w:t>
      </w:r>
      <w:r w:rsidRPr="00A84472">
        <w:rPr>
          <w:rFonts w:ascii="TimesNewRoman" w:hAnsi="TimesNewRoman" w:cs="TimesNewRoman"/>
          <w:bCs/>
          <w:color w:val="000000" w:themeColor="text1"/>
          <w:sz w:val="24"/>
          <w:szCs w:val="24"/>
        </w:rPr>
        <w:fldChar w:fldCharType="begin"/>
      </w:r>
      <w:r w:rsidRPr="00A84472">
        <w:rPr>
          <w:rFonts w:ascii="TimesNewRoman" w:hAnsi="TimesNewRoman" w:cs="TimesNewRoman"/>
          <w:bCs/>
          <w:color w:val="000000" w:themeColor="text1"/>
          <w:sz w:val="24"/>
          <w:szCs w:val="24"/>
        </w:rPr>
        <w:instrText xml:space="preserve"> XE "W</w:instrText>
      </w:r>
      <w:r w:rsidR="00A84472">
        <w:rPr>
          <w:rFonts w:ascii="TimesNewRoman" w:hAnsi="TimesNewRoman" w:cs="TimesNewRoman"/>
          <w:bCs/>
          <w:color w:val="000000" w:themeColor="text1"/>
          <w:sz w:val="24"/>
          <w:szCs w:val="24"/>
        </w:rPr>
        <w:instrText>ebsite(s) and Social Media Page(s)</w:instrText>
      </w:r>
      <w:r w:rsidRPr="00A84472">
        <w:rPr>
          <w:rFonts w:ascii="TimesNewRoman" w:hAnsi="TimesNewRoman" w:cs="TimesNewRoman"/>
          <w:bCs/>
          <w:color w:val="000000" w:themeColor="text1"/>
          <w:sz w:val="24"/>
          <w:szCs w:val="24"/>
        </w:rPr>
        <w:instrText xml:space="preserve">" </w:instrText>
      </w:r>
      <w:r w:rsidRPr="00A84472">
        <w:rPr>
          <w:rFonts w:ascii="TimesNewRoman" w:hAnsi="TimesNewRoman" w:cs="TimesNewRoman"/>
          <w:bCs/>
          <w:color w:val="000000" w:themeColor="text1"/>
          <w:sz w:val="24"/>
          <w:szCs w:val="24"/>
        </w:rPr>
        <w:fldChar w:fldCharType="end"/>
      </w:r>
    </w:p>
    <w:p w14:paraId="22FB141E" w14:textId="77777777" w:rsidR="00112798" w:rsidRPr="00112798" w:rsidRDefault="00112798" w:rsidP="006C74EA">
      <w:pPr>
        <w:autoSpaceDE w:val="0"/>
        <w:autoSpaceDN w:val="0"/>
        <w:adjustRightInd w:val="0"/>
        <w:spacing w:after="0" w:line="240" w:lineRule="auto"/>
        <w:rPr>
          <w:rFonts w:ascii="Times New Roman" w:hAnsi="Times New Roman"/>
          <w:color w:val="000000"/>
          <w:sz w:val="24"/>
          <w:szCs w:val="24"/>
        </w:rPr>
      </w:pPr>
      <w:r w:rsidRPr="427D831C">
        <w:rPr>
          <w:rFonts w:ascii="Times New Roman" w:hAnsi="Times New Roman"/>
          <w:color w:val="000000" w:themeColor="text1"/>
          <w:sz w:val="24"/>
          <w:szCs w:val="24"/>
        </w:rPr>
        <w:t>Disposition: PERMANENT RECORD.</w:t>
      </w:r>
    </w:p>
    <w:p w14:paraId="01192DEC" w14:textId="77777777" w:rsidR="00CD538C" w:rsidRDefault="00CD538C" w:rsidP="006C74EA">
      <w:pPr>
        <w:autoSpaceDE w:val="0"/>
        <w:autoSpaceDN w:val="0"/>
        <w:adjustRightInd w:val="0"/>
        <w:spacing w:after="0" w:line="240" w:lineRule="auto"/>
        <w:rPr>
          <w:rFonts w:ascii="Times New Roman" w:hAnsi="Times New Roman"/>
          <w:color w:val="000000"/>
          <w:sz w:val="24"/>
          <w:szCs w:val="24"/>
        </w:rPr>
      </w:pPr>
    </w:p>
    <w:p w14:paraId="73549D1C" w14:textId="7C132551" w:rsidR="00EC5B0D" w:rsidRPr="003F7531" w:rsidRDefault="00CD538C" w:rsidP="006C74EA">
      <w:pPr>
        <w:autoSpaceDE w:val="0"/>
        <w:autoSpaceDN w:val="0"/>
        <w:adjustRightInd w:val="0"/>
        <w:spacing w:after="0" w:line="240" w:lineRule="auto"/>
        <w:rPr>
          <w:rFonts w:ascii="Times New Roman" w:hAnsi="Times New Roman"/>
          <w:i/>
          <w:iCs/>
          <w:color w:val="000000"/>
          <w:sz w:val="24"/>
          <w:szCs w:val="24"/>
        </w:rPr>
      </w:pPr>
      <w:r w:rsidRPr="2FEB3B83">
        <w:rPr>
          <w:rFonts w:ascii="Times New Roman" w:hAnsi="Times New Roman"/>
          <w:i/>
          <w:iCs/>
          <w:color w:val="000000" w:themeColor="text1"/>
          <w:sz w:val="24"/>
          <w:szCs w:val="24"/>
        </w:rPr>
        <w:lastRenderedPageBreak/>
        <w:t xml:space="preserve">Note: </w:t>
      </w:r>
      <w:r w:rsidR="00112798" w:rsidRPr="2FEB3B83">
        <w:rPr>
          <w:rFonts w:ascii="Times New Roman" w:hAnsi="Times New Roman"/>
          <w:i/>
          <w:iCs/>
          <w:color w:val="000000" w:themeColor="text1"/>
          <w:sz w:val="24"/>
          <w:szCs w:val="24"/>
        </w:rPr>
        <w:t>ADAH staff capture and preserve the agency’s website</w:t>
      </w:r>
      <w:r w:rsidR="009173F6">
        <w:rPr>
          <w:rFonts w:ascii="Times New Roman" w:hAnsi="Times New Roman"/>
          <w:i/>
          <w:iCs/>
          <w:color w:val="000000" w:themeColor="text1"/>
          <w:sz w:val="24"/>
          <w:szCs w:val="24"/>
        </w:rPr>
        <w:t>(s)</w:t>
      </w:r>
      <w:r w:rsidR="00112798" w:rsidRPr="2FEB3B83">
        <w:rPr>
          <w:rFonts w:ascii="Times New Roman" w:hAnsi="Times New Roman"/>
          <w:i/>
          <w:iCs/>
          <w:color w:val="000000" w:themeColor="text1"/>
          <w:sz w:val="24"/>
          <w:szCs w:val="24"/>
        </w:rPr>
        <w:t xml:space="preserve"> and other social media </w:t>
      </w:r>
      <w:r w:rsidR="087AD570" w:rsidRPr="2FEB3B83">
        <w:rPr>
          <w:rFonts w:ascii="Times New Roman" w:hAnsi="Times New Roman"/>
          <w:i/>
          <w:iCs/>
          <w:color w:val="000000" w:themeColor="text1"/>
          <w:sz w:val="24"/>
          <w:szCs w:val="24"/>
        </w:rPr>
        <w:t>page</w:t>
      </w:r>
      <w:r w:rsidR="009173F6">
        <w:rPr>
          <w:rFonts w:ascii="Times New Roman" w:hAnsi="Times New Roman"/>
          <w:i/>
          <w:iCs/>
          <w:color w:val="000000" w:themeColor="text1"/>
          <w:sz w:val="24"/>
          <w:szCs w:val="24"/>
        </w:rPr>
        <w:t>(</w:t>
      </w:r>
      <w:r w:rsidR="087AD570" w:rsidRPr="2FEB3B83">
        <w:rPr>
          <w:rFonts w:ascii="Times New Roman" w:hAnsi="Times New Roman"/>
          <w:i/>
          <w:iCs/>
          <w:color w:val="000000" w:themeColor="text1"/>
          <w:sz w:val="24"/>
          <w:szCs w:val="24"/>
        </w:rPr>
        <w:t>s</w:t>
      </w:r>
      <w:r w:rsidR="009173F6">
        <w:rPr>
          <w:rFonts w:ascii="Times New Roman" w:hAnsi="Times New Roman"/>
          <w:i/>
          <w:iCs/>
          <w:color w:val="000000" w:themeColor="text1"/>
          <w:sz w:val="24"/>
          <w:szCs w:val="24"/>
        </w:rPr>
        <w:t>)</w:t>
      </w:r>
      <w:r w:rsidR="00112798" w:rsidRPr="2FEB3B83">
        <w:rPr>
          <w:rFonts w:ascii="Times New Roman" w:hAnsi="Times New Roman"/>
          <w:i/>
          <w:iCs/>
          <w:color w:val="000000" w:themeColor="text1"/>
          <w:sz w:val="24"/>
          <w:szCs w:val="24"/>
        </w:rPr>
        <w:t xml:space="preserve"> via a service offered by the Internet Archive [Archive It]. Any content behind password protect</w:t>
      </w:r>
      <w:r w:rsidR="009173F6">
        <w:rPr>
          <w:rFonts w:ascii="Times New Roman" w:hAnsi="Times New Roman"/>
          <w:i/>
          <w:iCs/>
          <w:color w:val="000000" w:themeColor="text1"/>
          <w:sz w:val="24"/>
          <w:szCs w:val="24"/>
        </w:rPr>
        <w:t>ion</w:t>
      </w:r>
      <w:r w:rsidR="00112798" w:rsidRPr="2FEB3B83">
        <w:rPr>
          <w:rFonts w:ascii="Times New Roman" w:hAnsi="Times New Roman"/>
          <w:i/>
          <w:iCs/>
          <w:color w:val="000000" w:themeColor="text1"/>
          <w:sz w:val="24"/>
          <w:szCs w:val="24"/>
        </w:rPr>
        <w:t xml:space="preserve"> or login would not be captured by</w:t>
      </w:r>
      <w:r w:rsidR="009173F6">
        <w:rPr>
          <w:rFonts w:ascii="Times New Roman" w:hAnsi="Times New Roman"/>
          <w:i/>
          <w:iCs/>
          <w:color w:val="000000" w:themeColor="text1"/>
          <w:sz w:val="24"/>
          <w:szCs w:val="24"/>
        </w:rPr>
        <w:t xml:space="preserve"> the</w:t>
      </w:r>
      <w:r w:rsidR="00112798" w:rsidRPr="2FEB3B83">
        <w:rPr>
          <w:rFonts w:ascii="Times New Roman" w:hAnsi="Times New Roman"/>
          <w:i/>
          <w:iCs/>
          <w:color w:val="000000" w:themeColor="text1"/>
          <w:sz w:val="24"/>
          <w:szCs w:val="24"/>
        </w:rPr>
        <w:t xml:space="preserve"> ADAH. Check with the ADAH website at </w:t>
      </w:r>
      <w:r w:rsidR="00112798" w:rsidRPr="2FEB3B83">
        <w:rPr>
          <w:rFonts w:ascii="Times New Roman" w:hAnsi="Times New Roman"/>
          <w:i/>
          <w:iCs/>
          <w:sz w:val="24"/>
          <w:szCs w:val="24"/>
        </w:rPr>
        <w:t>www.archive</w:t>
      </w:r>
      <w:r w:rsidR="00DA36BC">
        <w:rPr>
          <w:rFonts w:ascii="Times New Roman" w:hAnsi="Times New Roman"/>
          <w:i/>
          <w:iCs/>
          <w:sz w:val="24"/>
          <w:szCs w:val="24"/>
        </w:rPr>
        <w:t>-</w:t>
      </w:r>
      <w:r w:rsidR="00112798" w:rsidRPr="2FEB3B83">
        <w:rPr>
          <w:rFonts w:ascii="Times New Roman" w:hAnsi="Times New Roman"/>
          <w:i/>
          <w:iCs/>
          <w:sz w:val="24"/>
          <w:szCs w:val="24"/>
        </w:rPr>
        <w:t>it.org/organizations/62</w:t>
      </w:r>
      <w:r w:rsidR="00112798" w:rsidRPr="2FEB3B83">
        <w:rPr>
          <w:rFonts w:ascii="Times New Roman" w:hAnsi="Times New Roman"/>
          <w:i/>
          <w:iCs/>
          <w:color w:val="000000" w:themeColor="text1"/>
          <w:sz w:val="24"/>
          <w:szCs w:val="24"/>
        </w:rPr>
        <w:t xml:space="preserve"> to ensure your agency </w:t>
      </w:r>
      <w:r w:rsidR="009173F6">
        <w:rPr>
          <w:rFonts w:ascii="Times New Roman" w:hAnsi="Times New Roman"/>
          <w:i/>
          <w:iCs/>
          <w:color w:val="000000" w:themeColor="text1"/>
          <w:sz w:val="24"/>
          <w:szCs w:val="24"/>
        </w:rPr>
        <w:t xml:space="preserve">website(s) </w:t>
      </w:r>
      <w:r w:rsidR="00112798" w:rsidRPr="2FEB3B83">
        <w:rPr>
          <w:rFonts w:ascii="Times New Roman" w:hAnsi="Times New Roman"/>
          <w:i/>
          <w:iCs/>
          <w:color w:val="000000" w:themeColor="text1"/>
          <w:sz w:val="24"/>
          <w:szCs w:val="24"/>
        </w:rPr>
        <w:t xml:space="preserve">and social media </w:t>
      </w:r>
      <w:r w:rsidR="738CA548" w:rsidRPr="2FEB3B83">
        <w:rPr>
          <w:rFonts w:ascii="Times New Roman" w:hAnsi="Times New Roman"/>
          <w:i/>
          <w:iCs/>
          <w:color w:val="000000" w:themeColor="text1"/>
          <w:sz w:val="24"/>
          <w:szCs w:val="24"/>
        </w:rPr>
        <w:t>page</w:t>
      </w:r>
      <w:r w:rsidR="00112798" w:rsidRPr="2FEB3B83">
        <w:rPr>
          <w:rFonts w:ascii="Times New Roman" w:hAnsi="Times New Roman"/>
          <w:i/>
          <w:iCs/>
          <w:color w:val="000000" w:themeColor="text1"/>
          <w:sz w:val="24"/>
          <w:szCs w:val="24"/>
        </w:rPr>
        <w:t>(s) are captured and preserved. If your agency’s website</w:t>
      </w:r>
      <w:r w:rsidR="009173F6">
        <w:rPr>
          <w:rFonts w:ascii="Times New Roman" w:hAnsi="Times New Roman"/>
          <w:i/>
          <w:iCs/>
          <w:color w:val="000000" w:themeColor="text1"/>
          <w:sz w:val="24"/>
          <w:szCs w:val="24"/>
        </w:rPr>
        <w:t>(s)</w:t>
      </w:r>
      <w:r w:rsidR="00112798" w:rsidRPr="2FEB3B83">
        <w:rPr>
          <w:rFonts w:ascii="Times New Roman" w:hAnsi="Times New Roman"/>
          <w:i/>
          <w:iCs/>
          <w:color w:val="000000" w:themeColor="text1"/>
          <w:sz w:val="24"/>
          <w:szCs w:val="24"/>
        </w:rPr>
        <w:t xml:space="preserve"> and social media </w:t>
      </w:r>
      <w:r w:rsidR="4BB4E77B" w:rsidRPr="2FEB3B83">
        <w:rPr>
          <w:rFonts w:ascii="Times New Roman" w:hAnsi="Times New Roman"/>
          <w:i/>
          <w:iCs/>
          <w:color w:val="000000" w:themeColor="text1"/>
          <w:sz w:val="24"/>
          <w:szCs w:val="24"/>
        </w:rPr>
        <w:t>page</w:t>
      </w:r>
      <w:r w:rsidR="00112798" w:rsidRPr="2FEB3B83">
        <w:rPr>
          <w:rFonts w:ascii="Times New Roman" w:hAnsi="Times New Roman"/>
          <w:i/>
          <w:iCs/>
          <w:color w:val="000000" w:themeColor="text1"/>
          <w:sz w:val="24"/>
          <w:szCs w:val="24"/>
        </w:rPr>
        <w:t xml:space="preserve">(s) are not captured by the service, please contact the Archives Division at 334-242-4452 to </w:t>
      </w:r>
      <w:r w:rsidR="00BC5764">
        <w:rPr>
          <w:rFonts w:ascii="Times New Roman" w:hAnsi="Times New Roman"/>
          <w:i/>
          <w:iCs/>
          <w:color w:val="000000" w:themeColor="text1"/>
          <w:sz w:val="24"/>
          <w:szCs w:val="24"/>
        </w:rPr>
        <w:t>have</w:t>
      </w:r>
      <w:r w:rsidR="00112798" w:rsidRPr="2FEB3B83">
        <w:rPr>
          <w:rFonts w:ascii="Times New Roman" w:hAnsi="Times New Roman"/>
          <w:i/>
          <w:iCs/>
          <w:color w:val="000000" w:themeColor="text1"/>
          <w:sz w:val="24"/>
          <w:szCs w:val="24"/>
        </w:rPr>
        <w:t xml:space="preserve"> them included.</w:t>
      </w:r>
      <w:r w:rsidRPr="2FEB3B83">
        <w:rPr>
          <w:rFonts w:ascii="Times New Roman" w:hAnsi="Times New Roman"/>
          <w:i/>
          <w:iCs/>
          <w:color w:val="000000" w:themeColor="text1"/>
          <w:sz w:val="24"/>
          <w:szCs w:val="24"/>
        </w:rPr>
        <w:t xml:space="preserve"> </w:t>
      </w:r>
      <w:bookmarkEnd w:id="112"/>
    </w:p>
    <w:p w14:paraId="21F71379" w14:textId="77777777" w:rsidR="00EC5B0D" w:rsidRPr="00112798" w:rsidRDefault="00EC5B0D" w:rsidP="006C74EA">
      <w:pPr>
        <w:autoSpaceDE w:val="0"/>
        <w:autoSpaceDN w:val="0"/>
        <w:adjustRightInd w:val="0"/>
        <w:spacing w:after="0" w:line="240" w:lineRule="auto"/>
        <w:rPr>
          <w:rFonts w:ascii="Times New Roman" w:hAnsi="Times New Roman"/>
          <w:b/>
          <w:color w:val="000000"/>
          <w:sz w:val="24"/>
          <w:szCs w:val="24"/>
        </w:rPr>
      </w:pPr>
    </w:p>
    <w:p w14:paraId="70F58851" w14:textId="14E085B9" w:rsidR="00964F2E" w:rsidRPr="00964F2E" w:rsidRDefault="00964F2E" w:rsidP="006C74EA">
      <w:pPr>
        <w:pStyle w:val="H3"/>
        <w:spacing w:before="0" w:after="0" w:line="240" w:lineRule="auto"/>
        <w:rPr>
          <w:rFonts w:ascii="Times New Roman" w:hAnsi="Times New Roman" w:cs="Times New Roman"/>
          <w:color w:val="auto"/>
        </w:rPr>
      </w:pPr>
      <w:bookmarkStart w:id="114" w:name="_Toc7073526"/>
      <w:bookmarkStart w:id="115" w:name="_Toc166230618"/>
      <w:bookmarkStart w:id="116" w:name="_Toc496000885"/>
      <w:r w:rsidRPr="427D831C">
        <w:rPr>
          <w:rFonts w:ascii="Times New Roman" w:hAnsi="Times New Roman" w:cs="Times New Roman"/>
          <w:color w:val="auto"/>
        </w:rPr>
        <w:t>Administering Internal Operations: Managing Finances</w:t>
      </w:r>
      <w:bookmarkEnd w:id="114"/>
      <w:bookmarkEnd w:id="115"/>
    </w:p>
    <w:bookmarkEnd w:id="116"/>
    <w:p w14:paraId="399F1D04" w14:textId="7B9E70CA" w:rsidR="00523C01" w:rsidRDefault="00523C01" w:rsidP="006C74EA">
      <w:pPr>
        <w:autoSpaceDE w:val="0"/>
        <w:autoSpaceDN w:val="0"/>
        <w:adjustRightInd w:val="0"/>
        <w:spacing w:after="0" w:line="240" w:lineRule="auto"/>
        <w:rPr>
          <w:rFonts w:ascii="Times New Roman" w:hAnsi="Times New Roman"/>
          <w:color w:val="000000"/>
          <w:sz w:val="24"/>
          <w:szCs w:val="24"/>
        </w:rPr>
      </w:pPr>
    </w:p>
    <w:p w14:paraId="6DD3C5E6" w14:textId="091B6C43" w:rsidR="00EC5B0D" w:rsidRDefault="00EC5B0D" w:rsidP="00EC5B0D">
      <w:pPr>
        <w:autoSpaceDE w:val="0"/>
        <w:autoSpaceDN w:val="0"/>
        <w:adjustRightInd w:val="0"/>
        <w:spacing w:after="0" w:line="240" w:lineRule="auto"/>
        <w:rPr>
          <w:rFonts w:ascii="Times New Roman" w:hAnsi="Times New Roman"/>
          <w:color w:val="000000" w:themeColor="text1"/>
          <w:sz w:val="24"/>
          <w:szCs w:val="24"/>
        </w:rPr>
      </w:pPr>
      <w:r w:rsidRPr="007B4CFB">
        <w:rPr>
          <w:rFonts w:ascii="Times New Roman" w:hAnsi="Times New Roman"/>
          <w:b/>
          <w:bCs/>
          <w:color w:val="000000" w:themeColor="text1"/>
          <w:sz w:val="24"/>
          <w:szCs w:val="24"/>
        </w:rPr>
        <w:t>Budgeting Records</w:t>
      </w:r>
      <w:r w:rsidR="004D4E76" w:rsidRPr="00A84472">
        <w:rPr>
          <w:rFonts w:ascii="TimesNewRoman" w:hAnsi="TimesNewRoman" w:cs="TimesNewRoman"/>
          <w:bCs/>
          <w:color w:val="000000" w:themeColor="text1"/>
          <w:sz w:val="24"/>
          <w:szCs w:val="24"/>
        </w:rPr>
        <w:fldChar w:fldCharType="begin"/>
      </w:r>
      <w:r w:rsidR="004D4E76" w:rsidRPr="00A84472">
        <w:rPr>
          <w:rFonts w:ascii="TimesNewRoman" w:hAnsi="TimesNewRoman" w:cs="TimesNewRoman"/>
          <w:bCs/>
          <w:color w:val="000000" w:themeColor="text1"/>
          <w:sz w:val="24"/>
          <w:szCs w:val="24"/>
        </w:rPr>
        <w:instrText xml:space="preserve"> XE "</w:instrText>
      </w:r>
      <w:r w:rsidR="004D4E76">
        <w:rPr>
          <w:rFonts w:ascii="TimesNewRoman" w:hAnsi="TimesNewRoman" w:cs="TimesNewRoman"/>
          <w:bCs/>
          <w:color w:val="000000" w:themeColor="text1"/>
          <w:sz w:val="24"/>
          <w:szCs w:val="24"/>
        </w:rPr>
        <w:instrText>Budgeting Records</w:instrText>
      </w:r>
      <w:r w:rsidR="004D4E76" w:rsidRPr="00A84472">
        <w:rPr>
          <w:rFonts w:ascii="TimesNewRoman" w:hAnsi="TimesNewRoman" w:cs="TimesNewRoman"/>
          <w:bCs/>
          <w:color w:val="000000" w:themeColor="text1"/>
          <w:sz w:val="24"/>
          <w:szCs w:val="24"/>
        </w:rPr>
        <w:instrText xml:space="preserve">" </w:instrText>
      </w:r>
      <w:r w:rsidR="004D4E76" w:rsidRPr="00A84472">
        <w:rPr>
          <w:rFonts w:ascii="TimesNewRoman" w:hAnsi="TimesNewRoman" w:cs="TimesNewRoman"/>
          <w:bCs/>
          <w:color w:val="000000" w:themeColor="text1"/>
          <w:sz w:val="24"/>
          <w:szCs w:val="24"/>
        </w:rPr>
        <w:fldChar w:fldCharType="end"/>
      </w:r>
    </w:p>
    <w:p w14:paraId="705BFBDE" w14:textId="77777777" w:rsidR="00EC5B0D" w:rsidRDefault="00EC5B0D" w:rsidP="00EC5B0D">
      <w:pPr>
        <w:autoSpaceDE w:val="0"/>
        <w:autoSpaceDN w:val="0"/>
        <w:adjustRightInd w:val="0"/>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t>Disposition: Temporary Record.</w:t>
      </w:r>
      <w:r w:rsidRPr="00236748">
        <w:rPr>
          <w:rFonts w:ascii="Times New Roman" w:hAnsi="Times New Roman"/>
          <w:color w:val="000000" w:themeColor="text1"/>
          <w:sz w:val="24"/>
          <w:szCs w:val="24"/>
        </w:rPr>
        <w:t xml:space="preserve"> </w:t>
      </w:r>
      <w:r w:rsidRPr="427D831C">
        <w:rPr>
          <w:rFonts w:ascii="Times New Roman" w:hAnsi="Times New Roman"/>
          <w:color w:val="000000" w:themeColor="text1"/>
          <w:sz w:val="24"/>
          <w:szCs w:val="24"/>
        </w:rPr>
        <w:t>Retain 1 year after compliance or financial audit by the Examiners of Public Accounts or an equivalent auditing firm or one year after the end of the fiscal year the audit covers, whichever is later.</w:t>
      </w:r>
    </w:p>
    <w:p w14:paraId="4E9FF979" w14:textId="77777777" w:rsidR="00915809" w:rsidRDefault="00915809" w:rsidP="00EC5B0D">
      <w:pPr>
        <w:autoSpaceDE w:val="0"/>
        <w:autoSpaceDN w:val="0"/>
        <w:adjustRightInd w:val="0"/>
        <w:spacing w:after="0" w:line="240" w:lineRule="auto"/>
        <w:rPr>
          <w:rFonts w:ascii="Times New Roman" w:hAnsi="Times New Roman"/>
          <w:color w:val="000000" w:themeColor="text1"/>
          <w:sz w:val="24"/>
          <w:szCs w:val="24"/>
        </w:rPr>
      </w:pPr>
    </w:p>
    <w:p w14:paraId="5D0D0978" w14:textId="77777777" w:rsidR="00EF3D5C" w:rsidRDefault="00EF3D5C" w:rsidP="00EC5B0D">
      <w:pPr>
        <w:autoSpaceDE w:val="0"/>
        <w:autoSpaceDN w:val="0"/>
        <w:adjustRightInd w:val="0"/>
        <w:spacing w:after="0" w:line="240" w:lineRule="auto"/>
        <w:rPr>
          <w:rFonts w:ascii="Times New Roman" w:hAnsi="Times New Roman"/>
          <w:color w:val="000000" w:themeColor="text1"/>
          <w:sz w:val="24"/>
          <w:szCs w:val="24"/>
        </w:rPr>
      </w:pPr>
    </w:p>
    <w:p w14:paraId="7195E60D" w14:textId="77777777" w:rsidR="00EF3D5C" w:rsidRDefault="00EF3D5C" w:rsidP="00EC5B0D">
      <w:pPr>
        <w:autoSpaceDE w:val="0"/>
        <w:autoSpaceDN w:val="0"/>
        <w:adjustRightInd w:val="0"/>
        <w:spacing w:after="0" w:line="240" w:lineRule="auto"/>
        <w:rPr>
          <w:rFonts w:ascii="Times New Roman" w:hAnsi="Times New Roman"/>
          <w:color w:val="000000" w:themeColor="text1"/>
          <w:sz w:val="24"/>
          <w:szCs w:val="24"/>
        </w:rPr>
      </w:pPr>
    </w:p>
    <w:p w14:paraId="17E7D9DB" w14:textId="77777777" w:rsidR="00EF3D5C" w:rsidRDefault="00EF3D5C" w:rsidP="00EC5B0D">
      <w:pPr>
        <w:autoSpaceDE w:val="0"/>
        <w:autoSpaceDN w:val="0"/>
        <w:adjustRightInd w:val="0"/>
        <w:spacing w:after="0" w:line="240" w:lineRule="auto"/>
        <w:rPr>
          <w:rFonts w:ascii="Times New Roman" w:hAnsi="Times New Roman"/>
          <w:color w:val="000000" w:themeColor="text1"/>
          <w:sz w:val="24"/>
          <w:szCs w:val="24"/>
        </w:rPr>
      </w:pPr>
    </w:p>
    <w:p w14:paraId="13577FA9" w14:textId="77777777" w:rsidR="00EF3D5C" w:rsidRDefault="00EF3D5C" w:rsidP="00EC5B0D">
      <w:pPr>
        <w:autoSpaceDE w:val="0"/>
        <w:autoSpaceDN w:val="0"/>
        <w:adjustRightInd w:val="0"/>
        <w:spacing w:after="0" w:line="240" w:lineRule="auto"/>
        <w:rPr>
          <w:rFonts w:ascii="Times New Roman" w:hAnsi="Times New Roman"/>
          <w:color w:val="000000" w:themeColor="text1"/>
          <w:sz w:val="24"/>
          <w:szCs w:val="24"/>
        </w:rPr>
      </w:pPr>
    </w:p>
    <w:p w14:paraId="27BF7185" w14:textId="77777777" w:rsidR="00EF3D5C" w:rsidRDefault="00EF3D5C" w:rsidP="00EC5B0D">
      <w:pPr>
        <w:autoSpaceDE w:val="0"/>
        <w:autoSpaceDN w:val="0"/>
        <w:adjustRightInd w:val="0"/>
        <w:spacing w:after="0" w:line="240" w:lineRule="auto"/>
        <w:rPr>
          <w:rFonts w:ascii="Times New Roman" w:hAnsi="Times New Roman"/>
          <w:color w:val="000000" w:themeColor="text1"/>
          <w:sz w:val="24"/>
          <w:szCs w:val="24"/>
        </w:rPr>
      </w:pPr>
    </w:p>
    <w:p w14:paraId="3C0061F2" w14:textId="7C14FF5B" w:rsidR="00EC5B0D" w:rsidRPr="000225BF" w:rsidRDefault="00EC5B0D" w:rsidP="00EC5B0D">
      <w:pPr>
        <w:autoSpaceDE w:val="0"/>
        <w:autoSpaceDN w:val="0"/>
        <w:adjustRightInd w:val="0"/>
        <w:spacing w:after="0" w:line="240" w:lineRule="auto"/>
        <w:rPr>
          <w:rFonts w:ascii="Times New Roman" w:hAnsi="Times New Roman"/>
          <w:sz w:val="24"/>
          <w:szCs w:val="24"/>
        </w:rPr>
      </w:pPr>
      <w:r w:rsidRPr="000225BF">
        <w:rPr>
          <w:rFonts w:ascii="Times New Roman" w:hAnsi="Times New Roman"/>
          <w:b/>
          <w:bCs/>
          <w:color w:val="000000" w:themeColor="text1"/>
          <w:sz w:val="24"/>
          <w:szCs w:val="24"/>
        </w:rPr>
        <w:t>Routine Accounting Records</w:t>
      </w:r>
      <w:r w:rsidR="004D4E76" w:rsidRPr="00A84472">
        <w:rPr>
          <w:rFonts w:ascii="TimesNewRoman" w:hAnsi="TimesNewRoman" w:cs="TimesNewRoman"/>
          <w:bCs/>
          <w:color w:val="000000" w:themeColor="text1"/>
          <w:sz w:val="24"/>
          <w:szCs w:val="24"/>
        </w:rPr>
        <w:fldChar w:fldCharType="begin"/>
      </w:r>
      <w:r w:rsidR="004D4E76" w:rsidRPr="00A84472">
        <w:rPr>
          <w:rFonts w:ascii="TimesNewRoman" w:hAnsi="TimesNewRoman" w:cs="TimesNewRoman"/>
          <w:bCs/>
          <w:color w:val="000000" w:themeColor="text1"/>
          <w:sz w:val="24"/>
          <w:szCs w:val="24"/>
        </w:rPr>
        <w:instrText xml:space="preserve"> XE "</w:instrText>
      </w:r>
      <w:r w:rsidR="004D4E76" w:rsidRPr="004D4E76">
        <w:instrText xml:space="preserve"> </w:instrText>
      </w:r>
      <w:r w:rsidR="004D4E76" w:rsidRPr="004D4E76">
        <w:rPr>
          <w:rFonts w:ascii="TimesNewRoman" w:hAnsi="TimesNewRoman" w:cs="TimesNewRoman"/>
          <w:bCs/>
          <w:color w:val="000000" w:themeColor="text1"/>
          <w:sz w:val="24"/>
          <w:szCs w:val="24"/>
        </w:rPr>
        <w:instrText>Routine Accounting Records</w:instrText>
      </w:r>
      <w:r w:rsidR="004D4E76" w:rsidRPr="00A84472">
        <w:rPr>
          <w:rFonts w:ascii="TimesNewRoman" w:hAnsi="TimesNewRoman" w:cs="TimesNewRoman"/>
          <w:bCs/>
          <w:color w:val="000000" w:themeColor="text1"/>
          <w:sz w:val="24"/>
          <w:szCs w:val="24"/>
        </w:rPr>
        <w:instrText xml:space="preserve">" </w:instrText>
      </w:r>
      <w:r w:rsidR="004D4E76" w:rsidRPr="00A84472">
        <w:rPr>
          <w:rFonts w:ascii="TimesNewRoman" w:hAnsi="TimesNewRoman" w:cs="TimesNewRoman"/>
          <w:bCs/>
          <w:color w:val="000000" w:themeColor="text1"/>
          <w:sz w:val="24"/>
          <w:szCs w:val="24"/>
        </w:rPr>
        <w:fldChar w:fldCharType="end"/>
      </w:r>
    </w:p>
    <w:p w14:paraId="75BA5E46" w14:textId="77777777" w:rsidR="00EC5B0D" w:rsidRDefault="00EC5B0D" w:rsidP="00EC5B0D">
      <w:pPr>
        <w:autoSpaceDE w:val="0"/>
        <w:autoSpaceDN w:val="0"/>
        <w:adjustRightInd w:val="0"/>
        <w:spacing w:after="0" w:line="240" w:lineRule="auto"/>
        <w:rPr>
          <w:rFonts w:ascii="Times New Roman" w:hAnsi="Times New Roman"/>
          <w:sz w:val="24"/>
          <w:szCs w:val="24"/>
        </w:rPr>
      </w:pPr>
      <w:r w:rsidRPr="000225BF">
        <w:rPr>
          <w:rFonts w:ascii="Times New Roman" w:hAnsi="Times New Roman"/>
          <w:sz w:val="24"/>
          <w:szCs w:val="24"/>
        </w:rPr>
        <w:t>Disposition: Temporary Record. Retain 1 year after compliance or financial audit by the Examiners of Public Accounts or an equivalent auditing firm or one year after the end of the fiscal year the audit covers, whichever is later.</w:t>
      </w:r>
    </w:p>
    <w:p w14:paraId="09BF89B6" w14:textId="77777777" w:rsidR="00EC5B0D" w:rsidRDefault="00EC5B0D" w:rsidP="00EC5B0D">
      <w:pPr>
        <w:autoSpaceDE w:val="0"/>
        <w:autoSpaceDN w:val="0"/>
        <w:adjustRightInd w:val="0"/>
        <w:spacing w:after="0" w:line="240" w:lineRule="auto"/>
        <w:rPr>
          <w:rFonts w:ascii="Times New Roman" w:hAnsi="Times New Roman"/>
          <w:sz w:val="24"/>
          <w:szCs w:val="24"/>
        </w:rPr>
      </w:pPr>
    </w:p>
    <w:p w14:paraId="1412BC59" w14:textId="77777777" w:rsidR="00EC5B0D" w:rsidRPr="000225BF" w:rsidRDefault="00EC5B0D" w:rsidP="00EC5B0D">
      <w:pPr>
        <w:spacing w:after="0" w:line="240" w:lineRule="auto"/>
        <w:rPr>
          <w:rFonts w:ascii="Times New Roman" w:hAnsi="Times New Roman"/>
          <w:color w:val="000000" w:themeColor="text1"/>
          <w:sz w:val="24"/>
          <w:szCs w:val="24"/>
        </w:rPr>
      </w:pPr>
      <w:r w:rsidRPr="000225BF">
        <w:rPr>
          <w:rFonts w:ascii="Times New Roman" w:hAnsi="Times New Roman"/>
          <w:i/>
          <w:iCs/>
          <w:sz w:val="24"/>
          <w:szCs w:val="24"/>
          <w:u w:val="single"/>
        </w:rPr>
        <w:t>Note:</w:t>
      </w:r>
      <w:r w:rsidRPr="000225BF">
        <w:rPr>
          <w:rFonts w:ascii="Times New Roman" w:hAnsi="Times New Roman"/>
          <w:i/>
          <w:iCs/>
          <w:sz w:val="24"/>
          <w:szCs w:val="24"/>
        </w:rPr>
        <w:t xml:space="preserve"> Data in</w:t>
      </w:r>
      <w:r>
        <w:rPr>
          <w:rFonts w:ascii="Times New Roman" w:hAnsi="Times New Roman"/>
          <w:i/>
          <w:iCs/>
          <w:sz w:val="24"/>
          <w:szCs w:val="24"/>
        </w:rPr>
        <w:t xml:space="preserve"> the State of Alabama Accounting and Resource System (</w:t>
      </w:r>
      <w:r w:rsidRPr="000225BF">
        <w:rPr>
          <w:rFonts w:ascii="Times New Roman" w:hAnsi="Times New Roman"/>
          <w:i/>
          <w:iCs/>
          <w:sz w:val="24"/>
          <w:szCs w:val="24"/>
        </w:rPr>
        <w:t>STAARS</w:t>
      </w:r>
      <w:r>
        <w:rPr>
          <w:rFonts w:ascii="Times New Roman" w:hAnsi="Times New Roman"/>
          <w:i/>
          <w:iCs/>
          <w:sz w:val="24"/>
          <w:szCs w:val="24"/>
        </w:rPr>
        <w:t>)</w:t>
      </w:r>
      <w:r w:rsidRPr="000225BF">
        <w:rPr>
          <w:rFonts w:ascii="Times New Roman" w:hAnsi="Times New Roman"/>
          <w:i/>
          <w:iCs/>
          <w:sz w:val="24"/>
          <w:szCs w:val="24"/>
        </w:rPr>
        <w:t xml:space="preserve"> is owned jointly by state agencies and the Department of Finance and administered by the Department of Finance’s State Business Systems (SBS) Division. Records housed within STAARS are maintained</w:t>
      </w:r>
      <w:r>
        <w:rPr>
          <w:rFonts w:ascii="Times New Roman" w:hAnsi="Times New Roman"/>
          <w:i/>
          <w:iCs/>
          <w:sz w:val="24"/>
          <w:szCs w:val="24"/>
        </w:rPr>
        <w:t xml:space="preserve"> for seven years</w:t>
      </w:r>
      <w:r w:rsidRPr="000225BF">
        <w:rPr>
          <w:rFonts w:ascii="Times New Roman" w:hAnsi="Times New Roman"/>
          <w:i/>
          <w:iCs/>
          <w:sz w:val="24"/>
          <w:szCs w:val="24"/>
        </w:rPr>
        <w:t xml:space="preserve"> in accordance with the Department of Finance’s RDA.</w:t>
      </w:r>
    </w:p>
    <w:p w14:paraId="2DD062C6" w14:textId="77777777" w:rsidR="00EC5B0D" w:rsidRDefault="00EC5B0D" w:rsidP="00EC5B0D">
      <w:pPr>
        <w:autoSpaceDE w:val="0"/>
        <w:autoSpaceDN w:val="0"/>
        <w:adjustRightInd w:val="0"/>
        <w:spacing w:after="0" w:line="240" w:lineRule="auto"/>
        <w:rPr>
          <w:rFonts w:ascii="Times New Roman" w:hAnsi="Times New Roman"/>
          <w:color w:val="000000" w:themeColor="text1"/>
          <w:sz w:val="24"/>
          <w:szCs w:val="24"/>
        </w:rPr>
      </w:pPr>
    </w:p>
    <w:p w14:paraId="2E6A0180" w14:textId="4C954F07" w:rsidR="00EC5B0D" w:rsidRPr="00C46A81" w:rsidRDefault="00EC5B0D" w:rsidP="00EC5B0D">
      <w:pPr>
        <w:autoSpaceDE w:val="0"/>
        <w:autoSpaceDN w:val="0"/>
        <w:adjustRightInd w:val="0"/>
        <w:spacing w:after="0" w:line="240" w:lineRule="auto"/>
        <w:rPr>
          <w:rFonts w:ascii="Times New Roman" w:hAnsi="Times New Roman"/>
          <w:color w:val="000000" w:themeColor="text1"/>
          <w:sz w:val="24"/>
          <w:szCs w:val="24"/>
        </w:rPr>
      </w:pPr>
      <w:r>
        <w:rPr>
          <w:rFonts w:ascii="Times New Roman" w:hAnsi="Times New Roman"/>
          <w:b/>
          <w:bCs/>
          <w:color w:val="000000" w:themeColor="text1"/>
          <w:sz w:val="24"/>
          <w:szCs w:val="24"/>
        </w:rPr>
        <w:t>Procurement Records</w:t>
      </w:r>
      <w:r w:rsidR="004D4E76" w:rsidRPr="00A84472">
        <w:rPr>
          <w:rFonts w:ascii="TimesNewRoman" w:hAnsi="TimesNewRoman" w:cs="TimesNewRoman"/>
          <w:bCs/>
          <w:color w:val="000000" w:themeColor="text1"/>
          <w:sz w:val="24"/>
          <w:szCs w:val="24"/>
        </w:rPr>
        <w:fldChar w:fldCharType="begin"/>
      </w:r>
      <w:r w:rsidR="004D4E76" w:rsidRPr="00A84472">
        <w:rPr>
          <w:rFonts w:ascii="TimesNewRoman" w:hAnsi="TimesNewRoman" w:cs="TimesNewRoman"/>
          <w:bCs/>
          <w:color w:val="000000" w:themeColor="text1"/>
          <w:sz w:val="24"/>
          <w:szCs w:val="24"/>
        </w:rPr>
        <w:instrText xml:space="preserve"> XE "</w:instrText>
      </w:r>
      <w:r w:rsidR="004D4E76">
        <w:rPr>
          <w:rFonts w:ascii="TimesNewRoman" w:hAnsi="TimesNewRoman" w:cs="TimesNewRoman"/>
          <w:bCs/>
          <w:color w:val="000000" w:themeColor="text1"/>
          <w:sz w:val="24"/>
          <w:szCs w:val="24"/>
        </w:rPr>
        <w:instrText>Procurement Records</w:instrText>
      </w:r>
      <w:r w:rsidR="004D4E76" w:rsidRPr="00A84472">
        <w:rPr>
          <w:rFonts w:ascii="TimesNewRoman" w:hAnsi="TimesNewRoman" w:cs="TimesNewRoman"/>
          <w:bCs/>
          <w:color w:val="000000" w:themeColor="text1"/>
          <w:sz w:val="24"/>
          <w:szCs w:val="24"/>
        </w:rPr>
        <w:instrText xml:space="preserve">" </w:instrText>
      </w:r>
      <w:r w:rsidR="004D4E76" w:rsidRPr="00A84472">
        <w:rPr>
          <w:rFonts w:ascii="TimesNewRoman" w:hAnsi="TimesNewRoman" w:cs="TimesNewRoman"/>
          <w:bCs/>
          <w:color w:val="000000" w:themeColor="text1"/>
          <w:sz w:val="24"/>
          <w:szCs w:val="24"/>
        </w:rPr>
        <w:fldChar w:fldCharType="end"/>
      </w:r>
    </w:p>
    <w:p w14:paraId="33C84E7D" w14:textId="77777777" w:rsidR="00EC5B0D" w:rsidRDefault="00EC5B0D" w:rsidP="00EC5B0D">
      <w:pPr>
        <w:autoSpaceDE w:val="0"/>
        <w:autoSpaceDN w:val="0"/>
        <w:adjustRightInd w:val="0"/>
        <w:spacing w:after="0" w:line="240" w:lineRule="auto"/>
        <w:rPr>
          <w:rFonts w:ascii="Times New Roman" w:hAnsi="Times New Roman"/>
          <w:color w:val="000000" w:themeColor="text1"/>
          <w:sz w:val="24"/>
          <w:szCs w:val="24"/>
        </w:rPr>
      </w:pPr>
      <w:r w:rsidRPr="427D831C">
        <w:rPr>
          <w:rFonts w:ascii="Times New Roman" w:hAnsi="Times New Roman"/>
          <w:color w:val="000000" w:themeColor="text1"/>
          <w:sz w:val="24"/>
          <w:szCs w:val="24"/>
        </w:rPr>
        <w:t>Disposition: Temporary Record. Retain 1 year after compliance or financial audit by the Examiners of Public Accounts or an equivalent auditing firm or one year after the end of the fiscal year the audit covers, whichever is later.</w:t>
      </w:r>
    </w:p>
    <w:p w14:paraId="2677D3B9" w14:textId="77777777" w:rsidR="00EC5B0D" w:rsidRDefault="00EC5B0D" w:rsidP="00EC5B0D">
      <w:pPr>
        <w:autoSpaceDE w:val="0"/>
        <w:autoSpaceDN w:val="0"/>
        <w:adjustRightInd w:val="0"/>
        <w:spacing w:after="0" w:line="240" w:lineRule="auto"/>
        <w:rPr>
          <w:rFonts w:ascii="Times New Roman" w:hAnsi="Times New Roman"/>
          <w:color w:val="000000" w:themeColor="text1"/>
          <w:sz w:val="24"/>
          <w:szCs w:val="24"/>
        </w:rPr>
      </w:pPr>
    </w:p>
    <w:p w14:paraId="5E023087" w14:textId="17059AE2" w:rsidR="00EC5B0D" w:rsidRPr="00A808DC" w:rsidRDefault="00EC5B0D" w:rsidP="00EC5B0D">
      <w:pPr>
        <w:autoSpaceDE w:val="0"/>
        <w:autoSpaceDN w:val="0"/>
        <w:adjustRightInd w:val="0"/>
        <w:spacing w:after="0" w:line="240" w:lineRule="auto"/>
        <w:rPr>
          <w:rFonts w:ascii="Times New Roman" w:hAnsi="Times New Roman"/>
          <w:color w:val="000000" w:themeColor="text1"/>
          <w:sz w:val="24"/>
          <w:szCs w:val="24"/>
        </w:rPr>
      </w:pPr>
      <w:r>
        <w:rPr>
          <w:rFonts w:ascii="Times New Roman" w:hAnsi="Times New Roman"/>
          <w:b/>
          <w:bCs/>
          <w:color w:val="000000" w:themeColor="text1"/>
          <w:sz w:val="24"/>
          <w:szCs w:val="24"/>
        </w:rPr>
        <w:t>Bid</w:t>
      </w:r>
      <w:r w:rsidRPr="00A808DC">
        <w:rPr>
          <w:rFonts w:ascii="Times New Roman" w:hAnsi="Times New Roman"/>
          <w:b/>
          <w:bCs/>
          <w:color w:val="000000" w:themeColor="text1"/>
          <w:sz w:val="24"/>
          <w:szCs w:val="24"/>
        </w:rPr>
        <w:t xml:space="preserve"> Files</w:t>
      </w:r>
      <w:r w:rsidR="004D4E76" w:rsidRPr="00A84472">
        <w:rPr>
          <w:rFonts w:ascii="TimesNewRoman" w:hAnsi="TimesNewRoman" w:cs="TimesNewRoman"/>
          <w:bCs/>
          <w:color w:val="000000" w:themeColor="text1"/>
          <w:sz w:val="24"/>
          <w:szCs w:val="24"/>
        </w:rPr>
        <w:fldChar w:fldCharType="begin"/>
      </w:r>
      <w:r w:rsidR="004D4E76" w:rsidRPr="00A84472">
        <w:rPr>
          <w:rFonts w:ascii="TimesNewRoman" w:hAnsi="TimesNewRoman" w:cs="TimesNewRoman"/>
          <w:bCs/>
          <w:color w:val="000000" w:themeColor="text1"/>
          <w:sz w:val="24"/>
          <w:szCs w:val="24"/>
        </w:rPr>
        <w:instrText xml:space="preserve"> XE "</w:instrText>
      </w:r>
      <w:r w:rsidR="004D4E76">
        <w:rPr>
          <w:rFonts w:ascii="TimesNewRoman" w:hAnsi="TimesNewRoman" w:cs="TimesNewRoman"/>
          <w:bCs/>
          <w:color w:val="000000" w:themeColor="text1"/>
          <w:sz w:val="24"/>
          <w:szCs w:val="24"/>
        </w:rPr>
        <w:instrText>Bid Files</w:instrText>
      </w:r>
      <w:r w:rsidR="004D4E76" w:rsidRPr="00A84472">
        <w:rPr>
          <w:rFonts w:ascii="TimesNewRoman" w:hAnsi="TimesNewRoman" w:cs="TimesNewRoman"/>
          <w:bCs/>
          <w:color w:val="000000" w:themeColor="text1"/>
          <w:sz w:val="24"/>
          <w:szCs w:val="24"/>
        </w:rPr>
        <w:instrText xml:space="preserve">" </w:instrText>
      </w:r>
      <w:r w:rsidR="004D4E76" w:rsidRPr="00A84472">
        <w:rPr>
          <w:rFonts w:ascii="TimesNewRoman" w:hAnsi="TimesNewRoman" w:cs="TimesNewRoman"/>
          <w:bCs/>
          <w:color w:val="000000" w:themeColor="text1"/>
          <w:sz w:val="24"/>
          <w:szCs w:val="24"/>
        </w:rPr>
        <w:fldChar w:fldCharType="end"/>
      </w:r>
    </w:p>
    <w:p w14:paraId="150CA075" w14:textId="77777777" w:rsidR="00EC5B0D" w:rsidRPr="00A808DC" w:rsidRDefault="00EC5B0D" w:rsidP="00EC5B0D">
      <w:pPr>
        <w:autoSpaceDE w:val="0"/>
        <w:autoSpaceDN w:val="0"/>
        <w:adjustRightInd w:val="0"/>
        <w:spacing w:after="0" w:line="240" w:lineRule="auto"/>
        <w:rPr>
          <w:rFonts w:ascii="Times New Roman" w:hAnsi="Times New Roman"/>
          <w:color w:val="000000" w:themeColor="text1"/>
          <w:sz w:val="24"/>
          <w:szCs w:val="24"/>
        </w:rPr>
      </w:pPr>
      <w:r w:rsidRPr="00A808DC">
        <w:rPr>
          <w:rFonts w:ascii="Times New Roman" w:hAnsi="Times New Roman"/>
          <w:color w:val="000000" w:themeColor="text1"/>
          <w:sz w:val="24"/>
          <w:szCs w:val="24"/>
        </w:rPr>
        <w:t>Disposition: Temporary Record. Retain 7 years after the end of the contract.</w:t>
      </w:r>
    </w:p>
    <w:p w14:paraId="2074742F" w14:textId="77777777" w:rsidR="00EC5B0D" w:rsidRDefault="00EC5B0D" w:rsidP="00EC5B0D">
      <w:pPr>
        <w:autoSpaceDE w:val="0"/>
        <w:autoSpaceDN w:val="0"/>
        <w:adjustRightInd w:val="0"/>
        <w:spacing w:after="0" w:line="240" w:lineRule="auto"/>
        <w:rPr>
          <w:rFonts w:ascii="Times New Roman" w:hAnsi="Times New Roman"/>
          <w:color w:val="000000" w:themeColor="text1"/>
          <w:sz w:val="24"/>
          <w:szCs w:val="24"/>
        </w:rPr>
      </w:pPr>
      <w:bookmarkStart w:id="117" w:name="_Hlk167366526"/>
    </w:p>
    <w:p w14:paraId="2E99F416" w14:textId="4D1393B0" w:rsidR="00EC5B0D" w:rsidRDefault="00EC5B0D" w:rsidP="00EC5B0D">
      <w:pPr>
        <w:autoSpaceDE w:val="0"/>
        <w:autoSpaceDN w:val="0"/>
        <w:adjustRightInd w:val="0"/>
        <w:spacing w:after="0" w:line="240" w:lineRule="auto"/>
        <w:rPr>
          <w:rFonts w:ascii="Times New Roman" w:hAnsi="Times New Roman"/>
          <w:color w:val="000000" w:themeColor="text1"/>
          <w:sz w:val="24"/>
          <w:szCs w:val="24"/>
        </w:rPr>
      </w:pPr>
      <w:r>
        <w:rPr>
          <w:rFonts w:ascii="Times New Roman" w:hAnsi="Times New Roman"/>
          <w:b/>
          <w:bCs/>
          <w:color w:val="000000" w:themeColor="text1"/>
          <w:sz w:val="24"/>
          <w:szCs w:val="24"/>
        </w:rPr>
        <w:t>Travel Records</w:t>
      </w:r>
      <w:r w:rsidR="004D4E76" w:rsidRPr="00A84472">
        <w:rPr>
          <w:rFonts w:ascii="TimesNewRoman" w:hAnsi="TimesNewRoman" w:cs="TimesNewRoman"/>
          <w:bCs/>
          <w:color w:val="000000" w:themeColor="text1"/>
          <w:sz w:val="24"/>
          <w:szCs w:val="24"/>
        </w:rPr>
        <w:fldChar w:fldCharType="begin"/>
      </w:r>
      <w:r w:rsidR="004D4E76" w:rsidRPr="00A84472">
        <w:rPr>
          <w:rFonts w:ascii="TimesNewRoman" w:hAnsi="TimesNewRoman" w:cs="TimesNewRoman"/>
          <w:bCs/>
          <w:color w:val="000000" w:themeColor="text1"/>
          <w:sz w:val="24"/>
          <w:szCs w:val="24"/>
        </w:rPr>
        <w:instrText xml:space="preserve"> XE "</w:instrText>
      </w:r>
      <w:r w:rsidR="004D4E76">
        <w:rPr>
          <w:rFonts w:ascii="TimesNewRoman" w:hAnsi="TimesNewRoman" w:cs="TimesNewRoman"/>
          <w:bCs/>
          <w:color w:val="000000" w:themeColor="text1"/>
          <w:sz w:val="24"/>
          <w:szCs w:val="24"/>
        </w:rPr>
        <w:instrText>Travel Records</w:instrText>
      </w:r>
      <w:r w:rsidR="004D4E76" w:rsidRPr="00A84472">
        <w:rPr>
          <w:rFonts w:ascii="TimesNewRoman" w:hAnsi="TimesNewRoman" w:cs="TimesNewRoman"/>
          <w:bCs/>
          <w:color w:val="000000" w:themeColor="text1"/>
          <w:sz w:val="24"/>
          <w:szCs w:val="24"/>
        </w:rPr>
        <w:instrText xml:space="preserve">" </w:instrText>
      </w:r>
      <w:r w:rsidR="004D4E76" w:rsidRPr="00A84472">
        <w:rPr>
          <w:rFonts w:ascii="TimesNewRoman" w:hAnsi="TimesNewRoman" w:cs="TimesNewRoman"/>
          <w:bCs/>
          <w:color w:val="000000" w:themeColor="text1"/>
          <w:sz w:val="24"/>
          <w:szCs w:val="24"/>
        </w:rPr>
        <w:fldChar w:fldCharType="end"/>
      </w:r>
    </w:p>
    <w:p w14:paraId="6335AEA1" w14:textId="77777777" w:rsidR="00EC5B0D" w:rsidRPr="00112798" w:rsidRDefault="00EC5B0D" w:rsidP="00EC5B0D">
      <w:pPr>
        <w:autoSpaceDE w:val="0"/>
        <w:autoSpaceDN w:val="0"/>
        <w:adjustRightInd w:val="0"/>
        <w:spacing w:after="0" w:line="240" w:lineRule="auto"/>
        <w:rPr>
          <w:rFonts w:ascii="Times New Roman" w:hAnsi="Times New Roman"/>
          <w:color w:val="000000"/>
          <w:sz w:val="24"/>
          <w:szCs w:val="24"/>
        </w:rPr>
      </w:pPr>
      <w:r w:rsidRPr="427D831C">
        <w:rPr>
          <w:rFonts w:ascii="Times New Roman" w:hAnsi="Times New Roman"/>
          <w:color w:val="000000" w:themeColor="text1"/>
          <w:sz w:val="24"/>
          <w:szCs w:val="24"/>
        </w:rPr>
        <w:t>Disposition: Temporary Record. Retain 1 year after compliance or financial audit by the Examiners of Public Accounts or an equivalent auditing firm or one year after the end of the fiscal year the audit covers, whichever is later.</w:t>
      </w:r>
    </w:p>
    <w:p w14:paraId="1D795100" w14:textId="77777777" w:rsidR="00EC5B0D" w:rsidRDefault="00EC5B0D" w:rsidP="00EC5B0D">
      <w:pPr>
        <w:autoSpaceDE w:val="0"/>
        <w:autoSpaceDN w:val="0"/>
        <w:adjustRightInd w:val="0"/>
        <w:spacing w:after="0" w:line="240" w:lineRule="auto"/>
        <w:rPr>
          <w:rFonts w:ascii="Times New Roman" w:hAnsi="Times New Roman"/>
          <w:sz w:val="24"/>
          <w:szCs w:val="24"/>
        </w:rPr>
      </w:pPr>
    </w:p>
    <w:p w14:paraId="52251FCD" w14:textId="03159AA3" w:rsidR="00EC5B0D" w:rsidRPr="00624738" w:rsidRDefault="00EC5B0D" w:rsidP="00EC5B0D">
      <w:pPr>
        <w:autoSpaceDE w:val="0"/>
        <w:autoSpaceDN w:val="0"/>
        <w:adjustRightInd w:val="0"/>
        <w:spacing w:after="0" w:line="240" w:lineRule="auto"/>
        <w:rPr>
          <w:rFonts w:ascii="Times New Roman" w:hAnsi="Times New Roman"/>
          <w:sz w:val="24"/>
          <w:szCs w:val="24"/>
        </w:rPr>
      </w:pPr>
      <w:r>
        <w:rPr>
          <w:rFonts w:ascii="Times New Roman" w:hAnsi="Times New Roman"/>
          <w:b/>
          <w:bCs/>
          <w:sz w:val="24"/>
          <w:szCs w:val="24"/>
        </w:rPr>
        <w:t>Ad Hoc Financial Reports</w:t>
      </w:r>
      <w:r w:rsidR="004D4E76" w:rsidRPr="00A84472">
        <w:rPr>
          <w:rFonts w:ascii="TimesNewRoman" w:hAnsi="TimesNewRoman" w:cs="TimesNewRoman"/>
          <w:bCs/>
          <w:color w:val="000000" w:themeColor="text1"/>
          <w:sz w:val="24"/>
          <w:szCs w:val="24"/>
        </w:rPr>
        <w:fldChar w:fldCharType="begin"/>
      </w:r>
      <w:r w:rsidR="004D4E76" w:rsidRPr="00A84472">
        <w:rPr>
          <w:rFonts w:ascii="TimesNewRoman" w:hAnsi="TimesNewRoman" w:cs="TimesNewRoman"/>
          <w:bCs/>
          <w:color w:val="000000" w:themeColor="text1"/>
          <w:sz w:val="24"/>
          <w:szCs w:val="24"/>
        </w:rPr>
        <w:instrText xml:space="preserve"> XE "</w:instrText>
      </w:r>
      <w:r w:rsidR="004D4E76">
        <w:rPr>
          <w:rFonts w:ascii="TimesNewRoman" w:hAnsi="TimesNewRoman" w:cs="TimesNewRoman"/>
          <w:bCs/>
          <w:color w:val="000000" w:themeColor="text1"/>
          <w:sz w:val="24"/>
          <w:szCs w:val="24"/>
        </w:rPr>
        <w:instrText>Ad Hoc Financial Reports</w:instrText>
      </w:r>
      <w:r w:rsidR="004D4E76" w:rsidRPr="00A84472">
        <w:rPr>
          <w:rFonts w:ascii="TimesNewRoman" w:hAnsi="TimesNewRoman" w:cs="TimesNewRoman"/>
          <w:bCs/>
          <w:color w:val="000000" w:themeColor="text1"/>
          <w:sz w:val="24"/>
          <w:szCs w:val="24"/>
        </w:rPr>
        <w:instrText xml:space="preserve">" </w:instrText>
      </w:r>
      <w:r w:rsidR="004D4E76" w:rsidRPr="00A84472">
        <w:rPr>
          <w:rFonts w:ascii="TimesNewRoman" w:hAnsi="TimesNewRoman" w:cs="TimesNewRoman"/>
          <w:bCs/>
          <w:color w:val="000000" w:themeColor="text1"/>
          <w:sz w:val="24"/>
          <w:szCs w:val="24"/>
        </w:rPr>
        <w:fldChar w:fldCharType="end"/>
      </w:r>
    </w:p>
    <w:p w14:paraId="7541DB27" w14:textId="77777777" w:rsidR="00EC5B0D" w:rsidRDefault="00EC5B0D" w:rsidP="00EC5B0D">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Disposition: Temporary Record. Retain for useful life.</w:t>
      </w:r>
    </w:p>
    <w:bookmarkEnd w:id="117"/>
    <w:p w14:paraId="7A8165A5" w14:textId="77777777" w:rsidR="00EC5B0D" w:rsidRPr="008C63A2" w:rsidRDefault="00EC5B0D" w:rsidP="00EC5B0D">
      <w:pPr>
        <w:autoSpaceDE w:val="0"/>
        <w:autoSpaceDN w:val="0"/>
        <w:adjustRightInd w:val="0"/>
        <w:spacing w:after="0" w:line="240" w:lineRule="auto"/>
        <w:rPr>
          <w:rFonts w:ascii="Times New Roman" w:hAnsi="Times New Roman"/>
          <w:i/>
          <w:iCs/>
          <w:color w:val="000000" w:themeColor="text1"/>
          <w:sz w:val="24"/>
          <w:szCs w:val="24"/>
        </w:rPr>
      </w:pPr>
    </w:p>
    <w:p w14:paraId="51255C28" w14:textId="6EDA0E91" w:rsidR="00EC5B0D" w:rsidRDefault="00EC5B0D" w:rsidP="00EC5B0D">
      <w:pPr>
        <w:autoSpaceDE w:val="0"/>
        <w:autoSpaceDN w:val="0"/>
        <w:adjustRightInd w:val="0"/>
        <w:spacing w:after="0" w:line="240" w:lineRule="auto"/>
        <w:rPr>
          <w:rFonts w:ascii="Times New Roman" w:hAnsi="Times New Roman"/>
          <w:color w:val="000000" w:themeColor="text1"/>
          <w:sz w:val="24"/>
          <w:szCs w:val="24"/>
        </w:rPr>
      </w:pPr>
      <w:r w:rsidRPr="00182A31">
        <w:rPr>
          <w:rFonts w:ascii="Times New Roman" w:hAnsi="Times New Roman"/>
          <w:b/>
          <w:bCs/>
          <w:color w:val="000000" w:themeColor="text1"/>
          <w:sz w:val="24"/>
          <w:szCs w:val="24"/>
        </w:rPr>
        <w:lastRenderedPageBreak/>
        <w:t xml:space="preserve">Agency </w:t>
      </w:r>
      <w:r>
        <w:rPr>
          <w:rFonts w:ascii="Times New Roman" w:hAnsi="Times New Roman"/>
          <w:b/>
          <w:bCs/>
          <w:color w:val="000000" w:themeColor="text1"/>
          <w:sz w:val="24"/>
          <w:szCs w:val="24"/>
        </w:rPr>
        <w:t xml:space="preserve">Copies of </w:t>
      </w:r>
      <w:r w:rsidRPr="00182A31">
        <w:rPr>
          <w:rFonts w:ascii="Times New Roman" w:hAnsi="Times New Roman"/>
          <w:b/>
          <w:bCs/>
          <w:color w:val="000000" w:themeColor="text1"/>
          <w:sz w:val="24"/>
          <w:szCs w:val="24"/>
        </w:rPr>
        <w:t>Audit Reports</w:t>
      </w:r>
      <w:r w:rsidR="004D4E76" w:rsidRPr="00A84472">
        <w:rPr>
          <w:rFonts w:ascii="TimesNewRoman" w:hAnsi="TimesNewRoman" w:cs="TimesNewRoman"/>
          <w:bCs/>
          <w:color w:val="000000" w:themeColor="text1"/>
          <w:sz w:val="24"/>
          <w:szCs w:val="24"/>
        </w:rPr>
        <w:fldChar w:fldCharType="begin"/>
      </w:r>
      <w:r w:rsidR="004D4E76" w:rsidRPr="00A84472">
        <w:rPr>
          <w:rFonts w:ascii="TimesNewRoman" w:hAnsi="TimesNewRoman" w:cs="TimesNewRoman"/>
          <w:bCs/>
          <w:color w:val="000000" w:themeColor="text1"/>
          <w:sz w:val="24"/>
          <w:szCs w:val="24"/>
        </w:rPr>
        <w:instrText xml:space="preserve"> XE "</w:instrText>
      </w:r>
      <w:r w:rsidR="004D4E76">
        <w:rPr>
          <w:rFonts w:ascii="TimesNewRoman" w:hAnsi="TimesNewRoman" w:cs="TimesNewRoman"/>
          <w:bCs/>
          <w:color w:val="000000" w:themeColor="text1"/>
          <w:sz w:val="24"/>
          <w:szCs w:val="24"/>
        </w:rPr>
        <w:instrText>Agency Copies of Audit Reports</w:instrText>
      </w:r>
      <w:r w:rsidR="004D4E76" w:rsidRPr="00A84472">
        <w:rPr>
          <w:rFonts w:ascii="TimesNewRoman" w:hAnsi="TimesNewRoman" w:cs="TimesNewRoman"/>
          <w:bCs/>
          <w:color w:val="000000" w:themeColor="text1"/>
          <w:sz w:val="24"/>
          <w:szCs w:val="24"/>
        </w:rPr>
        <w:instrText xml:space="preserve">" </w:instrText>
      </w:r>
      <w:r w:rsidR="004D4E76" w:rsidRPr="00A84472">
        <w:rPr>
          <w:rFonts w:ascii="TimesNewRoman" w:hAnsi="TimesNewRoman" w:cs="TimesNewRoman"/>
          <w:bCs/>
          <w:color w:val="000000" w:themeColor="text1"/>
          <w:sz w:val="24"/>
          <w:szCs w:val="24"/>
        </w:rPr>
        <w:fldChar w:fldCharType="end"/>
      </w:r>
    </w:p>
    <w:p w14:paraId="214D560E" w14:textId="77777777" w:rsidR="00EC5B0D" w:rsidRDefault="00EC5B0D" w:rsidP="00EC5B0D">
      <w:pPr>
        <w:autoSpaceDE w:val="0"/>
        <w:autoSpaceDN w:val="0"/>
        <w:adjustRightInd w:val="0"/>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t>Disposition: Temporary Record. Retain until the completion and release of two successive audit reports.</w:t>
      </w:r>
    </w:p>
    <w:p w14:paraId="2EEB23AA" w14:textId="77777777" w:rsidR="00EC5B0D" w:rsidRDefault="00EC5B0D" w:rsidP="00EC5B0D">
      <w:pPr>
        <w:autoSpaceDE w:val="0"/>
        <w:autoSpaceDN w:val="0"/>
        <w:adjustRightInd w:val="0"/>
        <w:spacing w:after="0" w:line="240" w:lineRule="auto"/>
        <w:rPr>
          <w:rFonts w:ascii="Times New Roman" w:hAnsi="Times New Roman"/>
          <w:color w:val="000000" w:themeColor="text1"/>
          <w:sz w:val="24"/>
          <w:szCs w:val="24"/>
        </w:rPr>
      </w:pPr>
      <w:bookmarkStart w:id="118" w:name="_Hlk167370297"/>
      <w:bookmarkStart w:id="119" w:name="_Hlk161322675"/>
    </w:p>
    <w:p w14:paraId="0DC3FCAA" w14:textId="3E6DC917" w:rsidR="00EC5B0D" w:rsidRDefault="00EC5B0D" w:rsidP="00EC5B0D">
      <w:pPr>
        <w:spacing w:after="0" w:line="240" w:lineRule="auto"/>
        <w:rPr>
          <w:rFonts w:ascii="Times New Roman" w:hAnsi="Times New Roman"/>
          <w:sz w:val="24"/>
          <w:szCs w:val="24"/>
        </w:rPr>
      </w:pPr>
      <w:r>
        <w:rPr>
          <w:rFonts w:ascii="Times New Roman" w:hAnsi="Times New Roman"/>
          <w:b/>
          <w:bCs/>
          <w:sz w:val="24"/>
          <w:szCs w:val="24"/>
        </w:rPr>
        <w:t>Debt Collection Records</w:t>
      </w:r>
      <w:r w:rsidR="004D4E76" w:rsidRPr="00A84472">
        <w:rPr>
          <w:rFonts w:ascii="TimesNewRoman" w:hAnsi="TimesNewRoman" w:cs="TimesNewRoman"/>
          <w:bCs/>
          <w:color w:val="000000" w:themeColor="text1"/>
          <w:sz w:val="24"/>
          <w:szCs w:val="24"/>
        </w:rPr>
        <w:fldChar w:fldCharType="begin"/>
      </w:r>
      <w:r w:rsidR="004D4E76" w:rsidRPr="00A84472">
        <w:rPr>
          <w:rFonts w:ascii="TimesNewRoman" w:hAnsi="TimesNewRoman" w:cs="TimesNewRoman"/>
          <w:bCs/>
          <w:color w:val="000000" w:themeColor="text1"/>
          <w:sz w:val="24"/>
          <w:szCs w:val="24"/>
        </w:rPr>
        <w:instrText xml:space="preserve"> XE "</w:instrText>
      </w:r>
      <w:r w:rsidR="004D4E76">
        <w:rPr>
          <w:rFonts w:ascii="TimesNewRoman" w:hAnsi="TimesNewRoman" w:cs="TimesNewRoman"/>
          <w:bCs/>
          <w:color w:val="000000" w:themeColor="text1"/>
          <w:sz w:val="24"/>
          <w:szCs w:val="24"/>
        </w:rPr>
        <w:instrText>Debt Collection Records</w:instrText>
      </w:r>
      <w:r w:rsidR="004D4E76" w:rsidRPr="00A84472">
        <w:rPr>
          <w:rFonts w:ascii="TimesNewRoman" w:hAnsi="TimesNewRoman" w:cs="TimesNewRoman"/>
          <w:bCs/>
          <w:color w:val="000000" w:themeColor="text1"/>
          <w:sz w:val="24"/>
          <w:szCs w:val="24"/>
        </w:rPr>
        <w:instrText xml:space="preserve">" </w:instrText>
      </w:r>
      <w:r w:rsidR="004D4E76" w:rsidRPr="00A84472">
        <w:rPr>
          <w:rFonts w:ascii="TimesNewRoman" w:hAnsi="TimesNewRoman" w:cs="TimesNewRoman"/>
          <w:bCs/>
          <w:color w:val="000000" w:themeColor="text1"/>
          <w:sz w:val="24"/>
          <w:szCs w:val="24"/>
        </w:rPr>
        <w:fldChar w:fldCharType="end"/>
      </w:r>
    </w:p>
    <w:p w14:paraId="32C0B94F" w14:textId="77777777" w:rsidR="00EC5B0D" w:rsidRPr="003647B7" w:rsidRDefault="00EC5B0D" w:rsidP="00EC5B0D">
      <w:pPr>
        <w:spacing w:after="0" w:line="240" w:lineRule="auto"/>
        <w:rPr>
          <w:rFonts w:ascii="Times New Roman" w:hAnsi="Times New Roman"/>
          <w:sz w:val="24"/>
          <w:szCs w:val="24"/>
        </w:rPr>
      </w:pPr>
      <w:r>
        <w:rPr>
          <w:rFonts w:ascii="Times New Roman" w:hAnsi="Times New Roman"/>
          <w:sz w:val="24"/>
          <w:szCs w:val="24"/>
        </w:rPr>
        <w:t>Disposition: Temporary Record. Retain 6 years after account paid in full or deemed uncollectible.</w:t>
      </w:r>
    </w:p>
    <w:bookmarkEnd w:id="118"/>
    <w:p w14:paraId="2691E457" w14:textId="77777777" w:rsidR="00EC5B0D" w:rsidRDefault="00EC5B0D" w:rsidP="00EC5B0D">
      <w:pPr>
        <w:spacing w:after="0" w:line="240" w:lineRule="auto"/>
        <w:rPr>
          <w:rFonts w:ascii="Times New Roman" w:hAnsi="Times New Roman"/>
          <w:b/>
          <w:bCs/>
          <w:sz w:val="24"/>
          <w:szCs w:val="24"/>
        </w:rPr>
      </w:pPr>
    </w:p>
    <w:p w14:paraId="45F1B2E0" w14:textId="14C83DDE" w:rsidR="00EC5B0D" w:rsidRDefault="00EC5B0D" w:rsidP="00EC5B0D">
      <w:pPr>
        <w:spacing w:after="0" w:line="240" w:lineRule="auto"/>
        <w:rPr>
          <w:rFonts w:ascii="Times New Roman" w:hAnsi="Times New Roman"/>
          <w:sz w:val="24"/>
          <w:szCs w:val="24"/>
        </w:rPr>
      </w:pPr>
      <w:r w:rsidRPr="0087137C">
        <w:rPr>
          <w:rFonts w:ascii="Times New Roman" w:hAnsi="Times New Roman"/>
          <w:b/>
          <w:bCs/>
          <w:sz w:val="24"/>
          <w:szCs w:val="24"/>
        </w:rPr>
        <w:t>Board of Adjustment Files</w:t>
      </w:r>
      <w:r w:rsidR="004D4E76" w:rsidRPr="00A84472">
        <w:rPr>
          <w:rFonts w:ascii="TimesNewRoman" w:hAnsi="TimesNewRoman" w:cs="TimesNewRoman"/>
          <w:bCs/>
          <w:color w:val="000000" w:themeColor="text1"/>
          <w:sz w:val="24"/>
          <w:szCs w:val="24"/>
        </w:rPr>
        <w:fldChar w:fldCharType="begin"/>
      </w:r>
      <w:r w:rsidR="004D4E76" w:rsidRPr="00A84472">
        <w:rPr>
          <w:rFonts w:ascii="TimesNewRoman" w:hAnsi="TimesNewRoman" w:cs="TimesNewRoman"/>
          <w:bCs/>
          <w:color w:val="000000" w:themeColor="text1"/>
          <w:sz w:val="24"/>
          <w:szCs w:val="24"/>
        </w:rPr>
        <w:instrText xml:space="preserve"> XE "</w:instrText>
      </w:r>
      <w:r w:rsidR="004D4E76">
        <w:rPr>
          <w:rFonts w:ascii="TimesNewRoman" w:hAnsi="TimesNewRoman" w:cs="TimesNewRoman"/>
          <w:bCs/>
          <w:color w:val="000000" w:themeColor="text1"/>
          <w:sz w:val="24"/>
          <w:szCs w:val="24"/>
        </w:rPr>
        <w:instrText>Board of Adjustment Files</w:instrText>
      </w:r>
      <w:r w:rsidR="004D4E76" w:rsidRPr="00A84472">
        <w:rPr>
          <w:rFonts w:ascii="TimesNewRoman" w:hAnsi="TimesNewRoman" w:cs="TimesNewRoman"/>
          <w:bCs/>
          <w:color w:val="000000" w:themeColor="text1"/>
          <w:sz w:val="24"/>
          <w:szCs w:val="24"/>
        </w:rPr>
        <w:instrText xml:space="preserve">" </w:instrText>
      </w:r>
      <w:r w:rsidR="004D4E76" w:rsidRPr="00A84472">
        <w:rPr>
          <w:rFonts w:ascii="TimesNewRoman" w:hAnsi="TimesNewRoman" w:cs="TimesNewRoman"/>
          <w:bCs/>
          <w:color w:val="000000" w:themeColor="text1"/>
          <w:sz w:val="24"/>
          <w:szCs w:val="24"/>
        </w:rPr>
        <w:fldChar w:fldCharType="end"/>
      </w:r>
    </w:p>
    <w:p w14:paraId="646809F9" w14:textId="77777777" w:rsidR="00EC5B0D" w:rsidRDefault="00EC5B0D" w:rsidP="00EC5B0D">
      <w:pPr>
        <w:spacing w:after="0" w:line="240" w:lineRule="auto"/>
        <w:rPr>
          <w:rFonts w:ascii="Times New Roman" w:hAnsi="Times New Roman"/>
          <w:sz w:val="24"/>
          <w:szCs w:val="24"/>
        </w:rPr>
      </w:pPr>
      <w:r>
        <w:rPr>
          <w:rFonts w:ascii="Times New Roman" w:hAnsi="Times New Roman"/>
          <w:sz w:val="24"/>
          <w:szCs w:val="24"/>
        </w:rPr>
        <w:t>Disposition: Temporary Record. Retain 3 years after final disposition of claim.</w:t>
      </w:r>
    </w:p>
    <w:p w14:paraId="0653840E" w14:textId="77777777" w:rsidR="00EC5B0D" w:rsidRDefault="00EC5B0D" w:rsidP="00EC5B0D">
      <w:pPr>
        <w:spacing w:after="0" w:line="240" w:lineRule="auto"/>
        <w:rPr>
          <w:rFonts w:ascii="Times New Roman" w:hAnsi="Times New Roman"/>
          <w:b/>
          <w:bCs/>
          <w:sz w:val="24"/>
          <w:szCs w:val="24"/>
        </w:rPr>
      </w:pPr>
    </w:p>
    <w:p w14:paraId="4CFDC475" w14:textId="60FA1E33" w:rsidR="00EC5B0D" w:rsidRDefault="00EC5B0D" w:rsidP="00EC5B0D">
      <w:pPr>
        <w:spacing w:after="0" w:line="240" w:lineRule="auto"/>
        <w:rPr>
          <w:rFonts w:ascii="Times New Roman" w:hAnsi="Times New Roman"/>
          <w:sz w:val="24"/>
          <w:szCs w:val="24"/>
        </w:rPr>
      </w:pPr>
      <w:r>
        <w:rPr>
          <w:rFonts w:ascii="Times New Roman" w:hAnsi="Times New Roman"/>
          <w:b/>
          <w:bCs/>
          <w:sz w:val="24"/>
          <w:szCs w:val="24"/>
        </w:rPr>
        <w:t>Tax Returns, Forms, and Related Files</w:t>
      </w:r>
      <w:r w:rsidR="004D4E76" w:rsidRPr="00A84472">
        <w:rPr>
          <w:rFonts w:ascii="TimesNewRoman" w:hAnsi="TimesNewRoman" w:cs="TimesNewRoman"/>
          <w:bCs/>
          <w:color w:val="000000" w:themeColor="text1"/>
          <w:sz w:val="24"/>
          <w:szCs w:val="24"/>
        </w:rPr>
        <w:fldChar w:fldCharType="begin"/>
      </w:r>
      <w:r w:rsidR="004D4E76" w:rsidRPr="00A84472">
        <w:rPr>
          <w:rFonts w:ascii="TimesNewRoman" w:hAnsi="TimesNewRoman" w:cs="TimesNewRoman"/>
          <w:bCs/>
          <w:color w:val="000000" w:themeColor="text1"/>
          <w:sz w:val="24"/>
          <w:szCs w:val="24"/>
        </w:rPr>
        <w:instrText xml:space="preserve"> XE "</w:instrText>
      </w:r>
      <w:r w:rsidR="004D4E76">
        <w:rPr>
          <w:rFonts w:ascii="TimesNewRoman" w:hAnsi="TimesNewRoman" w:cs="TimesNewRoman"/>
          <w:bCs/>
          <w:color w:val="000000" w:themeColor="text1"/>
          <w:sz w:val="24"/>
          <w:szCs w:val="24"/>
        </w:rPr>
        <w:instrText>Tax Returns, Forms, and Related Files</w:instrText>
      </w:r>
      <w:r w:rsidR="004D4E76" w:rsidRPr="00A84472">
        <w:rPr>
          <w:rFonts w:ascii="TimesNewRoman" w:hAnsi="TimesNewRoman" w:cs="TimesNewRoman"/>
          <w:bCs/>
          <w:color w:val="000000" w:themeColor="text1"/>
          <w:sz w:val="24"/>
          <w:szCs w:val="24"/>
        </w:rPr>
        <w:instrText xml:space="preserve">" </w:instrText>
      </w:r>
      <w:r w:rsidR="004D4E76" w:rsidRPr="00A84472">
        <w:rPr>
          <w:rFonts w:ascii="TimesNewRoman" w:hAnsi="TimesNewRoman" w:cs="TimesNewRoman"/>
          <w:bCs/>
          <w:color w:val="000000" w:themeColor="text1"/>
          <w:sz w:val="24"/>
          <w:szCs w:val="24"/>
        </w:rPr>
        <w:fldChar w:fldCharType="end"/>
      </w:r>
    </w:p>
    <w:p w14:paraId="3E669F43" w14:textId="77777777" w:rsidR="00EC5B0D" w:rsidRPr="007E7F6D" w:rsidRDefault="00EC5B0D" w:rsidP="00EC5B0D">
      <w:pPr>
        <w:spacing w:after="0" w:line="240" w:lineRule="auto"/>
        <w:rPr>
          <w:rFonts w:ascii="Times New Roman" w:hAnsi="Times New Roman"/>
          <w:sz w:val="24"/>
          <w:szCs w:val="24"/>
        </w:rPr>
      </w:pPr>
      <w:r>
        <w:rPr>
          <w:rFonts w:ascii="Times New Roman" w:hAnsi="Times New Roman"/>
          <w:sz w:val="24"/>
          <w:szCs w:val="24"/>
        </w:rPr>
        <w:t>Disposition: Temporary Record. Retain 7 years after the record was created.</w:t>
      </w:r>
      <w:bookmarkEnd w:id="119"/>
    </w:p>
    <w:p w14:paraId="2B12BFCF" w14:textId="77777777" w:rsidR="00915809" w:rsidRDefault="00915809" w:rsidP="00EC5B0D">
      <w:pPr>
        <w:spacing w:after="0" w:line="240" w:lineRule="auto"/>
        <w:rPr>
          <w:rFonts w:ascii="Times New Roman" w:hAnsi="Times New Roman"/>
          <w:b/>
          <w:bCs/>
          <w:color w:val="000000" w:themeColor="text1"/>
          <w:sz w:val="24"/>
          <w:szCs w:val="24"/>
        </w:rPr>
      </w:pPr>
    </w:p>
    <w:p w14:paraId="01F89041" w14:textId="76657F56" w:rsidR="00EC5B0D" w:rsidRPr="00743EE1" w:rsidRDefault="00EC5B0D" w:rsidP="00EC5B0D">
      <w:pPr>
        <w:spacing w:after="0" w:line="240" w:lineRule="auto"/>
        <w:rPr>
          <w:rFonts w:ascii="Times New Roman" w:hAnsi="Times New Roman"/>
          <w:color w:val="000000" w:themeColor="text1"/>
          <w:sz w:val="24"/>
          <w:szCs w:val="24"/>
        </w:rPr>
      </w:pPr>
      <w:r w:rsidRPr="00743EE1">
        <w:rPr>
          <w:rFonts w:ascii="Times New Roman" w:hAnsi="Times New Roman"/>
          <w:b/>
          <w:bCs/>
          <w:color w:val="000000" w:themeColor="text1"/>
          <w:sz w:val="24"/>
          <w:szCs w:val="24"/>
        </w:rPr>
        <w:t>Sales Tax Exemption Documentation</w:t>
      </w:r>
      <w:bookmarkStart w:id="120" w:name="_Hlk170811104"/>
      <w:r w:rsidR="004D4E76" w:rsidRPr="00A84472">
        <w:rPr>
          <w:rFonts w:ascii="TimesNewRoman" w:hAnsi="TimesNewRoman" w:cs="TimesNewRoman"/>
          <w:bCs/>
          <w:color w:val="000000" w:themeColor="text1"/>
          <w:sz w:val="24"/>
          <w:szCs w:val="24"/>
        </w:rPr>
        <w:fldChar w:fldCharType="begin"/>
      </w:r>
      <w:r w:rsidR="004D4E76" w:rsidRPr="00A84472">
        <w:rPr>
          <w:rFonts w:ascii="TimesNewRoman" w:hAnsi="TimesNewRoman" w:cs="TimesNewRoman"/>
          <w:bCs/>
          <w:color w:val="000000" w:themeColor="text1"/>
          <w:sz w:val="24"/>
          <w:szCs w:val="24"/>
        </w:rPr>
        <w:instrText xml:space="preserve"> XE "</w:instrText>
      </w:r>
      <w:r w:rsidR="004D4E76">
        <w:rPr>
          <w:rFonts w:ascii="TimesNewRoman" w:hAnsi="TimesNewRoman" w:cs="TimesNewRoman"/>
          <w:bCs/>
          <w:color w:val="000000" w:themeColor="text1"/>
          <w:sz w:val="24"/>
          <w:szCs w:val="24"/>
        </w:rPr>
        <w:instrText>Sales Tax Exemption Documentation</w:instrText>
      </w:r>
      <w:r w:rsidR="004D4E76" w:rsidRPr="00A84472">
        <w:rPr>
          <w:rFonts w:ascii="TimesNewRoman" w:hAnsi="TimesNewRoman" w:cs="TimesNewRoman"/>
          <w:bCs/>
          <w:color w:val="000000" w:themeColor="text1"/>
          <w:sz w:val="24"/>
          <w:szCs w:val="24"/>
        </w:rPr>
        <w:instrText xml:space="preserve">" </w:instrText>
      </w:r>
      <w:r w:rsidR="004D4E76" w:rsidRPr="00A84472">
        <w:rPr>
          <w:rFonts w:ascii="TimesNewRoman" w:hAnsi="TimesNewRoman" w:cs="TimesNewRoman"/>
          <w:bCs/>
          <w:color w:val="000000" w:themeColor="text1"/>
          <w:sz w:val="24"/>
          <w:szCs w:val="24"/>
        </w:rPr>
        <w:fldChar w:fldCharType="end"/>
      </w:r>
      <w:bookmarkEnd w:id="120"/>
    </w:p>
    <w:p w14:paraId="37C2C8F5" w14:textId="77777777" w:rsidR="00EC5B0D" w:rsidRDefault="00EC5B0D" w:rsidP="00EC5B0D">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Disposition: </w:t>
      </w:r>
      <w:r w:rsidRPr="00A96226">
        <w:rPr>
          <w:rFonts w:ascii="Times New Roman" w:hAnsi="Times New Roman"/>
          <w:color w:val="000000" w:themeColor="text1"/>
          <w:sz w:val="24"/>
          <w:szCs w:val="24"/>
        </w:rPr>
        <w:t>Temporary Record. Retain 6 years after the end of the fiscal year in which the record was created.</w:t>
      </w:r>
    </w:p>
    <w:p w14:paraId="198D4150" w14:textId="77777777" w:rsidR="00DB257B" w:rsidRDefault="00DB257B" w:rsidP="00DB257B">
      <w:pPr>
        <w:autoSpaceDE w:val="0"/>
        <w:autoSpaceDN w:val="0"/>
        <w:adjustRightInd w:val="0"/>
        <w:spacing w:after="0" w:line="240" w:lineRule="auto"/>
        <w:rPr>
          <w:rFonts w:ascii="Times New Roman" w:hAnsi="Times New Roman"/>
          <w:color w:val="000000" w:themeColor="text1"/>
          <w:sz w:val="24"/>
          <w:szCs w:val="24"/>
        </w:rPr>
      </w:pPr>
    </w:p>
    <w:p w14:paraId="6573F2E6" w14:textId="77777777" w:rsidR="00DB257B" w:rsidRDefault="00DB257B" w:rsidP="00DB257B">
      <w:pPr>
        <w:autoSpaceDE w:val="0"/>
        <w:autoSpaceDN w:val="0"/>
        <w:adjustRightInd w:val="0"/>
        <w:spacing w:after="0" w:line="240" w:lineRule="auto"/>
        <w:rPr>
          <w:rFonts w:ascii="Times New Roman" w:hAnsi="Times New Roman"/>
          <w:color w:val="000000" w:themeColor="text1"/>
          <w:sz w:val="24"/>
          <w:szCs w:val="24"/>
        </w:rPr>
      </w:pPr>
    </w:p>
    <w:p w14:paraId="55E7CB1B" w14:textId="77777777" w:rsidR="00DB257B" w:rsidRDefault="00DB257B" w:rsidP="00DB257B">
      <w:pPr>
        <w:autoSpaceDE w:val="0"/>
        <w:autoSpaceDN w:val="0"/>
        <w:adjustRightInd w:val="0"/>
        <w:spacing w:after="0" w:line="240" w:lineRule="auto"/>
        <w:rPr>
          <w:rFonts w:ascii="Times New Roman" w:hAnsi="Times New Roman"/>
          <w:b/>
          <w:bCs/>
          <w:color w:val="000000" w:themeColor="text1"/>
          <w:sz w:val="24"/>
          <w:szCs w:val="24"/>
        </w:rPr>
      </w:pPr>
    </w:p>
    <w:p w14:paraId="5B0F4B10" w14:textId="13D71D60" w:rsidR="00DB257B" w:rsidRDefault="00DB257B" w:rsidP="00DB257B">
      <w:pPr>
        <w:autoSpaceDE w:val="0"/>
        <w:autoSpaceDN w:val="0"/>
        <w:adjustRightInd w:val="0"/>
        <w:spacing w:after="0" w:line="240" w:lineRule="auto"/>
        <w:rPr>
          <w:rFonts w:ascii="Times New Roman" w:hAnsi="Times New Roman"/>
          <w:color w:val="000000" w:themeColor="text1"/>
          <w:sz w:val="24"/>
          <w:szCs w:val="24"/>
        </w:rPr>
      </w:pPr>
      <w:r w:rsidRPr="00C67361">
        <w:rPr>
          <w:rFonts w:ascii="Times New Roman" w:hAnsi="Times New Roman"/>
          <w:b/>
          <w:bCs/>
          <w:color w:val="000000" w:themeColor="text1"/>
          <w:sz w:val="24"/>
          <w:szCs w:val="24"/>
        </w:rPr>
        <w:t>Investment Files</w:t>
      </w:r>
      <w:r w:rsidRPr="00A84472">
        <w:rPr>
          <w:rFonts w:ascii="TimesNewRoman" w:hAnsi="TimesNewRoman" w:cs="TimesNewRoman"/>
          <w:bCs/>
          <w:color w:val="000000" w:themeColor="text1"/>
          <w:sz w:val="24"/>
          <w:szCs w:val="24"/>
        </w:rPr>
        <w:fldChar w:fldCharType="begin"/>
      </w:r>
      <w:r w:rsidRPr="00A84472">
        <w:rPr>
          <w:rFonts w:ascii="TimesNewRoman" w:hAnsi="TimesNewRoman" w:cs="TimesNewRoman"/>
          <w:bCs/>
          <w:color w:val="000000" w:themeColor="text1"/>
          <w:sz w:val="24"/>
          <w:szCs w:val="24"/>
        </w:rPr>
        <w:instrText xml:space="preserve"> XE "</w:instrText>
      </w:r>
      <w:r>
        <w:rPr>
          <w:rFonts w:ascii="TimesNewRoman" w:hAnsi="TimesNewRoman" w:cs="TimesNewRoman"/>
          <w:bCs/>
          <w:color w:val="000000" w:themeColor="text1"/>
          <w:sz w:val="24"/>
          <w:szCs w:val="24"/>
        </w:rPr>
        <w:instrText>Investment Files</w:instrText>
      </w:r>
      <w:r w:rsidRPr="00A84472">
        <w:rPr>
          <w:rFonts w:ascii="TimesNewRoman" w:hAnsi="TimesNewRoman" w:cs="TimesNewRoman"/>
          <w:bCs/>
          <w:color w:val="000000" w:themeColor="text1"/>
          <w:sz w:val="24"/>
          <w:szCs w:val="24"/>
        </w:rPr>
        <w:instrText xml:space="preserve">" </w:instrText>
      </w:r>
      <w:r w:rsidRPr="00A84472">
        <w:rPr>
          <w:rFonts w:ascii="TimesNewRoman" w:hAnsi="TimesNewRoman" w:cs="TimesNewRoman"/>
          <w:bCs/>
          <w:color w:val="000000" w:themeColor="text1"/>
          <w:sz w:val="24"/>
          <w:szCs w:val="24"/>
        </w:rPr>
        <w:fldChar w:fldCharType="end"/>
      </w:r>
    </w:p>
    <w:p w14:paraId="74BF9D12" w14:textId="77777777" w:rsidR="00DB257B" w:rsidRDefault="00DB257B" w:rsidP="00DB257B">
      <w:pPr>
        <w:autoSpaceDE w:val="0"/>
        <w:autoSpaceDN w:val="0"/>
        <w:adjustRightInd w:val="0"/>
        <w:spacing w:after="0" w:line="240" w:lineRule="auto"/>
        <w:rPr>
          <w:rFonts w:ascii="Times New Roman" w:hAnsi="Times New Roman"/>
          <w:color w:val="000000" w:themeColor="text1"/>
          <w:sz w:val="24"/>
          <w:szCs w:val="24"/>
        </w:rPr>
      </w:pPr>
    </w:p>
    <w:p w14:paraId="75F9A9D5" w14:textId="77777777" w:rsidR="00DB257B" w:rsidRPr="00710009" w:rsidRDefault="00DB257B" w:rsidP="00DB257B">
      <w:pPr>
        <w:pStyle w:val="ListParagraph"/>
        <w:numPr>
          <w:ilvl w:val="0"/>
          <w:numId w:val="55"/>
        </w:numPr>
        <w:autoSpaceDE w:val="0"/>
        <w:autoSpaceDN w:val="0"/>
        <w:adjustRightInd w:val="0"/>
        <w:spacing w:after="0" w:line="240" w:lineRule="auto"/>
        <w:rPr>
          <w:rFonts w:ascii="Times New Roman" w:hAnsi="Times New Roman"/>
          <w:color w:val="000000" w:themeColor="text1"/>
          <w:sz w:val="24"/>
          <w:szCs w:val="24"/>
        </w:rPr>
      </w:pPr>
      <w:r w:rsidRPr="00710009">
        <w:rPr>
          <w:rFonts w:ascii="Times New Roman" w:hAnsi="Times New Roman"/>
          <w:color w:val="000000" w:themeColor="text1"/>
          <w:sz w:val="24"/>
          <w:szCs w:val="24"/>
        </w:rPr>
        <w:t>Records documenting proof of purchase of investments</w:t>
      </w:r>
    </w:p>
    <w:p w14:paraId="05F5389C" w14:textId="77777777" w:rsidR="00DB257B" w:rsidRDefault="00DB257B" w:rsidP="00DB257B">
      <w:pPr>
        <w:pStyle w:val="ListParagraph"/>
        <w:autoSpaceDE w:val="0"/>
        <w:autoSpaceDN w:val="0"/>
        <w:adjustRightInd w:val="0"/>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t>Disposition: Temporary Record. Retain 7 years after liquidation of agreement.</w:t>
      </w:r>
    </w:p>
    <w:p w14:paraId="2B895F43" w14:textId="77777777" w:rsidR="00DB257B" w:rsidRDefault="00DB257B" w:rsidP="00DB257B">
      <w:pPr>
        <w:pStyle w:val="ListParagraph"/>
        <w:autoSpaceDE w:val="0"/>
        <w:autoSpaceDN w:val="0"/>
        <w:adjustRightInd w:val="0"/>
        <w:spacing w:after="0" w:line="240" w:lineRule="auto"/>
        <w:rPr>
          <w:rFonts w:ascii="Times New Roman" w:hAnsi="Times New Roman"/>
          <w:color w:val="000000" w:themeColor="text1"/>
          <w:sz w:val="24"/>
          <w:szCs w:val="24"/>
        </w:rPr>
      </w:pPr>
    </w:p>
    <w:p w14:paraId="501855B8" w14:textId="77777777" w:rsidR="00DB257B" w:rsidRPr="00710009" w:rsidRDefault="00DB257B" w:rsidP="00DB257B">
      <w:pPr>
        <w:pStyle w:val="ListParagraph"/>
        <w:numPr>
          <w:ilvl w:val="0"/>
          <w:numId w:val="55"/>
        </w:numPr>
        <w:autoSpaceDE w:val="0"/>
        <w:autoSpaceDN w:val="0"/>
        <w:adjustRightInd w:val="0"/>
        <w:spacing w:after="0" w:line="240" w:lineRule="auto"/>
        <w:rPr>
          <w:rFonts w:ascii="Times New Roman" w:hAnsi="Times New Roman"/>
          <w:color w:val="000000" w:themeColor="text1"/>
          <w:sz w:val="24"/>
          <w:szCs w:val="24"/>
        </w:rPr>
      </w:pPr>
      <w:r w:rsidRPr="00710009">
        <w:rPr>
          <w:rFonts w:ascii="Times New Roman" w:hAnsi="Times New Roman"/>
          <w:color w:val="000000" w:themeColor="text1"/>
          <w:sz w:val="24"/>
          <w:szCs w:val="24"/>
        </w:rPr>
        <w:t>Investment management records and reports</w:t>
      </w:r>
    </w:p>
    <w:p w14:paraId="509D5F84" w14:textId="77777777" w:rsidR="00DB257B" w:rsidRDefault="00DB257B" w:rsidP="00DB257B">
      <w:pPr>
        <w:spacing w:after="0" w:line="240" w:lineRule="auto"/>
        <w:ind w:firstLine="720"/>
        <w:rPr>
          <w:rFonts w:ascii="Times New Roman" w:hAnsi="Times New Roman"/>
          <w:sz w:val="24"/>
          <w:szCs w:val="24"/>
        </w:rPr>
      </w:pPr>
      <w:r w:rsidRPr="00710009">
        <w:rPr>
          <w:rFonts w:ascii="Times New Roman" w:hAnsi="Times New Roman"/>
          <w:color w:val="000000" w:themeColor="text1"/>
          <w:sz w:val="24"/>
          <w:szCs w:val="24"/>
        </w:rPr>
        <w:t>Disposition: Temporary Record. Retain</w:t>
      </w:r>
      <w:r>
        <w:rPr>
          <w:rFonts w:ascii="Times New Roman" w:hAnsi="Times New Roman"/>
          <w:color w:val="000000" w:themeColor="text1"/>
          <w:sz w:val="24"/>
          <w:szCs w:val="24"/>
        </w:rPr>
        <w:t xml:space="preserve"> </w:t>
      </w:r>
      <w:r>
        <w:rPr>
          <w:rFonts w:ascii="Times New Roman" w:hAnsi="Times New Roman"/>
          <w:sz w:val="24"/>
          <w:szCs w:val="24"/>
        </w:rPr>
        <w:t>7 years after the record was created.</w:t>
      </w:r>
    </w:p>
    <w:p w14:paraId="657E3949" w14:textId="781C6260" w:rsidR="00EC5B0D" w:rsidRPr="001E500E" w:rsidRDefault="00EC5B0D" w:rsidP="006C74EA">
      <w:pPr>
        <w:autoSpaceDE w:val="0"/>
        <w:autoSpaceDN w:val="0"/>
        <w:adjustRightInd w:val="0"/>
        <w:spacing w:after="0" w:line="240" w:lineRule="auto"/>
        <w:rPr>
          <w:rFonts w:ascii="Times New Roman" w:hAnsi="Times New Roman"/>
          <w:color w:val="000000"/>
          <w:sz w:val="24"/>
          <w:szCs w:val="24"/>
        </w:rPr>
      </w:pPr>
    </w:p>
    <w:p w14:paraId="7C65C030" w14:textId="27A330E7" w:rsidR="00964F2E" w:rsidRPr="00964F2E" w:rsidRDefault="00964F2E" w:rsidP="006C74EA">
      <w:pPr>
        <w:pStyle w:val="H3"/>
        <w:spacing w:before="0" w:after="0" w:line="240" w:lineRule="auto"/>
        <w:rPr>
          <w:rFonts w:ascii="Times New Roman" w:hAnsi="Times New Roman" w:cs="Times New Roman"/>
          <w:color w:val="auto"/>
        </w:rPr>
      </w:pPr>
      <w:bookmarkStart w:id="121" w:name="_Toc7073527"/>
      <w:bookmarkStart w:id="122" w:name="_Toc166230619"/>
      <w:r w:rsidRPr="427D831C">
        <w:rPr>
          <w:rFonts w:ascii="Times New Roman" w:hAnsi="Times New Roman" w:cs="Times New Roman"/>
          <w:color w:val="auto"/>
        </w:rPr>
        <w:t>Administering Internal Operations: Managing Human Resources</w:t>
      </w:r>
      <w:bookmarkEnd w:id="121"/>
      <w:bookmarkEnd w:id="122"/>
    </w:p>
    <w:p w14:paraId="79F663F6" w14:textId="48ABFBED" w:rsidR="00964F2E" w:rsidRDefault="00964F2E" w:rsidP="006C74EA">
      <w:pPr>
        <w:autoSpaceDE w:val="0"/>
        <w:autoSpaceDN w:val="0"/>
        <w:adjustRightInd w:val="0"/>
        <w:spacing w:after="0" w:line="240" w:lineRule="auto"/>
        <w:rPr>
          <w:rFonts w:ascii="Times New Roman" w:hAnsi="Times New Roman"/>
          <w:b/>
          <w:color w:val="000000"/>
          <w:sz w:val="24"/>
          <w:szCs w:val="24"/>
        </w:rPr>
      </w:pPr>
    </w:p>
    <w:p w14:paraId="42908C96" w14:textId="77777777" w:rsidR="00D474CA" w:rsidRPr="00594EB0" w:rsidRDefault="00D474CA" w:rsidP="00D474CA">
      <w:pPr>
        <w:spacing w:after="0" w:line="240" w:lineRule="auto"/>
        <w:rPr>
          <w:rFonts w:ascii="Times New Roman" w:hAnsi="Times New Roman"/>
          <w:sz w:val="24"/>
          <w:szCs w:val="24"/>
        </w:rPr>
      </w:pPr>
      <w:r w:rsidRPr="00594EB0">
        <w:rPr>
          <w:rFonts w:ascii="Times New Roman" w:hAnsi="Times New Roman"/>
          <w:b/>
          <w:bCs/>
          <w:sz w:val="24"/>
          <w:szCs w:val="24"/>
        </w:rPr>
        <w:t>Job Recruitment Materials</w:t>
      </w:r>
      <w:r w:rsidRPr="00594EB0">
        <w:rPr>
          <w:rFonts w:ascii="Times New Roman" w:hAnsi="Times New Roman"/>
          <w:b/>
          <w:bCs/>
          <w:color w:val="000000" w:themeColor="text1"/>
          <w:sz w:val="24"/>
          <w:szCs w:val="24"/>
        </w:rPr>
        <w:fldChar w:fldCharType="begin"/>
      </w:r>
      <w:r w:rsidRPr="00594EB0">
        <w:rPr>
          <w:rFonts w:ascii="Times New Roman" w:hAnsi="Times New Roman"/>
          <w:sz w:val="24"/>
          <w:szCs w:val="24"/>
        </w:rPr>
        <w:instrText xml:space="preserve"> XE "</w:instrText>
      </w:r>
      <w:r w:rsidRPr="00594EB0">
        <w:rPr>
          <w:rFonts w:ascii="Times New Roman" w:hAnsi="Times New Roman"/>
          <w:color w:val="000000" w:themeColor="text1"/>
          <w:sz w:val="24"/>
          <w:szCs w:val="24"/>
        </w:rPr>
        <w:instrText>Job Recruitment Materials</w:instrText>
      </w:r>
      <w:r w:rsidRPr="00594EB0">
        <w:rPr>
          <w:rFonts w:ascii="Times New Roman" w:hAnsi="Times New Roman"/>
          <w:sz w:val="24"/>
          <w:szCs w:val="24"/>
        </w:rPr>
        <w:instrText xml:space="preserve">" </w:instrText>
      </w:r>
      <w:r w:rsidRPr="00594EB0">
        <w:rPr>
          <w:rFonts w:ascii="Times New Roman" w:hAnsi="Times New Roman"/>
          <w:b/>
          <w:bCs/>
          <w:color w:val="000000" w:themeColor="text1"/>
          <w:sz w:val="24"/>
          <w:szCs w:val="24"/>
        </w:rPr>
        <w:fldChar w:fldCharType="end"/>
      </w:r>
    </w:p>
    <w:p w14:paraId="3E6E1C07" w14:textId="77777777" w:rsidR="00D474CA" w:rsidRPr="00594EB0" w:rsidRDefault="00D474CA" w:rsidP="00D474CA">
      <w:pPr>
        <w:spacing w:after="0" w:line="240" w:lineRule="auto"/>
        <w:rPr>
          <w:rFonts w:ascii="Times New Roman" w:hAnsi="Times New Roman"/>
          <w:sz w:val="24"/>
          <w:szCs w:val="24"/>
        </w:rPr>
      </w:pPr>
      <w:r w:rsidRPr="00594EB0">
        <w:rPr>
          <w:rFonts w:ascii="Times New Roman" w:hAnsi="Times New Roman"/>
          <w:sz w:val="24"/>
          <w:szCs w:val="24"/>
        </w:rPr>
        <w:t>Disposition: Temporary Record. Retain 3 years.</w:t>
      </w:r>
    </w:p>
    <w:p w14:paraId="4DE74C31" w14:textId="77777777" w:rsidR="007906CE" w:rsidRDefault="007906CE" w:rsidP="00D474CA">
      <w:pPr>
        <w:spacing w:after="0" w:line="240" w:lineRule="auto"/>
        <w:rPr>
          <w:rFonts w:ascii="Times New Roman" w:hAnsi="Times New Roman"/>
          <w:sz w:val="24"/>
          <w:szCs w:val="24"/>
        </w:rPr>
      </w:pPr>
    </w:p>
    <w:p w14:paraId="2FE8283E" w14:textId="77777777" w:rsidR="00D474CA" w:rsidRPr="00594EB0" w:rsidRDefault="00D474CA" w:rsidP="00D474CA">
      <w:pPr>
        <w:spacing w:after="0" w:line="240" w:lineRule="auto"/>
        <w:rPr>
          <w:rFonts w:ascii="Times New Roman" w:hAnsi="Times New Roman"/>
          <w:sz w:val="24"/>
          <w:szCs w:val="24"/>
        </w:rPr>
      </w:pPr>
      <w:r>
        <w:rPr>
          <w:rFonts w:ascii="Times New Roman" w:hAnsi="Times New Roman"/>
          <w:b/>
          <w:bCs/>
          <w:sz w:val="24"/>
          <w:szCs w:val="24"/>
        </w:rPr>
        <w:t xml:space="preserve">Job </w:t>
      </w:r>
      <w:r w:rsidRPr="00594EB0">
        <w:rPr>
          <w:rFonts w:ascii="Times New Roman" w:hAnsi="Times New Roman"/>
          <w:b/>
          <w:bCs/>
          <w:sz w:val="24"/>
          <w:szCs w:val="24"/>
        </w:rPr>
        <w:t>Application Materials</w:t>
      </w:r>
      <w:r w:rsidRPr="00594EB0">
        <w:rPr>
          <w:rFonts w:ascii="Times New Roman" w:hAnsi="Times New Roman"/>
          <w:b/>
          <w:bCs/>
          <w:color w:val="000000" w:themeColor="text1"/>
          <w:sz w:val="24"/>
          <w:szCs w:val="24"/>
        </w:rPr>
        <w:fldChar w:fldCharType="begin"/>
      </w:r>
      <w:r w:rsidRPr="00594EB0">
        <w:rPr>
          <w:rFonts w:ascii="Times New Roman" w:hAnsi="Times New Roman"/>
          <w:sz w:val="24"/>
          <w:szCs w:val="24"/>
        </w:rPr>
        <w:instrText xml:space="preserve"> XE "</w:instrText>
      </w:r>
      <w:r w:rsidRPr="00594EB0">
        <w:rPr>
          <w:rFonts w:ascii="Times New Roman" w:hAnsi="Times New Roman"/>
          <w:color w:val="000000" w:themeColor="text1"/>
          <w:sz w:val="24"/>
          <w:szCs w:val="24"/>
        </w:rPr>
        <w:instrText>Application Materials</w:instrText>
      </w:r>
      <w:r w:rsidRPr="00594EB0">
        <w:rPr>
          <w:rFonts w:ascii="Times New Roman" w:hAnsi="Times New Roman"/>
          <w:sz w:val="24"/>
          <w:szCs w:val="24"/>
        </w:rPr>
        <w:instrText xml:space="preserve">" </w:instrText>
      </w:r>
      <w:r w:rsidRPr="00594EB0">
        <w:rPr>
          <w:rFonts w:ascii="Times New Roman" w:hAnsi="Times New Roman"/>
          <w:b/>
          <w:bCs/>
          <w:color w:val="000000" w:themeColor="text1"/>
          <w:sz w:val="24"/>
          <w:szCs w:val="24"/>
        </w:rPr>
        <w:fldChar w:fldCharType="end"/>
      </w:r>
    </w:p>
    <w:p w14:paraId="785CAE4F" w14:textId="77777777" w:rsidR="00D474CA" w:rsidRPr="00594EB0" w:rsidRDefault="00D474CA" w:rsidP="00D474CA">
      <w:pPr>
        <w:spacing w:after="0" w:line="240" w:lineRule="auto"/>
        <w:rPr>
          <w:rFonts w:ascii="Times New Roman" w:hAnsi="Times New Roman"/>
          <w:b/>
          <w:bCs/>
          <w:sz w:val="24"/>
          <w:szCs w:val="24"/>
        </w:rPr>
      </w:pPr>
    </w:p>
    <w:p w14:paraId="1697FA19" w14:textId="77777777" w:rsidR="00D474CA" w:rsidRPr="00594EB0" w:rsidRDefault="00D474CA" w:rsidP="003F7531">
      <w:pPr>
        <w:pStyle w:val="ListParagraph"/>
        <w:numPr>
          <w:ilvl w:val="0"/>
          <w:numId w:val="20"/>
        </w:numPr>
        <w:spacing w:after="0" w:line="240" w:lineRule="auto"/>
        <w:rPr>
          <w:rFonts w:ascii="Times New Roman" w:hAnsi="Times New Roman"/>
          <w:sz w:val="24"/>
          <w:szCs w:val="24"/>
        </w:rPr>
      </w:pPr>
      <w:r w:rsidRPr="00594EB0">
        <w:rPr>
          <w:rFonts w:ascii="Times New Roman" w:hAnsi="Times New Roman"/>
          <w:sz w:val="24"/>
          <w:szCs w:val="24"/>
        </w:rPr>
        <w:t>Successful applications and appointment letters</w:t>
      </w:r>
    </w:p>
    <w:p w14:paraId="5F624C0D" w14:textId="77777777" w:rsidR="00D474CA" w:rsidRPr="00594EB0" w:rsidRDefault="00D474CA" w:rsidP="00D474CA">
      <w:pPr>
        <w:pStyle w:val="ListParagraph"/>
        <w:spacing w:after="0" w:line="240" w:lineRule="auto"/>
        <w:rPr>
          <w:rFonts w:ascii="Times New Roman" w:hAnsi="Times New Roman"/>
          <w:sz w:val="24"/>
          <w:szCs w:val="24"/>
        </w:rPr>
      </w:pPr>
      <w:r w:rsidRPr="00594EB0">
        <w:rPr>
          <w:rFonts w:ascii="Times New Roman" w:hAnsi="Times New Roman"/>
          <w:sz w:val="24"/>
          <w:szCs w:val="24"/>
        </w:rPr>
        <w:t>Disposition: Transfer to employee personnel file.</w:t>
      </w:r>
    </w:p>
    <w:p w14:paraId="590C66B0" w14:textId="77777777" w:rsidR="00D474CA" w:rsidRPr="00594EB0" w:rsidRDefault="00D474CA" w:rsidP="00D474CA">
      <w:pPr>
        <w:pStyle w:val="ListParagraph"/>
        <w:spacing w:after="0" w:line="240" w:lineRule="auto"/>
        <w:rPr>
          <w:rFonts w:ascii="Times New Roman" w:hAnsi="Times New Roman"/>
          <w:sz w:val="24"/>
          <w:szCs w:val="24"/>
        </w:rPr>
      </w:pPr>
    </w:p>
    <w:p w14:paraId="4BCC5138" w14:textId="77777777" w:rsidR="00D474CA" w:rsidRPr="00594EB0" w:rsidRDefault="00D474CA" w:rsidP="003F7531">
      <w:pPr>
        <w:pStyle w:val="ListParagraph"/>
        <w:numPr>
          <w:ilvl w:val="0"/>
          <w:numId w:val="20"/>
        </w:numPr>
        <w:spacing w:after="0" w:line="240" w:lineRule="auto"/>
        <w:rPr>
          <w:rFonts w:ascii="Times New Roman" w:hAnsi="Times New Roman"/>
          <w:sz w:val="24"/>
          <w:szCs w:val="24"/>
        </w:rPr>
      </w:pPr>
      <w:r w:rsidRPr="00594EB0">
        <w:rPr>
          <w:rFonts w:ascii="Times New Roman" w:hAnsi="Times New Roman"/>
          <w:sz w:val="24"/>
          <w:szCs w:val="24"/>
        </w:rPr>
        <w:t>Successful applicants’ supplementary documentation</w:t>
      </w:r>
    </w:p>
    <w:p w14:paraId="78549EAB" w14:textId="77777777" w:rsidR="00D474CA" w:rsidRPr="00594EB0" w:rsidRDefault="00D474CA" w:rsidP="00D474CA">
      <w:pPr>
        <w:pStyle w:val="ListParagraph"/>
        <w:spacing w:after="0" w:line="240" w:lineRule="auto"/>
        <w:rPr>
          <w:rFonts w:ascii="Times New Roman" w:hAnsi="Times New Roman"/>
          <w:sz w:val="24"/>
          <w:szCs w:val="24"/>
        </w:rPr>
      </w:pPr>
      <w:r w:rsidRPr="00594EB0">
        <w:rPr>
          <w:rFonts w:ascii="Times New Roman" w:hAnsi="Times New Roman"/>
          <w:sz w:val="24"/>
          <w:szCs w:val="24"/>
        </w:rPr>
        <w:t>Disposition: Temporary Record. Retain 3 years.</w:t>
      </w:r>
    </w:p>
    <w:p w14:paraId="6157F157" w14:textId="77777777" w:rsidR="00D474CA" w:rsidRPr="00594EB0" w:rsidRDefault="00D474CA" w:rsidP="00D474CA">
      <w:pPr>
        <w:pStyle w:val="ListParagraph"/>
        <w:spacing w:after="0" w:line="240" w:lineRule="auto"/>
        <w:rPr>
          <w:rFonts w:ascii="Times New Roman" w:hAnsi="Times New Roman"/>
          <w:sz w:val="24"/>
          <w:szCs w:val="24"/>
        </w:rPr>
      </w:pPr>
    </w:p>
    <w:p w14:paraId="05D2941D" w14:textId="77777777" w:rsidR="00D474CA" w:rsidRPr="00594EB0" w:rsidRDefault="00D474CA" w:rsidP="003F7531">
      <w:pPr>
        <w:pStyle w:val="ListParagraph"/>
        <w:numPr>
          <w:ilvl w:val="0"/>
          <w:numId w:val="20"/>
        </w:numPr>
        <w:spacing w:after="0" w:line="240" w:lineRule="auto"/>
        <w:rPr>
          <w:rFonts w:ascii="Times New Roman" w:hAnsi="Times New Roman"/>
          <w:sz w:val="24"/>
          <w:szCs w:val="24"/>
        </w:rPr>
      </w:pPr>
      <w:r w:rsidRPr="00594EB0">
        <w:rPr>
          <w:rFonts w:ascii="Times New Roman" w:hAnsi="Times New Roman"/>
          <w:sz w:val="24"/>
          <w:szCs w:val="24"/>
        </w:rPr>
        <w:t>Unsuccessful applications and supplementary documentation</w:t>
      </w:r>
    </w:p>
    <w:p w14:paraId="7A88D986" w14:textId="77777777" w:rsidR="00D474CA" w:rsidRPr="00594EB0" w:rsidRDefault="00D474CA" w:rsidP="00D474CA">
      <w:pPr>
        <w:pStyle w:val="ListParagraph"/>
        <w:spacing w:after="0" w:line="240" w:lineRule="auto"/>
        <w:rPr>
          <w:rFonts w:ascii="Times New Roman" w:hAnsi="Times New Roman"/>
          <w:sz w:val="24"/>
          <w:szCs w:val="24"/>
        </w:rPr>
      </w:pPr>
      <w:r w:rsidRPr="00594EB0">
        <w:rPr>
          <w:rFonts w:ascii="Times New Roman" w:hAnsi="Times New Roman"/>
          <w:sz w:val="24"/>
          <w:szCs w:val="24"/>
        </w:rPr>
        <w:t>Disposition: Temporary Record. Retain 3 years.</w:t>
      </w:r>
    </w:p>
    <w:p w14:paraId="6F0DE456" w14:textId="77777777" w:rsidR="00D474CA" w:rsidRPr="00594EB0" w:rsidRDefault="00D474CA" w:rsidP="00D474CA">
      <w:pPr>
        <w:spacing w:after="0" w:line="240" w:lineRule="auto"/>
        <w:rPr>
          <w:rFonts w:ascii="Times New Roman" w:hAnsi="Times New Roman"/>
          <w:sz w:val="24"/>
          <w:szCs w:val="24"/>
        </w:rPr>
      </w:pPr>
    </w:p>
    <w:p w14:paraId="02FD9E6C" w14:textId="77777777" w:rsidR="00D474CA" w:rsidRPr="00594EB0" w:rsidRDefault="00D474CA" w:rsidP="00D474CA">
      <w:pPr>
        <w:spacing w:after="0" w:line="240" w:lineRule="auto"/>
        <w:rPr>
          <w:rFonts w:ascii="Times New Roman" w:hAnsi="Times New Roman"/>
          <w:sz w:val="24"/>
          <w:szCs w:val="24"/>
        </w:rPr>
      </w:pPr>
      <w:r w:rsidRPr="00594EB0">
        <w:rPr>
          <w:rFonts w:ascii="Times New Roman" w:hAnsi="Times New Roman"/>
          <w:b/>
          <w:bCs/>
          <w:sz w:val="24"/>
          <w:szCs w:val="24"/>
        </w:rPr>
        <w:t>I-9 and E-Verify Forms</w:t>
      </w:r>
      <w:r w:rsidRPr="00594EB0">
        <w:rPr>
          <w:rFonts w:ascii="Times New Roman" w:hAnsi="Times New Roman"/>
          <w:b/>
          <w:bCs/>
          <w:color w:val="000000" w:themeColor="text1"/>
          <w:sz w:val="24"/>
          <w:szCs w:val="24"/>
        </w:rPr>
        <w:fldChar w:fldCharType="begin"/>
      </w:r>
      <w:r w:rsidRPr="00594EB0">
        <w:rPr>
          <w:rFonts w:ascii="Times New Roman" w:hAnsi="Times New Roman"/>
          <w:sz w:val="24"/>
          <w:szCs w:val="24"/>
        </w:rPr>
        <w:instrText xml:space="preserve"> XE "</w:instrText>
      </w:r>
      <w:r w:rsidRPr="00594EB0">
        <w:rPr>
          <w:rFonts w:ascii="Times New Roman" w:hAnsi="Times New Roman"/>
          <w:color w:val="000000" w:themeColor="text1"/>
          <w:sz w:val="24"/>
          <w:szCs w:val="24"/>
        </w:rPr>
        <w:instrText>I-9 and E-Verify Forms</w:instrText>
      </w:r>
      <w:r w:rsidRPr="00594EB0">
        <w:rPr>
          <w:rFonts w:ascii="Times New Roman" w:hAnsi="Times New Roman"/>
          <w:sz w:val="24"/>
          <w:szCs w:val="24"/>
        </w:rPr>
        <w:instrText xml:space="preserve">" </w:instrText>
      </w:r>
      <w:r w:rsidRPr="00594EB0">
        <w:rPr>
          <w:rFonts w:ascii="Times New Roman" w:hAnsi="Times New Roman"/>
          <w:b/>
          <w:bCs/>
          <w:color w:val="000000" w:themeColor="text1"/>
          <w:sz w:val="24"/>
          <w:szCs w:val="24"/>
        </w:rPr>
        <w:fldChar w:fldCharType="end"/>
      </w:r>
    </w:p>
    <w:p w14:paraId="56B34D5B" w14:textId="77777777" w:rsidR="00D474CA" w:rsidRPr="00594EB0" w:rsidRDefault="00D474CA" w:rsidP="00D474CA">
      <w:pPr>
        <w:spacing w:after="0" w:line="240" w:lineRule="auto"/>
        <w:rPr>
          <w:rFonts w:ascii="Times New Roman" w:hAnsi="Times New Roman"/>
          <w:sz w:val="24"/>
          <w:szCs w:val="24"/>
        </w:rPr>
      </w:pPr>
      <w:r w:rsidRPr="00594EB0">
        <w:rPr>
          <w:rFonts w:ascii="Times New Roman" w:hAnsi="Times New Roman"/>
          <w:sz w:val="24"/>
          <w:szCs w:val="24"/>
        </w:rPr>
        <w:lastRenderedPageBreak/>
        <w:t>Disposition: Temporary Record. Retain 7 years after separation of the employee from the agency.</w:t>
      </w:r>
    </w:p>
    <w:p w14:paraId="37AB77C6" w14:textId="77777777" w:rsidR="00D474CA" w:rsidRPr="00594EB0" w:rsidRDefault="00D474CA" w:rsidP="00D474CA">
      <w:pPr>
        <w:spacing w:after="0" w:line="240" w:lineRule="auto"/>
        <w:rPr>
          <w:rFonts w:ascii="Times New Roman" w:hAnsi="Times New Roman"/>
          <w:sz w:val="24"/>
          <w:szCs w:val="24"/>
        </w:rPr>
      </w:pPr>
    </w:p>
    <w:p w14:paraId="481EBDFF" w14:textId="77777777" w:rsidR="00D474CA" w:rsidRPr="00594EB0" w:rsidRDefault="00D474CA" w:rsidP="00D474CA">
      <w:pPr>
        <w:spacing w:after="0" w:line="240" w:lineRule="auto"/>
        <w:rPr>
          <w:rFonts w:ascii="Times New Roman" w:hAnsi="Times New Roman"/>
          <w:b/>
          <w:bCs/>
          <w:sz w:val="24"/>
          <w:szCs w:val="24"/>
        </w:rPr>
      </w:pPr>
      <w:r w:rsidRPr="00594EB0">
        <w:rPr>
          <w:rFonts w:ascii="Times New Roman" w:hAnsi="Times New Roman"/>
          <w:b/>
          <w:bCs/>
          <w:sz w:val="24"/>
          <w:szCs w:val="24"/>
        </w:rPr>
        <w:t>Background Checks</w:t>
      </w:r>
      <w:r w:rsidRPr="00594EB0">
        <w:rPr>
          <w:rFonts w:ascii="Times New Roman" w:hAnsi="Times New Roman"/>
          <w:b/>
          <w:bCs/>
          <w:color w:val="000000" w:themeColor="text1"/>
          <w:sz w:val="24"/>
          <w:szCs w:val="24"/>
        </w:rPr>
        <w:fldChar w:fldCharType="begin"/>
      </w:r>
      <w:r w:rsidRPr="00594EB0">
        <w:rPr>
          <w:rFonts w:ascii="Times New Roman" w:hAnsi="Times New Roman"/>
          <w:sz w:val="24"/>
          <w:szCs w:val="24"/>
        </w:rPr>
        <w:instrText xml:space="preserve"> XE "</w:instrText>
      </w:r>
      <w:r w:rsidRPr="00594EB0">
        <w:rPr>
          <w:rFonts w:ascii="Times New Roman" w:hAnsi="Times New Roman"/>
          <w:color w:val="000000" w:themeColor="text1"/>
          <w:sz w:val="24"/>
          <w:szCs w:val="24"/>
        </w:rPr>
        <w:instrText>Background Checks</w:instrText>
      </w:r>
      <w:r w:rsidRPr="00594EB0">
        <w:rPr>
          <w:rFonts w:ascii="Times New Roman" w:hAnsi="Times New Roman"/>
          <w:sz w:val="24"/>
          <w:szCs w:val="24"/>
        </w:rPr>
        <w:instrText xml:space="preserve">" </w:instrText>
      </w:r>
      <w:r w:rsidRPr="00594EB0">
        <w:rPr>
          <w:rFonts w:ascii="Times New Roman" w:hAnsi="Times New Roman"/>
          <w:b/>
          <w:bCs/>
          <w:color w:val="000000" w:themeColor="text1"/>
          <w:sz w:val="24"/>
          <w:szCs w:val="24"/>
        </w:rPr>
        <w:fldChar w:fldCharType="end"/>
      </w:r>
    </w:p>
    <w:p w14:paraId="66190A98" w14:textId="6F48A3B3" w:rsidR="00D474CA" w:rsidRDefault="00D474CA" w:rsidP="00D474CA">
      <w:pPr>
        <w:spacing w:after="0" w:line="240" w:lineRule="auto"/>
        <w:rPr>
          <w:rFonts w:ascii="Times New Roman" w:hAnsi="Times New Roman"/>
          <w:sz w:val="24"/>
          <w:szCs w:val="24"/>
        </w:rPr>
      </w:pPr>
      <w:r w:rsidRPr="00594EB0">
        <w:rPr>
          <w:rFonts w:ascii="Times New Roman" w:hAnsi="Times New Roman"/>
          <w:sz w:val="24"/>
          <w:szCs w:val="24"/>
        </w:rPr>
        <w:t>Disposition: Temporary Record. Retain 5 years.</w:t>
      </w:r>
    </w:p>
    <w:p w14:paraId="0CD70B01" w14:textId="77777777" w:rsidR="009B08F6" w:rsidRPr="00594EB0" w:rsidRDefault="009B08F6" w:rsidP="00D474CA">
      <w:pPr>
        <w:spacing w:after="0" w:line="240" w:lineRule="auto"/>
        <w:rPr>
          <w:rFonts w:ascii="Times New Roman" w:hAnsi="Times New Roman"/>
          <w:sz w:val="24"/>
          <w:szCs w:val="24"/>
        </w:rPr>
      </w:pPr>
    </w:p>
    <w:p w14:paraId="69B84FF1" w14:textId="77777777" w:rsidR="00D474CA" w:rsidRPr="00594EB0" w:rsidRDefault="00D474CA" w:rsidP="00D474CA">
      <w:pPr>
        <w:spacing w:after="0" w:line="240" w:lineRule="auto"/>
        <w:rPr>
          <w:rFonts w:ascii="Times New Roman" w:hAnsi="Times New Roman"/>
          <w:sz w:val="24"/>
          <w:szCs w:val="24"/>
        </w:rPr>
      </w:pPr>
      <w:r w:rsidRPr="00594EB0">
        <w:rPr>
          <w:rFonts w:ascii="Times New Roman" w:hAnsi="Times New Roman"/>
          <w:b/>
          <w:bCs/>
          <w:sz w:val="24"/>
          <w:szCs w:val="24"/>
        </w:rPr>
        <w:t>Employee and Emergency Contact Information</w:t>
      </w:r>
      <w:r w:rsidRPr="00594EB0">
        <w:rPr>
          <w:rFonts w:ascii="Times New Roman" w:hAnsi="Times New Roman"/>
          <w:b/>
          <w:bCs/>
          <w:color w:val="000000" w:themeColor="text1"/>
          <w:sz w:val="24"/>
          <w:szCs w:val="24"/>
        </w:rPr>
        <w:fldChar w:fldCharType="begin"/>
      </w:r>
      <w:r w:rsidRPr="00594EB0">
        <w:rPr>
          <w:rFonts w:ascii="Times New Roman" w:hAnsi="Times New Roman"/>
          <w:sz w:val="24"/>
          <w:szCs w:val="24"/>
        </w:rPr>
        <w:instrText xml:space="preserve"> XE "</w:instrText>
      </w:r>
      <w:r w:rsidRPr="00594EB0">
        <w:rPr>
          <w:rFonts w:ascii="Times New Roman" w:hAnsi="Times New Roman"/>
          <w:color w:val="000000" w:themeColor="text1"/>
          <w:sz w:val="24"/>
          <w:szCs w:val="24"/>
        </w:rPr>
        <w:instrText>Employee and Emergency Contact Information</w:instrText>
      </w:r>
      <w:r w:rsidRPr="00594EB0">
        <w:rPr>
          <w:rFonts w:ascii="Times New Roman" w:hAnsi="Times New Roman"/>
          <w:sz w:val="24"/>
          <w:szCs w:val="24"/>
        </w:rPr>
        <w:instrText xml:space="preserve">" </w:instrText>
      </w:r>
      <w:r w:rsidRPr="00594EB0">
        <w:rPr>
          <w:rFonts w:ascii="Times New Roman" w:hAnsi="Times New Roman"/>
          <w:b/>
          <w:bCs/>
          <w:color w:val="000000" w:themeColor="text1"/>
          <w:sz w:val="24"/>
          <w:szCs w:val="24"/>
        </w:rPr>
        <w:fldChar w:fldCharType="end"/>
      </w:r>
    </w:p>
    <w:p w14:paraId="5EDFD1E0" w14:textId="77777777" w:rsidR="00D474CA" w:rsidRPr="00594EB0" w:rsidRDefault="00D474CA" w:rsidP="00D474CA">
      <w:pPr>
        <w:spacing w:after="0" w:line="240" w:lineRule="auto"/>
        <w:rPr>
          <w:rFonts w:ascii="Times New Roman" w:hAnsi="Times New Roman"/>
          <w:sz w:val="24"/>
          <w:szCs w:val="24"/>
        </w:rPr>
      </w:pPr>
      <w:r w:rsidRPr="00594EB0">
        <w:rPr>
          <w:rFonts w:ascii="Times New Roman" w:hAnsi="Times New Roman"/>
          <w:sz w:val="24"/>
          <w:szCs w:val="24"/>
        </w:rPr>
        <w:t>Disposition: Temporary Record. Retain until superseded or separation of the employee.</w:t>
      </w:r>
    </w:p>
    <w:p w14:paraId="4B836BD8" w14:textId="77777777" w:rsidR="00D474CA" w:rsidRPr="00594EB0" w:rsidRDefault="00D474CA" w:rsidP="00D474CA">
      <w:pPr>
        <w:spacing w:after="0" w:line="240" w:lineRule="auto"/>
        <w:rPr>
          <w:rFonts w:ascii="Times New Roman" w:hAnsi="Times New Roman"/>
          <w:b/>
          <w:bCs/>
          <w:sz w:val="24"/>
          <w:szCs w:val="24"/>
        </w:rPr>
      </w:pPr>
    </w:p>
    <w:p w14:paraId="0BCD25C6" w14:textId="77777777" w:rsidR="00D474CA" w:rsidRPr="00594EB0" w:rsidRDefault="00D474CA" w:rsidP="00D474CA">
      <w:pPr>
        <w:spacing w:after="0" w:line="240" w:lineRule="auto"/>
        <w:rPr>
          <w:rFonts w:ascii="Times New Roman" w:hAnsi="Times New Roman"/>
          <w:sz w:val="24"/>
          <w:szCs w:val="24"/>
        </w:rPr>
      </w:pPr>
      <w:r w:rsidRPr="00594EB0">
        <w:rPr>
          <w:rFonts w:ascii="Times New Roman" w:hAnsi="Times New Roman"/>
          <w:b/>
          <w:bCs/>
          <w:sz w:val="24"/>
          <w:szCs w:val="24"/>
        </w:rPr>
        <w:t>Agency Copies of Personnel Registers, Certifications, and Related Files</w:t>
      </w:r>
      <w:r w:rsidRPr="00594EB0">
        <w:rPr>
          <w:rFonts w:ascii="Times New Roman" w:hAnsi="Times New Roman"/>
          <w:b/>
          <w:bCs/>
          <w:color w:val="000000" w:themeColor="text1"/>
          <w:sz w:val="24"/>
          <w:szCs w:val="24"/>
        </w:rPr>
        <w:fldChar w:fldCharType="begin"/>
      </w:r>
      <w:r w:rsidRPr="00594EB0">
        <w:rPr>
          <w:rFonts w:ascii="Times New Roman" w:hAnsi="Times New Roman"/>
          <w:sz w:val="24"/>
          <w:szCs w:val="24"/>
        </w:rPr>
        <w:instrText xml:space="preserve"> XE "</w:instrText>
      </w:r>
      <w:r w:rsidRPr="00594EB0">
        <w:rPr>
          <w:rFonts w:ascii="Times New Roman" w:hAnsi="Times New Roman"/>
          <w:color w:val="000000" w:themeColor="text1"/>
          <w:sz w:val="24"/>
          <w:szCs w:val="24"/>
        </w:rPr>
        <w:instrText>Agency Copies of Personnel Registers, Certifications, and Related Files</w:instrText>
      </w:r>
      <w:r w:rsidRPr="00594EB0">
        <w:rPr>
          <w:rFonts w:ascii="Times New Roman" w:hAnsi="Times New Roman"/>
          <w:sz w:val="24"/>
          <w:szCs w:val="24"/>
        </w:rPr>
        <w:instrText xml:space="preserve">" </w:instrText>
      </w:r>
      <w:r w:rsidRPr="00594EB0">
        <w:rPr>
          <w:rFonts w:ascii="Times New Roman" w:hAnsi="Times New Roman"/>
          <w:b/>
          <w:bCs/>
          <w:color w:val="000000" w:themeColor="text1"/>
          <w:sz w:val="24"/>
          <w:szCs w:val="24"/>
        </w:rPr>
        <w:fldChar w:fldCharType="end"/>
      </w:r>
    </w:p>
    <w:p w14:paraId="582ECA69" w14:textId="77777777" w:rsidR="00D474CA" w:rsidRPr="00594EB0" w:rsidRDefault="00D474CA" w:rsidP="00D474CA">
      <w:pPr>
        <w:spacing w:after="0" w:line="240" w:lineRule="auto"/>
        <w:rPr>
          <w:rFonts w:ascii="Times New Roman" w:hAnsi="Times New Roman"/>
          <w:sz w:val="24"/>
          <w:szCs w:val="24"/>
        </w:rPr>
      </w:pPr>
      <w:r w:rsidRPr="00594EB0">
        <w:rPr>
          <w:rFonts w:ascii="Times New Roman" w:hAnsi="Times New Roman"/>
          <w:sz w:val="24"/>
          <w:szCs w:val="24"/>
        </w:rPr>
        <w:t>Disposition: Temporary Record. Retain 1 year.</w:t>
      </w:r>
    </w:p>
    <w:p w14:paraId="161801CD" w14:textId="77777777" w:rsidR="00D474CA" w:rsidRPr="00594EB0" w:rsidRDefault="00D474CA" w:rsidP="00D474CA">
      <w:pPr>
        <w:spacing w:after="0" w:line="240" w:lineRule="auto"/>
        <w:rPr>
          <w:rFonts w:ascii="Times New Roman" w:hAnsi="Times New Roman"/>
          <w:sz w:val="24"/>
          <w:szCs w:val="24"/>
        </w:rPr>
      </w:pPr>
    </w:p>
    <w:p w14:paraId="1774DAA5" w14:textId="21622A2D" w:rsidR="00915809" w:rsidRPr="004D4E76" w:rsidRDefault="00D474CA" w:rsidP="00D474CA">
      <w:pPr>
        <w:spacing w:after="0" w:line="240" w:lineRule="auto"/>
        <w:rPr>
          <w:rFonts w:ascii="Times New Roman" w:hAnsi="Times New Roman"/>
          <w:b/>
          <w:bCs/>
          <w:i/>
          <w:iCs/>
          <w:sz w:val="24"/>
          <w:szCs w:val="24"/>
        </w:rPr>
      </w:pPr>
      <w:r w:rsidRPr="00594EB0">
        <w:rPr>
          <w:rFonts w:ascii="Times New Roman" w:hAnsi="Times New Roman"/>
          <w:i/>
          <w:iCs/>
          <w:sz w:val="24"/>
          <w:szCs w:val="24"/>
          <w:u w:val="single"/>
        </w:rPr>
        <w:t>Note:</w:t>
      </w:r>
      <w:r w:rsidRPr="00594EB0">
        <w:rPr>
          <w:rFonts w:ascii="Times New Roman" w:hAnsi="Times New Roman"/>
          <w:i/>
          <w:iCs/>
          <w:sz w:val="24"/>
          <w:szCs w:val="24"/>
        </w:rPr>
        <w:t xml:space="preserve"> </w:t>
      </w:r>
      <w:bookmarkStart w:id="123" w:name="_Hlk143517875"/>
      <w:r w:rsidRPr="00594EB0">
        <w:rPr>
          <w:rFonts w:ascii="Times New Roman" w:hAnsi="Times New Roman"/>
          <w:i/>
          <w:iCs/>
          <w:sz w:val="24"/>
          <w:szCs w:val="24"/>
        </w:rPr>
        <w:t xml:space="preserve">The official versions of employment registers and certifications are maintained by the State Personnel Department; </w:t>
      </w:r>
      <w:bookmarkStart w:id="124" w:name="_Hlk143517750"/>
      <w:r w:rsidRPr="00594EB0">
        <w:rPr>
          <w:rFonts w:ascii="Times New Roman" w:hAnsi="Times New Roman"/>
          <w:i/>
          <w:iCs/>
          <w:sz w:val="24"/>
          <w:szCs w:val="24"/>
        </w:rPr>
        <w:t xml:space="preserve">however, the State Personnel Department recommends that certificates of eligibles be retained in the agency’s employee personnel file as documentation of appointment. </w:t>
      </w:r>
      <w:bookmarkEnd w:id="124"/>
      <w:r w:rsidRPr="00594EB0">
        <w:rPr>
          <w:rFonts w:ascii="Times New Roman" w:hAnsi="Times New Roman"/>
          <w:i/>
          <w:iCs/>
          <w:sz w:val="24"/>
          <w:szCs w:val="24"/>
        </w:rPr>
        <w:t>The official versions of state classifications and pay plans are maintained permanently by the State Personnel Department.</w:t>
      </w:r>
      <w:bookmarkEnd w:id="123"/>
    </w:p>
    <w:p w14:paraId="5D83074C" w14:textId="77777777" w:rsidR="00915809" w:rsidRDefault="00915809" w:rsidP="00D474CA">
      <w:pPr>
        <w:spacing w:after="0" w:line="240" w:lineRule="auto"/>
        <w:rPr>
          <w:rFonts w:ascii="Times New Roman" w:hAnsi="Times New Roman"/>
          <w:b/>
          <w:bCs/>
          <w:sz w:val="24"/>
          <w:szCs w:val="24"/>
        </w:rPr>
      </w:pPr>
    </w:p>
    <w:p w14:paraId="05AF4445" w14:textId="77777777" w:rsidR="00024353" w:rsidRDefault="00024353" w:rsidP="00D474CA">
      <w:pPr>
        <w:spacing w:after="0" w:line="240" w:lineRule="auto"/>
        <w:rPr>
          <w:rFonts w:ascii="Times New Roman" w:hAnsi="Times New Roman"/>
          <w:b/>
          <w:bCs/>
          <w:sz w:val="24"/>
          <w:szCs w:val="24"/>
        </w:rPr>
      </w:pPr>
    </w:p>
    <w:p w14:paraId="75C12CAF" w14:textId="77777777" w:rsidR="00024353" w:rsidRDefault="00024353" w:rsidP="00D474CA">
      <w:pPr>
        <w:spacing w:after="0" w:line="240" w:lineRule="auto"/>
        <w:rPr>
          <w:rFonts w:ascii="Times New Roman" w:hAnsi="Times New Roman"/>
          <w:b/>
          <w:bCs/>
          <w:sz w:val="24"/>
          <w:szCs w:val="24"/>
        </w:rPr>
      </w:pPr>
    </w:p>
    <w:p w14:paraId="2DAF4B95" w14:textId="77777777" w:rsidR="00024353" w:rsidRDefault="00024353" w:rsidP="00D474CA">
      <w:pPr>
        <w:spacing w:after="0" w:line="240" w:lineRule="auto"/>
        <w:rPr>
          <w:rFonts w:ascii="Times New Roman" w:hAnsi="Times New Roman"/>
          <w:b/>
          <w:bCs/>
          <w:sz w:val="24"/>
          <w:szCs w:val="24"/>
        </w:rPr>
      </w:pPr>
    </w:p>
    <w:p w14:paraId="6322FE15" w14:textId="54F33371" w:rsidR="00D474CA" w:rsidRPr="00594EB0" w:rsidRDefault="00D474CA" w:rsidP="00D474CA">
      <w:pPr>
        <w:spacing w:after="0" w:line="240" w:lineRule="auto"/>
        <w:rPr>
          <w:rFonts w:ascii="Times New Roman" w:hAnsi="Times New Roman"/>
          <w:sz w:val="24"/>
          <w:szCs w:val="24"/>
        </w:rPr>
      </w:pPr>
      <w:r w:rsidRPr="00594EB0">
        <w:rPr>
          <w:rFonts w:ascii="Times New Roman" w:hAnsi="Times New Roman"/>
          <w:b/>
          <w:bCs/>
          <w:sz w:val="24"/>
          <w:szCs w:val="24"/>
        </w:rPr>
        <w:t>Employee Personnel Files</w:t>
      </w:r>
      <w:r w:rsidRPr="00594EB0">
        <w:rPr>
          <w:rFonts w:ascii="Times New Roman" w:hAnsi="Times New Roman"/>
          <w:b/>
          <w:bCs/>
          <w:color w:val="000000" w:themeColor="text1"/>
          <w:sz w:val="24"/>
          <w:szCs w:val="24"/>
        </w:rPr>
        <w:fldChar w:fldCharType="begin"/>
      </w:r>
      <w:r w:rsidRPr="00594EB0">
        <w:rPr>
          <w:rFonts w:ascii="Times New Roman" w:hAnsi="Times New Roman"/>
          <w:sz w:val="24"/>
          <w:szCs w:val="24"/>
        </w:rPr>
        <w:instrText xml:space="preserve"> XE "</w:instrText>
      </w:r>
      <w:r w:rsidRPr="00594EB0">
        <w:rPr>
          <w:rFonts w:ascii="Times New Roman" w:hAnsi="Times New Roman"/>
          <w:color w:val="000000" w:themeColor="text1"/>
          <w:sz w:val="24"/>
          <w:szCs w:val="24"/>
        </w:rPr>
        <w:instrText>Employee Personnel Files</w:instrText>
      </w:r>
      <w:r w:rsidRPr="00594EB0">
        <w:rPr>
          <w:rFonts w:ascii="Times New Roman" w:hAnsi="Times New Roman"/>
          <w:sz w:val="24"/>
          <w:szCs w:val="24"/>
        </w:rPr>
        <w:instrText xml:space="preserve">" </w:instrText>
      </w:r>
      <w:r w:rsidRPr="00594EB0">
        <w:rPr>
          <w:rFonts w:ascii="Times New Roman" w:hAnsi="Times New Roman"/>
          <w:b/>
          <w:bCs/>
          <w:color w:val="000000" w:themeColor="text1"/>
          <w:sz w:val="24"/>
          <w:szCs w:val="24"/>
        </w:rPr>
        <w:fldChar w:fldCharType="end"/>
      </w:r>
    </w:p>
    <w:p w14:paraId="507A5CC5" w14:textId="77777777" w:rsidR="00D474CA" w:rsidRPr="00594EB0" w:rsidRDefault="00D474CA" w:rsidP="00D474CA">
      <w:pPr>
        <w:spacing w:after="0" w:line="240" w:lineRule="auto"/>
        <w:rPr>
          <w:rFonts w:ascii="Times New Roman" w:hAnsi="Times New Roman"/>
          <w:sz w:val="24"/>
          <w:szCs w:val="24"/>
        </w:rPr>
      </w:pPr>
    </w:p>
    <w:p w14:paraId="0145D60D" w14:textId="77777777" w:rsidR="00D474CA" w:rsidRPr="00594EB0" w:rsidRDefault="00D474CA" w:rsidP="003F7531">
      <w:pPr>
        <w:pStyle w:val="ListParagraph"/>
        <w:numPr>
          <w:ilvl w:val="0"/>
          <w:numId w:val="23"/>
        </w:numPr>
        <w:spacing w:after="0" w:line="240" w:lineRule="auto"/>
        <w:rPr>
          <w:rFonts w:ascii="Times New Roman" w:hAnsi="Times New Roman"/>
          <w:sz w:val="24"/>
          <w:szCs w:val="24"/>
        </w:rPr>
      </w:pPr>
      <w:r w:rsidRPr="00594EB0">
        <w:rPr>
          <w:rFonts w:ascii="Times New Roman" w:hAnsi="Times New Roman"/>
          <w:sz w:val="24"/>
          <w:szCs w:val="24"/>
        </w:rPr>
        <w:t>Official Agency Employee Personnel Files</w:t>
      </w:r>
    </w:p>
    <w:p w14:paraId="6F315416" w14:textId="77777777" w:rsidR="00D474CA" w:rsidRPr="00594EB0" w:rsidRDefault="00D474CA" w:rsidP="00D474CA">
      <w:pPr>
        <w:pStyle w:val="ListParagraph"/>
        <w:spacing w:after="0" w:line="240" w:lineRule="auto"/>
        <w:rPr>
          <w:rFonts w:ascii="Times New Roman" w:hAnsi="Times New Roman"/>
          <w:sz w:val="24"/>
          <w:szCs w:val="24"/>
        </w:rPr>
      </w:pPr>
      <w:r w:rsidRPr="00594EB0">
        <w:rPr>
          <w:rFonts w:ascii="Times New Roman" w:hAnsi="Times New Roman"/>
          <w:sz w:val="24"/>
          <w:szCs w:val="24"/>
        </w:rPr>
        <w:t>Disposition: Temporary Record. Retain 7 years after separation of the employee from the agency.</w:t>
      </w:r>
    </w:p>
    <w:p w14:paraId="668AFE6B" w14:textId="77777777" w:rsidR="000C74AE" w:rsidRPr="00594EB0" w:rsidRDefault="000C74AE" w:rsidP="00D474CA">
      <w:pPr>
        <w:spacing w:after="0" w:line="240" w:lineRule="auto"/>
        <w:rPr>
          <w:rFonts w:ascii="Times New Roman" w:hAnsi="Times New Roman"/>
          <w:sz w:val="24"/>
          <w:szCs w:val="24"/>
        </w:rPr>
      </w:pPr>
    </w:p>
    <w:p w14:paraId="3E7FFD0A" w14:textId="77777777" w:rsidR="00D474CA" w:rsidRPr="00594EB0" w:rsidRDefault="00D474CA" w:rsidP="003F7531">
      <w:pPr>
        <w:pStyle w:val="ListParagraph"/>
        <w:numPr>
          <w:ilvl w:val="0"/>
          <w:numId w:val="23"/>
        </w:numPr>
        <w:spacing w:after="0" w:line="240" w:lineRule="auto"/>
        <w:rPr>
          <w:rFonts w:ascii="Times New Roman" w:hAnsi="Times New Roman"/>
          <w:sz w:val="24"/>
          <w:szCs w:val="24"/>
        </w:rPr>
      </w:pPr>
      <w:r w:rsidRPr="00594EB0">
        <w:rPr>
          <w:rFonts w:ascii="Times New Roman" w:hAnsi="Times New Roman"/>
          <w:sz w:val="24"/>
          <w:szCs w:val="24"/>
        </w:rPr>
        <w:t>Department, Division, or Field Office Employee Personnel Files</w:t>
      </w:r>
    </w:p>
    <w:p w14:paraId="6264DE0D" w14:textId="3090DE6A" w:rsidR="00D474CA" w:rsidRDefault="00D474CA" w:rsidP="008D7F91">
      <w:pPr>
        <w:pStyle w:val="ListParagraph"/>
        <w:spacing w:after="0" w:line="240" w:lineRule="auto"/>
        <w:rPr>
          <w:rFonts w:ascii="Times New Roman" w:hAnsi="Times New Roman"/>
          <w:sz w:val="24"/>
          <w:szCs w:val="24"/>
        </w:rPr>
      </w:pPr>
      <w:r w:rsidRPr="00594EB0">
        <w:rPr>
          <w:rFonts w:ascii="Times New Roman" w:hAnsi="Times New Roman"/>
          <w:sz w:val="24"/>
          <w:szCs w:val="24"/>
        </w:rPr>
        <w:t>Disposition: Temporary Record. Retain 1 year after separation of the employee from the department, division, or field office.</w:t>
      </w:r>
    </w:p>
    <w:p w14:paraId="5B3F5E7E" w14:textId="77777777" w:rsidR="004D4E76" w:rsidRPr="00594EB0" w:rsidRDefault="004D4E76" w:rsidP="00D474CA">
      <w:pPr>
        <w:spacing w:after="0" w:line="240" w:lineRule="auto"/>
        <w:rPr>
          <w:rFonts w:ascii="Times New Roman" w:hAnsi="Times New Roman"/>
          <w:sz w:val="24"/>
          <w:szCs w:val="24"/>
        </w:rPr>
      </w:pPr>
    </w:p>
    <w:p w14:paraId="52A78AC3" w14:textId="77777777" w:rsidR="00D474CA" w:rsidRPr="00594EB0" w:rsidRDefault="00D474CA" w:rsidP="00D474CA">
      <w:pPr>
        <w:spacing w:after="0" w:line="240" w:lineRule="auto"/>
        <w:rPr>
          <w:rFonts w:ascii="Times New Roman" w:hAnsi="Times New Roman"/>
          <w:sz w:val="24"/>
          <w:szCs w:val="24"/>
        </w:rPr>
      </w:pPr>
      <w:r w:rsidRPr="00594EB0">
        <w:rPr>
          <w:rFonts w:ascii="Times New Roman" w:hAnsi="Times New Roman"/>
          <w:b/>
          <w:bCs/>
          <w:sz w:val="24"/>
          <w:szCs w:val="24"/>
        </w:rPr>
        <w:t>Employee-Specific Position Classification Questionnaires</w:t>
      </w:r>
      <w:r w:rsidRPr="00594EB0">
        <w:rPr>
          <w:rFonts w:ascii="Times New Roman" w:hAnsi="Times New Roman"/>
          <w:b/>
          <w:bCs/>
          <w:color w:val="000000" w:themeColor="text1"/>
          <w:sz w:val="24"/>
          <w:szCs w:val="24"/>
        </w:rPr>
        <w:fldChar w:fldCharType="begin"/>
      </w:r>
      <w:r w:rsidRPr="00594EB0">
        <w:rPr>
          <w:rFonts w:ascii="Times New Roman" w:hAnsi="Times New Roman"/>
          <w:sz w:val="24"/>
          <w:szCs w:val="24"/>
        </w:rPr>
        <w:instrText xml:space="preserve"> XE "</w:instrText>
      </w:r>
      <w:r w:rsidRPr="00594EB0">
        <w:rPr>
          <w:rFonts w:ascii="Times New Roman" w:hAnsi="Times New Roman"/>
          <w:color w:val="000000" w:themeColor="text1"/>
          <w:sz w:val="24"/>
          <w:szCs w:val="24"/>
        </w:rPr>
        <w:instrText>Employee-Specific Position Classification Questionnaires</w:instrText>
      </w:r>
      <w:r w:rsidRPr="00594EB0">
        <w:rPr>
          <w:rFonts w:ascii="Times New Roman" w:hAnsi="Times New Roman"/>
          <w:sz w:val="24"/>
          <w:szCs w:val="24"/>
        </w:rPr>
        <w:instrText xml:space="preserve">" </w:instrText>
      </w:r>
      <w:r w:rsidRPr="00594EB0">
        <w:rPr>
          <w:rFonts w:ascii="Times New Roman" w:hAnsi="Times New Roman"/>
          <w:b/>
          <w:bCs/>
          <w:color w:val="000000" w:themeColor="text1"/>
          <w:sz w:val="24"/>
          <w:szCs w:val="24"/>
        </w:rPr>
        <w:fldChar w:fldCharType="end"/>
      </w:r>
    </w:p>
    <w:p w14:paraId="6F3C4BD5" w14:textId="7173F097" w:rsidR="008D7F91" w:rsidRDefault="00D474CA" w:rsidP="00D474CA">
      <w:pPr>
        <w:spacing w:after="0" w:line="240" w:lineRule="auto"/>
        <w:rPr>
          <w:rFonts w:ascii="Times New Roman" w:hAnsi="Times New Roman"/>
          <w:sz w:val="24"/>
          <w:szCs w:val="24"/>
        </w:rPr>
      </w:pPr>
      <w:r w:rsidRPr="00594EB0">
        <w:rPr>
          <w:rFonts w:ascii="Times New Roman" w:hAnsi="Times New Roman"/>
          <w:sz w:val="24"/>
          <w:szCs w:val="24"/>
        </w:rPr>
        <w:t xml:space="preserve">Disposition: Temporary Record. Retain 7 years after separation of the employee from the agency. </w:t>
      </w:r>
    </w:p>
    <w:p w14:paraId="6F2CE000" w14:textId="77777777" w:rsidR="008D7F91" w:rsidRPr="00594EB0" w:rsidRDefault="008D7F91" w:rsidP="00D474CA">
      <w:pPr>
        <w:spacing w:after="0" w:line="240" w:lineRule="auto"/>
        <w:rPr>
          <w:rFonts w:ascii="Times New Roman" w:hAnsi="Times New Roman"/>
          <w:sz w:val="24"/>
          <w:szCs w:val="24"/>
        </w:rPr>
      </w:pPr>
    </w:p>
    <w:p w14:paraId="47296A9F" w14:textId="77777777" w:rsidR="00D474CA" w:rsidRPr="00594EB0" w:rsidRDefault="00D474CA" w:rsidP="00D474CA">
      <w:pPr>
        <w:spacing w:after="0" w:line="240" w:lineRule="auto"/>
        <w:rPr>
          <w:rFonts w:ascii="Times New Roman" w:hAnsi="Times New Roman"/>
          <w:b/>
          <w:bCs/>
          <w:sz w:val="24"/>
          <w:szCs w:val="24"/>
        </w:rPr>
      </w:pPr>
      <w:r w:rsidRPr="00594EB0">
        <w:rPr>
          <w:rFonts w:ascii="Times New Roman" w:hAnsi="Times New Roman"/>
          <w:b/>
          <w:bCs/>
          <w:sz w:val="24"/>
          <w:szCs w:val="24"/>
        </w:rPr>
        <w:t>Job-Specific Position Classification Questionnaires</w:t>
      </w:r>
      <w:r w:rsidRPr="00594EB0">
        <w:rPr>
          <w:rFonts w:ascii="Times New Roman" w:hAnsi="Times New Roman"/>
          <w:b/>
          <w:bCs/>
          <w:color w:val="000000" w:themeColor="text1"/>
          <w:sz w:val="24"/>
          <w:szCs w:val="24"/>
        </w:rPr>
        <w:fldChar w:fldCharType="begin"/>
      </w:r>
      <w:r w:rsidRPr="00594EB0">
        <w:rPr>
          <w:rFonts w:ascii="Times New Roman" w:hAnsi="Times New Roman"/>
          <w:sz w:val="24"/>
          <w:szCs w:val="24"/>
        </w:rPr>
        <w:instrText xml:space="preserve"> XE "</w:instrText>
      </w:r>
      <w:r w:rsidRPr="00594EB0">
        <w:rPr>
          <w:rFonts w:ascii="Times New Roman" w:hAnsi="Times New Roman"/>
          <w:color w:val="000000" w:themeColor="text1"/>
          <w:sz w:val="24"/>
          <w:szCs w:val="24"/>
        </w:rPr>
        <w:instrText>Job-Specific Position Classification Questionnaires</w:instrText>
      </w:r>
      <w:r w:rsidRPr="00594EB0">
        <w:rPr>
          <w:rFonts w:ascii="Times New Roman" w:hAnsi="Times New Roman"/>
          <w:sz w:val="24"/>
          <w:szCs w:val="24"/>
        </w:rPr>
        <w:instrText xml:space="preserve">" </w:instrText>
      </w:r>
      <w:r w:rsidRPr="00594EB0">
        <w:rPr>
          <w:rFonts w:ascii="Times New Roman" w:hAnsi="Times New Roman"/>
          <w:b/>
          <w:bCs/>
          <w:color w:val="000000" w:themeColor="text1"/>
          <w:sz w:val="24"/>
          <w:szCs w:val="24"/>
        </w:rPr>
        <w:fldChar w:fldCharType="end"/>
      </w:r>
    </w:p>
    <w:p w14:paraId="71108DE8" w14:textId="07E1BE8E" w:rsidR="00D474CA" w:rsidRPr="009B08F6" w:rsidRDefault="00D474CA" w:rsidP="00D474CA">
      <w:pPr>
        <w:spacing w:after="0" w:line="240" w:lineRule="auto"/>
        <w:rPr>
          <w:rFonts w:ascii="Times New Roman" w:hAnsi="Times New Roman"/>
          <w:sz w:val="24"/>
          <w:szCs w:val="24"/>
        </w:rPr>
      </w:pPr>
      <w:r w:rsidRPr="00594EB0">
        <w:rPr>
          <w:rFonts w:ascii="Times New Roman" w:hAnsi="Times New Roman"/>
          <w:sz w:val="24"/>
          <w:szCs w:val="24"/>
        </w:rPr>
        <w:t>Disposition: Temporary Record. Retain until superseded or until position is abolished.</w:t>
      </w:r>
    </w:p>
    <w:p w14:paraId="649C9477" w14:textId="77777777" w:rsidR="000C74AE" w:rsidRDefault="000C74AE" w:rsidP="00D474CA">
      <w:pPr>
        <w:spacing w:after="0" w:line="240" w:lineRule="auto"/>
        <w:rPr>
          <w:rFonts w:ascii="Times New Roman" w:hAnsi="Times New Roman"/>
          <w:b/>
          <w:bCs/>
          <w:sz w:val="24"/>
          <w:szCs w:val="24"/>
        </w:rPr>
      </w:pPr>
    </w:p>
    <w:p w14:paraId="2320FB50" w14:textId="7D4F41CF" w:rsidR="00D474CA" w:rsidRPr="00594EB0" w:rsidRDefault="00D474CA" w:rsidP="00D474CA">
      <w:pPr>
        <w:spacing w:after="0" w:line="240" w:lineRule="auto"/>
        <w:rPr>
          <w:rFonts w:ascii="Times New Roman" w:hAnsi="Times New Roman"/>
          <w:sz w:val="24"/>
          <w:szCs w:val="24"/>
        </w:rPr>
      </w:pPr>
      <w:r w:rsidRPr="00594EB0">
        <w:rPr>
          <w:rFonts w:ascii="Times New Roman" w:hAnsi="Times New Roman"/>
          <w:b/>
          <w:bCs/>
          <w:sz w:val="24"/>
          <w:szCs w:val="24"/>
        </w:rPr>
        <w:t>Employee Performance Appraisals</w:t>
      </w:r>
      <w:r w:rsidRPr="00594EB0">
        <w:rPr>
          <w:rFonts w:ascii="Times New Roman" w:hAnsi="Times New Roman"/>
          <w:b/>
          <w:bCs/>
          <w:color w:val="000000" w:themeColor="text1"/>
          <w:sz w:val="24"/>
          <w:szCs w:val="24"/>
        </w:rPr>
        <w:fldChar w:fldCharType="begin"/>
      </w:r>
      <w:r w:rsidRPr="00594EB0">
        <w:rPr>
          <w:rFonts w:ascii="Times New Roman" w:hAnsi="Times New Roman"/>
          <w:sz w:val="24"/>
          <w:szCs w:val="24"/>
        </w:rPr>
        <w:instrText xml:space="preserve"> XE "</w:instrText>
      </w:r>
      <w:r w:rsidRPr="00594EB0">
        <w:rPr>
          <w:rFonts w:ascii="Times New Roman" w:hAnsi="Times New Roman"/>
          <w:color w:val="000000" w:themeColor="text1"/>
          <w:sz w:val="24"/>
          <w:szCs w:val="24"/>
        </w:rPr>
        <w:instrText>Employee Performance Appraisals</w:instrText>
      </w:r>
      <w:r w:rsidRPr="00594EB0">
        <w:rPr>
          <w:rFonts w:ascii="Times New Roman" w:hAnsi="Times New Roman"/>
          <w:sz w:val="24"/>
          <w:szCs w:val="24"/>
        </w:rPr>
        <w:instrText xml:space="preserve">" </w:instrText>
      </w:r>
      <w:r w:rsidRPr="00594EB0">
        <w:rPr>
          <w:rFonts w:ascii="Times New Roman" w:hAnsi="Times New Roman"/>
          <w:b/>
          <w:bCs/>
          <w:color w:val="000000" w:themeColor="text1"/>
          <w:sz w:val="24"/>
          <w:szCs w:val="24"/>
        </w:rPr>
        <w:fldChar w:fldCharType="end"/>
      </w:r>
    </w:p>
    <w:p w14:paraId="4355F39F" w14:textId="77777777" w:rsidR="00D474CA" w:rsidRPr="00594EB0" w:rsidRDefault="00D474CA" w:rsidP="00D474CA">
      <w:pPr>
        <w:spacing w:after="0" w:line="240" w:lineRule="auto"/>
        <w:rPr>
          <w:rFonts w:ascii="Times New Roman" w:hAnsi="Times New Roman"/>
          <w:sz w:val="24"/>
          <w:szCs w:val="24"/>
        </w:rPr>
      </w:pPr>
      <w:r w:rsidRPr="00594EB0">
        <w:rPr>
          <w:rFonts w:ascii="Times New Roman" w:hAnsi="Times New Roman"/>
          <w:sz w:val="24"/>
          <w:szCs w:val="24"/>
        </w:rPr>
        <w:t xml:space="preserve">Disposition: Temporary Record. Retain </w:t>
      </w:r>
      <w:bookmarkStart w:id="125" w:name="_Hlk143517897"/>
      <w:r w:rsidRPr="00594EB0">
        <w:rPr>
          <w:rFonts w:ascii="Times New Roman" w:hAnsi="Times New Roman"/>
          <w:sz w:val="24"/>
          <w:szCs w:val="24"/>
        </w:rPr>
        <w:t>7 years after separation of the employee from the agency.</w:t>
      </w:r>
      <w:bookmarkEnd w:id="125"/>
    </w:p>
    <w:p w14:paraId="536FE025" w14:textId="77777777" w:rsidR="00D474CA" w:rsidRPr="00594EB0" w:rsidRDefault="00D474CA" w:rsidP="00D474CA">
      <w:pPr>
        <w:spacing w:after="0" w:line="240" w:lineRule="auto"/>
        <w:rPr>
          <w:rFonts w:ascii="Times New Roman" w:hAnsi="Times New Roman"/>
          <w:b/>
          <w:bCs/>
          <w:sz w:val="24"/>
          <w:szCs w:val="24"/>
        </w:rPr>
      </w:pPr>
    </w:p>
    <w:p w14:paraId="05F6CCED" w14:textId="77777777" w:rsidR="00D474CA" w:rsidRPr="00594EB0" w:rsidRDefault="00D474CA" w:rsidP="00D474CA">
      <w:pPr>
        <w:spacing w:after="0" w:line="240" w:lineRule="auto"/>
        <w:rPr>
          <w:rFonts w:ascii="Times New Roman" w:hAnsi="Times New Roman"/>
          <w:sz w:val="24"/>
          <w:szCs w:val="24"/>
        </w:rPr>
      </w:pPr>
      <w:r w:rsidRPr="00594EB0">
        <w:rPr>
          <w:rFonts w:ascii="Times New Roman" w:hAnsi="Times New Roman"/>
          <w:b/>
          <w:bCs/>
          <w:sz w:val="24"/>
          <w:szCs w:val="24"/>
        </w:rPr>
        <w:lastRenderedPageBreak/>
        <w:t>Employee Payroll Deduction Authorizations</w:t>
      </w:r>
      <w:r w:rsidRPr="00594EB0">
        <w:rPr>
          <w:rFonts w:ascii="Times New Roman" w:hAnsi="Times New Roman"/>
          <w:b/>
          <w:bCs/>
          <w:color w:val="000000" w:themeColor="text1"/>
          <w:sz w:val="24"/>
          <w:szCs w:val="24"/>
        </w:rPr>
        <w:fldChar w:fldCharType="begin"/>
      </w:r>
      <w:r w:rsidRPr="00594EB0">
        <w:rPr>
          <w:rFonts w:ascii="Times New Roman" w:hAnsi="Times New Roman"/>
          <w:sz w:val="24"/>
          <w:szCs w:val="24"/>
        </w:rPr>
        <w:instrText xml:space="preserve"> XE "</w:instrText>
      </w:r>
      <w:r w:rsidRPr="00594EB0">
        <w:rPr>
          <w:rFonts w:ascii="Times New Roman" w:hAnsi="Times New Roman"/>
          <w:color w:val="000000" w:themeColor="text1"/>
          <w:sz w:val="24"/>
          <w:szCs w:val="24"/>
        </w:rPr>
        <w:instrText>Employee Payroll Deduction Authorizations</w:instrText>
      </w:r>
      <w:r w:rsidRPr="00594EB0">
        <w:rPr>
          <w:rFonts w:ascii="Times New Roman" w:hAnsi="Times New Roman"/>
          <w:sz w:val="24"/>
          <w:szCs w:val="24"/>
        </w:rPr>
        <w:instrText xml:space="preserve">" </w:instrText>
      </w:r>
      <w:r w:rsidRPr="00594EB0">
        <w:rPr>
          <w:rFonts w:ascii="Times New Roman" w:hAnsi="Times New Roman"/>
          <w:b/>
          <w:bCs/>
          <w:color w:val="000000" w:themeColor="text1"/>
          <w:sz w:val="24"/>
          <w:szCs w:val="24"/>
        </w:rPr>
        <w:fldChar w:fldCharType="end"/>
      </w:r>
    </w:p>
    <w:p w14:paraId="68205FA2" w14:textId="77777777" w:rsidR="00D474CA" w:rsidRPr="00594EB0" w:rsidRDefault="00D474CA" w:rsidP="00D474CA">
      <w:pPr>
        <w:spacing w:after="0" w:line="240" w:lineRule="auto"/>
        <w:rPr>
          <w:rFonts w:ascii="Times New Roman" w:hAnsi="Times New Roman"/>
          <w:sz w:val="24"/>
          <w:szCs w:val="24"/>
        </w:rPr>
      </w:pPr>
      <w:r w:rsidRPr="00594EB0">
        <w:rPr>
          <w:rFonts w:ascii="Times New Roman" w:hAnsi="Times New Roman"/>
          <w:sz w:val="24"/>
          <w:szCs w:val="24"/>
        </w:rPr>
        <w:t>Disposition: Temporary Record. Retain 4 years after termination of the deduction.</w:t>
      </w:r>
    </w:p>
    <w:p w14:paraId="3D01CB41" w14:textId="77777777" w:rsidR="00D474CA" w:rsidRPr="00594EB0" w:rsidRDefault="00D474CA" w:rsidP="00D474CA">
      <w:pPr>
        <w:spacing w:after="0" w:line="240" w:lineRule="auto"/>
        <w:rPr>
          <w:rFonts w:ascii="Times New Roman" w:hAnsi="Times New Roman"/>
          <w:sz w:val="24"/>
          <w:szCs w:val="24"/>
        </w:rPr>
      </w:pPr>
    </w:p>
    <w:p w14:paraId="08DF4AB1" w14:textId="77777777" w:rsidR="00D474CA" w:rsidRPr="00594EB0" w:rsidRDefault="00D474CA" w:rsidP="00D474CA">
      <w:pPr>
        <w:spacing w:after="0" w:line="240" w:lineRule="auto"/>
        <w:rPr>
          <w:rFonts w:ascii="Times New Roman" w:hAnsi="Times New Roman"/>
          <w:sz w:val="24"/>
          <w:szCs w:val="24"/>
        </w:rPr>
      </w:pPr>
      <w:r w:rsidRPr="00594EB0">
        <w:rPr>
          <w:rFonts w:ascii="Times New Roman" w:hAnsi="Times New Roman"/>
          <w:b/>
          <w:bCs/>
          <w:sz w:val="24"/>
          <w:szCs w:val="24"/>
        </w:rPr>
        <w:t>Employee Payroll Records</w:t>
      </w:r>
      <w:r w:rsidRPr="00594EB0">
        <w:rPr>
          <w:rFonts w:ascii="Times New Roman" w:hAnsi="Times New Roman"/>
          <w:b/>
          <w:bCs/>
          <w:color w:val="000000" w:themeColor="text1"/>
          <w:sz w:val="24"/>
          <w:szCs w:val="24"/>
        </w:rPr>
        <w:fldChar w:fldCharType="begin"/>
      </w:r>
      <w:r w:rsidRPr="00594EB0">
        <w:rPr>
          <w:rFonts w:ascii="Times New Roman" w:hAnsi="Times New Roman"/>
          <w:sz w:val="24"/>
          <w:szCs w:val="24"/>
        </w:rPr>
        <w:instrText xml:space="preserve"> XE "</w:instrText>
      </w:r>
      <w:r w:rsidRPr="00594EB0">
        <w:rPr>
          <w:rFonts w:ascii="Times New Roman" w:hAnsi="Times New Roman"/>
          <w:color w:val="000000" w:themeColor="text1"/>
          <w:sz w:val="24"/>
          <w:szCs w:val="24"/>
        </w:rPr>
        <w:instrText>Employee Payroll Records</w:instrText>
      </w:r>
      <w:r w:rsidRPr="00594EB0">
        <w:rPr>
          <w:rFonts w:ascii="Times New Roman" w:hAnsi="Times New Roman"/>
          <w:sz w:val="24"/>
          <w:szCs w:val="24"/>
        </w:rPr>
        <w:instrText xml:space="preserve">" </w:instrText>
      </w:r>
      <w:r w:rsidRPr="00594EB0">
        <w:rPr>
          <w:rFonts w:ascii="Times New Roman" w:hAnsi="Times New Roman"/>
          <w:b/>
          <w:bCs/>
          <w:color w:val="000000" w:themeColor="text1"/>
          <w:sz w:val="24"/>
          <w:szCs w:val="24"/>
        </w:rPr>
        <w:fldChar w:fldCharType="end"/>
      </w:r>
    </w:p>
    <w:p w14:paraId="7941261D" w14:textId="77777777" w:rsidR="00D474CA" w:rsidRPr="00594EB0" w:rsidRDefault="00D474CA" w:rsidP="00D474CA">
      <w:pPr>
        <w:spacing w:after="0" w:line="240" w:lineRule="auto"/>
        <w:rPr>
          <w:rFonts w:ascii="Times New Roman" w:hAnsi="Times New Roman"/>
          <w:b/>
          <w:bCs/>
          <w:sz w:val="24"/>
          <w:szCs w:val="24"/>
        </w:rPr>
      </w:pPr>
    </w:p>
    <w:p w14:paraId="5360211E" w14:textId="77777777" w:rsidR="00D474CA" w:rsidRPr="00594EB0" w:rsidRDefault="00D474CA" w:rsidP="003F7531">
      <w:pPr>
        <w:pStyle w:val="ListParagraph"/>
        <w:numPr>
          <w:ilvl w:val="0"/>
          <w:numId w:val="21"/>
        </w:numPr>
        <w:spacing w:after="0" w:line="240" w:lineRule="auto"/>
        <w:rPr>
          <w:rFonts w:ascii="Times New Roman" w:hAnsi="Times New Roman"/>
          <w:sz w:val="24"/>
          <w:szCs w:val="24"/>
        </w:rPr>
      </w:pPr>
      <w:r w:rsidRPr="00594EB0">
        <w:rPr>
          <w:rFonts w:ascii="Times New Roman" w:hAnsi="Times New Roman"/>
          <w:sz w:val="24"/>
          <w:szCs w:val="24"/>
        </w:rPr>
        <w:t xml:space="preserve">Payroll records essential to calculating </w:t>
      </w:r>
      <w:proofErr w:type="gramStart"/>
      <w:r w:rsidRPr="00594EB0">
        <w:rPr>
          <w:rFonts w:ascii="Times New Roman" w:hAnsi="Times New Roman"/>
          <w:sz w:val="24"/>
          <w:szCs w:val="24"/>
        </w:rPr>
        <w:t>retirement</w:t>
      </w:r>
      <w:proofErr w:type="gramEnd"/>
    </w:p>
    <w:p w14:paraId="29E35C08" w14:textId="77777777" w:rsidR="00D474CA" w:rsidRPr="00594EB0" w:rsidRDefault="00D474CA" w:rsidP="00D474CA">
      <w:pPr>
        <w:pStyle w:val="ListParagraph"/>
        <w:spacing w:after="0" w:line="240" w:lineRule="auto"/>
        <w:rPr>
          <w:rFonts w:ascii="Times New Roman" w:hAnsi="Times New Roman"/>
          <w:sz w:val="24"/>
          <w:szCs w:val="24"/>
        </w:rPr>
      </w:pPr>
      <w:r w:rsidRPr="00594EB0">
        <w:rPr>
          <w:rFonts w:ascii="Times New Roman" w:hAnsi="Times New Roman"/>
          <w:sz w:val="24"/>
          <w:szCs w:val="24"/>
        </w:rPr>
        <w:t xml:space="preserve">Disposition: Temporary Record. Retain 75 years, or 4 years after retirement, whichever is shorter. </w:t>
      </w:r>
    </w:p>
    <w:p w14:paraId="124E7A79" w14:textId="77777777" w:rsidR="00D474CA" w:rsidRPr="00594EB0" w:rsidRDefault="00D474CA" w:rsidP="00D474CA">
      <w:pPr>
        <w:pStyle w:val="ListParagraph"/>
        <w:spacing w:after="0" w:line="240" w:lineRule="auto"/>
        <w:rPr>
          <w:rFonts w:ascii="Times New Roman" w:hAnsi="Times New Roman"/>
          <w:sz w:val="24"/>
          <w:szCs w:val="24"/>
        </w:rPr>
      </w:pPr>
    </w:p>
    <w:p w14:paraId="67BD2615" w14:textId="77777777" w:rsidR="00D474CA" w:rsidRPr="00594EB0" w:rsidRDefault="00D474CA" w:rsidP="00D474CA">
      <w:pPr>
        <w:pStyle w:val="ListParagraph"/>
        <w:spacing w:after="0" w:line="240" w:lineRule="auto"/>
        <w:rPr>
          <w:rFonts w:ascii="Times New Roman" w:hAnsi="Times New Roman"/>
          <w:i/>
          <w:iCs/>
          <w:sz w:val="24"/>
          <w:szCs w:val="24"/>
        </w:rPr>
      </w:pPr>
      <w:r w:rsidRPr="00594EB0">
        <w:rPr>
          <w:rFonts w:ascii="Times New Roman" w:hAnsi="Times New Roman"/>
          <w:i/>
          <w:iCs/>
          <w:sz w:val="24"/>
          <w:szCs w:val="24"/>
          <w:u w:val="single"/>
        </w:rPr>
        <w:t>Note:</w:t>
      </w:r>
      <w:r w:rsidRPr="00594EB0">
        <w:rPr>
          <w:rFonts w:ascii="Times New Roman" w:hAnsi="Times New Roman"/>
          <w:i/>
          <w:iCs/>
          <w:sz w:val="24"/>
          <w:szCs w:val="24"/>
        </w:rPr>
        <w:t xml:space="preserve"> Data in GHRS is owned and administered jointly by the Department of Finance and the State Personnel Department.</w:t>
      </w:r>
    </w:p>
    <w:p w14:paraId="5E6AE153" w14:textId="77777777" w:rsidR="00D474CA" w:rsidRPr="00594EB0" w:rsidRDefault="00D474CA" w:rsidP="00D474CA">
      <w:pPr>
        <w:pStyle w:val="ListParagraph"/>
        <w:spacing w:after="0" w:line="240" w:lineRule="auto"/>
        <w:rPr>
          <w:rFonts w:ascii="Times New Roman" w:hAnsi="Times New Roman"/>
          <w:i/>
          <w:iCs/>
          <w:sz w:val="24"/>
          <w:szCs w:val="24"/>
        </w:rPr>
      </w:pPr>
    </w:p>
    <w:p w14:paraId="455303FF" w14:textId="77777777" w:rsidR="00D474CA" w:rsidRPr="00594EB0" w:rsidRDefault="00D474CA" w:rsidP="003F7531">
      <w:pPr>
        <w:pStyle w:val="ListParagraph"/>
        <w:numPr>
          <w:ilvl w:val="0"/>
          <w:numId w:val="21"/>
        </w:numPr>
        <w:spacing w:after="0" w:line="240" w:lineRule="auto"/>
        <w:rPr>
          <w:rFonts w:ascii="Times New Roman" w:hAnsi="Times New Roman"/>
          <w:sz w:val="24"/>
          <w:szCs w:val="24"/>
        </w:rPr>
      </w:pPr>
      <w:r w:rsidRPr="00594EB0">
        <w:rPr>
          <w:rFonts w:ascii="Times New Roman" w:hAnsi="Times New Roman"/>
          <w:sz w:val="24"/>
          <w:szCs w:val="24"/>
        </w:rPr>
        <w:t xml:space="preserve">All other payroll </w:t>
      </w:r>
      <w:proofErr w:type="gramStart"/>
      <w:r w:rsidRPr="00594EB0">
        <w:rPr>
          <w:rFonts w:ascii="Times New Roman" w:hAnsi="Times New Roman"/>
          <w:sz w:val="24"/>
          <w:szCs w:val="24"/>
        </w:rPr>
        <w:t>records</w:t>
      </w:r>
      <w:proofErr w:type="gramEnd"/>
    </w:p>
    <w:p w14:paraId="1CCD151F" w14:textId="77777777" w:rsidR="00D474CA" w:rsidRPr="00594EB0" w:rsidRDefault="00D474CA" w:rsidP="00D474CA">
      <w:pPr>
        <w:pStyle w:val="ListParagraph"/>
        <w:spacing w:after="0" w:line="240" w:lineRule="auto"/>
        <w:rPr>
          <w:rFonts w:ascii="Times New Roman" w:hAnsi="Times New Roman"/>
          <w:sz w:val="24"/>
          <w:szCs w:val="24"/>
        </w:rPr>
      </w:pPr>
      <w:r w:rsidRPr="00594EB0">
        <w:rPr>
          <w:rFonts w:ascii="Times New Roman" w:hAnsi="Times New Roman"/>
          <w:sz w:val="24"/>
          <w:szCs w:val="24"/>
        </w:rPr>
        <w:t>Disposition: Temporary Record. Retain 7 years.</w:t>
      </w:r>
    </w:p>
    <w:p w14:paraId="02B004AE" w14:textId="77777777" w:rsidR="00D474CA" w:rsidRPr="00594EB0" w:rsidRDefault="00D474CA" w:rsidP="00D474CA">
      <w:pPr>
        <w:pStyle w:val="ListParagraph"/>
        <w:spacing w:after="0" w:line="240" w:lineRule="auto"/>
        <w:rPr>
          <w:rFonts w:ascii="Times New Roman" w:hAnsi="Times New Roman"/>
          <w:sz w:val="24"/>
          <w:szCs w:val="24"/>
        </w:rPr>
      </w:pPr>
    </w:p>
    <w:p w14:paraId="35B04674" w14:textId="77777777" w:rsidR="00D474CA" w:rsidRPr="00594EB0" w:rsidRDefault="00D474CA" w:rsidP="00D474CA">
      <w:pPr>
        <w:spacing w:after="0" w:line="240" w:lineRule="auto"/>
        <w:rPr>
          <w:rFonts w:ascii="Times New Roman" w:hAnsi="Times New Roman"/>
          <w:sz w:val="24"/>
          <w:szCs w:val="24"/>
        </w:rPr>
      </w:pPr>
      <w:r w:rsidRPr="00594EB0">
        <w:rPr>
          <w:rFonts w:ascii="Times New Roman" w:hAnsi="Times New Roman"/>
          <w:b/>
          <w:bCs/>
          <w:sz w:val="24"/>
          <w:szCs w:val="24"/>
        </w:rPr>
        <w:t>Complaints Against Employees</w:t>
      </w:r>
      <w:r w:rsidRPr="00594EB0">
        <w:rPr>
          <w:rFonts w:ascii="Times New Roman" w:hAnsi="Times New Roman"/>
          <w:b/>
          <w:bCs/>
          <w:color w:val="000000" w:themeColor="text1"/>
          <w:sz w:val="24"/>
          <w:szCs w:val="24"/>
        </w:rPr>
        <w:fldChar w:fldCharType="begin"/>
      </w:r>
      <w:r w:rsidRPr="00594EB0">
        <w:rPr>
          <w:rFonts w:ascii="Times New Roman" w:hAnsi="Times New Roman"/>
          <w:sz w:val="24"/>
          <w:szCs w:val="24"/>
        </w:rPr>
        <w:instrText xml:space="preserve"> XE "</w:instrText>
      </w:r>
      <w:r w:rsidRPr="00594EB0">
        <w:rPr>
          <w:rFonts w:ascii="Times New Roman" w:hAnsi="Times New Roman"/>
          <w:color w:val="000000" w:themeColor="text1"/>
          <w:sz w:val="24"/>
          <w:szCs w:val="24"/>
        </w:rPr>
        <w:instrText>Complaints Against Employees</w:instrText>
      </w:r>
      <w:r w:rsidRPr="00594EB0">
        <w:rPr>
          <w:rFonts w:ascii="Times New Roman" w:hAnsi="Times New Roman"/>
          <w:sz w:val="24"/>
          <w:szCs w:val="24"/>
        </w:rPr>
        <w:instrText xml:space="preserve">" </w:instrText>
      </w:r>
      <w:r w:rsidRPr="00594EB0">
        <w:rPr>
          <w:rFonts w:ascii="Times New Roman" w:hAnsi="Times New Roman"/>
          <w:b/>
          <w:bCs/>
          <w:color w:val="000000" w:themeColor="text1"/>
          <w:sz w:val="24"/>
          <w:szCs w:val="24"/>
        </w:rPr>
        <w:fldChar w:fldCharType="end"/>
      </w:r>
    </w:p>
    <w:p w14:paraId="468B8F4F" w14:textId="77777777" w:rsidR="00D474CA" w:rsidRPr="00594EB0" w:rsidRDefault="00D474CA" w:rsidP="00D474CA">
      <w:pPr>
        <w:spacing w:after="0" w:line="240" w:lineRule="auto"/>
        <w:rPr>
          <w:rFonts w:ascii="Times New Roman" w:hAnsi="Times New Roman"/>
          <w:sz w:val="24"/>
          <w:szCs w:val="24"/>
        </w:rPr>
      </w:pPr>
      <w:r w:rsidRPr="00594EB0">
        <w:rPr>
          <w:rFonts w:ascii="Times New Roman" w:hAnsi="Times New Roman"/>
          <w:sz w:val="24"/>
          <w:szCs w:val="24"/>
        </w:rPr>
        <w:t>Disposition: Temporary Record. Retain 3 years.</w:t>
      </w:r>
    </w:p>
    <w:p w14:paraId="730598E5" w14:textId="77777777" w:rsidR="00D474CA" w:rsidRPr="00594EB0" w:rsidRDefault="00D474CA" w:rsidP="00D474CA">
      <w:pPr>
        <w:pStyle w:val="ListParagraph"/>
        <w:spacing w:after="0" w:line="240" w:lineRule="auto"/>
        <w:rPr>
          <w:rFonts w:ascii="Times New Roman" w:hAnsi="Times New Roman"/>
          <w:sz w:val="24"/>
          <w:szCs w:val="24"/>
        </w:rPr>
      </w:pPr>
    </w:p>
    <w:p w14:paraId="38C7892B" w14:textId="77777777" w:rsidR="00D474CA" w:rsidRPr="00594EB0" w:rsidRDefault="00D474CA" w:rsidP="00D474CA">
      <w:pPr>
        <w:spacing w:after="0" w:line="240" w:lineRule="auto"/>
        <w:rPr>
          <w:rFonts w:ascii="Times New Roman" w:hAnsi="Times New Roman"/>
          <w:sz w:val="24"/>
          <w:szCs w:val="24"/>
        </w:rPr>
      </w:pPr>
      <w:r w:rsidRPr="00594EB0">
        <w:rPr>
          <w:rFonts w:ascii="Times New Roman" w:hAnsi="Times New Roman"/>
          <w:b/>
          <w:bCs/>
          <w:sz w:val="24"/>
          <w:szCs w:val="24"/>
        </w:rPr>
        <w:t>Employee Disciplinary Records</w:t>
      </w:r>
      <w:r w:rsidRPr="00594EB0">
        <w:rPr>
          <w:rFonts w:ascii="Times New Roman" w:hAnsi="Times New Roman"/>
          <w:b/>
          <w:bCs/>
          <w:color w:val="000000" w:themeColor="text1"/>
          <w:sz w:val="24"/>
          <w:szCs w:val="24"/>
        </w:rPr>
        <w:fldChar w:fldCharType="begin"/>
      </w:r>
      <w:r w:rsidRPr="00594EB0">
        <w:rPr>
          <w:rFonts w:ascii="Times New Roman" w:hAnsi="Times New Roman"/>
          <w:sz w:val="24"/>
          <w:szCs w:val="24"/>
        </w:rPr>
        <w:instrText xml:space="preserve"> XE "</w:instrText>
      </w:r>
      <w:r w:rsidRPr="00594EB0">
        <w:rPr>
          <w:rFonts w:ascii="Times New Roman" w:hAnsi="Times New Roman"/>
          <w:color w:val="000000" w:themeColor="text1"/>
          <w:sz w:val="24"/>
          <w:szCs w:val="24"/>
        </w:rPr>
        <w:instrText>Employee Disciplinary Records</w:instrText>
      </w:r>
      <w:r w:rsidRPr="00594EB0">
        <w:rPr>
          <w:rFonts w:ascii="Times New Roman" w:hAnsi="Times New Roman"/>
          <w:sz w:val="24"/>
          <w:szCs w:val="24"/>
        </w:rPr>
        <w:instrText xml:space="preserve">" </w:instrText>
      </w:r>
      <w:r w:rsidRPr="00594EB0">
        <w:rPr>
          <w:rFonts w:ascii="Times New Roman" w:hAnsi="Times New Roman"/>
          <w:b/>
          <w:bCs/>
          <w:color w:val="000000" w:themeColor="text1"/>
          <w:sz w:val="24"/>
          <w:szCs w:val="24"/>
        </w:rPr>
        <w:fldChar w:fldCharType="end"/>
      </w:r>
    </w:p>
    <w:p w14:paraId="59E619C0" w14:textId="77777777" w:rsidR="00D474CA" w:rsidRPr="00594EB0" w:rsidRDefault="00D474CA" w:rsidP="00D474CA">
      <w:pPr>
        <w:spacing w:after="0" w:line="240" w:lineRule="auto"/>
        <w:rPr>
          <w:rFonts w:ascii="Times New Roman" w:hAnsi="Times New Roman"/>
          <w:sz w:val="24"/>
          <w:szCs w:val="24"/>
        </w:rPr>
      </w:pPr>
      <w:r w:rsidRPr="00594EB0">
        <w:rPr>
          <w:rFonts w:ascii="Times New Roman" w:hAnsi="Times New Roman"/>
          <w:sz w:val="24"/>
          <w:szCs w:val="24"/>
        </w:rPr>
        <w:t>Disposition: Temporary Record. Retain 7 years after separation of the employee from the agency.</w:t>
      </w:r>
    </w:p>
    <w:p w14:paraId="6B76C080" w14:textId="77777777" w:rsidR="00D474CA" w:rsidRPr="00594EB0" w:rsidRDefault="00D474CA" w:rsidP="00D474CA">
      <w:pPr>
        <w:spacing w:after="0" w:line="240" w:lineRule="auto"/>
        <w:rPr>
          <w:rFonts w:ascii="Times New Roman" w:hAnsi="Times New Roman"/>
          <w:sz w:val="24"/>
          <w:szCs w:val="24"/>
        </w:rPr>
      </w:pPr>
    </w:p>
    <w:p w14:paraId="45C3E1F7" w14:textId="77777777" w:rsidR="00D474CA" w:rsidRPr="00594EB0" w:rsidRDefault="00D474CA" w:rsidP="00D474CA">
      <w:pPr>
        <w:spacing w:after="0" w:line="240" w:lineRule="auto"/>
        <w:rPr>
          <w:rFonts w:ascii="Times New Roman" w:hAnsi="Times New Roman"/>
          <w:sz w:val="24"/>
          <w:szCs w:val="24"/>
        </w:rPr>
      </w:pPr>
      <w:r w:rsidRPr="00594EB0">
        <w:rPr>
          <w:rFonts w:ascii="Times New Roman" w:hAnsi="Times New Roman"/>
          <w:b/>
          <w:bCs/>
          <w:sz w:val="24"/>
          <w:szCs w:val="24"/>
        </w:rPr>
        <w:t>Records Documenting Formal Grievances</w:t>
      </w:r>
      <w:r w:rsidRPr="00594EB0">
        <w:rPr>
          <w:rFonts w:ascii="Times New Roman" w:hAnsi="Times New Roman"/>
          <w:b/>
          <w:bCs/>
          <w:color w:val="000000" w:themeColor="text1"/>
          <w:sz w:val="24"/>
          <w:szCs w:val="24"/>
        </w:rPr>
        <w:fldChar w:fldCharType="begin"/>
      </w:r>
      <w:r w:rsidRPr="00594EB0">
        <w:rPr>
          <w:rFonts w:ascii="Times New Roman" w:hAnsi="Times New Roman"/>
          <w:sz w:val="24"/>
          <w:szCs w:val="24"/>
        </w:rPr>
        <w:instrText xml:space="preserve"> XE "</w:instrText>
      </w:r>
      <w:r w:rsidRPr="00594EB0">
        <w:rPr>
          <w:rFonts w:ascii="Times New Roman" w:hAnsi="Times New Roman"/>
          <w:color w:val="000000" w:themeColor="text1"/>
          <w:sz w:val="24"/>
          <w:szCs w:val="24"/>
        </w:rPr>
        <w:instrText>Records Documenting Formal Grievances</w:instrText>
      </w:r>
      <w:r w:rsidRPr="00594EB0">
        <w:rPr>
          <w:rFonts w:ascii="Times New Roman" w:hAnsi="Times New Roman"/>
          <w:sz w:val="24"/>
          <w:szCs w:val="24"/>
        </w:rPr>
        <w:instrText xml:space="preserve">" </w:instrText>
      </w:r>
      <w:r w:rsidRPr="00594EB0">
        <w:rPr>
          <w:rFonts w:ascii="Times New Roman" w:hAnsi="Times New Roman"/>
          <w:b/>
          <w:bCs/>
          <w:color w:val="000000" w:themeColor="text1"/>
          <w:sz w:val="24"/>
          <w:szCs w:val="24"/>
        </w:rPr>
        <w:fldChar w:fldCharType="end"/>
      </w:r>
    </w:p>
    <w:p w14:paraId="25726AA9" w14:textId="71007EE2" w:rsidR="00D474CA" w:rsidRPr="00594EB0" w:rsidRDefault="00D474CA" w:rsidP="00D474CA">
      <w:pPr>
        <w:spacing w:after="0" w:line="240" w:lineRule="auto"/>
        <w:rPr>
          <w:rFonts w:ascii="Times New Roman" w:hAnsi="Times New Roman"/>
          <w:sz w:val="24"/>
          <w:szCs w:val="24"/>
        </w:rPr>
      </w:pPr>
      <w:r w:rsidRPr="00594EB0">
        <w:rPr>
          <w:rFonts w:ascii="Times New Roman" w:hAnsi="Times New Roman"/>
          <w:sz w:val="24"/>
          <w:szCs w:val="24"/>
        </w:rPr>
        <w:t>Disposition: Temporary Record. Retain 6 years after resolution.</w:t>
      </w:r>
    </w:p>
    <w:p w14:paraId="6FFC934E" w14:textId="77777777" w:rsidR="00915809" w:rsidRDefault="00915809" w:rsidP="00D474CA">
      <w:pPr>
        <w:spacing w:after="0" w:line="240" w:lineRule="auto"/>
        <w:rPr>
          <w:rFonts w:ascii="Times New Roman" w:hAnsi="Times New Roman"/>
          <w:b/>
          <w:bCs/>
          <w:sz w:val="24"/>
          <w:szCs w:val="24"/>
        </w:rPr>
      </w:pPr>
    </w:p>
    <w:p w14:paraId="3172AC8A" w14:textId="06BBDC3C" w:rsidR="00D474CA" w:rsidRPr="00594EB0" w:rsidRDefault="00D474CA" w:rsidP="00D474CA">
      <w:pPr>
        <w:spacing w:after="0" w:line="240" w:lineRule="auto"/>
        <w:rPr>
          <w:rFonts w:ascii="Times New Roman" w:hAnsi="Times New Roman"/>
          <w:sz w:val="24"/>
          <w:szCs w:val="24"/>
        </w:rPr>
      </w:pPr>
      <w:r w:rsidRPr="00594EB0">
        <w:rPr>
          <w:rFonts w:ascii="Times New Roman" w:hAnsi="Times New Roman"/>
          <w:b/>
          <w:bCs/>
          <w:sz w:val="24"/>
          <w:szCs w:val="24"/>
        </w:rPr>
        <w:t>Work Schedule Records</w:t>
      </w:r>
      <w:r w:rsidRPr="00594EB0">
        <w:rPr>
          <w:rFonts w:ascii="Times New Roman" w:hAnsi="Times New Roman"/>
          <w:b/>
          <w:bCs/>
          <w:color w:val="000000" w:themeColor="text1"/>
          <w:sz w:val="24"/>
          <w:szCs w:val="24"/>
        </w:rPr>
        <w:fldChar w:fldCharType="begin"/>
      </w:r>
      <w:r w:rsidRPr="00594EB0">
        <w:rPr>
          <w:rFonts w:ascii="Times New Roman" w:hAnsi="Times New Roman"/>
          <w:sz w:val="24"/>
          <w:szCs w:val="24"/>
        </w:rPr>
        <w:instrText xml:space="preserve"> XE "</w:instrText>
      </w:r>
      <w:r w:rsidRPr="00594EB0">
        <w:rPr>
          <w:rFonts w:ascii="Times New Roman" w:hAnsi="Times New Roman"/>
          <w:color w:val="000000" w:themeColor="text1"/>
          <w:sz w:val="24"/>
          <w:szCs w:val="24"/>
        </w:rPr>
        <w:instrText>Work Schedule Records</w:instrText>
      </w:r>
      <w:r w:rsidRPr="00594EB0">
        <w:rPr>
          <w:rFonts w:ascii="Times New Roman" w:hAnsi="Times New Roman"/>
          <w:sz w:val="24"/>
          <w:szCs w:val="24"/>
        </w:rPr>
        <w:instrText xml:space="preserve">" </w:instrText>
      </w:r>
      <w:r w:rsidRPr="00594EB0">
        <w:rPr>
          <w:rFonts w:ascii="Times New Roman" w:hAnsi="Times New Roman"/>
          <w:b/>
          <w:bCs/>
          <w:color w:val="000000" w:themeColor="text1"/>
          <w:sz w:val="24"/>
          <w:szCs w:val="24"/>
        </w:rPr>
        <w:fldChar w:fldCharType="end"/>
      </w:r>
    </w:p>
    <w:p w14:paraId="1751E721" w14:textId="77777777" w:rsidR="00D474CA" w:rsidRPr="00594EB0" w:rsidRDefault="00D474CA" w:rsidP="00D474CA">
      <w:pPr>
        <w:spacing w:after="0" w:line="240" w:lineRule="auto"/>
        <w:rPr>
          <w:rFonts w:ascii="Times New Roman" w:hAnsi="Times New Roman"/>
          <w:sz w:val="24"/>
          <w:szCs w:val="24"/>
        </w:rPr>
      </w:pPr>
      <w:r w:rsidRPr="00594EB0">
        <w:rPr>
          <w:rFonts w:ascii="Times New Roman" w:hAnsi="Times New Roman"/>
          <w:sz w:val="24"/>
          <w:szCs w:val="24"/>
        </w:rPr>
        <w:t>Disposition: Temporary Record. Retain 1 year.</w:t>
      </w:r>
    </w:p>
    <w:p w14:paraId="3C1C8AEB" w14:textId="77777777" w:rsidR="00D474CA" w:rsidRPr="00594EB0" w:rsidRDefault="00D474CA" w:rsidP="00D474CA">
      <w:pPr>
        <w:spacing w:after="0" w:line="240" w:lineRule="auto"/>
        <w:rPr>
          <w:rFonts w:ascii="Times New Roman" w:hAnsi="Times New Roman"/>
          <w:sz w:val="24"/>
          <w:szCs w:val="24"/>
        </w:rPr>
      </w:pPr>
    </w:p>
    <w:p w14:paraId="2E0A4079" w14:textId="77777777" w:rsidR="00D474CA" w:rsidRPr="00594EB0" w:rsidRDefault="00D474CA" w:rsidP="00D474CA">
      <w:pPr>
        <w:spacing w:after="0" w:line="240" w:lineRule="auto"/>
        <w:rPr>
          <w:rFonts w:ascii="Times New Roman" w:hAnsi="Times New Roman"/>
          <w:sz w:val="24"/>
          <w:szCs w:val="24"/>
        </w:rPr>
      </w:pPr>
      <w:r w:rsidRPr="00594EB0">
        <w:rPr>
          <w:rFonts w:ascii="Times New Roman" w:hAnsi="Times New Roman"/>
          <w:b/>
          <w:bCs/>
          <w:sz w:val="24"/>
          <w:szCs w:val="24"/>
        </w:rPr>
        <w:t>Activity Reports</w:t>
      </w:r>
      <w:r w:rsidRPr="00594EB0">
        <w:rPr>
          <w:rFonts w:ascii="Times New Roman" w:hAnsi="Times New Roman"/>
          <w:b/>
          <w:bCs/>
          <w:color w:val="000000" w:themeColor="text1"/>
          <w:sz w:val="24"/>
          <w:szCs w:val="24"/>
        </w:rPr>
        <w:fldChar w:fldCharType="begin"/>
      </w:r>
      <w:r w:rsidRPr="00594EB0">
        <w:rPr>
          <w:rFonts w:ascii="Times New Roman" w:hAnsi="Times New Roman"/>
          <w:sz w:val="24"/>
          <w:szCs w:val="24"/>
        </w:rPr>
        <w:instrText xml:space="preserve"> XE "</w:instrText>
      </w:r>
      <w:r w:rsidRPr="00594EB0">
        <w:rPr>
          <w:rFonts w:ascii="Times New Roman" w:hAnsi="Times New Roman"/>
          <w:color w:val="000000" w:themeColor="text1"/>
          <w:sz w:val="24"/>
          <w:szCs w:val="24"/>
        </w:rPr>
        <w:instrText>Activity Reports</w:instrText>
      </w:r>
      <w:r w:rsidRPr="00594EB0">
        <w:rPr>
          <w:rFonts w:ascii="Times New Roman" w:hAnsi="Times New Roman"/>
          <w:sz w:val="24"/>
          <w:szCs w:val="24"/>
        </w:rPr>
        <w:instrText xml:space="preserve">" </w:instrText>
      </w:r>
      <w:r w:rsidRPr="00594EB0">
        <w:rPr>
          <w:rFonts w:ascii="Times New Roman" w:hAnsi="Times New Roman"/>
          <w:b/>
          <w:bCs/>
          <w:color w:val="000000" w:themeColor="text1"/>
          <w:sz w:val="24"/>
          <w:szCs w:val="24"/>
        </w:rPr>
        <w:fldChar w:fldCharType="end"/>
      </w:r>
    </w:p>
    <w:p w14:paraId="5A583966" w14:textId="77777777" w:rsidR="00D474CA" w:rsidRPr="00594EB0" w:rsidRDefault="00D474CA" w:rsidP="00D474CA">
      <w:pPr>
        <w:spacing w:after="0" w:line="240" w:lineRule="auto"/>
        <w:rPr>
          <w:rFonts w:ascii="Times New Roman" w:hAnsi="Times New Roman"/>
          <w:sz w:val="24"/>
          <w:szCs w:val="24"/>
        </w:rPr>
      </w:pPr>
      <w:r w:rsidRPr="00594EB0">
        <w:rPr>
          <w:rFonts w:ascii="Times New Roman" w:hAnsi="Times New Roman"/>
          <w:sz w:val="24"/>
          <w:szCs w:val="24"/>
        </w:rPr>
        <w:t>Disposition: Temporary Record. Retain 1 year.</w:t>
      </w:r>
    </w:p>
    <w:p w14:paraId="059ED6EC" w14:textId="77777777" w:rsidR="00D474CA" w:rsidRPr="00594EB0" w:rsidRDefault="00D474CA" w:rsidP="00D474CA">
      <w:pPr>
        <w:spacing w:after="0" w:line="240" w:lineRule="auto"/>
        <w:rPr>
          <w:rFonts w:ascii="Times New Roman" w:hAnsi="Times New Roman"/>
          <w:sz w:val="24"/>
          <w:szCs w:val="24"/>
        </w:rPr>
      </w:pPr>
    </w:p>
    <w:p w14:paraId="39A7DF8C" w14:textId="77777777" w:rsidR="00D474CA" w:rsidRPr="00594EB0" w:rsidRDefault="00D474CA" w:rsidP="00D474CA">
      <w:pPr>
        <w:spacing w:after="0" w:line="240" w:lineRule="auto"/>
        <w:rPr>
          <w:rFonts w:ascii="Times New Roman" w:hAnsi="Times New Roman"/>
          <w:sz w:val="24"/>
          <w:szCs w:val="24"/>
        </w:rPr>
      </w:pPr>
      <w:r w:rsidRPr="00594EB0">
        <w:rPr>
          <w:rFonts w:ascii="Times New Roman" w:hAnsi="Times New Roman"/>
          <w:b/>
          <w:bCs/>
          <w:sz w:val="24"/>
          <w:szCs w:val="24"/>
        </w:rPr>
        <w:t>Employee Leave and Attendance Records</w:t>
      </w:r>
      <w:r w:rsidRPr="00594EB0">
        <w:rPr>
          <w:rFonts w:ascii="Times New Roman" w:hAnsi="Times New Roman"/>
          <w:b/>
          <w:bCs/>
          <w:color w:val="000000" w:themeColor="text1"/>
          <w:sz w:val="24"/>
          <w:szCs w:val="24"/>
        </w:rPr>
        <w:fldChar w:fldCharType="begin"/>
      </w:r>
      <w:r w:rsidRPr="00594EB0">
        <w:rPr>
          <w:rFonts w:ascii="Times New Roman" w:hAnsi="Times New Roman"/>
          <w:sz w:val="24"/>
          <w:szCs w:val="24"/>
        </w:rPr>
        <w:instrText xml:space="preserve"> XE "</w:instrText>
      </w:r>
      <w:r w:rsidRPr="00594EB0">
        <w:rPr>
          <w:rFonts w:ascii="Times New Roman" w:hAnsi="Times New Roman"/>
          <w:color w:val="000000" w:themeColor="text1"/>
          <w:sz w:val="24"/>
          <w:szCs w:val="24"/>
        </w:rPr>
        <w:instrText>Employee Leave and Attendance Records</w:instrText>
      </w:r>
      <w:r w:rsidRPr="00594EB0">
        <w:rPr>
          <w:rFonts w:ascii="Times New Roman" w:hAnsi="Times New Roman"/>
          <w:sz w:val="24"/>
          <w:szCs w:val="24"/>
        </w:rPr>
        <w:instrText xml:space="preserve">" </w:instrText>
      </w:r>
      <w:r w:rsidRPr="00594EB0">
        <w:rPr>
          <w:rFonts w:ascii="Times New Roman" w:hAnsi="Times New Roman"/>
          <w:b/>
          <w:bCs/>
          <w:color w:val="000000" w:themeColor="text1"/>
          <w:sz w:val="24"/>
          <w:szCs w:val="24"/>
        </w:rPr>
        <w:fldChar w:fldCharType="end"/>
      </w:r>
    </w:p>
    <w:p w14:paraId="7837C018" w14:textId="77777777" w:rsidR="00D474CA" w:rsidRPr="00594EB0" w:rsidRDefault="00D474CA" w:rsidP="00D474CA">
      <w:pPr>
        <w:spacing w:after="0" w:line="240" w:lineRule="auto"/>
        <w:rPr>
          <w:rFonts w:ascii="Times New Roman" w:hAnsi="Times New Roman"/>
          <w:sz w:val="24"/>
          <w:szCs w:val="24"/>
        </w:rPr>
      </w:pPr>
      <w:r w:rsidRPr="00594EB0">
        <w:rPr>
          <w:rFonts w:ascii="Times New Roman" w:hAnsi="Times New Roman"/>
          <w:sz w:val="24"/>
          <w:szCs w:val="24"/>
        </w:rPr>
        <w:t>Disposition: Temporary Record. Retain 1 year after audit.</w:t>
      </w:r>
    </w:p>
    <w:p w14:paraId="3CAABDA7" w14:textId="77777777" w:rsidR="004D4E76" w:rsidRPr="00594EB0" w:rsidRDefault="004D4E76" w:rsidP="00D474CA">
      <w:pPr>
        <w:spacing w:after="0" w:line="240" w:lineRule="auto"/>
        <w:rPr>
          <w:rFonts w:ascii="Times New Roman" w:hAnsi="Times New Roman"/>
          <w:sz w:val="24"/>
          <w:szCs w:val="24"/>
        </w:rPr>
      </w:pPr>
    </w:p>
    <w:p w14:paraId="30D4C3EF" w14:textId="77777777" w:rsidR="00D474CA" w:rsidRPr="00594EB0" w:rsidRDefault="00D474CA" w:rsidP="00D474CA">
      <w:pPr>
        <w:spacing w:after="0" w:line="240" w:lineRule="auto"/>
        <w:rPr>
          <w:rFonts w:ascii="Times New Roman" w:hAnsi="Times New Roman"/>
          <w:sz w:val="24"/>
          <w:szCs w:val="24"/>
        </w:rPr>
      </w:pPr>
      <w:r w:rsidRPr="00594EB0">
        <w:rPr>
          <w:rFonts w:ascii="Times New Roman" w:hAnsi="Times New Roman"/>
          <w:b/>
          <w:bCs/>
          <w:sz w:val="24"/>
          <w:szCs w:val="24"/>
        </w:rPr>
        <w:t>Family Medical Leave Act (FMLA) Records</w:t>
      </w:r>
      <w:r w:rsidRPr="00594EB0">
        <w:rPr>
          <w:rFonts w:ascii="Times New Roman" w:hAnsi="Times New Roman"/>
          <w:b/>
          <w:bCs/>
          <w:color w:val="000000" w:themeColor="text1"/>
          <w:sz w:val="24"/>
          <w:szCs w:val="24"/>
        </w:rPr>
        <w:fldChar w:fldCharType="begin"/>
      </w:r>
      <w:r w:rsidRPr="00594EB0">
        <w:rPr>
          <w:rFonts w:ascii="Times New Roman" w:hAnsi="Times New Roman"/>
          <w:sz w:val="24"/>
          <w:szCs w:val="24"/>
        </w:rPr>
        <w:instrText xml:space="preserve"> XE "</w:instrText>
      </w:r>
      <w:r w:rsidRPr="00594EB0">
        <w:rPr>
          <w:rFonts w:ascii="Times New Roman" w:hAnsi="Times New Roman"/>
          <w:color w:val="000000" w:themeColor="text1"/>
          <w:sz w:val="24"/>
          <w:szCs w:val="24"/>
        </w:rPr>
        <w:instrText>Family Medical Leave Act (FMLA) Records</w:instrText>
      </w:r>
      <w:r w:rsidRPr="00594EB0">
        <w:rPr>
          <w:rFonts w:ascii="Times New Roman" w:hAnsi="Times New Roman"/>
          <w:sz w:val="24"/>
          <w:szCs w:val="24"/>
        </w:rPr>
        <w:instrText xml:space="preserve">" </w:instrText>
      </w:r>
      <w:r w:rsidRPr="00594EB0">
        <w:rPr>
          <w:rFonts w:ascii="Times New Roman" w:hAnsi="Times New Roman"/>
          <w:b/>
          <w:bCs/>
          <w:color w:val="000000" w:themeColor="text1"/>
          <w:sz w:val="24"/>
          <w:szCs w:val="24"/>
        </w:rPr>
        <w:fldChar w:fldCharType="end"/>
      </w:r>
    </w:p>
    <w:p w14:paraId="1BF1D57E" w14:textId="637D5295" w:rsidR="00D474CA" w:rsidRPr="00D474CA" w:rsidRDefault="00D474CA" w:rsidP="00D474CA">
      <w:pPr>
        <w:spacing w:after="0" w:line="240" w:lineRule="auto"/>
        <w:rPr>
          <w:rFonts w:ascii="Times New Roman" w:hAnsi="Times New Roman"/>
          <w:sz w:val="24"/>
          <w:szCs w:val="24"/>
        </w:rPr>
      </w:pPr>
      <w:r w:rsidRPr="00594EB0">
        <w:rPr>
          <w:rFonts w:ascii="Times New Roman" w:hAnsi="Times New Roman"/>
          <w:sz w:val="24"/>
          <w:szCs w:val="24"/>
        </w:rPr>
        <w:t>Disposition: Temporary Record. Retain 3 years (29 CFR § 825.500).</w:t>
      </w:r>
    </w:p>
    <w:p w14:paraId="6738CA58" w14:textId="77777777" w:rsidR="008D7F91" w:rsidRDefault="008D7F91" w:rsidP="00D474CA">
      <w:pPr>
        <w:spacing w:after="0" w:line="240" w:lineRule="auto"/>
        <w:rPr>
          <w:rFonts w:ascii="Times New Roman" w:hAnsi="Times New Roman"/>
          <w:b/>
          <w:bCs/>
          <w:sz w:val="24"/>
          <w:szCs w:val="24"/>
        </w:rPr>
      </w:pPr>
    </w:p>
    <w:p w14:paraId="27981678" w14:textId="08B7812B" w:rsidR="00D474CA" w:rsidRPr="00594EB0" w:rsidRDefault="00D474CA" w:rsidP="00D474CA">
      <w:pPr>
        <w:spacing w:after="0" w:line="240" w:lineRule="auto"/>
        <w:rPr>
          <w:rFonts w:ascii="Times New Roman" w:hAnsi="Times New Roman"/>
          <w:sz w:val="24"/>
          <w:szCs w:val="24"/>
        </w:rPr>
      </w:pPr>
      <w:r w:rsidRPr="00594EB0">
        <w:rPr>
          <w:rFonts w:ascii="Times New Roman" w:hAnsi="Times New Roman"/>
          <w:b/>
          <w:bCs/>
          <w:sz w:val="24"/>
          <w:szCs w:val="24"/>
        </w:rPr>
        <w:t>Records of Final Leave Status</w:t>
      </w:r>
      <w:r w:rsidRPr="00594EB0">
        <w:rPr>
          <w:rFonts w:ascii="Times New Roman" w:hAnsi="Times New Roman"/>
          <w:b/>
          <w:bCs/>
          <w:color w:val="000000" w:themeColor="text1"/>
          <w:sz w:val="24"/>
          <w:szCs w:val="24"/>
        </w:rPr>
        <w:fldChar w:fldCharType="begin"/>
      </w:r>
      <w:r w:rsidRPr="00594EB0">
        <w:rPr>
          <w:rFonts w:ascii="Times New Roman" w:hAnsi="Times New Roman"/>
          <w:sz w:val="24"/>
          <w:szCs w:val="24"/>
        </w:rPr>
        <w:instrText xml:space="preserve"> XE "</w:instrText>
      </w:r>
      <w:r w:rsidRPr="00594EB0">
        <w:rPr>
          <w:rFonts w:ascii="Times New Roman" w:hAnsi="Times New Roman"/>
          <w:color w:val="000000" w:themeColor="text1"/>
          <w:sz w:val="24"/>
          <w:szCs w:val="24"/>
        </w:rPr>
        <w:instrText>Records of Final Leave Status</w:instrText>
      </w:r>
      <w:r w:rsidRPr="00594EB0">
        <w:rPr>
          <w:rFonts w:ascii="Times New Roman" w:hAnsi="Times New Roman"/>
          <w:sz w:val="24"/>
          <w:szCs w:val="24"/>
        </w:rPr>
        <w:instrText xml:space="preserve">" </w:instrText>
      </w:r>
      <w:r w:rsidRPr="00594EB0">
        <w:rPr>
          <w:rFonts w:ascii="Times New Roman" w:hAnsi="Times New Roman"/>
          <w:b/>
          <w:bCs/>
          <w:color w:val="000000" w:themeColor="text1"/>
          <w:sz w:val="24"/>
          <w:szCs w:val="24"/>
        </w:rPr>
        <w:fldChar w:fldCharType="end"/>
      </w:r>
    </w:p>
    <w:p w14:paraId="50F8021C" w14:textId="65F87338" w:rsidR="00D474CA" w:rsidRDefault="00D474CA" w:rsidP="00D474CA">
      <w:pPr>
        <w:spacing w:after="0" w:line="240" w:lineRule="auto"/>
        <w:rPr>
          <w:rFonts w:ascii="Times New Roman" w:hAnsi="Times New Roman"/>
          <w:sz w:val="24"/>
          <w:szCs w:val="24"/>
        </w:rPr>
      </w:pPr>
      <w:r w:rsidRPr="00594EB0">
        <w:rPr>
          <w:rFonts w:ascii="Times New Roman" w:hAnsi="Times New Roman"/>
          <w:sz w:val="24"/>
          <w:szCs w:val="24"/>
        </w:rPr>
        <w:t>Disposition: Temporary Record. Retain 7 years after separation of the employee from the agency.</w:t>
      </w:r>
    </w:p>
    <w:p w14:paraId="1CBA99A9" w14:textId="77777777" w:rsidR="009B08F6" w:rsidRPr="00594EB0" w:rsidRDefault="009B08F6" w:rsidP="00D474CA">
      <w:pPr>
        <w:spacing w:after="0" w:line="240" w:lineRule="auto"/>
        <w:rPr>
          <w:rFonts w:ascii="Times New Roman" w:hAnsi="Times New Roman"/>
          <w:sz w:val="24"/>
          <w:szCs w:val="24"/>
        </w:rPr>
      </w:pPr>
    </w:p>
    <w:p w14:paraId="5575C20A" w14:textId="77777777" w:rsidR="00D474CA" w:rsidRPr="00594EB0" w:rsidRDefault="00D474CA" w:rsidP="00D474CA">
      <w:pPr>
        <w:spacing w:after="0" w:line="240" w:lineRule="auto"/>
        <w:rPr>
          <w:rFonts w:ascii="Times New Roman" w:hAnsi="Times New Roman"/>
          <w:b/>
          <w:bCs/>
          <w:sz w:val="24"/>
          <w:szCs w:val="24"/>
        </w:rPr>
      </w:pPr>
      <w:r w:rsidRPr="00594EB0">
        <w:rPr>
          <w:rFonts w:ascii="Times New Roman" w:hAnsi="Times New Roman"/>
          <w:b/>
          <w:bCs/>
          <w:sz w:val="24"/>
          <w:szCs w:val="24"/>
        </w:rPr>
        <w:t>Exit Interview Records</w:t>
      </w:r>
      <w:r w:rsidRPr="00594EB0">
        <w:rPr>
          <w:rFonts w:ascii="Times New Roman" w:hAnsi="Times New Roman"/>
          <w:b/>
          <w:bCs/>
          <w:color w:val="000000" w:themeColor="text1"/>
          <w:sz w:val="24"/>
          <w:szCs w:val="24"/>
        </w:rPr>
        <w:fldChar w:fldCharType="begin"/>
      </w:r>
      <w:r w:rsidRPr="00594EB0">
        <w:rPr>
          <w:rFonts w:ascii="Times New Roman" w:hAnsi="Times New Roman"/>
          <w:sz w:val="24"/>
          <w:szCs w:val="24"/>
        </w:rPr>
        <w:instrText xml:space="preserve"> XE "</w:instrText>
      </w:r>
      <w:r w:rsidRPr="00594EB0">
        <w:rPr>
          <w:rFonts w:ascii="Times New Roman" w:hAnsi="Times New Roman"/>
          <w:color w:val="000000" w:themeColor="text1"/>
          <w:sz w:val="24"/>
          <w:szCs w:val="24"/>
        </w:rPr>
        <w:instrText>Exit Interview Records</w:instrText>
      </w:r>
      <w:r w:rsidRPr="00594EB0">
        <w:rPr>
          <w:rFonts w:ascii="Times New Roman" w:hAnsi="Times New Roman"/>
          <w:sz w:val="24"/>
          <w:szCs w:val="24"/>
        </w:rPr>
        <w:instrText xml:space="preserve">" </w:instrText>
      </w:r>
      <w:r w:rsidRPr="00594EB0">
        <w:rPr>
          <w:rFonts w:ascii="Times New Roman" w:hAnsi="Times New Roman"/>
          <w:b/>
          <w:bCs/>
          <w:color w:val="000000" w:themeColor="text1"/>
          <w:sz w:val="24"/>
          <w:szCs w:val="24"/>
        </w:rPr>
        <w:fldChar w:fldCharType="end"/>
      </w:r>
    </w:p>
    <w:p w14:paraId="21A1D99E" w14:textId="77777777" w:rsidR="00D474CA" w:rsidRPr="00594EB0" w:rsidRDefault="00D474CA" w:rsidP="00D474CA">
      <w:pPr>
        <w:spacing w:after="0" w:line="240" w:lineRule="auto"/>
        <w:rPr>
          <w:rFonts w:ascii="Times New Roman" w:hAnsi="Times New Roman"/>
          <w:sz w:val="24"/>
          <w:szCs w:val="24"/>
        </w:rPr>
      </w:pPr>
      <w:r w:rsidRPr="00594EB0">
        <w:rPr>
          <w:rFonts w:ascii="Times New Roman" w:hAnsi="Times New Roman"/>
          <w:sz w:val="24"/>
          <w:szCs w:val="24"/>
        </w:rPr>
        <w:t>Disposition: Temporary Record. Retain 2 years.</w:t>
      </w:r>
    </w:p>
    <w:p w14:paraId="59265006" w14:textId="77777777" w:rsidR="00D474CA" w:rsidRPr="00594EB0" w:rsidRDefault="00D474CA" w:rsidP="00D474CA">
      <w:pPr>
        <w:spacing w:after="0" w:line="240" w:lineRule="auto"/>
        <w:rPr>
          <w:rFonts w:ascii="Times New Roman" w:hAnsi="Times New Roman"/>
          <w:sz w:val="24"/>
          <w:szCs w:val="24"/>
        </w:rPr>
      </w:pPr>
    </w:p>
    <w:p w14:paraId="2DD8D6EA" w14:textId="77777777" w:rsidR="00D474CA" w:rsidRPr="00594EB0" w:rsidRDefault="00D474CA" w:rsidP="00D474CA">
      <w:pPr>
        <w:spacing w:after="0" w:line="240" w:lineRule="auto"/>
        <w:rPr>
          <w:rFonts w:ascii="Times New Roman" w:hAnsi="Times New Roman"/>
          <w:b/>
          <w:bCs/>
          <w:sz w:val="24"/>
          <w:szCs w:val="24"/>
        </w:rPr>
      </w:pPr>
      <w:r w:rsidRPr="00594EB0">
        <w:rPr>
          <w:rFonts w:ascii="Times New Roman" w:hAnsi="Times New Roman"/>
          <w:b/>
          <w:bCs/>
          <w:sz w:val="24"/>
          <w:szCs w:val="24"/>
        </w:rPr>
        <w:lastRenderedPageBreak/>
        <w:t>Volunteer Service Files</w:t>
      </w:r>
      <w:r w:rsidRPr="00594EB0">
        <w:rPr>
          <w:rFonts w:ascii="Times New Roman" w:hAnsi="Times New Roman"/>
          <w:b/>
          <w:bCs/>
          <w:sz w:val="24"/>
          <w:szCs w:val="24"/>
        </w:rPr>
        <w:fldChar w:fldCharType="begin"/>
      </w:r>
      <w:r w:rsidRPr="00594EB0">
        <w:rPr>
          <w:rFonts w:ascii="Times New Roman" w:hAnsi="Times New Roman"/>
          <w:sz w:val="24"/>
          <w:szCs w:val="24"/>
        </w:rPr>
        <w:instrText xml:space="preserve"> XE "</w:instrText>
      </w:r>
      <w:r w:rsidRPr="00594EB0">
        <w:rPr>
          <w:rFonts w:ascii="Times New Roman" w:hAnsi="Times New Roman"/>
          <w:b/>
          <w:bCs/>
          <w:sz w:val="24"/>
          <w:szCs w:val="24"/>
        </w:rPr>
        <w:instrText>Volunteer Service Files</w:instrText>
      </w:r>
      <w:r w:rsidRPr="00594EB0">
        <w:rPr>
          <w:rFonts w:ascii="Times New Roman" w:hAnsi="Times New Roman"/>
          <w:sz w:val="24"/>
          <w:szCs w:val="24"/>
        </w:rPr>
        <w:instrText xml:space="preserve">" </w:instrText>
      </w:r>
      <w:r w:rsidRPr="00594EB0">
        <w:rPr>
          <w:rFonts w:ascii="Times New Roman" w:hAnsi="Times New Roman"/>
          <w:b/>
          <w:bCs/>
          <w:sz w:val="24"/>
          <w:szCs w:val="24"/>
        </w:rPr>
        <w:fldChar w:fldCharType="end"/>
      </w:r>
    </w:p>
    <w:p w14:paraId="72B99596" w14:textId="77777777" w:rsidR="00D474CA" w:rsidRPr="00594EB0" w:rsidRDefault="00D474CA" w:rsidP="00D474CA">
      <w:pPr>
        <w:spacing w:after="0" w:line="240" w:lineRule="auto"/>
        <w:rPr>
          <w:rFonts w:ascii="Times New Roman" w:hAnsi="Times New Roman"/>
          <w:sz w:val="24"/>
          <w:szCs w:val="24"/>
        </w:rPr>
      </w:pPr>
      <w:r w:rsidRPr="00594EB0">
        <w:rPr>
          <w:rFonts w:ascii="Times New Roman" w:hAnsi="Times New Roman"/>
          <w:sz w:val="24"/>
          <w:szCs w:val="24"/>
        </w:rPr>
        <w:t>Disposition: Temporary Record. Retain 2 years after the volunteer becomes inactive.</w:t>
      </w:r>
    </w:p>
    <w:p w14:paraId="54AC9FBD" w14:textId="77777777" w:rsidR="00D474CA" w:rsidRPr="00594EB0" w:rsidRDefault="00D474CA" w:rsidP="00D474CA">
      <w:pPr>
        <w:spacing w:after="0" w:line="240" w:lineRule="auto"/>
        <w:rPr>
          <w:rFonts w:ascii="Times New Roman" w:hAnsi="Times New Roman"/>
          <w:sz w:val="24"/>
          <w:szCs w:val="24"/>
        </w:rPr>
      </w:pPr>
    </w:p>
    <w:p w14:paraId="7D79066C" w14:textId="77777777" w:rsidR="00D474CA" w:rsidRPr="00594EB0" w:rsidRDefault="00D474CA" w:rsidP="00D474CA">
      <w:pPr>
        <w:spacing w:after="0" w:line="240" w:lineRule="auto"/>
        <w:rPr>
          <w:rFonts w:ascii="Times New Roman" w:hAnsi="Times New Roman"/>
          <w:b/>
          <w:bCs/>
          <w:sz w:val="24"/>
          <w:szCs w:val="24"/>
        </w:rPr>
      </w:pPr>
      <w:r w:rsidRPr="00594EB0">
        <w:rPr>
          <w:rFonts w:ascii="Times New Roman" w:hAnsi="Times New Roman"/>
          <w:b/>
          <w:bCs/>
          <w:sz w:val="24"/>
          <w:szCs w:val="24"/>
        </w:rPr>
        <w:t>Agency Copies of State Employee Insurance Board (SEIB) Enrollments and Change Forms</w:t>
      </w:r>
      <w:r w:rsidRPr="00594EB0">
        <w:rPr>
          <w:rFonts w:ascii="Times New Roman" w:hAnsi="Times New Roman"/>
          <w:b/>
          <w:bCs/>
          <w:color w:val="000000" w:themeColor="text1"/>
          <w:sz w:val="24"/>
          <w:szCs w:val="24"/>
        </w:rPr>
        <w:fldChar w:fldCharType="begin"/>
      </w:r>
      <w:r w:rsidRPr="00594EB0">
        <w:rPr>
          <w:rFonts w:ascii="Times New Roman" w:hAnsi="Times New Roman"/>
          <w:sz w:val="24"/>
          <w:szCs w:val="24"/>
        </w:rPr>
        <w:instrText xml:space="preserve"> XE "</w:instrText>
      </w:r>
      <w:r w:rsidRPr="00594EB0">
        <w:rPr>
          <w:rFonts w:ascii="Times New Roman" w:hAnsi="Times New Roman"/>
          <w:color w:val="000000" w:themeColor="text1"/>
          <w:sz w:val="24"/>
          <w:szCs w:val="24"/>
        </w:rPr>
        <w:instrText>Agency Copies of State Employee Insurance Board (SEIB) Enrollments and Change Forms</w:instrText>
      </w:r>
      <w:r w:rsidRPr="00594EB0">
        <w:rPr>
          <w:rFonts w:ascii="Times New Roman" w:hAnsi="Times New Roman"/>
          <w:sz w:val="24"/>
          <w:szCs w:val="24"/>
        </w:rPr>
        <w:instrText xml:space="preserve">" </w:instrText>
      </w:r>
      <w:r w:rsidRPr="00594EB0">
        <w:rPr>
          <w:rFonts w:ascii="Times New Roman" w:hAnsi="Times New Roman"/>
          <w:b/>
          <w:bCs/>
          <w:color w:val="000000" w:themeColor="text1"/>
          <w:sz w:val="24"/>
          <w:szCs w:val="24"/>
        </w:rPr>
        <w:fldChar w:fldCharType="end"/>
      </w:r>
    </w:p>
    <w:p w14:paraId="26F86B9A" w14:textId="77777777" w:rsidR="00D474CA" w:rsidRPr="00594EB0" w:rsidRDefault="00D474CA" w:rsidP="00D474CA">
      <w:pPr>
        <w:spacing w:after="0" w:line="240" w:lineRule="auto"/>
        <w:rPr>
          <w:rFonts w:ascii="Times New Roman" w:hAnsi="Times New Roman"/>
          <w:color w:val="000000" w:themeColor="text1"/>
          <w:sz w:val="24"/>
          <w:szCs w:val="24"/>
        </w:rPr>
      </w:pPr>
      <w:r w:rsidRPr="00594EB0">
        <w:rPr>
          <w:rFonts w:ascii="Times New Roman" w:hAnsi="Times New Roman"/>
          <w:sz w:val="24"/>
          <w:szCs w:val="24"/>
        </w:rPr>
        <w:t xml:space="preserve">Disposition: Temporary Record. </w:t>
      </w:r>
      <w:r w:rsidRPr="00594EB0">
        <w:rPr>
          <w:rFonts w:ascii="Times New Roman" w:hAnsi="Times New Roman"/>
          <w:color w:val="000000" w:themeColor="text1"/>
          <w:sz w:val="24"/>
          <w:szCs w:val="24"/>
        </w:rPr>
        <w:t>Retain for useful life.</w:t>
      </w:r>
    </w:p>
    <w:p w14:paraId="2344AAEB" w14:textId="77777777" w:rsidR="00D474CA" w:rsidRPr="00594EB0" w:rsidRDefault="00D474CA" w:rsidP="00D474CA">
      <w:pPr>
        <w:spacing w:after="0" w:line="240" w:lineRule="auto"/>
        <w:rPr>
          <w:rFonts w:ascii="Times New Roman" w:hAnsi="Times New Roman"/>
          <w:sz w:val="24"/>
          <w:szCs w:val="24"/>
        </w:rPr>
      </w:pPr>
    </w:p>
    <w:p w14:paraId="1C5DC726" w14:textId="77777777" w:rsidR="00D474CA" w:rsidRPr="00594EB0" w:rsidRDefault="00D474CA" w:rsidP="00D474CA">
      <w:pPr>
        <w:spacing w:after="0" w:line="240" w:lineRule="auto"/>
        <w:rPr>
          <w:rFonts w:ascii="Times New Roman" w:hAnsi="Times New Roman"/>
          <w:i/>
          <w:iCs/>
          <w:sz w:val="24"/>
          <w:szCs w:val="24"/>
        </w:rPr>
      </w:pPr>
      <w:r w:rsidRPr="00594EB0">
        <w:rPr>
          <w:rFonts w:ascii="Times New Roman" w:hAnsi="Times New Roman"/>
          <w:i/>
          <w:iCs/>
          <w:sz w:val="24"/>
          <w:szCs w:val="24"/>
          <w:u w:val="single"/>
        </w:rPr>
        <w:t>Note</w:t>
      </w:r>
      <w:r w:rsidRPr="00594EB0">
        <w:rPr>
          <w:rFonts w:ascii="Times New Roman" w:hAnsi="Times New Roman"/>
          <w:i/>
          <w:iCs/>
          <w:sz w:val="24"/>
          <w:szCs w:val="24"/>
        </w:rPr>
        <w:t>: The official versions of State Employee Insurance Board (SEIB) enrollments and change forms are sent to and maintained by SEIB.</w:t>
      </w:r>
    </w:p>
    <w:p w14:paraId="54ADC51C" w14:textId="77777777" w:rsidR="00D474CA" w:rsidRPr="00594EB0" w:rsidRDefault="00D474CA" w:rsidP="00D474CA">
      <w:pPr>
        <w:spacing w:after="0" w:line="240" w:lineRule="auto"/>
        <w:rPr>
          <w:rFonts w:ascii="Times New Roman" w:hAnsi="Times New Roman"/>
          <w:sz w:val="24"/>
          <w:szCs w:val="24"/>
        </w:rPr>
      </w:pPr>
    </w:p>
    <w:p w14:paraId="296FA7E1" w14:textId="76CA6F2E" w:rsidR="00D474CA" w:rsidRPr="00594EB0" w:rsidRDefault="00D474CA" w:rsidP="00D474CA">
      <w:pPr>
        <w:spacing w:after="0" w:line="240" w:lineRule="auto"/>
        <w:rPr>
          <w:rFonts w:ascii="Times New Roman" w:hAnsi="Times New Roman"/>
          <w:b/>
          <w:bCs/>
          <w:sz w:val="24"/>
          <w:szCs w:val="24"/>
        </w:rPr>
      </w:pPr>
      <w:r w:rsidRPr="00594EB0">
        <w:rPr>
          <w:rFonts w:ascii="Times New Roman" w:hAnsi="Times New Roman"/>
          <w:b/>
          <w:bCs/>
          <w:sz w:val="24"/>
          <w:szCs w:val="24"/>
        </w:rPr>
        <w:t>Agency Copies of Employee Flexible Benefits Plan Files</w:t>
      </w:r>
      <w:r w:rsidRPr="00594EB0">
        <w:rPr>
          <w:rFonts w:ascii="Times New Roman" w:hAnsi="Times New Roman"/>
          <w:b/>
          <w:bCs/>
          <w:color w:val="000000" w:themeColor="text1"/>
          <w:sz w:val="24"/>
          <w:szCs w:val="24"/>
        </w:rPr>
        <w:fldChar w:fldCharType="begin"/>
      </w:r>
      <w:r w:rsidRPr="00594EB0">
        <w:rPr>
          <w:rFonts w:ascii="Times New Roman" w:hAnsi="Times New Roman"/>
          <w:sz w:val="24"/>
          <w:szCs w:val="24"/>
        </w:rPr>
        <w:instrText xml:space="preserve"> XE "</w:instrText>
      </w:r>
      <w:r w:rsidRPr="00594EB0">
        <w:rPr>
          <w:rFonts w:ascii="Times New Roman" w:hAnsi="Times New Roman"/>
          <w:color w:val="000000" w:themeColor="text1"/>
          <w:sz w:val="24"/>
          <w:szCs w:val="24"/>
        </w:rPr>
        <w:instrText>Agency Copies of  Employee</w:instrText>
      </w:r>
      <w:r w:rsidR="000C3EAA">
        <w:rPr>
          <w:rFonts w:ascii="Times New Roman" w:hAnsi="Times New Roman"/>
          <w:color w:val="000000" w:themeColor="text1"/>
          <w:sz w:val="24"/>
          <w:szCs w:val="24"/>
        </w:rPr>
        <w:instrText xml:space="preserve"> </w:instrText>
      </w:r>
      <w:r w:rsidRPr="00594EB0">
        <w:rPr>
          <w:rFonts w:ascii="Times New Roman" w:hAnsi="Times New Roman"/>
          <w:color w:val="000000" w:themeColor="text1"/>
          <w:sz w:val="24"/>
          <w:szCs w:val="24"/>
        </w:rPr>
        <w:instrText>Flexible Benefits Plan Files</w:instrText>
      </w:r>
      <w:r w:rsidRPr="00594EB0">
        <w:rPr>
          <w:rFonts w:ascii="Times New Roman" w:hAnsi="Times New Roman"/>
          <w:sz w:val="24"/>
          <w:szCs w:val="24"/>
        </w:rPr>
        <w:instrText xml:space="preserve">" </w:instrText>
      </w:r>
      <w:r w:rsidRPr="00594EB0">
        <w:rPr>
          <w:rFonts w:ascii="Times New Roman" w:hAnsi="Times New Roman"/>
          <w:b/>
          <w:bCs/>
          <w:color w:val="000000" w:themeColor="text1"/>
          <w:sz w:val="24"/>
          <w:szCs w:val="24"/>
        </w:rPr>
        <w:fldChar w:fldCharType="end"/>
      </w:r>
    </w:p>
    <w:p w14:paraId="3B881B03" w14:textId="77777777" w:rsidR="00D474CA" w:rsidRPr="00594EB0" w:rsidRDefault="00D474CA" w:rsidP="00D474CA">
      <w:pPr>
        <w:spacing w:after="0" w:line="240" w:lineRule="auto"/>
        <w:rPr>
          <w:rFonts w:ascii="Times New Roman" w:hAnsi="Times New Roman"/>
          <w:sz w:val="24"/>
          <w:szCs w:val="24"/>
        </w:rPr>
      </w:pPr>
      <w:r w:rsidRPr="00594EB0">
        <w:rPr>
          <w:rFonts w:ascii="Times New Roman" w:hAnsi="Times New Roman"/>
          <w:sz w:val="24"/>
          <w:szCs w:val="24"/>
        </w:rPr>
        <w:t>Disposition: Temporary Record. Retain for useful life.</w:t>
      </w:r>
    </w:p>
    <w:p w14:paraId="6F81055F" w14:textId="77777777" w:rsidR="00D474CA" w:rsidRPr="00594EB0" w:rsidRDefault="00D474CA" w:rsidP="00D474CA">
      <w:pPr>
        <w:spacing w:after="0" w:line="240" w:lineRule="auto"/>
        <w:rPr>
          <w:rFonts w:ascii="Times New Roman" w:hAnsi="Times New Roman"/>
          <w:b/>
          <w:bCs/>
          <w:sz w:val="24"/>
          <w:szCs w:val="24"/>
        </w:rPr>
      </w:pPr>
    </w:p>
    <w:p w14:paraId="43B8120F" w14:textId="77777777" w:rsidR="00D474CA" w:rsidRPr="00594EB0" w:rsidRDefault="00D474CA" w:rsidP="00D474CA">
      <w:pPr>
        <w:spacing w:after="0" w:line="240" w:lineRule="auto"/>
        <w:rPr>
          <w:rFonts w:ascii="Times New Roman" w:hAnsi="Times New Roman"/>
          <w:sz w:val="24"/>
          <w:szCs w:val="24"/>
        </w:rPr>
      </w:pPr>
      <w:r w:rsidRPr="00594EB0">
        <w:rPr>
          <w:rFonts w:ascii="Times New Roman" w:hAnsi="Times New Roman"/>
          <w:b/>
          <w:bCs/>
          <w:sz w:val="24"/>
          <w:szCs w:val="24"/>
        </w:rPr>
        <w:t>Equal Employment Opportunity Commission (EEOC) Compliance Records</w:t>
      </w:r>
      <w:r w:rsidRPr="00594EB0">
        <w:rPr>
          <w:rFonts w:ascii="Times New Roman" w:hAnsi="Times New Roman"/>
          <w:b/>
          <w:bCs/>
          <w:color w:val="000000" w:themeColor="text1"/>
          <w:sz w:val="24"/>
          <w:szCs w:val="24"/>
        </w:rPr>
        <w:fldChar w:fldCharType="begin"/>
      </w:r>
      <w:r w:rsidRPr="00594EB0">
        <w:rPr>
          <w:rFonts w:ascii="Times New Roman" w:hAnsi="Times New Roman"/>
          <w:sz w:val="24"/>
          <w:szCs w:val="24"/>
        </w:rPr>
        <w:instrText xml:space="preserve"> XE "</w:instrText>
      </w:r>
      <w:r w:rsidRPr="00594EB0">
        <w:rPr>
          <w:rFonts w:ascii="Times New Roman" w:hAnsi="Times New Roman"/>
          <w:color w:val="000000" w:themeColor="text1"/>
          <w:sz w:val="24"/>
          <w:szCs w:val="24"/>
        </w:rPr>
        <w:instrText>Equal Employment Opportunity Commission (EEOC) Compliance Records</w:instrText>
      </w:r>
      <w:r w:rsidRPr="00594EB0">
        <w:rPr>
          <w:rFonts w:ascii="Times New Roman" w:hAnsi="Times New Roman"/>
          <w:sz w:val="24"/>
          <w:szCs w:val="24"/>
        </w:rPr>
        <w:instrText xml:space="preserve">" </w:instrText>
      </w:r>
      <w:r w:rsidRPr="00594EB0">
        <w:rPr>
          <w:rFonts w:ascii="Times New Roman" w:hAnsi="Times New Roman"/>
          <w:b/>
          <w:bCs/>
          <w:color w:val="000000" w:themeColor="text1"/>
          <w:sz w:val="24"/>
          <w:szCs w:val="24"/>
        </w:rPr>
        <w:fldChar w:fldCharType="end"/>
      </w:r>
    </w:p>
    <w:p w14:paraId="2DF74A17" w14:textId="50BCF45A" w:rsidR="00D474CA" w:rsidRDefault="00D474CA" w:rsidP="00D474CA">
      <w:pPr>
        <w:spacing w:after="0" w:line="240" w:lineRule="auto"/>
        <w:rPr>
          <w:rFonts w:ascii="Times New Roman" w:hAnsi="Times New Roman"/>
          <w:sz w:val="24"/>
          <w:szCs w:val="24"/>
        </w:rPr>
      </w:pPr>
      <w:r w:rsidRPr="00594EB0">
        <w:rPr>
          <w:rFonts w:ascii="Times New Roman" w:hAnsi="Times New Roman"/>
          <w:sz w:val="24"/>
          <w:szCs w:val="24"/>
        </w:rPr>
        <w:t>Disposition: Temporary Record. Retain 3 years.</w:t>
      </w:r>
    </w:p>
    <w:p w14:paraId="1702F88C" w14:textId="77777777" w:rsidR="009B08F6" w:rsidRPr="00D62CD3" w:rsidRDefault="009B08F6" w:rsidP="00D474CA">
      <w:pPr>
        <w:spacing w:after="0" w:line="240" w:lineRule="auto"/>
        <w:rPr>
          <w:rFonts w:ascii="Times New Roman" w:hAnsi="Times New Roman"/>
          <w:b/>
          <w:bCs/>
          <w:sz w:val="24"/>
          <w:szCs w:val="24"/>
        </w:rPr>
      </w:pPr>
    </w:p>
    <w:p w14:paraId="02E20DD4" w14:textId="77777777" w:rsidR="00D474CA" w:rsidRPr="00594EB0" w:rsidRDefault="00D474CA" w:rsidP="00D474CA">
      <w:pPr>
        <w:spacing w:after="0" w:line="240" w:lineRule="auto"/>
        <w:rPr>
          <w:rFonts w:ascii="Times New Roman" w:hAnsi="Times New Roman"/>
          <w:sz w:val="24"/>
          <w:szCs w:val="24"/>
        </w:rPr>
      </w:pPr>
      <w:bookmarkStart w:id="126" w:name="_Hlk133562506"/>
      <w:r w:rsidRPr="00594EB0">
        <w:rPr>
          <w:rFonts w:ascii="Times New Roman" w:hAnsi="Times New Roman"/>
          <w:b/>
          <w:bCs/>
          <w:sz w:val="24"/>
          <w:szCs w:val="24"/>
        </w:rPr>
        <w:t>Unemployment Compensation Reports</w:t>
      </w:r>
      <w:r w:rsidRPr="00594EB0">
        <w:rPr>
          <w:rFonts w:ascii="Times New Roman" w:hAnsi="Times New Roman"/>
          <w:b/>
          <w:bCs/>
          <w:color w:val="000000" w:themeColor="text1"/>
          <w:sz w:val="24"/>
          <w:szCs w:val="24"/>
        </w:rPr>
        <w:fldChar w:fldCharType="begin"/>
      </w:r>
      <w:r w:rsidRPr="00594EB0">
        <w:rPr>
          <w:rFonts w:ascii="Times New Roman" w:hAnsi="Times New Roman"/>
          <w:sz w:val="24"/>
          <w:szCs w:val="24"/>
        </w:rPr>
        <w:instrText xml:space="preserve"> XE "</w:instrText>
      </w:r>
      <w:r w:rsidRPr="00594EB0">
        <w:rPr>
          <w:rFonts w:ascii="Times New Roman" w:hAnsi="Times New Roman"/>
          <w:color w:val="000000" w:themeColor="text1"/>
          <w:sz w:val="24"/>
          <w:szCs w:val="24"/>
        </w:rPr>
        <w:instrText>Unemployment Compensation Reports</w:instrText>
      </w:r>
      <w:r w:rsidRPr="00594EB0">
        <w:rPr>
          <w:rFonts w:ascii="Times New Roman" w:hAnsi="Times New Roman"/>
          <w:sz w:val="24"/>
          <w:szCs w:val="24"/>
        </w:rPr>
        <w:instrText xml:space="preserve">" </w:instrText>
      </w:r>
      <w:r w:rsidRPr="00594EB0">
        <w:rPr>
          <w:rFonts w:ascii="Times New Roman" w:hAnsi="Times New Roman"/>
          <w:b/>
          <w:bCs/>
          <w:color w:val="000000" w:themeColor="text1"/>
          <w:sz w:val="24"/>
          <w:szCs w:val="24"/>
        </w:rPr>
        <w:fldChar w:fldCharType="end"/>
      </w:r>
    </w:p>
    <w:p w14:paraId="35393DB5" w14:textId="77777777" w:rsidR="00D474CA" w:rsidRPr="00594EB0" w:rsidRDefault="00D474CA" w:rsidP="00D474CA">
      <w:pPr>
        <w:spacing w:after="0" w:line="240" w:lineRule="auto"/>
        <w:rPr>
          <w:rFonts w:ascii="Times New Roman" w:hAnsi="Times New Roman"/>
          <w:sz w:val="24"/>
          <w:szCs w:val="24"/>
        </w:rPr>
      </w:pPr>
      <w:r w:rsidRPr="00594EB0">
        <w:rPr>
          <w:rFonts w:ascii="Times New Roman" w:hAnsi="Times New Roman"/>
          <w:sz w:val="24"/>
          <w:szCs w:val="24"/>
        </w:rPr>
        <w:t>Disposition: Temporary Record. Retain 7 years.</w:t>
      </w:r>
    </w:p>
    <w:p w14:paraId="70010B5D" w14:textId="77777777" w:rsidR="00D474CA" w:rsidRPr="00594EB0" w:rsidRDefault="00D474CA" w:rsidP="00D474CA">
      <w:pPr>
        <w:spacing w:after="0" w:line="240" w:lineRule="auto"/>
        <w:rPr>
          <w:rFonts w:ascii="Times New Roman" w:hAnsi="Times New Roman"/>
          <w:b/>
          <w:bCs/>
          <w:sz w:val="24"/>
          <w:szCs w:val="24"/>
        </w:rPr>
      </w:pPr>
    </w:p>
    <w:p w14:paraId="731DF1FB" w14:textId="77777777" w:rsidR="00D474CA" w:rsidRPr="00594EB0" w:rsidRDefault="00D474CA" w:rsidP="00D474CA">
      <w:pPr>
        <w:spacing w:after="0" w:line="240" w:lineRule="auto"/>
        <w:rPr>
          <w:rFonts w:ascii="Times New Roman" w:hAnsi="Times New Roman"/>
          <w:sz w:val="24"/>
          <w:szCs w:val="24"/>
        </w:rPr>
      </w:pPr>
      <w:r w:rsidRPr="00594EB0">
        <w:rPr>
          <w:rFonts w:ascii="Times New Roman" w:hAnsi="Times New Roman"/>
          <w:b/>
          <w:bCs/>
          <w:sz w:val="24"/>
          <w:szCs w:val="24"/>
        </w:rPr>
        <w:t>Unemployment Tax Payment Records</w:t>
      </w:r>
      <w:r w:rsidRPr="00594EB0">
        <w:rPr>
          <w:rFonts w:ascii="Times New Roman" w:hAnsi="Times New Roman"/>
          <w:sz w:val="24"/>
          <w:szCs w:val="24"/>
        </w:rPr>
        <w:t xml:space="preserve"> </w:t>
      </w:r>
      <w:r w:rsidRPr="00594EB0">
        <w:rPr>
          <w:rFonts w:ascii="Times New Roman" w:hAnsi="Times New Roman"/>
          <w:b/>
          <w:bCs/>
          <w:color w:val="000000" w:themeColor="text1"/>
          <w:sz w:val="24"/>
          <w:szCs w:val="24"/>
        </w:rPr>
        <w:fldChar w:fldCharType="begin"/>
      </w:r>
      <w:r w:rsidRPr="00594EB0">
        <w:rPr>
          <w:rFonts w:ascii="Times New Roman" w:hAnsi="Times New Roman"/>
          <w:sz w:val="24"/>
          <w:szCs w:val="24"/>
        </w:rPr>
        <w:instrText xml:space="preserve"> XE "</w:instrText>
      </w:r>
      <w:r w:rsidRPr="00594EB0">
        <w:rPr>
          <w:rFonts w:ascii="Times New Roman" w:hAnsi="Times New Roman"/>
          <w:color w:val="000000" w:themeColor="text1"/>
          <w:sz w:val="24"/>
          <w:szCs w:val="24"/>
        </w:rPr>
        <w:instrText>Unemployment Tax Payment Records</w:instrText>
      </w:r>
      <w:r w:rsidRPr="00594EB0">
        <w:rPr>
          <w:rFonts w:ascii="Times New Roman" w:hAnsi="Times New Roman"/>
          <w:sz w:val="24"/>
          <w:szCs w:val="24"/>
        </w:rPr>
        <w:instrText xml:space="preserve">" </w:instrText>
      </w:r>
      <w:r w:rsidRPr="00594EB0">
        <w:rPr>
          <w:rFonts w:ascii="Times New Roman" w:hAnsi="Times New Roman"/>
          <w:b/>
          <w:bCs/>
          <w:color w:val="000000" w:themeColor="text1"/>
          <w:sz w:val="24"/>
          <w:szCs w:val="24"/>
        </w:rPr>
        <w:fldChar w:fldCharType="end"/>
      </w:r>
    </w:p>
    <w:p w14:paraId="5ED92C7B" w14:textId="77777777" w:rsidR="00D474CA" w:rsidRPr="00594EB0" w:rsidRDefault="00D474CA" w:rsidP="00D474CA">
      <w:pPr>
        <w:spacing w:after="0" w:line="240" w:lineRule="auto"/>
        <w:rPr>
          <w:rFonts w:ascii="Times New Roman" w:hAnsi="Times New Roman"/>
          <w:sz w:val="24"/>
          <w:szCs w:val="24"/>
        </w:rPr>
      </w:pPr>
      <w:r w:rsidRPr="00594EB0">
        <w:rPr>
          <w:rFonts w:ascii="Times New Roman" w:hAnsi="Times New Roman"/>
          <w:sz w:val="24"/>
          <w:szCs w:val="24"/>
        </w:rPr>
        <w:t>Disposition: Temporary Record. Retain 7 years.</w:t>
      </w:r>
    </w:p>
    <w:p w14:paraId="4C8C6617" w14:textId="77777777" w:rsidR="00D474CA" w:rsidRPr="00594EB0" w:rsidRDefault="00D474CA" w:rsidP="00D474CA">
      <w:pPr>
        <w:spacing w:after="0" w:line="240" w:lineRule="auto"/>
        <w:rPr>
          <w:rFonts w:ascii="Times New Roman" w:hAnsi="Times New Roman"/>
          <w:sz w:val="24"/>
          <w:szCs w:val="24"/>
        </w:rPr>
      </w:pPr>
    </w:p>
    <w:p w14:paraId="4135606A" w14:textId="77777777" w:rsidR="00D474CA" w:rsidRPr="00594EB0" w:rsidRDefault="00D474CA" w:rsidP="00D474CA">
      <w:pPr>
        <w:spacing w:after="0" w:line="240" w:lineRule="auto"/>
        <w:rPr>
          <w:rFonts w:ascii="Times New Roman" w:hAnsi="Times New Roman"/>
          <w:sz w:val="24"/>
          <w:szCs w:val="24"/>
        </w:rPr>
      </w:pPr>
      <w:r w:rsidRPr="00594EB0">
        <w:rPr>
          <w:rFonts w:ascii="Times New Roman" w:hAnsi="Times New Roman"/>
          <w:b/>
          <w:bCs/>
          <w:sz w:val="24"/>
          <w:szCs w:val="24"/>
        </w:rPr>
        <w:t>Unemployment Claim Response Records</w:t>
      </w:r>
      <w:r w:rsidRPr="00594EB0">
        <w:rPr>
          <w:rFonts w:ascii="Times New Roman" w:hAnsi="Times New Roman"/>
          <w:b/>
          <w:bCs/>
          <w:color w:val="000000" w:themeColor="text1"/>
          <w:sz w:val="24"/>
          <w:szCs w:val="24"/>
        </w:rPr>
        <w:fldChar w:fldCharType="begin"/>
      </w:r>
      <w:r w:rsidRPr="00594EB0">
        <w:rPr>
          <w:rFonts w:ascii="Times New Roman" w:hAnsi="Times New Roman"/>
          <w:sz w:val="24"/>
          <w:szCs w:val="24"/>
        </w:rPr>
        <w:instrText xml:space="preserve"> XE "</w:instrText>
      </w:r>
      <w:r w:rsidRPr="00594EB0">
        <w:rPr>
          <w:rFonts w:ascii="Times New Roman" w:hAnsi="Times New Roman"/>
          <w:color w:val="000000" w:themeColor="text1"/>
          <w:sz w:val="24"/>
          <w:szCs w:val="24"/>
        </w:rPr>
        <w:instrText>Unemployment Claim Response Records</w:instrText>
      </w:r>
      <w:r w:rsidRPr="00594EB0">
        <w:rPr>
          <w:rFonts w:ascii="Times New Roman" w:hAnsi="Times New Roman"/>
          <w:sz w:val="24"/>
          <w:szCs w:val="24"/>
        </w:rPr>
        <w:instrText xml:space="preserve">" </w:instrText>
      </w:r>
      <w:r w:rsidRPr="00594EB0">
        <w:rPr>
          <w:rFonts w:ascii="Times New Roman" w:hAnsi="Times New Roman"/>
          <w:b/>
          <w:bCs/>
          <w:color w:val="000000" w:themeColor="text1"/>
          <w:sz w:val="24"/>
          <w:szCs w:val="24"/>
        </w:rPr>
        <w:fldChar w:fldCharType="end"/>
      </w:r>
    </w:p>
    <w:p w14:paraId="094E64AA" w14:textId="7D3A89CE" w:rsidR="00915809" w:rsidRDefault="00D474CA" w:rsidP="00D474CA">
      <w:pPr>
        <w:spacing w:after="0" w:line="240" w:lineRule="auto"/>
        <w:rPr>
          <w:rFonts w:ascii="Times New Roman" w:hAnsi="Times New Roman"/>
          <w:sz w:val="24"/>
          <w:szCs w:val="24"/>
        </w:rPr>
      </w:pPr>
      <w:r w:rsidRPr="00594EB0">
        <w:rPr>
          <w:rFonts w:ascii="Times New Roman" w:hAnsi="Times New Roman"/>
          <w:sz w:val="24"/>
          <w:szCs w:val="24"/>
        </w:rPr>
        <w:t>Disposition: Temporary Record. Retain 7 years.</w:t>
      </w:r>
    </w:p>
    <w:p w14:paraId="6D7E46E8" w14:textId="77777777" w:rsidR="00915809" w:rsidRDefault="00915809" w:rsidP="00D474CA">
      <w:pPr>
        <w:spacing w:after="0" w:line="240" w:lineRule="auto"/>
        <w:rPr>
          <w:rFonts w:ascii="Times New Roman" w:hAnsi="Times New Roman"/>
          <w:sz w:val="24"/>
          <w:szCs w:val="24"/>
        </w:rPr>
      </w:pPr>
    </w:p>
    <w:p w14:paraId="68F3CDF3" w14:textId="77777777" w:rsidR="00024353" w:rsidRDefault="00024353" w:rsidP="00D474CA">
      <w:pPr>
        <w:spacing w:after="0" w:line="240" w:lineRule="auto"/>
        <w:rPr>
          <w:rFonts w:ascii="Times New Roman" w:hAnsi="Times New Roman"/>
          <w:sz w:val="24"/>
          <w:szCs w:val="24"/>
        </w:rPr>
      </w:pPr>
    </w:p>
    <w:p w14:paraId="2A90D77D" w14:textId="77777777" w:rsidR="00024353" w:rsidRDefault="00024353" w:rsidP="00D474CA">
      <w:pPr>
        <w:spacing w:after="0" w:line="240" w:lineRule="auto"/>
        <w:rPr>
          <w:rFonts w:ascii="Times New Roman" w:hAnsi="Times New Roman"/>
          <w:sz w:val="24"/>
          <w:szCs w:val="24"/>
        </w:rPr>
      </w:pPr>
    </w:p>
    <w:p w14:paraId="63F154AB" w14:textId="77777777" w:rsidR="00024353" w:rsidRPr="00594EB0" w:rsidRDefault="00024353" w:rsidP="00D474CA">
      <w:pPr>
        <w:spacing w:after="0" w:line="240" w:lineRule="auto"/>
        <w:rPr>
          <w:rFonts w:ascii="Times New Roman" w:hAnsi="Times New Roman"/>
          <w:sz w:val="24"/>
          <w:szCs w:val="24"/>
        </w:rPr>
      </w:pPr>
    </w:p>
    <w:p w14:paraId="0BA30F69" w14:textId="77777777" w:rsidR="00D474CA" w:rsidRPr="00594EB0" w:rsidRDefault="00D474CA" w:rsidP="00D474CA">
      <w:pPr>
        <w:spacing w:after="0" w:line="240" w:lineRule="auto"/>
        <w:rPr>
          <w:rFonts w:ascii="Times New Roman" w:hAnsi="Times New Roman"/>
          <w:sz w:val="24"/>
          <w:szCs w:val="24"/>
        </w:rPr>
      </w:pPr>
      <w:r w:rsidRPr="00594EB0">
        <w:rPr>
          <w:rFonts w:ascii="Times New Roman" w:hAnsi="Times New Roman"/>
          <w:b/>
          <w:bCs/>
          <w:sz w:val="24"/>
          <w:szCs w:val="24"/>
        </w:rPr>
        <w:t>Employee Professional Development Records</w:t>
      </w:r>
      <w:r w:rsidRPr="00594EB0">
        <w:rPr>
          <w:rFonts w:ascii="Times New Roman" w:hAnsi="Times New Roman"/>
          <w:sz w:val="24"/>
          <w:szCs w:val="24"/>
        </w:rPr>
        <w:t xml:space="preserve"> </w:t>
      </w:r>
      <w:r w:rsidRPr="00594EB0">
        <w:rPr>
          <w:rFonts w:ascii="Times New Roman" w:hAnsi="Times New Roman"/>
          <w:b/>
          <w:bCs/>
          <w:color w:val="000000" w:themeColor="text1"/>
          <w:sz w:val="24"/>
          <w:szCs w:val="24"/>
        </w:rPr>
        <w:fldChar w:fldCharType="begin"/>
      </w:r>
      <w:r w:rsidRPr="00594EB0">
        <w:rPr>
          <w:rFonts w:ascii="Times New Roman" w:hAnsi="Times New Roman"/>
          <w:sz w:val="24"/>
          <w:szCs w:val="24"/>
        </w:rPr>
        <w:instrText xml:space="preserve"> XE "</w:instrText>
      </w:r>
      <w:r w:rsidRPr="00594EB0">
        <w:rPr>
          <w:rFonts w:ascii="Times New Roman" w:hAnsi="Times New Roman"/>
          <w:color w:val="000000" w:themeColor="text1"/>
          <w:sz w:val="24"/>
          <w:szCs w:val="24"/>
        </w:rPr>
        <w:instrText>Employee Professional Development Records</w:instrText>
      </w:r>
      <w:r w:rsidRPr="00594EB0">
        <w:rPr>
          <w:rFonts w:ascii="Times New Roman" w:hAnsi="Times New Roman"/>
          <w:sz w:val="24"/>
          <w:szCs w:val="24"/>
        </w:rPr>
        <w:instrText xml:space="preserve">" </w:instrText>
      </w:r>
      <w:r w:rsidRPr="00594EB0">
        <w:rPr>
          <w:rFonts w:ascii="Times New Roman" w:hAnsi="Times New Roman"/>
          <w:b/>
          <w:bCs/>
          <w:color w:val="000000" w:themeColor="text1"/>
          <w:sz w:val="24"/>
          <w:szCs w:val="24"/>
        </w:rPr>
        <w:fldChar w:fldCharType="end"/>
      </w:r>
    </w:p>
    <w:p w14:paraId="0992E339" w14:textId="77777777" w:rsidR="00D474CA" w:rsidRPr="00594EB0" w:rsidRDefault="00D474CA" w:rsidP="00D474CA">
      <w:pPr>
        <w:spacing w:after="0" w:line="240" w:lineRule="auto"/>
        <w:rPr>
          <w:rFonts w:ascii="Times New Roman" w:hAnsi="Times New Roman"/>
          <w:sz w:val="24"/>
          <w:szCs w:val="24"/>
        </w:rPr>
      </w:pPr>
    </w:p>
    <w:p w14:paraId="6323BE66" w14:textId="5E5FD8F6" w:rsidR="00D474CA" w:rsidRPr="00594EB0" w:rsidRDefault="00D474CA" w:rsidP="003F7531">
      <w:pPr>
        <w:pStyle w:val="ListParagraph"/>
        <w:numPr>
          <w:ilvl w:val="0"/>
          <w:numId w:val="22"/>
        </w:numPr>
        <w:spacing w:after="0" w:line="240" w:lineRule="auto"/>
        <w:rPr>
          <w:rFonts w:ascii="Times New Roman" w:hAnsi="Times New Roman"/>
          <w:sz w:val="24"/>
          <w:szCs w:val="24"/>
        </w:rPr>
      </w:pPr>
      <w:r w:rsidRPr="00594EB0">
        <w:rPr>
          <w:rFonts w:ascii="Times New Roman" w:hAnsi="Times New Roman"/>
          <w:sz w:val="24"/>
          <w:szCs w:val="24"/>
        </w:rPr>
        <w:t>Records required for hiring</w:t>
      </w:r>
      <w:r w:rsidR="00361C65">
        <w:rPr>
          <w:rFonts w:ascii="Times New Roman" w:hAnsi="Times New Roman"/>
          <w:sz w:val="24"/>
          <w:szCs w:val="24"/>
        </w:rPr>
        <w:t xml:space="preserve">, </w:t>
      </w:r>
      <w:r w:rsidRPr="00594EB0">
        <w:rPr>
          <w:rFonts w:ascii="Times New Roman" w:hAnsi="Times New Roman"/>
          <w:sz w:val="24"/>
          <w:szCs w:val="24"/>
        </w:rPr>
        <w:t>promotion</w:t>
      </w:r>
      <w:r w:rsidR="00361C65">
        <w:rPr>
          <w:rFonts w:ascii="Times New Roman" w:hAnsi="Times New Roman"/>
          <w:sz w:val="24"/>
          <w:szCs w:val="24"/>
        </w:rPr>
        <w:t xml:space="preserve">, or continuing </w:t>
      </w:r>
      <w:proofErr w:type="gramStart"/>
      <w:r w:rsidR="00361C65">
        <w:rPr>
          <w:rFonts w:ascii="Times New Roman" w:hAnsi="Times New Roman"/>
          <w:sz w:val="24"/>
          <w:szCs w:val="24"/>
        </w:rPr>
        <w:t>employment</w:t>
      </w:r>
      <w:proofErr w:type="gramEnd"/>
    </w:p>
    <w:p w14:paraId="6D4C2DD6" w14:textId="77777777" w:rsidR="00D474CA" w:rsidRPr="00594EB0" w:rsidRDefault="00D474CA" w:rsidP="00D474CA">
      <w:pPr>
        <w:pStyle w:val="ListParagraph"/>
        <w:spacing w:after="0" w:line="240" w:lineRule="auto"/>
        <w:rPr>
          <w:rFonts w:ascii="Times New Roman" w:hAnsi="Times New Roman"/>
          <w:sz w:val="24"/>
          <w:szCs w:val="24"/>
        </w:rPr>
      </w:pPr>
      <w:r w:rsidRPr="00594EB0">
        <w:rPr>
          <w:rFonts w:ascii="Times New Roman" w:hAnsi="Times New Roman"/>
          <w:sz w:val="24"/>
          <w:szCs w:val="24"/>
        </w:rPr>
        <w:t>Disposition: Temporary Record. Retain 7 years after separation of the employee from the agency.</w:t>
      </w:r>
    </w:p>
    <w:p w14:paraId="1E876255" w14:textId="77777777" w:rsidR="00D474CA" w:rsidRPr="00594EB0" w:rsidRDefault="00D474CA" w:rsidP="00D474CA">
      <w:pPr>
        <w:pStyle w:val="ListParagraph"/>
        <w:spacing w:after="0" w:line="240" w:lineRule="auto"/>
        <w:rPr>
          <w:rFonts w:ascii="Times New Roman" w:hAnsi="Times New Roman"/>
          <w:sz w:val="24"/>
          <w:szCs w:val="24"/>
        </w:rPr>
      </w:pPr>
    </w:p>
    <w:p w14:paraId="4AD40675" w14:textId="77777777" w:rsidR="00D474CA" w:rsidRPr="00594EB0" w:rsidRDefault="00D474CA" w:rsidP="003F7531">
      <w:pPr>
        <w:pStyle w:val="ListParagraph"/>
        <w:numPr>
          <w:ilvl w:val="0"/>
          <w:numId w:val="22"/>
        </w:numPr>
        <w:spacing w:after="0" w:line="240" w:lineRule="auto"/>
        <w:rPr>
          <w:rFonts w:ascii="Times New Roman" w:hAnsi="Times New Roman"/>
          <w:sz w:val="24"/>
          <w:szCs w:val="24"/>
        </w:rPr>
      </w:pPr>
      <w:r w:rsidRPr="00594EB0">
        <w:rPr>
          <w:rFonts w:ascii="Times New Roman" w:hAnsi="Times New Roman"/>
          <w:sz w:val="24"/>
          <w:szCs w:val="24"/>
        </w:rPr>
        <w:t>All other professional development records</w:t>
      </w:r>
    </w:p>
    <w:p w14:paraId="43089D75" w14:textId="77777777" w:rsidR="00D474CA" w:rsidRPr="00594EB0" w:rsidRDefault="00D474CA" w:rsidP="00D474CA">
      <w:pPr>
        <w:pStyle w:val="ListParagraph"/>
        <w:spacing w:after="0" w:line="240" w:lineRule="auto"/>
        <w:rPr>
          <w:rFonts w:ascii="Times New Roman" w:hAnsi="Times New Roman"/>
          <w:sz w:val="24"/>
          <w:szCs w:val="24"/>
        </w:rPr>
      </w:pPr>
      <w:r w:rsidRPr="00594EB0">
        <w:rPr>
          <w:rFonts w:ascii="Times New Roman" w:hAnsi="Times New Roman"/>
          <w:sz w:val="24"/>
          <w:szCs w:val="24"/>
        </w:rPr>
        <w:t>Disposition: Temporary Record. Retain 3 years.</w:t>
      </w:r>
    </w:p>
    <w:p w14:paraId="3C8D5B02" w14:textId="77777777" w:rsidR="00D474CA" w:rsidRPr="00594EB0" w:rsidRDefault="00D474CA" w:rsidP="00D474CA">
      <w:pPr>
        <w:spacing w:after="0" w:line="240" w:lineRule="auto"/>
        <w:rPr>
          <w:rFonts w:ascii="Times New Roman" w:hAnsi="Times New Roman"/>
          <w:b/>
          <w:bCs/>
          <w:sz w:val="24"/>
          <w:szCs w:val="24"/>
        </w:rPr>
      </w:pPr>
    </w:p>
    <w:p w14:paraId="15E93CD6" w14:textId="77777777" w:rsidR="00D474CA" w:rsidRPr="00594EB0" w:rsidRDefault="00D474CA" w:rsidP="00D474CA">
      <w:pPr>
        <w:spacing w:after="0" w:line="240" w:lineRule="auto"/>
        <w:rPr>
          <w:rFonts w:ascii="Times New Roman" w:hAnsi="Times New Roman"/>
          <w:sz w:val="24"/>
          <w:szCs w:val="24"/>
        </w:rPr>
      </w:pPr>
      <w:r w:rsidRPr="00594EB0">
        <w:rPr>
          <w:rFonts w:ascii="Times New Roman" w:hAnsi="Times New Roman"/>
          <w:b/>
          <w:bCs/>
          <w:sz w:val="24"/>
          <w:szCs w:val="24"/>
        </w:rPr>
        <w:t>Reports of Individuals Required to File Statements of Economic Interest</w:t>
      </w:r>
      <w:r w:rsidRPr="00594EB0">
        <w:rPr>
          <w:rFonts w:ascii="Times New Roman" w:hAnsi="Times New Roman"/>
          <w:b/>
          <w:bCs/>
          <w:color w:val="000000" w:themeColor="text1"/>
          <w:sz w:val="24"/>
          <w:szCs w:val="24"/>
        </w:rPr>
        <w:fldChar w:fldCharType="begin"/>
      </w:r>
      <w:r w:rsidRPr="00594EB0">
        <w:rPr>
          <w:rFonts w:ascii="Times New Roman" w:hAnsi="Times New Roman"/>
          <w:sz w:val="24"/>
          <w:szCs w:val="24"/>
        </w:rPr>
        <w:instrText xml:space="preserve"> XE "</w:instrText>
      </w:r>
      <w:r w:rsidRPr="00594EB0">
        <w:rPr>
          <w:rFonts w:ascii="Times New Roman" w:hAnsi="Times New Roman"/>
          <w:color w:val="000000" w:themeColor="text1"/>
          <w:sz w:val="24"/>
          <w:szCs w:val="24"/>
        </w:rPr>
        <w:instrText>Reports of Individuals Required to File Statements of Economic Interest</w:instrText>
      </w:r>
      <w:r w:rsidRPr="00594EB0">
        <w:rPr>
          <w:rFonts w:ascii="Times New Roman" w:hAnsi="Times New Roman"/>
          <w:sz w:val="24"/>
          <w:szCs w:val="24"/>
        </w:rPr>
        <w:instrText xml:space="preserve">" </w:instrText>
      </w:r>
      <w:r w:rsidRPr="00594EB0">
        <w:rPr>
          <w:rFonts w:ascii="Times New Roman" w:hAnsi="Times New Roman"/>
          <w:b/>
          <w:bCs/>
          <w:color w:val="000000" w:themeColor="text1"/>
          <w:sz w:val="24"/>
          <w:szCs w:val="24"/>
        </w:rPr>
        <w:fldChar w:fldCharType="end"/>
      </w:r>
    </w:p>
    <w:p w14:paraId="2FCFA0CE" w14:textId="77777777" w:rsidR="00D474CA" w:rsidRPr="00594EB0" w:rsidRDefault="00D474CA" w:rsidP="00D474CA">
      <w:pPr>
        <w:spacing w:after="0" w:line="240" w:lineRule="auto"/>
        <w:rPr>
          <w:rFonts w:ascii="Times New Roman" w:hAnsi="Times New Roman"/>
          <w:sz w:val="24"/>
          <w:szCs w:val="24"/>
        </w:rPr>
      </w:pPr>
      <w:r w:rsidRPr="00594EB0">
        <w:rPr>
          <w:rFonts w:ascii="Times New Roman" w:hAnsi="Times New Roman"/>
          <w:sz w:val="24"/>
          <w:szCs w:val="24"/>
        </w:rPr>
        <w:t>Disposition: Temporary Record. Retain 4 years.</w:t>
      </w:r>
    </w:p>
    <w:p w14:paraId="4B58C81E" w14:textId="77777777" w:rsidR="00D474CA" w:rsidRPr="00594EB0" w:rsidRDefault="00D474CA" w:rsidP="00D474CA">
      <w:pPr>
        <w:spacing w:after="0" w:line="240" w:lineRule="auto"/>
        <w:rPr>
          <w:rFonts w:ascii="Times New Roman" w:hAnsi="Times New Roman"/>
          <w:sz w:val="24"/>
          <w:szCs w:val="24"/>
        </w:rPr>
      </w:pPr>
    </w:p>
    <w:p w14:paraId="2801F31A" w14:textId="77777777" w:rsidR="00D474CA" w:rsidRPr="00594EB0" w:rsidRDefault="00D474CA" w:rsidP="00D474CA">
      <w:pPr>
        <w:spacing w:after="0" w:line="240" w:lineRule="auto"/>
        <w:rPr>
          <w:rFonts w:ascii="Times New Roman" w:hAnsi="Times New Roman"/>
          <w:sz w:val="24"/>
          <w:szCs w:val="24"/>
        </w:rPr>
      </w:pPr>
      <w:r w:rsidRPr="00594EB0">
        <w:rPr>
          <w:rFonts w:ascii="Times New Roman" w:hAnsi="Times New Roman"/>
          <w:b/>
          <w:bCs/>
          <w:sz w:val="24"/>
          <w:szCs w:val="24"/>
        </w:rPr>
        <w:lastRenderedPageBreak/>
        <w:t>Agency Copies of Affordable Care Act (ACA) Compliance Files</w:t>
      </w:r>
      <w:r w:rsidRPr="00594EB0">
        <w:rPr>
          <w:rFonts w:ascii="Times New Roman" w:hAnsi="Times New Roman"/>
          <w:b/>
          <w:bCs/>
          <w:color w:val="000000" w:themeColor="text1"/>
          <w:sz w:val="24"/>
          <w:szCs w:val="24"/>
        </w:rPr>
        <w:fldChar w:fldCharType="begin"/>
      </w:r>
      <w:r w:rsidRPr="00594EB0">
        <w:rPr>
          <w:rFonts w:ascii="Times New Roman" w:hAnsi="Times New Roman"/>
          <w:sz w:val="24"/>
          <w:szCs w:val="24"/>
        </w:rPr>
        <w:instrText xml:space="preserve"> XE "</w:instrText>
      </w:r>
      <w:r w:rsidRPr="00594EB0">
        <w:rPr>
          <w:rFonts w:ascii="Times New Roman" w:hAnsi="Times New Roman"/>
          <w:color w:val="000000" w:themeColor="text1"/>
          <w:sz w:val="24"/>
          <w:szCs w:val="24"/>
        </w:rPr>
        <w:instrText>Agency Copies of Affordable Care Act (ACA) Compliance Files</w:instrText>
      </w:r>
      <w:r w:rsidRPr="00594EB0">
        <w:rPr>
          <w:rFonts w:ascii="Times New Roman" w:hAnsi="Times New Roman"/>
          <w:sz w:val="24"/>
          <w:szCs w:val="24"/>
        </w:rPr>
        <w:instrText xml:space="preserve">" </w:instrText>
      </w:r>
      <w:r w:rsidRPr="00594EB0">
        <w:rPr>
          <w:rFonts w:ascii="Times New Roman" w:hAnsi="Times New Roman"/>
          <w:b/>
          <w:bCs/>
          <w:color w:val="000000" w:themeColor="text1"/>
          <w:sz w:val="24"/>
          <w:szCs w:val="24"/>
        </w:rPr>
        <w:fldChar w:fldCharType="end"/>
      </w:r>
    </w:p>
    <w:p w14:paraId="6DD7FBDE" w14:textId="77777777" w:rsidR="00D474CA" w:rsidRPr="00594EB0" w:rsidRDefault="00D474CA" w:rsidP="00D474CA">
      <w:pPr>
        <w:spacing w:after="0" w:line="240" w:lineRule="auto"/>
        <w:rPr>
          <w:rFonts w:ascii="Times New Roman" w:hAnsi="Times New Roman"/>
          <w:sz w:val="24"/>
          <w:szCs w:val="24"/>
        </w:rPr>
      </w:pPr>
      <w:r w:rsidRPr="00594EB0">
        <w:rPr>
          <w:rFonts w:ascii="Times New Roman" w:hAnsi="Times New Roman"/>
          <w:sz w:val="24"/>
          <w:szCs w:val="24"/>
        </w:rPr>
        <w:t>Disposition: Temporary Record. Retain 3 years after submission.</w:t>
      </w:r>
    </w:p>
    <w:p w14:paraId="11E6622C" w14:textId="77777777" w:rsidR="00D474CA" w:rsidRPr="00594EB0" w:rsidRDefault="00D474CA" w:rsidP="00D474CA">
      <w:pPr>
        <w:spacing w:after="0" w:line="240" w:lineRule="auto"/>
        <w:rPr>
          <w:rFonts w:ascii="Times New Roman" w:hAnsi="Times New Roman"/>
          <w:sz w:val="24"/>
          <w:szCs w:val="24"/>
        </w:rPr>
      </w:pPr>
    </w:p>
    <w:p w14:paraId="4E50E276" w14:textId="77777777" w:rsidR="00D474CA" w:rsidRPr="00594EB0" w:rsidRDefault="00D474CA" w:rsidP="00D474CA">
      <w:pPr>
        <w:spacing w:after="0" w:line="240" w:lineRule="auto"/>
        <w:rPr>
          <w:rFonts w:ascii="Times New Roman" w:hAnsi="Times New Roman"/>
          <w:b/>
          <w:bCs/>
          <w:sz w:val="24"/>
          <w:szCs w:val="24"/>
        </w:rPr>
      </w:pPr>
      <w:r w:rsidRPr="00594EB0">
        <w:rPr>
          <w:rFonts w:ascii="Times New Roman" w:hAnsi="Times New Roman"/>
          <w:b/>
          <w:bCs/>
          <w:sz w:val="24"/>
          <w:szCs w:val="24"/>
        </w:rPr>
        <w:t>Workers’ Compensation Records</w:t>
      </w:r>
      <w:r w:rsidRPr="00594EB0">
        <w:rPr>
          <w:rFonts w:ascii="Times New Roman" w:hAnsi="Times New Roman"/>
          <w:b/>
          <w:bCs/>
          <w:sz w:val="24"/>
          <w:szCs w:val="24"/>
        </w:rPr>
        <w:fldChar w:fldCharType="begin"/>
      </w:r>
      <w:r w:rsidRPr="00594EB0">
        <w:rPr>
          <w:rFonts w:ascii="Times New Roman" w:hAnsi="Times New Roman"/>
          <w:sz w:val="24"/>
          <w:szCs w:val="24"/>
        </w:rPr>
        <w:instrText xml:space="preserve"> XE "</w:instrText>
      </w:r>
      <w:r w:rsidRPr="00594EB0">
        <w:rPr>
          <w:rFonts w:ascii="Times New Roman" w:hAnsi="Times New Roman"/>
          <w:b/>
          <w:bCs/>
          <w:sz w:val="24"/>
          <w:szCs w:val="24"/>
        </w:rPr>
        <w:instrText>Workers’ Compensation Records</w:instrText>
      </w:r>
      <w:r w:rsidRPr="00594EB0">
        <w:rPr>
          <w:rFonts w:ascii="Times New Roman" w:hAnsi="Times New Roman"/>
          <w:sz w:val="24"/>
          <w:szCs w:val="24"/>
        </w:rPr>
        <w:instrText xml:space="preserve">" </w:instrText>
      </w:r>
      <w:r w:rsidRPr="00594EB0">
        <w:rPr>
          <w:rFonts w:ascii="Times New Roman" w:hAnsi="Times New Roman"/>
          <w:b/>
          <w:bCs/>
          <w:sz w:val="24"/>
          <w:szCs w:val="24"/>
        </w:rPr>
        <w:fldChar w:fldCharType="end"/>
      </w:r>
    </w:p>
    <w:p w14:paraId="52CA48E5" w14:textId="59D61ABC" w:rsidR="00D474CA" w:rsidRPr="00594EB0" w:rsidRDefault="00D474CA" w:rsidP="00D474CA">
      <w:pPr>
        <w:spacing w:after="0" w:line="240" w:lineRule="auto"/>
        <w:rPr>
          <w:rFonts w:ascii="Times New Roman" w:hAnsi="Times New Roman"/>
          <w:sz w:val="24"/>
          <w:szCs w:val="24"/>
        </w:rPr>
      </w:pPr>
      <w:r w:rsidRPr="00594EB0">
        <w:rPr>
          <w:rFonts w:ascii="Times New Roman" w:hAnsi="Times New Roman"/>
          <w:sz w:val="24"/>
          <w:szCs w:val="24"/>
        </w:rPr>
        <w:t xml:space="preserve">Disposition: Temporary Record. Retain 12 years. </w:t>
      </w:r>
    </w:p>
    <w:p w14:paraId="411ADCF7" w14:textId="77777777" w:rsidR="009B08F6" w:rsidRPr="00594EB0" w:rsidRDefault="009B08F6" w:rsidP="00D474CA">
      <w:pPr>
        <w:spacing w:after="0" w:line="240" w:lineRule="auto"/>
        <w:rPr>
          <w:rFonts w:ascii="Times New Roman" w:hAnsi="Times New Roman"/>
          <w:sz w:val="24"/>
          <w:szCs w:val="24"/>
        </w:rPr>
      </w:pPr>
    </w:p>
    <w:p w14:paraId="0D507747" w14:textId="77777777" w:rsidR="00D474CA" w:rsidRPr="00594EB0" w:rsidRDefault="00D474CA" w:rsidP="00D474CA">
      <w:pPr>
        <w:spacing w:after="0" w:line="240" w:lineRule="auto"/>
        <w:rPr>
          <w:rFonts w:ascii="Times New Roman" w:hAnsi="Times New Roman"/>
          <w:sz w:val="24"/>
          <w:szCs w:val="24"/>
        </w:rPr>
      </w:pPr>
      <w:r w:rsidRPr="00594EB0">
        <w:rPr>
          <w:rFonts w:ascii="Times New Roman" w:hAnsi="Times New Roman"/>
          <w:b/>
          <w:bCs/>
          <w:sz w:val="24"/>
          <w:szCs w:val="24"/>
        </w:rPr>
        <w:t>Americans with Disabilities Act (ADA) Accommodation Documentation</w:t>
      </w:r>
      <w:r w:rsidRPr="00594EB0">
        <w:rPr>
          <w:rFonts w:ascii="Times New Roman" w:hAnsi="Times New Roman"/>
          <w:b/>
          <w:bCs/>
          <w:color w:val="000000" w:themeColor="text1"/>
          <w:sz w:val="24"/>
          <w:szCs w:val="24"/>
        </w:rPr>
        <w:fldChar w:fldCharType="begin"/>
      </w:r>
      <w:r w:rsidRPr="00594EB0">
        <w:rPr>
          <w:rFonts w:ascii="Times New Roman" w:hAnsi="Times New Roman"/>
          <w:sz w:val="24"/>
          <w:szCs w:val="24"/>
        </w:rPr>
        <w:instrText xml:space="preserve"> XE "</w:instrText>
      </w:r>
      <w:r w:rsidRPr="00594EB0">
        <w:rPr>
          <w:rFonts w:ascii="Times New Roman" w:hAnsi="Times New Roman"/>
          <w:color w:val="000000" w:themeColor="text1"/>
          <w:sz w:val="24"/>
          <w:szCs w:val="24"/>
        </w:rPr>
        <w:instrText>Americans with Disabilities Act (ADA) Accommodation Documentation</w:instrText>
      </w:r>
      <w:r w:rsidRPr="00594EB0">
        <w:rPr>
          <w:rFonts w:ascii="Times New Roman" w:hAnsi="Times New Roman"/>
          <w:sz w:val="24"/>
          <w:szCs w:val="24"/>
        </w:rPr>
        <w:instrText xml:space="preserve">" </w:instrText>
      </w:r>
      <w:r w:rsidRPr="00594EB0">
        <w:rPr>
          <w:rFonts w:ascii="Times New Roman" w:hAnsi="Times New Roman"/>
          <w:b/>
          <w:bCs/>
          <w:color w:val="000000" w:themeColor="text1"/>
          <w:sz w:val="24"/>
          <w:szCs w:val="24"/>
        </w:rPr>
        <w:fldChar w:fldCharType="end"/>
      </w:r>
    </w:p>
    <w:p w14:paraId="62FC96FD" w14:textId="77777777" w:rsidR="00D474CA" w:rsidRPr="00594EB0" w:rsidRDefault="00D474CA" w:rsidP="00D474CA">
      <w:pPr>
        <w:spacing w:after="0" w:line="240" w:lineRule="auto"/>
        <w:rPr>
          <w:rFonts w:ascii="Times New Roman" w:hAnsi="Times New Roman"/>
          <w:sz w:val="24"/>
          <w:szCs w:val="24"/>
        </w:rPr>
      </w:pPr>
      <w:r w:rsidRPr="00594EB0">
        <w:rPr>
          <w:rFonts w:ascii="Times New Roman" w:hAnsi="Times New Roman"/>
          <w:sz w:val="24"/>
          <w:szCs w:val="24"/>
        </w:rPr>
        <w:t>Disposition: Temporary Record. Retain 2 years after the accommodation ends or request is denied.</w:t>
      </w:r>
    </w:p>
    <w:p w14:paraId="0F394A98" w14:textId="77777777" w:rsidR="00D474CA" w:rsidRPr="00594EB0" w:rsidRDefault="00D474CA" w:rsidP="00D474CA">
      <w:pPr>
        <w:spacing w:after="0" w:line="240" w:lineRule="auto"/>
        <w:rPr>
          <w:rFonts w:ascii="Times New Roman" w:hAnsi="Times New Roman"/>
          <w:sz w:val="24"/>
          <w:szCs w:val="24"/>
        </w:rPr>
      </w:pPr>
    </w:p>
    <w:p w14:paraId="23EF652A" w14:textId="77777777" w:rsidR="00D474CA" w:rsidRPr="00594EB0" w:rsidRDefault="00D474CA" w:rsidP="00D474CA">
      <w:pPr>
        <w:spacing w:after="0" w:line="240" w:lineRule="auto"/>
        <w:rPr>
          <w:rFonts w:ascii="Times New Roman" w:hAnsi="Times New Roman"/>
          <w:i/>
          <w:iCs/>
          <w:sz w:val="24"/>
          <w:szCs w:val="24"/>
        </w:rPr>
      </w:pPr>
      <w:r w:rsidRPr="00594EB0">
        <w:rPr>
          <w:rFonts w:ascii="Times New Roman" w:hAnsi="Times New Roman"/>
          <w:i/>
          <w:iCs/>
          <w:sz w:val="24"/>
          <w:szCs w:val="24"/>
          <w:u w:val="single"/>
        </w:rPr>
        <w:t>Note:</w:t>
      </w:r>
      <w:r w:rsidRPr="00594EB0">
        <w:rPr>
          <w:rFonts w:ascii="Times New Roman" w:hAnsi="Times New Roman"/>
          <w:i/>
          <w:iCs/>
          <w:sz w:val="24"/>
          <w:szCs w:val="24"/>
        </w:rPr>
        <w:t xml:space="preserve"> If the employee is terminated, retain records 2 years after termination of the employee (29 CFR § 1602.14). </w:t>
      </w:r>
    </w:p>
    <w:p w14:paraId="3208BBB9" w14:textId="77777777" w:rsidR="00D474CA" w:rsidRPr="00594EB0" w:rsidRDefault="00D474CA" w:rsidP="00D474CA">
      <w:pPr>
        <w:spacing w:after="0" w:line="240" w:lineRule="auto"/>
        <w:rPr>
          <w:rFonts w:ascii="Times New Roman" w:hAnsi="Times New Roman"/>
          <w:b/>
          <w:bCs/>
          <w:sz w:val="24"/>
          <w:szCs w:val="24"/>
        </w:rPr>
      </w:pPr>
    </w:p>
    <w:p w14:paraId="14167C48" w14:textId="77777777" w:rsidR="00D474CA" w:rsidRPr="00594EB0" w:rsidRDefault="00D474CA" w:rsidP="00D474CA">
      <w:pPr>
        <w:spacing w:after="0" w:line="240" w:lineRule="auto"/>
        <w:rPr>
          <w:rFonts w:ascii="Times New Roman" w:hAnsi="Times New Roman"/>
          <w:sz w:val="24"/>
          <w:szCs w:val="24"/>
        </w:rPr>
      </w:pPr>
      <w:r w:rsidRPr="00594EB0">
        <w:rPr>
          <w:rFonts w:ascii="Times New Roman" w:hAnsi="Times New Roman"/>
          <w:b/>
          <w:bCs/>
          <w:sz w:val="24"/>
          <w:szCs w:val="24"/>
        </w:rPr>
        <w:t>Exposure to Hazardous Substances Compliance Files</w:t>
      </w:r>
      <w:r w:rsidRPr="00594EB0">
        <w:rPr>
          <w:rFonts w:ascii="Times New Roman" w:hAnsi="Times New Roman"/>
          <w:b/>
          <w:bCs/>
          <w:color w:val="000000" w:themeColor="text1"/>
          <w:sz w:val="24"/>
          <w:szCs w:val="24"/>
        </w:rPr>
        <w:fldChar w:fldCharType="begin"/>
      </w:r>
      <w:r w:rsidRPr="00594EB0">
        <w:rPr>
          <w:rFonts w:ascii="Times New Roman" w:hAnsi="Times New Roman"/>
          <w:sz w:val="24"/>
          <w:szCs w:val="24"/>
        </w:rPr>
        <w:instrText xml:space="preserve"> XE "</w:instrText>
      </w:r>
      <w:r w:rsidRPr="00594EB0">
        <w:rPr>
          <w:rFonts w:ascii="Times New Roman" w:hAnsi="Times New Roman"/>
          <w:color w:val="000000" w:themeColor="text1"/>
          <w:sz w:val="24"/>
          <w:szCs w:val="24"/>
        </w:rPr>
        <w:instrText>Exposure to Hazardous Substances Compliance Files</w:instrText>
      </w:r>
      <w:r w:rsidRPr="00594EB0">
        <w:rPr>
          <w:rFonts w:ascii="Times New Roman" w:hAnsi="Times New Roman"/>
          <w:sz w:val="24"/>
          <w:szCs w:val="24"/>
        </w:rPr>
        <w:instrText xml:space="preserve">" </w:instrText>
      </w:r>
      <w:r w:rsidRPr="00594EB0">
        <w:rPr>
          <w:rFonts w:ascii="Times New Roman" w:hAnsi="Times New Roman"/>
          <w:b/>
          <w:bCs/>
          <w:color w:val="000000" w:themeColor="text1"/>
          <w:sz w:val="24"/>
          <w:szCs w:val="24"/>
        </w:rPr>
        <w:fldChar w:fldCharType="end"/>
      </w:r>
    </w:p>
    <w:p w14:paraId="3DAA81FD" w14:textId="77777777" w:rsidR="00D474CA" w:rsidRPr="00594EB0" w:rsidRDefault="00D474CA" w:rsidP="00D474CA">
      <w:pPr>
        <w:spacing w:after="0" w:line="240" w:lineRule="auto"/>
        <w:rPr>
          <w:rFonts w:ascii="Times New Roman" w:hAnsi="Times New Roman"/>
          <w:sz w:val="24"/>
          <w:szCs w:val="24"/>
        </w:rPr>
      </w:pPr>
    </w:p>
    <w:p w14:paraId="5149AAB7" w14:textId="77777777" w:rsidR="00D474CA" w:rsidRPr="00594EB0" w:rsidRDefault="00D474CA" w:rsidP="003F7531">
      <w:pPr>
        <w:pStyle w:val="ListParagraph"/>
        <w:numPr>
          <w:ilvl w:val="0"/>
          <w:numId w:val="24"/>
        </w:numPr>
        <w:spacing w:after="0" w:line="240" w:lineRule="auto"/>
        <w:rPr>
          <w:rFonts w:ascii="Times New Roman" w:hAnsi="Times New Roman"/>
          <w:sz w:val="24"/>
          <w:szCs w:val="24"/>
        </w:rPr>
      </w:pPr>
      <w:r w:rsidRPr="00594EB0">
        <w:rPr>
          <w:rFonts w:ascii="Times New Roman" w:hAnsi="Times New Roman"/>
          <w:sz w:val="24"/>
          <w:szCs w:val="24"/>
        </w:rPr>
        <w:t>Hazardous substance exposure records</w:t>
      </w:r>
    </w:p>
    <w:p w14:paraId="1227063A" w14:textId="77777777" w:rsidR="00D474CA" w:rsidRPr="00594EB0" w:rsidRDefault="00D474CA" w:rsidP="00D474CA">
      <w:pPr>
        <w:pStyle w:val="ListParagraph"/>
        <w:spacing w:after="0" w:line="240" w:lineRule="auto"/>
        <w:rPr>
          <w:rFonts w:ascii="Times New Roman" w:hAnsi="Times New Roman"/>
          <w:sz w:val="24"/>
          <w:szCs w:val="24"/>
        </w:rPr>
      </w:pPr>
      <w:r w:rsidRPr="00594EB0">
        <w:rPr>
          <w:rFonts w:ascii="Times New Roman" w:hAnsi="Times New Roman"/>
          <w:sz w:val="24"/>
          <w:szCs w:val="24"/>
        </w:rPr>
        <w:t>Disposition: Temporary Record. Retain for the duration of employment plus 30 years (29 CFR § 1910.1020[d][1][ii] and 40 CFR § 311.1).</w:t>
      </w:r>
    </w:p>
    <w:p w14:paraId="7E268714" w14:textId="77777777" w:rsidR="00D474CA" w:rsidRPr="00594EB0" w:rsidRDefault="00D474CA" w:rsidP="00D474CA">
      <w:pPr>
        <w:spacing w:after="0" w:line="240" w:lineRule="auto"/>
        <w:rPr>
          <w:rFonts w:ascii="Times New Roman" w:hAnsi="Times New Roman"/>
          <w:sz w:val="24"/>
          <w:szCs w:val="24"/>
        </w:rPr>
      </w:pPr>
    </w:p>
    <w:p w14:paraId="27190A52" w14:textId="77777777" w:rsidR="00D474CA" w:rsidRPr="00594EB0" w:rsidRDefault="00D474CA" w:rsidP="003F7531">
      <w:pPr>
        <w:pStyle w:val="ListParagraph"/>
        <w:numPr>
          <w:ilvl w:val="0"/>
          <w:numId w:val="24"/>
        </w:numPr>
        <w:spacing w:after="0" w:line="240" w:lineRule="auto"/>
        <w:rPr>
          <w:rFonts w:ascii="Times New Roman" w:hAnsi="Times New Roman"/>
          <w:sz w:val="24"/>
          <w:szCs w:val="24"/>
        </w:rPr>
      </w:pPr>
      <w:r w:rsidRPr="00594EB0">
        <w:rPr>
          <w:rFonts w:ascii="Times New Roman" w:hAnsi="Times New Roman"/>
          <w:sz w:val="24"/>
          <w:szCs w:val="24"/>
        </w:rPr>
        <w:t>Workplace safety training and risk reduction records</w:t>
      </w:r>
    </w:p>
    <w:p w14:paraId="06ADAF9A" w14:textId="77777777" w:rsidR="00D474CA" w:rsidRPr="00594EB0" w:rsidRDefault="00D474CA" w:rsidP="00D474CA">
      <w:pPr>
        <w:pStyle w:val="ListParagraph"/>
        <w:spacing w:after="0" w:line="240" w:lineRule="auto"/>
        <w:rPr>
          <w:rFonts w:ascii="Times New Roman" w:hAnsi="Times New Roman"/>
          <w:sz w:val="24"/>
          <w:szCs w:val="24"/>
        </w:rPr>
      </w:pPr>
      <w:r w:rsidRPr="00594EB0">
        <w:rPr>
          <w:rFonts w:ascii="Times New Roman" w:hAnsi="Times New Roman"/>
          <w:sz w:val="24"/>
          <w:szCs w:val="24"/>
        </w:rPr>
        <w:t>Disposition: Temporary Record. Retain for the duration of employment (29 CFR § 1910.132 and 40 CFR § 311.1).</w:t>
      </w:r>
    </w:p>
    <w:p w14:paraId="66996E08" w14:textId="77777777" w:rsidR="00D62CD3" w:rsidRPr="00594EB0" w:rsidRDefault="00D62CD3" w:rsidP="00D474CA">
      <w:pPr>
        <w:pStyle w:val="ListParagraph"/>
        <w:spacing w:after="0" w:line="240" w:lineRule="auto"/>
        <w:rPr>
          <w:rFonts w:ascii="Times New Roman" w:hAnsi="Times New Roman"/>
          <w:sz w:val="24"/>
          <w:szCs w:val="24"/>
        </w:rPr>
      </w:pPr>
    </w:p>
    <w:p w14:paraId="526DF96E" w14:textId="77777777" w:rsidR="00D474CA" w:rsidRPr="00594EB0" w:rsidRDefault="00D474CA" w:rsidP="003F7531">
      <w:pPr>
        <w:pStyle w:val="ListParagraph"/>
        <w:numPr>
          <w:ilvl w:val="0"/>
          <w:numId w:val="24"/>
        </w:numPr>
        <w:spacing w:after="0" w:line="240" w:lineRule="auto"/>
        <w:rPr>
          <w:rFonts w:ascii="Times New Roman" w:hAnsi="Times New Roman"/>
          <w:sz w:val="24"/>
          <w:szCs w:val="24"/>
        </w:rPr>
      </w:pPr>
      <w:r w:rsidRPr="00594EB0">
        <w:rPr>
          <w:rFonts w:ascii="Times New Roman" w:hAnsi="Times New Roman"/>
          <w:sz w:val="24"/>
          <w:szCs w:val="24"/>
        </w:rPr>
        <w:t>Bloodborne pathogen immunization records</w:t>
      </w:r>
    </w:p>
    <w:p w14:paraId="6006C421" w14:textId="77777777" w:rsidR="00D474CA" w:rsidRPr="00594EB0" w:rsidRDefault="00D474CA" w:rsidP="00D474CA">
      <w:pPr>
        <w:pStyle w:val="ListParagraph"/>
        <w:spacing w:after="0" w:line="240" w:lineRule="auto"/>
        <w:rPr>
          <w:rFonts w:ascii="Times New Roman" w:hAnsi="Times New Roman"/>
          <w:sz w:val="24"/>
          <w:szCs w:val="24"/>
        </w:rPr>
      </w:pPr>
      <w:r w:rsidRPr="00594EB0">
        <w:rPr>
          <w:rFonts w:ascii="Times New Roman" w:hAnsi="Times New Roman"/>
          <w:sz w:val="24"/>
          <w:szCs w:val="24"/>
        </w:rPr>
        <w:t>Disposition: Temporary Record. Retain for the duration of employment plus 30 years (29 CFR 1910.1020 [d][1][</w:t>
      </w:r>
      <w:proofErr w:type="spellStart"/>
      <w:r w:rsidRPr="00594EB0">
        <w:rPr>
          <w:rFonts w:ascii="Times New Roman" w:hAnsi="Times New Roman"/>
          <w:sz w:val="24"/>
          <w:szCs w:val="24"/>
        </w:rPr>
        <w:t>i</w:t>
      </w:r>
      <w:proofErr w:type="spellEnd"/>
      <w:r w:rsidRPr="00594EB0">
        <w:rPr>
          <w:rFonts w:ascii="Times New Roman" w:hAnsi="Times New Roman"/>
          <w:sz w:val="24"/>
          <w:szCs w:val="24"/>
        </w:rPr>
        <w:t xml:space="preserve">] and 29 CFR 1910.1030 [h][1][iv]). </w:t>
      </w:r>
    </w:p>
    <w:p w14:paraId="7E9F17A7" w14:textId="77777777" w:rsidR="00D474CA" w:rsidRPr="00594EB0" w:rsidRDefault="00D474CA" w:rsidP="00D474CA">
      <w:pPr>
        <w:spacing w:after="0" w:line="240" w:lineRule="auto"/>
        <w:rPr>
          <w:rFonts w:ascii="Times New Roman" w:hAnsi="Times New Roman"/>
          <w:b/>
          <w:bCs/>
          <w:sz w:val="24"/>
          <w:szCs w:val="24"/>
        </w:rPr>
      </w:pPr>
    </w:p>
    <w:p w14:paraId="385B5090" w14:textId="77777777" w:rsidR="00D474CA" w:rsidRPr="00594EB0" w:rsidRDefault="00D474CA" w:rsidP="00D474CA">
      <w:pPr>
        <w:spacing w:after="0" w:line="240" w:lineRule="auto"/>
        <w:rPr>
          <w:rFonts w:ascii="Times New Roman" w:hAnsi="Times New Roman"/>
          <w:sz w:val="24"/>
          <w:szCs w:val="24"/>
        </w:rPr>
      </w:pPr>
      <w:r w:rsidRPr="00594EB0">
        <w:rPr>
          <w:rFonts w:ascii="Times New Roman" w:hAnsi="Times New Roman"/>
          <w:b/>
          <w:bCs/>
          <w:sz w:val="24"/>
          <w:szCs w:val="24"/>
        </w:rPr>
        <w:t>Drug or Alcohol Testing Records</w:t>
      </w:r>
      <w:r w:rsidRPr="00594EB0">
        <w:rPr>
          <w:rFonts w:ascii="Times New Roman" w:hAnsi="Times New Roman"/>
          <w:b/>
          <w:bCs/>
          <w:color w:val="000000" w:themeColor="text1"/>
          <w:sz w:val="24"/>
          <w:szCs w:val="24"/>
        </w:rPr>
        <w:fldChar w:fldCharType="begin"/>
      </w:r>
      <w:r w:rsidRPr="00594EB0">
        <w:rPr>
          <w:rFonts w:ascii="Times New Roman" w:hAnsi="Times New Roman"/>
          <w:sz w:val="24"/>
          <w:szCs w:val="24"/>
        </w:rPr>
        <w:instrText xml:space="preserve"> XE "</w:instrText>
      </w:r>
      <w:r w:rsidRPr="00594EB0">
        <w:rPr>
          <w:rFonts w:ascii="Times New Roman" w:hAnsi="Times New Roman"/>
          <w:color w:val="000000" w:themeColor="text1"/>
          <w:sz w:val="24"/>
          <w:szCs w:val="24"/>
        </w:rPr>
        <w:instrText>Drug or Alcohol Testing Records</w:instrText>
      </w:r>
      <w:r w:rsidRPr="00594EB0">
        <w:rPr>
          <w:rFonts w:ascii="Times New Roman" w:hAnsi="Times New Roman"/>
          <w:sz w:val="24"/>
          <w:szCs w:val="24"/>
        </w:rPr>
        <w:instrText xml:space="preserve">" </w:instrText>
      </w:r>
      <w:r w:rsidRPr="00594EB0">
        <w:rPr>
          <w:rFonts w:ascii="Times New Roman" w:hAnsi="Times New Roman"/>
          <w:b/>
          <w:bCs/>
          <w:color w:val="000000" w:themeColor="text1"/>
          <w:sz w:val="24"/>
          <w:szCs w:val="24"/>
        </w:rPr>
        <w:fldChar w:fldCharType="end"/>
      </w:r>
    </w:p>
    <w:p w14:paraId="222E778F" w14:textId="77777777" w:rsidR="00D474CA" w:rsidRPr="00594EB0" w:rsidRDefault="00D474CA" w:rsidP="00D474CA">
      <w:pPr>
        <w:spacing w:after="0" w:line="240" w:lineRule="auto"/>
        <w:rPr>
          <w:rFonts w:ascii="Times New Roman" w:hAnsi="Times New Roman"/>
          <w:b/>
          <w:bCs/>
          <w:sz w:val="24"/>
          <w:szCs w:val="24"/>
        </w:rPr>
      </w:pPr>
    </w:p>
    <w:p w14:paraId="6BAD7B38" w14:textId="77777777" w:rsidR="00D474CA" w:rsidRPr="00594EB0" w:rsidRDefault="00D474CA" w:rsidP="003F7531">
      <w:pPr>
        <w:pStyle w:val="ListParagraph"/>
        <w:numPr>
          <w:ilvl w:val="0"/>
          <w:numId w:val="25"/>
        </w:numPr>
        <w:spacing w:after="0" w:line="240" w:lineRule="auto"/>
        <w:rPr>
          <w:rFonts w:ascii="Times New Roman" w:hAnsi="Times New Roman"/>
          <w:sz w:val="24"/>
          <w:szCs w:val="24"/>
        </w:rPr>
      </w:pPr>
      <w:r w:rsidRPr="00594EB0">
        <w:rPr>
          <w:rFonts w:ascii="Times New Roman" w:hAnsi="Times New Roman"/>
          <w:sz w:val="24"/>
          <w:szCs w:val="24"/>
        </w:rPr>
        <w:t xml:space="preserve">Records related to positive tests or </w:t>
      </w:r>
      <w:proofErr w:type="gramStart"/>
      <w:r w:rsidRPr="00594EB0">
        <w:rPr>
          <w:rFonts w:ascii="Times New Roman" w:hAnsi="Times New Roman"/>
          <w:sz w:val="24"/>
          <w:szCs w:val="24"/>
        </w:rPr>
        <w:t>refusals</w:t>
      </w:r>
      <w:proofErr w:type="gramEnd"/>
    </w:p>
    <w:p w14:paraId="795CFE1D" w14:textId="77777777" w:rsidR="00D474CA" w:rsidRPr="00594EB0" w:rsidRDefault="00D474CA" w:rsidP="00D474CA">
      <w:pPr>
        <w:pStyle w:val="ListParagraph"/>
        <w:spacing w:after="0" w:line="240" w:lineRule="auto"/>
        <w:rPr>
          <w:rFonts w:ascii="Times New Roman" w:hAnsi="Times New Roman"/>
          <w:sz w:val="24"/>
          <w:szCs w:val="24"/>
        </w:rPr>
      </w:pPr>
      <w:r w:rsidRPr="00594EB0">
        <w:rPr>
          <w:rFonts w:ascii="Times New Roman" w:hAnsi="Times New Roman"/>
          <w:sz w:val="24"/>
          <w:szCs w:val="24"/>
        </w:rPr>
        <w:t>Disposition: Temporary Record. Retain 5 years (49 CFR § 40.333).</w:t>
      </w:r>
    </w:p>
    <w:p w14:paraId="7F8D9897" w14:textId="77777777" w:rsidR="00D474CA" w:rsidRDefault="00D474CA" w:rsidP="00D474CA">
      <w:pPr>
        <w:spacing w:after="0" w:line="240" w:lineRule="auto"/>
        <w:rPr>
          <w:rFonts w:ascii="Times New Roman" w:hAnsi="Times New Roman"/>
          <w:sz w:val="24"/>
          <w:szCs w:val="24"/>
        </w:rPr>
      </w:pPr>
    </w:p>
    <w:p w14:paraId="5BC83293" w14:textId="77777777" w:rsidR="00EC5B0D" w:rsidRPr="00594EB0" w:rsidRDefault="00EC5B0D" w:rsidP="00D474CA">
      <w:pPr>
        <w:spacing w:after="0" w:line="240" w:lineRule="auto"/>
        <w:rPr>
          <w:rFonts w:ascii="Times New Roman" w:hAnsi="Times New Roman"/>
          <w:sz w:val="24"/>
          <w:szCs w:val="24"/>
        </w:rPr>
      </w:pPr>
    </w:p>
    <w:p w14:paraId="7623D502" w14:textId="77777777" w:rsidR="00D474CA" w:rsidRPr="00594EB0" w:rsidRDefault="00D474CA" w:rsidP="003F7531">
      <w:pPr>
        <w:pStyle w:val="ListParagraph"/>
        <w:numPr>
          <w:ilvl w:val="0"/>
          <w:numId w:val="25"/>
        </w:numPr>
        <w:spacing w:after="0" w:line="240" w:lineRule="auto"/>
        <w:rPr>
          <w:rFonts w:ascii="Times New Roman" w:hAnsi="Times New Roman"/>
          <w:sz w:val="24"/>
          <w:szCs w:val="24"/>
        </w:rPr>
      </w:pPr>
      <w:r w:rsidRPr="00594EB0">
        <w:rPr>
          <w:rFonts w:ascii="Times New Roman" w:hAnsi="Times New Roman"/>
          <w:sz w:val="24"/>
          <w:szCs w:val="24"/>
        </w:rPr>
        <w:t xml:space="preserve">Information obtained from previous employers concerning drug and alcohol test results of </w:t>
      </w:r>
      <w:proofErr w:type="gramStart"/>
      <w:r w:rsidRPr="00594EB0">
        <w:rPr>
          <w:rFonts w:ascii="Times New Roman" w:hAnsi="Times New Roman"/>
          <w:sz w:val="24"/>
          <w:szCs w:val="24"/>
        </w:rPr>
        <w:t>employees</w:t>
      </w:r>
      <w:proofErr w:type="gramEnd"/>
    </w:p>
    <w:p w14:paraId="57AFAD2E" w14:textId="77777777" w:rsidR="00D474CA" w:rsidRPr="00594EB0" w:rsidRDefault="00D474CA" w:rsidP="00D474CA">
      <w:pPr>
        <w:pStyle w:val="ListParagraph"/>
        <w:spacing w:after="0" w:line="240" w:lineRule="auto"/>
        <w:rPr>
          <w:rFonts w:ascii="Times New Roman" w:hAnsi="Times New Roman"/>
          <w:sz w:val="24"/>
          <w:szCs w:val="24"/>
        </w:rPr>
      </w:pPr>
      <w:r w:rsidRPr="00594EB0">
        <w:rPr>
          <w:rFonts w:ascii="Times New Roman" w:hAnsi="Times New Roman"/>
          <w:sz w:val="24"/>
          <w:szCs w:val="24"/>
        </w:rPr>
        <w:t>Disposition: Temporary Record. Retain 3 years (49 CFR § 40.333).</w:t>
      </w:r>
    </w:p>
    <w:p w14:paraId="09939681" w14:textId="77777777" w:rsidR="00D474CA" w:rsidRPr="00594EB0" w:rsidRDefault="00D474CA" w:rsidP="00D474CA">
      <w:pPr>
        <w:pStyle w:val="ListParagraph"/>
        <w:spacing w:after="0" w:line="240" w:lineRule="auto"/>
        <w:rPr>
          <w:rFonts w:ascii="Times New Roman" w:hAnsi="Times New Roman"/>
          <w:sz w:val="24"/>
          <w:szCs w:val="24"/>
        </w:rPr>
      </w:pPr>
    </w:p>
    <w:p w14:paraId="7E018FB4" w14:textId="77777777" w:rsidR="00D474CA" w:rsidRPr="00594EB0" w:rsidRDefault="00D474CA" w:rsidP="003F7531">
      <w:pPr>
        <w:pStyle w:val="ListParagraph"/>
        <w:numPr>
          <w:ilvl w:val="0"/>
          <w:numId w:val="25"/>
        </w:numPr>
        <w:spacing w:after="0" w:line="240" w:lineRule="auto"/>
        <w:rPr>
          <w:rFonts w:ascii="Times New Roman" w:hAnsi="Times New Roman"/>
          <w:sz w:val="24"/>
          <w:szCs w:val="24"/>
        </w:rPr>
      </w:pPr>
      <w:r w:rsidRPr="00594EB0">
        <w:rPr>
          <w:rFonts w:ascii="Times New Roman" w:hAnsi="Times New Roman"/>
          <w:sz w:val="24"/>
          <w:szCs w:val="24"/>
        </w:rPr>
        <w:t>Negative and cancelled test results and all other records</w:t>
      </w:r>
    </w:p>
    <w:p w14:paraId="15186551" w14:textId="2A491582" w:rsidR="000C74AE" w:rsidRPr="00EC5B0D" w:rsidRDefault="00D474CA" w:rsidP="00EC5B0D">
      <w:pPr>
        <w:pStyle w:val="ListParagraph"/>
        <w:spacing w:after="0" w:line="240" w:lineRule="auto"/>
        <w:rPr>
          <w:rFonts w:ascii="Times New Roman" w:hAnsi="Times New Roman"/>
          <w:sz w:val="24"/>
          <w:szCs w:val="24"/>
        </w:rPr>
      </w:pPr>
      <w:r w:rsidRPr="00594EB0">
        <w:rPr>
          <w:rFonts w:ascii="Times New Roman" w:hAnsi="Times New Roman"/>
          <w:sz w:val="24"/>
          <w:szCs w:val="24"/>
        </w:rPr>
        <w:t>Disposition: Temporary Record. Retain 1 year (49 CFR § 40.333).</w:t>
      </w:r>
    </w:p>
    <w:p w14:paraId="105E1E58" w14:textId="77777777" w:rsidR="000C74AE" w:rsidRPr="00594EB0" w:rsidRDefault="000C74AE" w:rsidP="00D474CA">
      <w:pPr>
        <w:spacing w:after="0" w:line="240" w:lineRule="auto"/>
        <w:rPr>
          <w:rFonts w:ascii="Times New Roman" w:hAnsi="Times New Roman"/>
          <w:b/>
          <w:bCs/>
          <w:sz w:val="24"/>
          <w:szCs w:val="24"/>
        </w:rPr>
      </w:pPr>
    </w:p>
    <w:p w14:paraId="6723DC84" w14:textId="77777777" w:rsidR="00D474CA" w:rsidRPr="00594EB0" w:rsidRDefault="00D474CA" w:rsidP="00D474CA">
      <w:pPr>
        <w:spacing w:after="0" w:line="240" w:lineRule="auto"/>
        <w:rPr>
          <w:rFonts w:ascii="Times New Roman" w:hAnsi="Times New Roman"/>
          <w:sz w:val="24"/>
          <w:szCs w:val="24"/>
        </w:rPr>
      </w:pPr>
      <w:r w:rsidRPr="00594EB0">
        <w:rPr>
          <w:rFonts w:ascii="Times New Roman" w:hAnsi="Times New Roman"/>
          <w:b/>
          <w:bCs/>
          <w:sz w:val="24"/>
          <w:szCs w:val="24"/>
        </w:rPr>
        <w:t>Employee Medical Records Not Otherwise Described</w:t>
      </w:r>
      <w:r w:rsidRPr="00594EB0">
        <w:rPr>
          <w:rFonts w:ascii="Times New Roman" w:hAnsi="Times New Roman"/>
          <w:b/>
          <w:bCs/>
          <w:color w:val="000000" w:themeColor="text1"/>
          <w:sz w:val="24"/>
          <w:szCs w:val="24"/>
        </w:rPr>
        <w:fldChar w:fldCharType="begin"/>
      </w:r>
      <w:r w:rsidRPr="00594EB0">
        <w:rPr>
          <w:rFonts w:ascii="Times New Roman" w:hAnsi="Times New Roman"/>
          <w:sz w:val="24"/>
          <w:szCs w:val="24"/>
        </w:rPr>
        <w:instrText xml:space="preserve"> XE "</w:instrText>
      </w:r>
      <w:r w:rsidRPr="00594EB0">
        <w:rPr>
          <w:rFonts w:ascii="Times New Roman" w:hAnsi="Times New Roman"/>
          <w:color w:val="000000" w:themeColor="text1"/>
          <w:sz w:val="24"/>
          <w:szCs w:val="24"/>
        </w:rPr>
        <w:instrText>Employee Medical Records Not Otherwise Described</w:instrText>
      </w:r>
      <w:r w:rsidRPr="00594EB0">
        <w:rPr>
          <w:rFonts w:ascii="Times New Roman" w:hAnsi="Times New Roman"/>
          <w:sz w:val="24"/>
          <w:szCs w:val="24"/>
        </w:rPr>
        <w:instrText xml:space="preserve">" </w:instrText>
      </w:r>
      <w:r w:rsidRPr="00594EB0">
        <w:rPr>
          <w:rFonts w:ascii="Times New Roman" w:hAnsi="Times New Roman"/>
          <w:b/>
          <w:bCs/>
          <w:color w:val="000000" w:themeColor="text1"/>
          <w:sz w:val="24"/>
          <w:szCs w:val="24"/>
        </w:rPr>
        <w:fldChar w:fldCharType="end"/>
      </w:r>
    </w:p>
    <w:p w14:paraId="65CF8FBD" w14:textId="77777777" w:rsidR="00D474CA" w:rsidRPr="00594EB0" w:rsidRDefault="00D474CA" w:rsidP="00D474CA">
      <w:pPr>
        <w:spacing w:after="0" w:line="240" w:lineRule="auto"/>
        <w:rPr>
          <w:rFonts w:ascii="Times New Roman" w:hAnsi="Times New Roman"/>
          <w:sz w:val="24"/>
          <w:szCs w:val="24"/>
        </w:rPr>
      </w:pPr>
      <w:r w:rsidRPr="00594EB0">
        <w:rPr>
          <w:rFonts w:ascii="Times New Roman" w:hAnsi="Times New Roman"/>
          <w:sz w:val="24"/>
          <w:szCs w:val="24"/>
        </w:rPr>
        <w:t>Disposition: Temporary Record. Retain 3 years.</w:t>
      </w:r>
      <w:bookmarkEnd w:id="126"/>
    </w:p>
    <w:p w14:paraId="66CA330E" w14:textId="77777777" w:rsidR="00D474CA" w:rsidRPr="00594EB0" w:rsidRDefault="00D474CA" w:rsidP="00D474CA">
      <w:pPr>
        <w:spacing w:after="0" w:line="240" w:lineRule="auto"/>
        <w:rPr>
          <w:rFonts w:ascii="Times New Roman" w:hAnsi="Times New Roman"/>
          <w:sz w:val="24"/>
          <w:szCs w:val="24"/>
        </w:rPr>
      </w:pPr>
    </w:p>
    <w:p w14:paraId="3EF1539C" w14:textId="108E43DD" w:rsidR="00D474CA" w:rsidRDefault="00D474CA" w:rsidP="00D474CA">
      <w:pPr>
        <w:spacing w:after="0" w:line="240" w:lineRule="auto"/>
        <w:rPr>
          <w:rFonts w:ascii="Times New Roman" w:hAnsi="Times New Roman"/>
          <w:i/>
          <w:iCs/>
          <w:sz w:val="24"/>
          <w:szCs w:val="24"/>
        </w:rPr>
      </w:pPr>
      <w:r w:rsidRPr="00594EB0">
        <w:rPr>
          <w:rFonts w:ascii="Times New Roman" w:hAnsi="Times New Roman"/>
          <w:i/>
          <w:iCs/>
          <w:sz w:val="24"/>
          <w:szCs w:val="24"/>
          <w:u w:val="single"/>
        </w:rPr>
        <w:t>Note:</w:t>
      </w:r>
      <w:r w:rsidRPr="00594EB0">
        <w:rPr>
          <w:rFonts w:ascii="Times New Roman" w:hAnsi="Times New Roman"/>
          <w:i/>
          <w:iCs/>
          <w:sz w:val="24"/>
          <w:szCs w:val="24"/>
        </w:rPr>
        <w:t xml:space="preserve"> </w:t>
      </w:r>
      <w:bookmarkStart w:id="127" w:name="_Hlk143518038"/>
      <w:r w:rsidRPr="00594EB0">
        <w:rPr>
          <w:rFonts w:ascii="Times New Roman" w:hAnsi="Times New Roman"/>
          <w:i/>
          <w:iCs/>
          <w:sz w:val="24"/>
          <w:szCs w:val="24"/>
        </w:rPr>
        <w:t>Employee medical records should be maintained in a separate file from the agency’s employee personnel file.</w:t>
      </w:r>
      <w:bookmarkEnd w:id="127"/>
    </w:p>
    <w:p w14:paraId="7FA15C32" w14:textId="77777777" w:rsidR="00D474CA" w:rsidRPr="00112798" w:rsidRDefault="00D474CA" w:rsidP="006C74EA">
      <w:pPr>
        <w:autoSpaceDE w:val="0"/>
        <w:autoSpaceDN w:val="0"/>
        <w:adjustRightInd w:val="0"/>
        <w:spacing w:after="0" w:line="240" w:lineRule="auto"/>
        <w:rPr>
          <w:rFonts w:ascii="Times New Roman" w:hAnsi="Times New Roman"/>
          <w:b/>
          <w:color w:val="000000"/>
          <w:sz w:val="24"/>
          <w:szCs w:val="24"/>
        </w:rPr>
      </w:pPr>
    </w:p>
    <w:p w14:paraId="66234339" w14:textId="78356696" w:rsidR="00964F2E" w:rsidRPr="00964F2E" w:rsidRDefault="00964F2E" w:rsidP="006C74EA">
      <w:pPr>
        <w:pStyle w:val="H3"/>
        <w:spacing w:before="0" w:after="0" w:line="240" w:lineRule="auto"/>
        <w:rPr>
          <w:rFonts w:ascii="Times New Roman" w:hAnsi="Times New Roman" w:cs="Times New Roman"/>
          <w:color w:val="auto"/>
        </w:rPr>
      </w:pPr>
      <w:bookmarkStart w:id="128" w:name="_Toc7073528"/>
      <w:bookmarkStart w:id="129" w:name="_Toc166230620"/>
      <w:bookmarkStart w:id="130" w:name="_Hlk508095836"/>
      <w:r w:rsidRPr="427D831C">
        <w:rPr>
          <w:rFonts w:ascii="Times New Roman" w:hAnsi="Times New Roman" w:cs="Times New Roman"/>
          <w:color w:val="auto"/>
        </w:rPr>
        <w:t>Administering Internal Operations: Managing Properties, Facilities, and Resources</w:t>
      </w:r>
      <w:bookmarkEnd w:id="128"/>
      <w:bookmarkEnd w:id="129"/>
    </w:p>
    <w:p w14:paraId="36368F46" w14:textId="77777777" w:rsidR="00964F2E" w:rsidRPr="00112798" w:rsidRDefault="00964F2E" w:rsidP="006C74EA">
      <w:pPr>
        <w:autoSpaceDE w:val="0"/>
        <w:autoSpaceDN w:val="0"/>
        <w:adjustRightInd w:val="0"/>
        <w:spacing w:after="0" w:line="240" w:lineRule="auto"/>
        <w:rPr>
          <w:rFonts w:ascii="Times New Roman" w:hAnsi="Times New Roman"/>
          <w:color w:val="000000"/>
          <w:sz w:val="24"/>
          <w:szCs w:val="24"/>
        </w:rPr>
      </w:pPr>
    </w:p>
    <w:p w14:paraId="52E6566D" w14:textId="3F55FFA8" w:rsidR="00A24732" w:rsidRPr="00A24732" w:rsidRDefault="00A24732" w:rsidP="006C74EA">
      <w:pPr>
        <w:autoSpaceDE w:val="0"/>
        <w:autoSpaceDN w:val="0"/>
        <w:adjustRightInd w:val="0"/>
        <w:spacing w:after="0" w:line="240" w:lineRule="auto"/>
        <w:rPr>
          <w:rFonts w:ascii="Times New Roman" w:hAnsi="Times New Roman"/>
          <w:b/>
          <w:color w:val="000000"/>
          <w:sz w:val="24"/>
          <w:szCs w:val="24"/>
        </w:rPr>
      </w:pPr>
      <w:r w:rsidRPr="427D831C">
        <w:rPr>
          <w:rFonts w:ascii="Times New Roman" w:hAnsi="Times New Roman"/>
          <w:b/>
          <w:color w:val="000000" w:themeColor="text1"/>
          <w:sz w:val="24"/>
          <w:szCs w:val="24"/>
        </w:rPr>
        <w:t>Semiannual Property Inventory Lists</w:t>
      </w:r>
      <w:r w:rsidR="0074066A">
        <w:rPr>
          <w:rFonts w:ascii="Times New Roman" w:hAnsi="Times New Roman"/>
          <w:b/>
          <w:color w:val="000000" w:themeColor="text1"/>
          <w:sz w:val="24"/>
          <w:szCs w:val="24"/>
        </w:rPr>
        <w:fldChar w:fldCharType="begin"/>
      </w:r>
      <w:r w:rsidR="0074066A">
        <w:instrText xml:space="preserve"> XE "</w:instrText>
      </w:r>
      <w:r w:rsidR="0074066A" w:rsidRPr="00A84472">
        <w:rPr>
          <w:rFonts w:ascii="Times New Roman" w:hAnsi="Times New Roman"/>
          <w:bCs/>
          <w:color w:val="000000" w:themeColor="text1"/>
          <w:sz w:val="24"/>
          <w:szCs w:val="24"/>
        </w:rPr>
        <w:instrText>Semiannual Property Inventory Lists</w:instrText>
      </w:r>
      <w:r w:rsidR="0074066A" w:rsidRPr="00A84472">
        <w:rPr>
          <w:bCs/>
        </w:rPr>
        <w:instrText>"</w:instrText>
      </w:r>
      <w:r w:rsidR="0074066A">
        <w:instrText xml:space="preserve"> </w:instrText>
      </w:r>
      <w:r w:rsidR="0074066A">
        <w:rPr>
          <w:rFonts w:ascii="Times New Roman" w:hAnsi="Times New Roman"/>
          <w:b/>
          <w:color w:val="000000" w:themeColor="text1"/>
          <w:sz w:val="24"/>
          <w:szCs w:val="24"/>
        </w:rPr>
        <w:fldChar w:fldCharType="end"/>
      </w:r>
    </w:p>
    <w:p w14:paraId="0C29BBC8" w14:textId="5744E83D" w:rsidR="0008765D" w:rsidRDefault="00A24732" w:rsidP="006C74EA">
      <w:pPr>
        <w:autoSpaceDE w:val="0"/>
        <w:autoSpaceDN w:val="0"/>
        <w:adjustRightInd w:val="0"/>
        <w:spacing w:after="0" w:line="240" w:lineRule="auto"/>
        <w:rPr>
          <w:rFonts w:ascii="Times New Roman" w:hAnsi="Times New Roman"/>
          <w:color w:val="000000" w:themeColor="text1"/>
          <w:sz w:val="24"/>
          <w:szCs w:val="24"/>
        </w:rPr>
      </w:pPr>
      <w:r w:rsidRPr="427D831C">
        <w:rPr>
          <w:rFonts w:ascii="Times New Roman" w:hAnsi="Times New Roman"/>
          <w:color w:val="000000" w:themeColor="text1"/>
          <w:sz w:val="24"/>
          <w:szCs w:val="24"/>
        </w:rPr>
        <w:t>Disposition: Temporary Record. Retain 2 years (Code of Alabama 1975 § 36-16-8[1])</w:t>
      </w:r>
      <w:r w:rsidR="00416E45">
        <w:rPr>
          <w:rFonts w:ascii="Times New Roman" w:hAnsi="Times New Roman"/>
          <w:color w:val="000000" w:themeColor="text1"/>
          <w:sz w:val="24"/>
          <w:szCs w:val="24"/>
        </w:rPr>
        <w:t>.</w:t>
      </w:r>
    </w:p>
    <w:p w14:paraId="0F2FC065" w14:textId="77777777" w:rsidR="009B08F6" w:rsidRPr="00416E45" w:rsidRDefault="009B08F6" w:rsidP="006C74EA">
      <w:pPr>
        <w:autoSpaceDE w:val="0"/>
        <w:autoSpaceDN w:val="0"/>
        <w:adjustRightInd w:val="0"/>
        <w:spacing w:after="0" w:line="240" w:lineRule="auto"/>
        <w:rPr>
          <w:rFonts w:ascii="Times New Roman" w:hAnsi="Times New Roman"/>
          <w:color w:val="000000" w:themeColor="text1"/>
          <w:sz w:val="24"/>
          <w:szCs w:val="24"/>
        </w:rPr>
      </w:pPr>
    </w:p>
    <w:p w14:paraId="2165EB13" w14:textId="6112CDC9" w:rsidR="00A24732" w:rsidRPr="00A24732" w:rsidRDefault="00A24732" w:rsidP="006C74EA">
      <w:pPr>
        <w:autoSpaceDE w:val="0"/>
        <w:autoSpaceDN w:val="0"/>
        <w:adjustRightInd w:val="0"/>
        <w:spacing w:after="0" w:line="240" w:lineRule="auto"/>
        <w:rPr>
          <w:rFonts w:ascii="Times New Roman" w:hAnsi="Times New Roman"/>
          <w:b/>
          <w:color w:val="000000"/>
          <w:sz w:val="24"/>
          <w:szCs w:val="24"/>
        </w:rPr>
      </w:pPr>
      <w:r w:rsidRPr="427D831C">
        <w:rPr>
          <w:rFonts w:ascii="Times New Roman" w:hAnsi="Times New Roman"/>
          <w:b/>
          <w:color w:val="000000" w:themeColor="text1"/>
          <w:sz w:val="24"/>
          <w:szCs w:val="24"/>
        </w:rPr>
        <w:t>Agency Copies of Transfer of State Property Forms (SD-1)</w:t>
      </w:r>
      <w:r w:rsidR="0074066A" w:rsidRPr="00A84472">
        <w:rPr>
          <w:rFonts w:ascii="Times New Roman" w:hAnsi="Times New Roman"/>
          <w:bCs/>
          <w:color w:val="000000" w:themeColor="text1"/>
          <w:sz w:val="24"/>
          <w:szCs w:val="24"/>
        </w:rPr>
        <w:fldChar w:fldCharType="begin"/>
      </w:r>
      <w:r w:rsidR="0074066A" w:rsidRPr="00A84472">
        <w:rPr>
          <w:bCs/>
        </w:rPr>
        <w:instrText xml:space="preserve"> XE "</w:instrText>
      </w:r>
      <w:r w:rsidR="0074066A" w:rsidRPr="00A84472">
        <w:rPr>
          <w:rFonts w:ascii="Times New Roman" w:hAnsi="Times New Roman"/>
          <w:bCs/>
          <w:color w:val="000000" w:themeColor="text1"/>
          <w:sz w:val="24"/>
          <w:szCs w:val="24"/>
        </w:rPr>
        <w:instrText>Agency Copies of Transfer of State Property Forms (SD-1)</w:instrText>
      </w:r>
      <w:r w:rsidR="0074066A" w:rsidRPr="00A84472">
        <w:rPr>
          <w:bCs/>
        </w:rPr>
        <w:instrText xml:space="preserve">" </w:instrText>
      </w:r>
      <w:r w:rsidR="0074066A" w:rsidRPr="00A84472">
        <w:rPr>
          <w:rFonts w:ascii="Times New Roman" w:hAnsi="Times New Roman"/>
          <w:bCs/>
          <w:color w:val="000000" w:themeColor="text1"/>
          <w:sz w:val="24"/>
          <w:szCs w:val="24"/>
        </w:rPr>
        <w:fldChar w:fldCharType="end"/>
      </w:r>
    </w:p>
    <w:p w14:paraId="5DF8042E" w14:textId="77777777" w:rsidR="00A24732" w:rsidRPr="00A24732" w:rsidRDefault="00A24732" w:rsidP="006C74EA">
      <w:pPr>
        <w:autoSpaceDE w:val="0"/>
        <w:autoSpaceDN w:val="0"/>
        <w:adjustRightInd w:val="0"/>
        <w:spacing w:after="0" w:line="240" w:lineRule="auto"/>
        <w:rPr>
          <w:rFonts w:ascii="Times New Roman" w:hAnsi="Times New Roman"/>
          <w:color w:val="000000"/>
          <w:sz w:val="24"/>
          <w:szCs w:val="24"/>
        </w:rPr>
      </w:pPr>
      <w:r w:rsidRPr="427D831C">
        <w:rPr>
          <w:rFonts w:ascii="Times New Roman" w:hAnsi="Times New Roman"/>
          <w:color w:val="000000" w:themeColor="text1"/>
          <w:sz w:val="24"/>
          <w:szCs w:val="24"/>
        </w:rPr>
        <w:t>Disposition: Temporary Record. Retain 1 year after property audit.</w:t>
      </w:r>
    </w:p>
    <w:p w14:paraId="0EC52F1B" w14:textId="77777777" w:rsidR="00A24732" w:rsidRPr="00A24732" w:rsidRDefault="00A24732" w:rsidP="006C74EA">
      <w:pPr>
        <w:autoSpaceDE w:val="0"/>
        <w:autoSpaceDN w:val="0"/>
        <w:adjustRightInd w:val="0"/>
        <w:spacing w:after="0" w:line="240" w:lineRule="auto"/>
        <w:rPr>
          <w:rFonts w:ascii="Times New Roman" w:hAnsi="Times New Roman"/>
          <w:b/>
          <w:color w:val="000000"/>
          <w:sz w:val="24"/>
          <w:szCs w:val="24"/>
        </w:rPr>
      </w:pPr>
    </w:p>
    <w:p w14:paraId="3DACE2D8" w14:textId="341464D5" w:rsidR="00A24732" w:rsidRPr="00A24732" w:rsidRDefault="00A24732" w:rsidP="006C74EA">
      <w:pPr>
        <w:autoSpaceDE w:val="0"/>
        <w:autoSpaceDN w:val="0"/>
        <w:adjustRightInd w:val="0"/>
        <w:spacing w:after="0" w:line="240" w:lineRule="auto"/>
        <w:rPr>
          <w:rFonts w:ascii="Times New Roman" w:hAnsi="Times New Roman"/>
          <w:b/>
          <w:color w:val="000000"/>
          <w:sz w:val="24"/>
          <w:szCs w:val="24"/>
        </w:rPr>
      </w:pPr>
      <w:r w:rsidRPr="427D831C">
        <w:rPr>
          <w:rFonts w:ascii="Times New Roman" w:hAnsi="Times New Roman"/>
          <w:b/>
          <w:color w:val="000000" w:themeColor="text1"/>
          <w:sz w:val="24"/>
          <w:szCs w:val="24"/>
        </w:rPr>
        <w:t>Property Inventory Cards and/or Computer Files</w:t>
      </w:r>
      <w:r w:rsidR="0074066A" w:rsidRPr="00A84472">
        <w:rPr>
          <w:rFonts w:ascii="Times New Roman" w:hAnsi="Times New Roman"/>
          <w:bCs/>
          <w:color w:val="000000" w:themeColor="text1"/>
          <w:sz w:val="24"/>
          <w:szCs w:val="24"/>
        </w:rPr>
        <w:fldChar w:fldCharType="begin"/>
      </w:r>
      <w:r w:rsidR="0074066A" w:rsidRPr="00A84472">
        <w:rPr>
          <w:bCs/>
        </w:rPr>
        <w:instrText xml:space="preserve"> XE "</w:instrText>
      </w:r>
      <w:r w:rsidR="0074066A" w:rsidRPr="00A84472">
        <w:rPr>
          <w:rFonts w:ascii="Times New Roman" w:hAnsi="Times New Roman"/>
          <w:bCs/>
          <w:color w:val="000000" w:themeColor="text1"/>
          <w:sz w:val="24"/>
          <w:szCs w:val="24"/>
        </w:rPr>
        <w:instrText>Property Inventory Cards and/or Computer Files</w:instrText>
      </w:r>
      <w:r w:rsidR="0074066A" w:rsidRPr="00A84472">
        <w:rPr>
          <w:bCs/>
        </w:rPr>
        <w:instrText xml:space="preserve">" </w:instrText>
      </w:r>
      <w:r w:rsidR="0074066A" w:rsidRPr="00A84472">
        <w:rPr>
          <w:rFonts w:ascii="Times New Roman" w:hAnsi="Times New Roman"/>
          <w:bCs/>
          <w:color w:val="000000" w:themeColor="text1"/>
          <w:sz w:val="24"/>
          <w:szCs w:val="24"/>
        </w:rPr>
        <w:fldChar w:fldCharType="end"/>
      </w:r>
    </w:p>
    <w:p w14:paraId="2C874F9D" w14:textId="77777777" w:rsidR="00A24732" w:rsidRPr="00A24732" w:rsidRDefault="00A24732" w:rsidP="006C74EA">
      <w:pPr>
        <w:autoSpaceDE w:val="0"/>
        <w:autoSpaceDN w:val="0"/>
        <w:adjustRightInd w:val="0"/>
        <w:spacing w:after="0" w:line="240" w:lineRule="auto"/>
        <w:rPr>
          <w:rFonts w:ascii="Times New Roman" w:hAnsi="Times New Roman"/>
          <w:color w:val="000000"/>
          <w:sz w:val="24"/>
          <w:szCs w:val="24"/>
        </w:rPr>
      </w:pPr>
      <w:r w:rsidRPr="427D831C">
        <w:rPr>
          <w:rFonts w:ascii="Times New Roman" w:hAnsi="Times New Roman"/>
          <w:color w:val="000000" w:themeColor="text1"/>
          <w:sz w:val="24"/>
          <w:szCs w:val="24"/>
        </w:rPr>
        <w:t>Disposition: Temporary Record. Retain 1 year after property audit.</w:t>
      </w:r>
    </w:p>
    <w:p w14:paraId="5E05F706" w14:textId="77777777" w:rsidR="00A24732" w:rsidRPr="00A24732" w:rsidRDefault="00A24732" w:rsidP="006C74EA">
      <w:pPr>
        <w:autoSpaceDE w:val="0"/>
        <w:autoSpaceDN w:val="0"/>
        <w:adjustRightInd w:val="0"/>
        <w:spacing w:after="0" w:line="240" w:lineRule="auto"/>
        <w:rPr>
          <w:rFonts w:ascii="Times New Roman" w:hAnsi="Times New Roman"/>
          <w:b/>
          <w:color w:val="000000"/>
          <w:sz w:val="24"/>
          <w:szCs w:val="24"/>
        </w:rPr>
      </w:pPr>
    </w:p>
    <w:p w14:paraId="25E29BD7" w14:textId="2E01C823" w:rsidR="00A24732" w:rsidRPr="00A24732" w:rsidRDefault="00A24732" w:rsidP="006C74EA">
      <w:pPr>
        <w:autoSpaceDE w:val="0"/>
        <w:autoSpaceDN w:val="0"/>
        <w:adjustRightInd w:val="0"/>
        <w:spacing w:after="0" w:line="240" w:lineRule="auto"/>
        <w:rPr>
          <w:rFonts w:ascii="Times New Roman" w:hAnsi="Times New Roman"/>
          <w:b/>
          <w:color w:val="000000"/>
          <w:sz w:val="24"/>
          <w:szCs w:val="24"/>
        </w:rPr>
      </w:pPr>
      <w:r w:rsidRPr="427D831C">
        <w:rPr>
          <w:rFonts w:ascii="Times New Roman" w:hAnsi="Times New Roman"/>
          <w:b/>
          <w:color w:val="000000" w:themeColor="text1"/>
          <w:sz w:val="24"/>
          <w:szCs w:val="24"/>
        </w:rPr>
        <w:t>Property Inventory Affidavits</w:t>
      </w:r>
      <w:r w:rsidR="0074066A" w:rsidRPr="00A84472">
        <w:rPr>
          <w:rFonts w:ascii="Times New Roman" w:hAnsi="Times New Roman"/>
          <w:bCs/>
          <w:color w:val="000000" w:themeColor="text1"/>
          <w:sz w:val="24"/>
          <w:szCs w:val="24"/>
        </w:rPr>
        <w:fldChar w:fldCharType="begin"/>
      </w:r>
      <w:r w:rsidR="0074066A" w:rsidRPr="00A84472">
        <w:rPr>
          <w:bCs/>
        </w:rPr>
        <w:instrText xml:space="preserve"> XE "</w:instrText>
      </w:r>
      <w:r w:rsidR="0074066A" w:rsidRPr="00A84472">
        <w:rPr>
          <w:rFonts w:ascii="Times New Roman" w:hAnsi="Times New Roman"/>
          <w:bCs/>
          <w:color w:val="000000" w:themeColor="text1"/>
          <w:sz w:val="24"/>
          <w:szCs w:val="24"/>
        </w:rPr>
        <w:instrText>Property Inventory Affidavits</w:instrText>
      </w:r>
      <w:r w:rsidR="0074066A" w:rsidRPr="00A84472">
        <w:rPr>
          <w:bCs/>
        </w:rPr>
        <w:instrText xml:space="preserve">" </w:instrText>
      </w:r>
      <w:r w:rsidR="0074066A" w:rsidRPr="00A84472">
        <w:rPr>
          <w:rFonts w:ascii="Times New Roman" w:hAnsi="Times New Roman"/>
          <w:bCs/>
          <w:color w:val="000000" w:themeColor="text1"/>
          <w:sz w:val="24"/>
          <w:szCs w:val="24"/>
        </w:rPr>
        <w:fldChar w:fldCharType="end"/>
      </w:r>
    </w:p>
    <w:p w14:paraId="485FE603" w14:textId="3E05F55F" w:rsidR="00A24732" w:rsidRDefault="00A24732" w:rsidP="006C74EA">
      <w:pPr>
        <w:autoSpaceDE w:val="0"/>
        <w:autoSpaceDN w:val="0"/>
        <w:adjustRightInd w:val="0"/>
        <w:spacing w:after="0" w:line="240" w:lineRule="auto"/>
        <w:rPr>
          <w:rFonts w:ascii="Times New Roman" w:hAnsi="Times New Roman"/>
          <w:color w:val="000000"/>
          <w:sz w:val="24"/>
          <w:szCs w:val="24"/>
        </w:rPr>
      </w:pPr>
      <w:r w:rsidRPr="427D831C">
        <w:rPr>
          <w:rFonts w:ascii="Times New Roman" w:hAnsi="Times New Roman"/>
          <w:color w:val="000000" w:themeColor="text1"/>
          <w:sz w:val="24"/>
          <w:szCs w:val="24"/>
        </w:rPr>
        <w:t>Disposition: Temporary Record. Retain 1 year after property audit.</w:t>
      </w:r>
    </w:p>
    <w:p w14:paraId="05A30765" w14:textId="77777777" w:rsidR="00A24732" w:rsidRPr="00A24732" w:rsidRDefault="00A24732" w:rsidP="006C74EA">
      <w:pPr>
        <w:autoSpaceDE w:val="0"/>
        <w:autoSpaceDN w:val="0"/>
        <w:adjustRightInd w:val="0"/>
        <w:spacing w:after="0" w:line="240" w:lineRule="auto"/>
        <w:rPr>
          <w:rFonts w:ascii="Times New Roman" w:hAnsi="Times New Roman"/>
          <w:color w:val="000000"/>
          <w:sz w:val="24"/>
          <w:szCs w:val="24"/>
        </w:rPr>
      </w:pPr>
    </w:p>
    <w:p w14:paraId="0EAC66A1" w14:textId="1981AB4E" w:rsidR="00112798" w:rsidRPr="00112798" w:rsidRDefault="00112798" w:rsidP="006C74EA">
      <w:pPr>
        <w:autoSpaceDE w:val="0"/>
        <w:autoSpaceDN w:val="0"/>
        <w:adjustRightInd w:val="0"/>
        <w:spacing w:after="0" w:line="240" w:lineRule="auto"/>
        <w:rPr>
          <w:rFonts w:ascii="Times New Roman" w:hAnsi="Times New Roman"/>
          <w:b/>
          <w:color w:val="000000"/>
          <w:sz w:val="24"/>
          <w:szCs w:val="24"/>
        </w:rPr>
      </w:pPr>
      <w:r w:rsidRPr="427D831C">
        <w:rPr>
          <w:rFonts w:ascii="Times New Roman" w:hAnsi="Times New Roman"/>
          <w:b/>
          <w:color w:val="000000" w:themeColor="text1"/>
          <w:sz w:val="24"/>
          <w:szCs w:val="24"/>
        </w:rPr>
        <w:t>Receipts of Responsibility for Property</w:t>
      </w:r>
      <w:r w:rsidR="0074066A" w:rsidRPr="00A84472">
        <w:rPr>
          <w:rFonts w:ascii="Times New Roman" w:hAnsi="Times New Roman"/>
          <w:bCs/>
          <w:color w:val="000000" w:themeColor="text1"/>
          <w:sz w:val="24"/>
          <w:szCs w:val="24"/>
        </w:rPr>
        <w:fldChar w:fldCharType="begin"/>
      </w:r>
      <w:r w:rsidR="0074066A" w:rsidRPr="00A84472">
        <w:rPr>
          <w:bCs/>
        </w:rPr>
        <w:instrText xml:space="preserve"> XE "</w:instrText>
      </w:r>
      <w:r w:rsidR="0074066A" w:rsidRPr="00A84472">
        <w:rPr>
          <w:rFonts w:ascii="Times New Roman" w:hAnsi="Times New Roman"/>
          <w:bCs/>
          <w:color w:val="000000" w:themeColor="text1"/>
          <w:sz w:val="24"/>
          <w:szCs w:val="24"/>
        </w:rPr>
        <w:instrText>Receipts of Responsibility for Property</w:instrText>
      </w:r>
      <w:r w:rsidR="0074066A" w:rsidRPr="00A84472">
        <w:rPr>
          <w:bCs/>
        </w:rPr>
        <w:instrText xml:space="preserve">" </w:instrText>
      </w:r>
      <w:r w:rsidR="0074066A" w:rsidRPr="00A84472">
        <w:rPr>
          <w:rFonts w:ascii="Times New Roman" w:hAnsi="Times New Roman"/>
          <w:bCs/>
          <w:color w:val="000000" w:themeColor="text1"/>
          <w:sz w:val="24"/>
          <w:szCs w:val="24"/>
        </w:rPr>
        <w:fldChar w:fldCharType="end"/>
      </w:r>
    </w:p>
    <w:p w14:paraId="06E9E081" w14:textId="77777777" w:rsidR="00112798" w:rsidRPr="00112798" w:rsidRDefault="00112798" w:rsidP="006C74EA">
      <w:pPr>
        <w:autoSpaceDE w:val="0"/>
        <w:autoSpaceDN w:val="0"/>
        <w:adjustRightInd w:val="0"/>
        <w:spacing w:after="0" w:line="240" w:lineRule="auto"/>
        <w:rPr>
          <w:rFonts w:ascii="Times New Roman" w:hAnsi="Times New Roman"/>
          <w:color w:val="000000"/>
          <w:sz w:val="24"/>
          <w:szCs w:val="24"/>
        </w:rPr>
      </w:pPr>
      <w:r w:rsidRPr="427D831C">
        <w:rPr>
          <w:rFonts w:ascii="Times New Roman" w:hAnsi="Times New Roman"/>
          <w:color w:val="000000" w:themeColor="text1"/>
          <w:sz w:val="24"/>
          <w:szCs w:val="24"/>
        </w:rPr>
        <w:t>Disposition: Temporary Record. Retain until return of item to property manager.</w:t>
      </w:r>
    </w:p>
    <w:p w14:paraId="55566DEC" w14:textId="77777777" w:rsidR="00112798" w:rsidRPr="00112798" w:rsidRDefault="00112798" w:rsidP="006C74EA">
      <w:pPr>
        <w:autoSpaceDE w:val="0"/>
        <w:autoSpaceDN w:val="0"/>
        <w:adjustRightInd w:val="0"/>
        <w:spacing w:after="0" w:line="240" w:lineRule="auto"/>
        <w:rPr>
          <w:rFonts w:ascii="Times New Roman" w:hAnsi="Times New Roman"/>
          <w:b/>
          <w:color w:val="000000"/>
          <w:sz w:val="24"/>
          <w:szCs w:val="24"/>
        </w:rPr>
      </w:pPr>
    </w:p>
    <w:p w14:paraId="78778B0A" w14:textId="440329EF" w:rsidR="00391D34" w:rsidRPr="008D79C0" w:rsidRDefault="00391D34" w:rsidP="006C74EA">
      <w:pPr>
        <w:spacing w:after="0" w:line="240" w:lineRule="auto"/>
        <w:rPr>
          <w:rFonts w:ascii="Times New Roman" w:hAnsi="Times New Roman"/>
          <w:sz w:val="24"/>
          <w:szCs w:val="24"/>
        </w:rPr>
      </w:pPr>
      <w:r w:rsidRPr="008D79C0">
        <w:rPr>
          <w:rFonts w:ascii="Times New Roman" w:hAnsi="Times New Roman"/>
          <w:b/>
          <w:sz w:val="24"/>
          <w:szCs w:val="24"/>
        </w:rPr>
        <w:t>Records documenting the use, maintenance, ownership, insurance, and disposition of vehicles owned by the agency</w:t>
      </w:r>
      <w:r w:rsidR="0074066A" w:rsidRPr="00A84472">
        <w:rPr>
          <w:rFonts w:ascii="Times New Roman" w:hAnsi="Times New Roman"/>
          <w:bCs/>
          <w:sz w:val="24"/>
          <w:szCs w:val="24"/>
        </w:rPr>
        <w:fldChar w:fldCharType="begin"/>
      </w:r>
      <w:r w:rsidR="0074066A" w:rsidRPr="00A84472">
        <w:rPr>
          <w:bCs/>
        </w:rPr>
        <w:instrText xml:space="preserve"> XE "</w:instrText>
      </w:r>
      <w:r w:rsidR="0074066A" w:rsidRPr="00A84472">
        <w:rPr>
          <w:rFonts w:ascii="Times New Roman" w:hAnsi="Times New Roman"/>
          <w:bCs/>
          <w:sz w:val="24"/>
          <w:szCs w:val="24"/>
        </w:rPr>
        <w:instrText>Records documenting the use, maintenance, ownership, insurance, and disposition of vehicles owned by the agency</w:instrText>
      </w:r>
      <w:r w:rsidR="0074066A" w:rsidRPr="00A84472">
        <w:rPr>
          <w:bCs/>
        </w:rPr>
        <w:instrText xml:space="preserve">" </w:instrText>
      </w:r>
      <w:r w:rsidR="0074066A" w:rsidRPr="00A84472">
        <w:rPr>
          <w:rFonts w:ascii="Times New Roman" w:hAnsi="Times New Roman"/>
          <w:bCs/>
          <w:sz w:val="24"/>
          <w:szCs w:val="24"/>
        </w:rPr>
        <w:fldChar w:fldCharType="end"/>
      </w:r>
      <w:r w:rsidRPr="008D79C0">
        <w:rPr>
          <w:rFonts w:ascii="Times New Roman" w:hAnsi="Times New Roman"/>
          <w:sz w:val="24"/>
          <w:szCs w:val="24"/>
        </w:rPr>
        <w:t xml:space="preserve"> </w:t>
      </w:r>
    </w:p>
    <w:p w14:paraId="1D1DF060" w14:textId="77777777" w:rsidR="00391D34" w:rsidRPr="008D79C0" w:rsidRDefault="00391D34" w:rsidP="006C74EA">
      <w:pPr>
        <w:spacing w:after="0" w:line="240" w:lineRule="auto"/>
        <w:rPr>
          <w:rFonts w:ascii="Times New Roman" w:hAnsi="Times New Roman"/>
          <w:sz w:val="24"/>
          <w:szCs w:val="24"/>
        </w:rPr>
      </w:pPr>
      <w:r w:rsidRPr="008D79C0">
        <w:rPr>
          <w:rFonts w:ascii="Times New Roman" w:hAnsi="Times New Roman"/>
          <w:sz w:val="24"/>
          <w:szCs w:val="24"/>
        </w:rPr>
        <w:t>Disposition: Temporary Record. Retain 3 years after the end of the fiscal year in which the vehicle was removed from the property inventory.</w:t>
      </w:r>
    </w:p>
    <w:p w14:paraId="6FD81B98" w14:textId="77777777" w:rsidR="00D62CD3" w:rsidRDefault="00D62CD3" w:rsidP="006C74EA">
      <w:pPr>
        <w:autoSpaceDE w:val="0"/>
        <w:autoSpaceDN w:val="0"/>
        <w:adjustRightInd w:val="0"/>
        <w:spacing w:after="0" w:line="240" w:lineRule="auto"/>
        <w:rPr>
          <w:rFonts w:ascii="Times New Roman" w:hAnsi="Times New Roman"/>
          <w:b/>
          <w:color w:val="000000"/>
          <w:sz w:val="24"/>
          <w:szCs w:val="24"/>
        </w:rPr>
      </w:pPr>
    </w:p>
    <w:p w14:paraId="45501851" w14:textId="2C1832F0" w:rsidR="00B422FA" w:rsidRPr="00B422FA" w:rsidRDefault="00B422FA" w:rsidP="006C74EA">
      <w:pPr>
        <w:autoSpaceDE w:val="0"/>
        <w:autoSpaceDN w:val="0"/>
        <w:adjustRightInd w:val="0"/>
        <w:spacing w:after="0" w:line="240" w:lineRule="auto"/>
        <w:ind w:left="10" w:hanging="10"/>
        <w:rPr>
          <w:rFonts w:ascii="Times New Roman" w:hAnsi="Times New Roman"/>
          <w:b/>
          <w:color w:val="000000"/>
          <w:sz w:val="24"/>
          <w:szCs w:val="24"/>
        </w:rPr>
      </w:pPr>
      <w:bookmarkStart w:id="131" w:name="_Hlk5104591"/>
      <w:bookmarkStart w:id="132" w:name="_Hlk522189141"/>
      <w:r w:rsidRPr="427D831C">
        <w:rPr>
          <w:rFonts w:ascii="Times New Roman" w:hAnsi="Times New Roman"/>
          <w:b/>
          <w:color w:val="000000" w:themeColor="text1"/>
          <w:sz w:val="24"/>
          <w:szCs w:val="24"/>
        </w:rPr>
        <w:t xml:space="preserve">Real Property Renting/Leasing </w:t>
      </w:r>
      <w:r w:rsidR="00BB100A">
        <w:rPr>
          <w:rFonts w:ascii="Times New Roman" w:hAnsi="Times New Roman"/>
          <w:b/>
          <w:color w:val="000000" w:themeColor="text1"/>
          <w:sz w:val="24"/>
          <w:szCs w:val="24"/>
        </w:rPr>
        <w:t>R</w:t>
      </w:r>
      <w:r w:rsidRPr="427D831C">
        <w:rPr>
          <w:rFonts w:ascii="Times New Roman" w:hAnsi="Times New Roman"/>
          <w:b/>
          <w:color w:val="000000" w:themeColor="text1"/>
          <w:sz w:val="24"/>
          <w:szCs w:val="24"/>
        </w:rPr>
        <w:t>ecords</w:t>
      </w:r>
      <w:r w:rsidR="0074066A" w:rsidRPr="00A84472">
        <w:rPr>
          <w:rFonts w:ascii="Times New Roman" w:hAnsi="Times New Roman"/>
          <w:bCs/>
          <w:color w:val="000000" w:themeColor="text1"/>
          <w:sz w:val="24"/>
          <w:szCs w:val="24"/>
        </w:rPr>
        <w:fldChar w:fldCharType="begin"/>
      </w:r>
      <w:r w:rsidR="0074066A" w:rsidRPr="00A84472">
        <w:rPr>
          <w:bCs/>
        </w:rPr>
        <w:instrText xml:space="preserve"> XE "</w:instrText>
      </w:r>
      <w:r w:rsidR="0074066A" w:rsidRPr="00A84472">
        <w:rPr>
          <w:rFonts w:ascii="Times New Roman" w:hAnsi="Times New Roman"/>
          <w:bCs/>
          <w:color w:val="000000" w:themeColor="text1"/>
          <w:sz w:val="24"/>
          <w:szCs w:val="24"/>
        </w:rPr>
        <w:instrText>Real Property Renting/Leasing Records</w:instrText>
      </w:r>
      <w:r w:rsidR="0074066A" w:rsidRPr="00A84472">
        <w:rPr>
          <w:bCs/>
        </w:rPr>
        <w:instrText xml:space="preserve">" </w:instrText>
      </w:r>
      <w:r w:rsidR="0074066A" w:rsidRPr="00A84472">
        <w:rPr>
          <w:rFonts w:ascii="Times New Roman" w:hAnsi="Times New Roman"/>
          <w:bCs/>
          <w:color w:val="000000" w:themeColor="text1"/>
          <w:sz w:val="24"/>
          <w:szCs w:val="24"/>
        </w:rPr>
        <w:fldChar w:fldCharType="end"/>
      </w:r>
    </w:p>
    <w:bookmarkEnd w:id="131"/>
    <w:p w14:paraId="2CC1A768" w14:textId="77777777" w:rsidR="00B422FA" w:rsidRPr="00B422FA" w:rsidRDefault="00B422FA" w:rsidP="006C74EA">
      <w:pPr>
        <w:autoSpaceDE w:val="0"/>
        <w:autoSpaceDN w:val="0"/>
        <w:adjustRightInd w:val="0"/>
        <w:spacing w:after="0" w:line="240" w:lineRule="auto"/>
        <w:ind w:left="10" w:hanging="10"/>
        <w:rPr>
          <w:rFonts w:ascii="Times New Roman" w:hAnsi="Times New Roman"/>
          <w:color w:val="000000"/>
          <w:sz w:val="24"/>
          <w:szCs w:val="24"/>
        </w:rPr>
      </w:pPr>
      <w:r w:rsidRPr="427D831C">
        <w:rPr>
          <w:rFonts w:ascii="Times New Roman" w:hAnsi="Times New Roman"/>
          <w:color w:val="000000" w:themeColor="text1"/>
          <w:sz w:val="24"/>
          <w:szCs w:val="24"/>
        </w:rPr>
        <w:t>Disposition: Temporary Record. Retain 6 years after the termination of lease or rental agreement or until agency is audited and audit report is released, whichever is longer.</w:t>
      </w:r>
    </w:p>
    <w:p w14:paraId="1C3FFB4E" w14:textId="77777777" w:rsidR="00B422FA" w:rsidRPr="00B422FA" w:rsidRDefault="00B422FA" w:rsidP="006C74EA">
      <w:pPr>
        <w:spacing w:after="0" w:line="240" w:lineRule="auto"/>
        <w:ind w:right="11"/>
        <w:rPr>
          <w:rFonts w:ascii="Times New Roman" w:hAnsi="Times New Roman"/>
          <w:color w:val="000000"/>
          <w:sz w:val="24"/>
          <w:szCs w:val="24"/>
        </w:rPr>
      </w:pPr>
    </w:p>
    <w:p w14:paraId="2927D32F" w14:textId="1FB4EAB1" w:rsidR="00A24732" w:rsidRPr="00A357CA" w:rsidRDefault="00A24732" w:rsidP="006C74EA">
      <w:pPr>
        <w:autoSpaceDE w:val="0"/>
        <w:autoSpaceDN w:val="0"/>
        <w:adjustRightInd w:val="0"/>
        <w:spacing w:after="0" w:line="240" w:lineRule="auto"/>
        <w:rPr>
          <w:rFonts w:ascii="Times New Roman" w:hAnsi="Times New Roman"/>
          <w:b/>
          <w:color w:val="000000"/>
          <w:sz w:val="24"/>
          <w:szCs w:val="24"/>
        </w:rPr>
      </w:pPr>
      <w:r w:rsidRPr="00A357CA">
        <w:rPr>
          <w:rFonts w:ascii="Times New Roman" w:hAnsi="Times New Roman"/>
          <w:b/>
          <w:color w:val="000000" w:themeColor="text1"/>
          <w:sz w:val="24"/>
          <w:szCs w:val="24"/>
        </w:rPr>
        <w:t>Facilities/Building Security Records (including visitor logs)</w:t>
      </w:r>
      <w:r w:rsidR="0074066A" w:rsidRPr="00A84472">
        <w:rPr>
          <w:rFonts w:ascii="Times New Roman" w:hAnsi="Times New Roman"/>
          <w:bCs/>
          <w:color w:val="000000" w:themeColor="text1"/>
          <w:sz w:val="24"/>
          <w:szCs w:val="24"/>
        </w:rPr>
        <w:fldChar w:fldCharType="begin"/>
      </w:r>
      <w:r w:rsidR="0074066A" w:rsidRPr="00A84472">
        <w:rPr>
          <w:bCs/>
        </w:rPr>
        <w:instrText xml:space="preserve"> XE "</w:instrText>
      </w:r>
      <w:r w:rsidR="0074066A" w:rsidRPr="00A84472">
        <w:rPr>
          <w:rFonts w:ascii="Times New Roman" w:hAnsi="Times New Roman"/>
          <w:bCs/>
          <w:color w:val="000000" w:themeColor="text1"/>
          <w:sz w:val="24"/>
          <w:szCs w:val="24"/>
        </w:rPr>
        <w:instrText>Facilities/Building Security Records (including visitor logs)</w:instrText>
      </w:r>
      <w:r w:rsidR="0074066A" w:rsidRPr="00A84472">
        <w:rPr>
          <w:bCs/>
        </w:rPr>
        <w:instrText xml:space="preserve">" </w:instrText>
      </w:r>
      <w:r w:rsidR="0074066A" w:rsidRPr="00A84472">
        <w:rPr>
          <w:rFonts w:ascii="Times New Roman" w:hAnsi="Times New Roman"/>
          <w:bCs/>
          <w:color w:val="000000" w:themeColor="text1"/>
          <w:sz w:val="24"/>
          <w:szCs w:val="24"/>
        </w:rPr>
        <w:fldChar w:fldCharType="end"/>
      </w:r>
    </w:p>
    <w:p w14:paraId="43685689" w14:textId="02515FF6" w:rsidR="00EC5B0D" w:rsidRDefault="00A24732" w:rsidP="00EF3D5C">
      <w:pPr>
        <w:autoSpaceDE w:val="0"/>
        <w:autoSpaceDN w:val="0"/>
        <w:adjustRightInd w:val="0"/>
        <w:spacing w:after="0" w:line="240" w:lineRule="auto"/>
        <w:rPr>
          <w:rFonts w:ascii="Times New Roman" w:hAnsi="Times New Roman"/>
          <w:color w:val="000000"/>
          <w:sz w:val="24"/>
          <w:szCs w:val="24"/>
        </w:rPr>
      </w:pPr>
      <w:r w:rsidRPr="00A357CA">
        <w:rPr>
          <w:rFonts w:ascii="Times New Roman" w:hAnsi="Times New Roman"/>
          <w:color w:val="000000" w:themeColor="text1"/>
          <w:sz w:val="24"/>
          <w:szCs w:val="24"/>
        </w:rPr>
        <w:t>Disposition: Temporary Record. Retain 1 year.</w:t>
      </w:r>
    </w:p>
    <w:p w14:paraId="1BC08C3A" w14:textId="77777777" w:rsidR="00EF3D5C" w:rsidRDefault="00EF3D5C" w:rsidP="00EF3D5C">
      <w:pPr>
        <w:autoSpaceDE w:val="0"/>
        <w:autoSpaceDN w:val="0"/>
        <w:adjustRightInd w:val="0"/>
        <w:spacing w:after="0" w:line="240" w:lineRule="auto"/>
        <w:rPr>
          <w:rFonts w:ascii="Times New Roman" w:hAnsi="Times New Roman"/>
          <w:color w:val="000000"/>
          <w:sz w:val="24"/>
          <w:szCs w:val="24"/>
        </w:rPr>
      </w:pPr>
    </w:p>
    <w:p w14:paraId="04D86A18" w14:textId="77777777" w:rsidR="00EF3D5C" w:rsidRDefault="00EF3D5C" w:rsidP="00EF3D5C">
      <w:pPr>
        <w:autoSpaceDE w:val="0"/>
        <w:autoSpaceDN w:val="0"/>
        <w:adjustRightInd w:val="0"/>
        <w:spacing w:after="0" w:line="240" w:lineRule="auto"/>
        <w:rPr>
          <w:rFonts w:ascii="Times New Roman" w:hAnsi="Times New Roman"/>
          <w:color w:val="000000"/>
          <w:sz w:val="24"/>
          <w:szCs w:val="24"/>
        </w:rPr>
      </w:pPr>
    </w:p>
    <w:p w14:paraId="06583B9F" w14:textId="77777777" w:rsidR="00EF3D5C" w:rsidRDefault="00EF3D5C" w:rsidP="00EF3D5C">
      <w:pPr>
        <w:autoSpaceDE w:val="0"/>
        <w:autoSpaceDN w:val="0"/>
        <w:adjustRightInd w:val="0"/>
        <w:spacing w:after="0" w:line="240" w:lineRule="auto"/>
        <w:rPr>
          <w:rFonts w:ascii="Times New Roman" w:hAnsi="Times New Roman"/>
          <w:color w:val="000000"/>
          <w:sz w:val="24"/>
          <w:szCs w:val="24"/>
        </w:rPr>
      </w:pPr>
    </w:p>
    <w:p w14:paraId="77848C5D" w14:textId="77777777" w:rsidR="00024353" w:rsidRPr="00B422FA" w:rsidRDefault="00024353" w:rsidP="006C74EA">
      <w:pPr>
        <w:spacing w:after="0" w:line="240" w:lineRule="auto"/>
        <w:rPr>
          <w:rFonts w:ascii="Times New Roman" w:hAnsi="Times New Roman"/>
          <w:color w:val="000000"/>
          <w:sz w:val="24"/>
          <w:szCs w:val="24"/>
        </w:rPr>
      </w:pPr>
    </w:p>
    <w:p w14:paraId="34205B44" w14:textId="75CA41AC" w:rsidR="00B422FA" w:rsidRPr="00B422FA" w:rsidRDefault="00B422FA" w:rsidP="006C74EA">
      <w:pPr>
        <w:spacing w:after="0" w:line="240" w:lineRule="auto"/>
        <w:ind w:left="10" w:hanging="10"/>
        <w:rPr>
          <w:rFonts w:ascii="Times New Roman" w:hAnsi="Times New Roman"/>
          <w:b/>
          <w:color w:val="000000"/>
          <w:sz w:val="24"/>
          <w:szCs w:val="24"/>
        </w:rPr>
      </w:pPr>
      <w:r w:rsidRPr="427D831C">
        <w:rPr>
          <w:rFonts w:ascii="Times New Roman" w:hAnsi="Times New Roman"/>
          <w:b/>
          <w:color w:val="000000" w:themeColor="text1"/>
          <w:sz w:val="24"/>
          <w:szCs w:val="24"/>
        </w:rPr>
        <w:t xml:space="preserve">Motor Vehicle </w:t>
      </w:r>
      <w:r w:rsidR="000B51BE">
        <w:rPr>
          <w:rFonts w:ascii="Times New Roman" w:hAnsi="Times New Roman"/>
          <w:b/>
          <w:color w:val="000000" w:themeColor="text1"/>
          <w:sz w:val="24"/>
          <w:szCs w:val="24"/>
        </w:rPr>
        <w:t xml:space="preserve">Rental and </w:t>
      </w:r>
      <w:r w:rsidRPr="427D831C">
        <w:rPr>
          <w:rFonts w:ascii="Times New Roman" w:hAnsi="Times New Roman"/>
          <w:b/>
          <w:color w:val="000000" w:themeColor="text1"/>
          <w:sz w:val="24"/>
          <w:szCs w:val="24"/>
        </w:rPr>
        <w:t>Use Records</w:t>
      </w:r>
      <w:r w:rsidR="0074066A" w:rsidRPr="00A84472">
        <w:rPr>
          <w:rFonts w:ascii="Times New Roman" w:hAnsi="Times New Roman"/>
          <w:bCs/>
          <w:color w:val="000000" w:themeColor="text1"/>
          <w:sz w:val="24"/>
          <w:szCs w:val="24"/>
        </w:rPr>
        <w:fldChar w:fldCharType="begin"/>
      </w:r>
      <w:r w:rsidR="0074066A" w:rsidRPr="00A84472">
        <w:rPr>
          <w:bCs/>
        </w:rPr>
        <w:instrText xml:space="preserve"> XE "</w:instrText>
      </w:r>
      <w:r w:rsidR="0074066A" w:rsidRPr="00A84472">
        <w:rPr>
          <w:rFonts w:ascii="Times New Roman" w:hAnsi="Times New Roman"/>
          <w:bCs/>
          <w:color w:val="000000" w:themeColor="text1"/>
          <w:sz w:val="24"/>
          <w:szCs w:val="24"/>
        </w:rPr>
        <w:instrText>Motor Vehicle Rental and Use Records</w:instrText>
      </w:r>
      <w:r w:rsidR="0074066A" w:rsidRPr="00A84472">
        <w:rPr>
          <w:bCs/>
        </w:rPr>
        <w:instrText xml:space="preserve">" </w:instrText>
      </w:r>
      <w:r w:rsidR="0074066A" w:rsidRPr="00A84472">
        <w:rPr>
          <w:rFonts w:ascii="Times New Roman" w:hAnsi="Times New Roman"/>
          <w:bCs/>
          <w:color w:val="000000" w:themeColor="text1"/>
          <w:sz w:val="24"/>
          <w:szCs w:val="24"/>
        </w:rPr>
        <w:fldChar w:fldCharType="end"/>
      </w:r>
    </w:p>
    <w:p w14:paraId="585A1F63" w14:textId="77777777" w:rsidR="00B422FA" w:rsidRPr="00B422FA" w:rsidRDefault="00B422FA" w:rsidP="006C74EA">
      <w:pPr>
        <w:spacing w:after="0" w:line="240" w:lineRule="auto"/>
        <w:ind w:left="10" w:hanging="10"/>
        <w:rPr>
          <w:rFonts w:ascii="Times New Roman" w:hAnsi="Times New Roman"/>
          <w:color w:val="000000"/>
          <w:sz w:val="24"/>
          <w:szCs w:val="24"/>
        </w:rPr>
      </w:pPr>
      <w:r w:rsidRPr="427D831C">
        <w:rPr>
          <w:rFonts w:ascii="Times New Roman" w:hAnsi="Times New Roman"/>
          <w:color w:val="000000" w:themeColor="text1"/>
          <w:sz w:val="24"/>
          <w:szCs w:val="24"/>
        </w:rPr>
        <w:t>Disposition: Temporary Record. Retain 1 year after compliance or financial audit by the Examiners of Public Accounts or an equivalent auditing firm or one year after the end of the fiscal year the audit covers, whichever is later.</w:t>
      </w:r>
    </w:p>
    <w:p w14:paraId="0C2B3279" w14:textId="0A2A1165" w:rsidR="00F155C5" w:rsidRDefault="00F155C5" w:rsidP="006C74EA">
      <w:pPr>
        <w:autoSpaceDE w:val="0"/>
        <w:autoSpaceDN w:val="0"/>
        <w:adjustRightInd w:val="0"/>
        <w:spacing w:after="0" w:line="240" w:lineRule="auto"/>
        <w:rPr>
          <w:rFonts w:ascii="Times New Roman" w:hAnsi="Times New Roman"/>
          <w:b/>
          <w:color w:val="000000"/>
          <w:sz w:val="24"/>
          <w:szCs w:val="24"/>
        </w:rPr>
      </w:pPr>
    </w:p>
    <w:p w14:paraId="6FB955F2" w14:textId="0489966B" w:rsidR="00B422FA" w:rsidRDefault="00B422FA" w:rsidP="006C74EA">
      <w:pPr>
        <w:spacing w:after="0" w:line="240" w:lineRule="auto"/>
        <w:rPr>
          <w:rFonts w:ascii="Times New Roman" w:hAnsi="Times New Roman"/>
          <w:b/>
          <w:bCs/>
          <w:sz w:val="24"/>
          <w:szCs w:val="24"/>
        </w:rPr>
      </w:pPr>
      <w:r>
        <w:rPr>
          <w:rFonts w:ascii="Times New Roman" w:hAnsi="Times New Roman"/>
          <w:b/>
          <w:bCs/>
          <w:sz w:val="24"/>
          <w:szCs w:val="24"/>
        </w:rPr>
        <w:lastRenderedPageBreak/>
        <w:t>Insurance Policies/Risk Management Records</w:t>
      </w:r>
      <w:r w:rsidR="0074066A" w:rsidRPr="00E012BE">
        <w:rPr>
          <w:rFonts w:ascii="Times New Roman" w:hAnsi="Times New Roman"/>
          <w:sz w:val="24"/>
          <w:szCs w:val="24"/>
        </w:rPr>
        <w:fldChar w:fldCharType="begin"/>
      </w:r>
      <w:r w:rsidR="0074066A" w:rsidRPr="00E012BE">
        <w:instrText xml:space="preserve"> XE "</w:instrText>
      </w:r>
      <w:r w:rsidR="0074066A" w:rsidRPr="00E012BE">
        <w:rPr>
          <w:rFonts w:ascii="Times New Roman" w:hAnsi="Times New Roman"/>
          <w:sz w:val="24"/>
          <w:szCs w:val="24"/>
        </w:rPr>
        <w:instrText>Insurance Policies/Risk Management Records</w:instrText>
      </w:r>
      <w:r w:rsidR="0074066A" w:rsidRPr="00E012BE">
        <w:instrText xml:space="preserve">" </w:instrText>
      </w:r>
      <w:r w:rsidR="0074066A" w:rsidRPr="00E012BE">
        <w:rPr>
          <w:rFonts w:ascii="Times New Roman" w:hAnsi="Times New Roman"/>
          <w:sz w:val="24"/>
          <w:szCs w:val="24"/>
        </w:rPr>
        <w:fldChar w:fldCharType="end"/>
      </w:r>
    </w:p>
    <w:p w14:paraId="342326C4" w14:textId="77777777" w:rsidR="00B422FA" w:rsidRDefault="00B422FA" w:rsidP="006C74EA">
      <w:pPr>
        <w:spacing w:after="0" w:line="240" w:lineRule="auto"/>
        <w:rPr>
          <w:rFonts w:ascii="Times New Roman" w:hAnsi="Times New Roman"/>
          <w:sz w:val="24"/>
          <w:szCs w:val="24"/>
        </w:rPr>
      </w:pPr>
      <w:r>
        <w:rPr>
          <w:rFonts w:ascii="Times New Roman" w:hAnsi="Times New Roman"/>
          <w:sz w:val="24"/>
          <w:szCs w:val="24"/>
        </w:rPr>
        <w:t>Disposition: Temporary Record. Retain 6 years after termination of policy or membership.</w:t>
      </w:r>
    </w:p>
    <w:p w14:paraId="4392FECD" w14:textId="77777777" w:rsidR="00B422FA" w:rsidRDefault="00B422FA" w:rsidP="006C74EA">
      <w:pPr>
        <w:spacing w:after="0" w:line="240" w:lineRule="auto"/>
        <w:rPr>
          <w:rFonts w:ascii="Times New Roman" w:hAnsi="Times New Roman"/>
          <w:sz w:val="24"/>
          <w:szCs w:val="24"/>
        </w:rPr>
      </w:pPr>
    </w:p>
    <w:p w14:paraId="7945D0E4" w14:textId="0FCC5CB4" w:rsidR="00B422FA" w:rsidRDefault="00B422FA" w:rsidP="006C74EA">
      <w:pPr>
        <w:spacing w:after="0" w:line="240" w:lineRule="auto"/>
        <w:rPr>
          <w:rFonts w:ascii="Times New Roman" w:hAnsi="Times New Roman"/>
          <w:b/>
          <w:bCs/>
          <w:sz w:val="24"/>
          <w:szCs w:val="24"/>
        </w:rPr>
      </w:pPr>
      <w:r>
        <w:rPr>
          <w:rFonts w:ascii="Times New Roman" w:hAnsi="Times New Roman"/>
          <w:b/>
          <w:bCs/>
          <w:sz w:val="24"/>
          <w:szCs w:val="24"/>
        </w:rPr>
        <w:t>Building Maintenance Work Orders</w:t>
      </w:r>
      <w:r w:rsidR="0074066A">
        <w:rPr>
          <w:rFonts w:ascii="Times New Roman" w:hAnsi="Times New Roman"/>
          <w:b/>
          <w:bCs/>
          <w:sz w:val="24"/>
          <w:szCs w:val="24"/>
        </w:rPr>
        <w:fldChar w:fldCharType="begin"/>
      </w:r>
      <w:r w:rsidR="0074066A">
        <w:instrText xml:space="preserve"> XE "</w:instrText>
      </w:r>
      <w:r w:rsidR="0074066A" w:rsidRPr="00E012BE">
        <w:rPr>
          <w:rFonts w:ascii="Times New Roman" w:hAnsi="Times New Roman"/>
          <w:sz w:val="24"/>
          <w:szCs w:val="24"/>
        </w:rPr>
        <w:instrText>Building Maintenance Work Orders</w:instrText>
      </w:r>
      <w:r w:rsidR="0074066A" w:rsidRPr="00E012BE">
        <w:instrText>"</w:instrText>
      </w:r>
      <w:r w:rsidR="0074066A">
        <w:instrText xml:space="preserve"> </w:instrText>
      </w:r>
      <w:r w:rsidR="0074066A">
        <w:rPr>
          <w:rFonts w:ascii="Times New Roman" w:hAnsi="Times New Roman"/>
          <w:b/>
          <w:bCs/>
          <w:sz w:val="24"/>
          <w:szCs w:val="24"/>
        </w:rPr>
        <w:fldChar w:fldCharType="end"/>
      </w:r>
    </w:p>
    <w:p w14:paraId="08F8D0F7" w14:textId="03DB453C" w:rsidR="00B422FA" w:rsidRPr="00F155C5" w:rsidRDefault="00B422FA" w:rsidP="006C74EA">
      <w:pPr>
        <w:spacing w:after="0" w:line="240" w:lineRule="auto"/>
        <w:rPr>
          <w:rFonts w:ascii="Times New Roman" w:hAnsi="Times New Roman"/>
          <w:sz w:val="24"/>
          <w:szCs w:val="24"/>
        </w:rPr>
      </w:pPr>
      <w:r>
        <w:rPr>
          <w:rFonts w:ascii="Times New Roman" w:hAnsi="Times New Roman"/>
          <w:sz w:val="24"/>
          <w:szCs w:val="24"/>
        </w:rPr>
        <w:t>Disposition: Temporary Record. Retain 1 year.</w:t>
      </w:r>
    </w:p>
    <w:p w14:paraId="0A028A9D" w14:textId="77777777" w:rsidR="00EC5B0D" w:rsidRDefault="00EC5B0D" w:rsidP="006C74EA">
      <w:pPr>
        <w:autoSpaceDE w:val="0"/>
        <w:autoSpaceDN w:val="0"/>
        <w:adjustRightInd w:val="0"/>
        <w:spacing w:after="0" w:line="240" w:lineRule="auto"/>
        <w:rPr>
          <w:rFonts w:ascii="Times New Roman" w:hAnsi="Times New Roman"/>
          <w:b/>
          <w:color w:val="000000" w:themeColor="text1"/>
          <w:sz w:val="24"/>
          <w:szCs w:val="24"/>
        </w:rPr>
      </w:pPr>
    </w:p>
    <w:p w14:paraId="5550103D" w14:textId="14CCA5D5" w:rsidR="00F155C5" w:rsidRPr="00112798" w:rsidRDefault="00F155C5" w:rsidP="006C74EA">
      <w:pPr>
        <w:autoSpaceDE w:val="0"/>
        <w:autoSpaceDN w:val="0"/>
        <w:adjustRightInd w:val="0"/>
        <w:spacing w:after="0" w:line="240" w:lineRule="auto"/>
        <w:rPr>
          <w:rFonts w:ascii="Times New Roman" w:hAnsi="Times New Roman"/>
          <w:b/>
          <w:color w:val="000000"/>
          <w:sz w:val="24"/>
          <w:szCs w:val="24"/>
        </w:rPr>
      </w:pPr>
      <w:r w:rsidRPr="427D831C">
        <w:rPr>
          <w:rFonts w:ascii="Times New Roman" w:hAnsi="Times New Roman"/>
          <w:b/>
          <w:color w:val="000000" w:themeColor="text1"/>
          <w:sz w:val="24"/>
          <w:szCs w:val="24"/>
        </w:rPr>
        <w:t>Records Documenting Vehicle Use/Mileage</w:t>
      </w:r>
      <w:r w:rsidR="0074066A" w:rsidRPr="00E012BE">
        <w:rPr>
          <w:rFonts w:ascii="Times New Roman" w:hAnsi="Times New Roman"/>
          <w:bCs/>
          <w:color w:val="000000" w:themeColor="text1"/>
          <w:sz w:val="24"/>
          <w:szCs w:val="24"/>
        </w:rPr>
        <w:fldChar w:fldCharType="begin"/>
      </w:r>
      <w:r w:rsidR="0074066A" w:rsidRPr="00E012BE">
        <w:rPr>
          <w:bCs/>
        </w:rPr>
        <w:instrText xml:space="preserve"> XE "</w:instrText>
      </w:r>
      <w:r w:rsidR="0074066A" w:rsidRPr="00E012BE">
        <w:rPr>
          <w:rFonts w:ascii="Times New Roman" w:hAnsi="Times New Roman"/>
          <w:bCs/>
          <w:color w:val="000000" w:themeColor="text1"/>
          <w:sz w:val="24"/>
          <w:szCs w:val="24"/>
        </w:rPr>
        <w:instrText>Records Documenting Vehicle Use/Mileage</w:instrText>
      </w:r>
      <w:r w:rsidR="0074066A" w:rsidRPr="00E012BE">
        <w:rPr>
          <w:bCs/>
        </w:rPr>
        <w:instrText xml:space="preserve">" </w:instrText>
      </w:r>
      <w:r w:rsidR="0074066A" w:rsidRPr="00E012BE">
        <w:rPr>
          <w:rFonts w:ascii="Times New Roman" w:hAnsi="Times New Roman"/>
          <w:bCs/>
          <w:color w:val="000000" w:themeColor="text1"/>
          <w:sz w:val="24"/>
          <w:szCs w:val="24"/>
        </w:rPr>
        <w:fldChar w:fldCharType="end"/>
      </w:r>
    </w:p>
    <w:p w14:paraId="7B8BDAA9" w14:textId="2E702791" w:rsidR="00A24732" w:rsidRDefault="00F155C5" w:rsidP="006C74EA">
      <w:pPr>
        <w:autoSpaceDE w:val="0"/>
        <w:autoSpaceDN w:val="0"/>
        <w:adjustRightInd w:val="0"/>
        <w:spacing w:after="0" w:line="240" w:lineRule="auto"/>
        <w:rPr>
          <w:rFonts w:ascii="Times New Roman" w:hAnsi="Times New Roman"/>
          <w:color w:val="000000"/>
          <w:sz w:val="24"/>
          <w:szCs w:val="24"/>
        </w:rPr>
      </w:pPr>
      <w:r w:rsidRPr="427D831C">
        <w:rPr>
          <w:rFonts w:ascii="Times New Roman" w:hAnsi="Times New Roman"/>
          <w:color w:val="000000" w:themeColor="text1"/>
          <w:sz w:val="24"/>
          <w:szCs w:val="24"/>
        </w:rPr>
        <w:t>Disposition: Temporary Record. Retain 1 year.</w:t>
      </w:r>
    </w:p>
    <w:p w14:paraId="4A801345" w14:textId="6FDFF61A" w:rsidR="00F155C5" w:rsidRPr="00112798" w:rsidRDefault="00A24732" w:rsidP="006C74EA">
      <w:pPr>
        <w:spacing w:after="0" w:line="240" w:lineRule="auto"/>
        <w:rPr>
          <w:rFonts w:ascii="Times New Roman" w:hAnsi="Times New Roman"/>
          <w:color w:val="000000"/>
          <w:sz w:val="24"/>
          <w:szCs w:val="24"/>
        </w:rPr>
      </w:pPr>
      <w:r w:rsidRPr="427D831C">
        <w:rPr>
          <w:rFonts w:ascii="Times New Roman" w:hAnsi="Times New Roman"/>
          <w:color w:val="000000" w:themeColor="text1"/>
          <w:sz w:val="24"/>
          <w:szCs w:val="24"/>
        </w:rPr>
        <w:br w:type="page"/>
      </w:r>
    </w:p>
    <w:p w14:paraId="19901FE6" w14:textId="03253CFD" w:rsidR="005629B3" w:rsidRPr="00B64AD0" w:rsidRDefault="005629B3" w:rsidP="006C74EA">
      <w:pPr>
        <w:pStyle w:val="H2"/>
        <w:spacing w:before="0" w:line="240" w:lineRule="auto"/>
        <w:rPr>
          <w:rFonts w:ascii="Times New Roman" w:hAnsi="Times New Roman" w:cs="Times New Roman"/>
        </w:rPr>
      </w:pPr>
      <w:bookmarkStart w:id="133" w:name="_Toc445114440"/>
      <w:bookmarkStart w:id="134" w:name="_Toc7073529"/>
      <w:bookmarkStart w:id="135" w:name="_Toc166230621"/>
      <w:bookmarkEnd w:id="130"/>
      <w:bookmarkEnd w:id="132"/>
      <w:r w:rsidRPr="427D831C">
        <w:rPr>
          <w:rFonts w:ascii="Times New Roman" w:hAnsi="Times New Roman" w:cs="Times New Roman"/>
        </w:rPr>
        <w:lastRenderedPageBreak/>
        <w:t>Requirement and Recommendations for Implementing the Records Disposition Authority (RDA)</w:t>
      </w:r>
      <w:bookmarkEnd w:id="133"/>
      <w:bookmarkEnd w:id="134"/>
      <w:bookmarkEnd w:id="135"/>
    </w:p>
    <w:p w14:paraId="492474A0" w14:textId="77777777" w:rsidR="005629B3" w:rsidRDefault="005629B3" w:rsidP="006C74EA">
      <w:pPr>
        <w:autoSpaceDE w:val="0"/>
        <w:autoSpaceDN w:val="0"/>
        <w:adjustRightInd w:val="0"/>
        <w:spacing w:after="0" w:line="240" w:lineRule="auto"/>
        <w:rPr>
          <w:rFonts w:ascii="Times New Roman" w:hAnsi="Times New Roman"/>
          <w:color w:val="000000"/>
          <w:sz w:val="24"/>
          <w:szCs w:val="24"/>
        </w:rPr>
      </w:pPr>
    </w:p>
    <w:p w14:paraId="169AEF33" w14:textId="77777777" w:rsidR="005629B3" w:rsidRPr="004F38DA" w:rsidRDefault="005629B3" w:rsidP="006C74EA">
      <w:pPr>
        <w:spacing w:after="0" w:line="240" w:lineRule="auto"/>
        <w:rPr>
          <w:rFonts w:ascii="Times New Roman" w:hAnsi="Times New Roman"/>
          <w:b/>
          <w:sz w:val="28"/>
          <w:szCs w:val="28"/>
        </w:rPr>
      </w:pPr>
      <w:bookmarkStart w:id="136" w:name="_Hlk110945184"/>
      <w:r w:rsidRPr="004F38DA">
        <w:rPr>
          <w:rFonts w:ascii="Times New Roman" w:hAnsi="Times New Roman"/>
          <w:b/>
          <w:sz w:val="28"/>
          <w:szCs w:val="28"/>
        </w:rPr>
        <w:t>Requirement</w:t>
      </w:r>
    </w:p>
    <w:p w14:paraId="50D73F88" w14:textId="77777777" w:rsidR="005629B3" w:rsidRDefault="005629B3" w:rsidP="006C74EA">
      <w:pPr>
        <w:widowControl w:val="0"/>
        <w:autoSpaceDE w:val="0"/>
        <w:autoSpaceDN w:val="0"/>
        <w:adjustRightInd w:val="0"/>
        <w:spacing w:after="0" w:line="240" w:lineRule="auto"/>
        <w:rPr>
          <w:rFonts w:ascii="Times New Roman" w:hAnsi="Times New Roman"/>
          <w:sz w:val="24"/>
          <w:szCs w:val="24"/>
        </w:rPr>
      </w:pPr>
    </w:p>
    <w:p w14:paraId="6CAD3399" w14:textId="0E76E7D0" w:rsidR="005629B3" w:rsidRPr="00B06796" w:rsidRDefault="005629B3" w:rsidP="006C74EA">
      <w:pPr>
        <w:widowControl w:val="0"/>
        <w:autoSpaceDE w:val="0"/>
        <w:autoSpaceDN w:val="0"/>
        <w:adjustRightInd w:val="0"/>
        <w:spacing w:after="0" w:line="240" w:lineRule="auto"/>
        <w:rPr>
          <w:rFonts w:ascii="Times New Roman" w:hAnsi="Times New Roman"/>
          <w:sz w:val="24"/>
          <w:szCs w:val="24"/>
        </w:rPr>
      </w:pPr>
      <w:r w:rsidRPr="100C2EDA">
        <w:rPr>
          <w:rFonts w:ascii="Times New Roman" w:hAnsi="Times New Roman"/>
          <w:sz w:val="24"/>
          <w:szCs w:val="24"/>
        </w:rPr>
        <w:t xml:space="preserve">Under the Code of Alabama 1975 </w:t>
      </w:r>
      <w:r w:rsidR="00586AD9" w:rsidRPr="100C2EDA">
        <w:rPr>
          <w:rFonts w:ascii="Times New Roman" w:hAnsi="Times New Roman"/>
          <w:sz w:val="24"/>
          <w:szCs w:val="24"/>
        </w:rPr>
        <w:t xml:space="preserve">§ </w:t>
      </w:r>
      <w:r w:rsidRPr="100C2EDA">
        <w:rPr>
          <w:rFonts w:ascii="Times New Roman" w:hAnsi="Times New Roman"/>
          <w:sz w:val="24"/>
          <w:szCs w:val="24"/>
        </w:rPr>
        <w:t>41-13-21, “no state officer or agency head shall cause any state record to be destroyed or otherwise disposed of without first obtaining approval of the State Records Commission.” This Records Disposition Authority constitutes authorization by the State Records Commission for the disposition of the records of the Agency as stipulated in this document.</w:t>
      </w:r>
    </w:p>
    <w:p w14:paraId="4BA163B3" w14:textId="77777777" w:rsidR="005629B3" w:rsidRPr="00B06796" w:rsidRDefault="005629B3" w:rsidP="006C74EA">
      <w:pPr>
        <w:widowControl w:val="0"/>
        <w:autoSpaceDE w:val="0"/>
        <w:autoSpaceDN w:val="0"/>
        <w:adjustRightInd w:val="0"/>
        <w:spacing w:after="0" w:line="240" w:lineRule="auto"/>
        <w:rPr>
          <w:rFonts w:ascii="Times New Roman" w:hAnsi="Times New Roman"/>
          <w:sz w:val="24"/>
          <w:szCs w:val="24"/>
        </w:rPr>
      </w:pPr>
    </w:p>
    <w:p w14:paraId="097AB242" w14:textId="53ED656E" w:rsidR="005629B3" w:rsidRDefault="005629B3" w:rsidP="006C74EA">
      <w:pPr>
        <w:widowControl w:val="0"/>
        <w:autoSpaceDE w:val="0"/>
        <w:autoSpaceDN w:val="0"/>
        <w:adjustRightInd w:val="0"/>
        <w:spacing w:after="0" w:line="240" w:lineRule="auto"/>
        <w:rPr>
          <w:rFonts w:ascii="Times New Roman" w:hAnsi="Times New Roman"/>
          <w:sz w:val="24"/>
          <w:szCs w:val="24"/>
        </w:rPr>
      </w:pPr>
      <w:r w:rsidRPr="1A8892C5">
        <w:rPr>
          <w:rFonts w:ascii="Times New Roman" w:hAnsi="Times New Roman"/>
          <w:sz w:val="24"/>
          <w:szCs w:val="24"/>
        </w:rPr>
        <w:t>One condition of this authorization is that the Agency submit an annual Records Disposition Authority (RDA) Implementation Report on its activities, including documentation of records destruction, to the State Records Commission.</w:t>
      </w:r>
    </w:p>
    <w:p w14:paraId="555904DA" w14:textId="6F716054" w:rsidR="00F752B6" w:rsidRDefault="00F752B6" w:rsidP="006C74EA">
      <w:pPr>
        <w:widowControl w:val="0"/>
        <w:autoSpaceDE w:val="0"/>
        <w:autoSpaceDN w:val="0"/>
        <w:adjustRightInd w:val="0"/>
        <w:spacing w:after="0" w:line="240" w:lineRule="auto"/>
        <w:rPr>
          <w:rFonts w:ascii="Times New Roman" w:hAnsi="Times New Roman"/>
          <w:sz w:val="24"/>
          <w:szCs w:val="24"/>
        </w:rPr>
      </w:pPr>
    </w:p>
    <w:p w14:paraId="3410D0A4" w14:textId="77777777" w:rsidR="00F752B6" w:rsidRDefault="00F752B6" w:rsidP="006C74EA">
      <w:pPr>
        <w:widowControl w:val="0"/>
        <w:autoSpaceDE w:val="0"/>
        <w:autoSpaceDN w:val="0"/>
        <w:adjustRightInd w:val="0"/>
        <w:spacing w:after="0" w:line="240" w:lineRule="auto"/>
        <w:rPr>
          <w:rFonts w:ascii="Times New Roman" w:hAnsi="Times New Roman"/>
          <w:color w:val="000000"/>
          <w:sz w:val="24"/>
          <w:szCs w:val="24"/>
        </w:rPr>
      </w:pPr>
      <w:r w:rsidRPr="1A8892C5">
        <w:rPr>
          <w:rFonts w:ascii="Times New Roman" w:hAnsi="Times New Roman"/>
          <w:color w:val="000000" w:themeColor="text1"/>
          <w:sz w:val="24"/>
          <w:szCs w:val="24"/>
        </w:rPr>
        <w:t xml:space="preserve">Unless otherwise stipulated in this document, the Agency must transmit all permanent records which are no longer in active use to the ADAH. </w:t>
      </w:r>
    </w:p>
    <w:p w14:paraId="4315347D" w14:textId="77777777" w:rsidR="005629B3" w:rsidRDefault="005629B3" w:rsidP="006C74EA">
      <w:pPr>
        <w:widowControl w:val="0"/>
        <w:autoSpaceDE w:val="0"/>
        <w:autoSpaceDN w:val="0"/>
        <w:adjustRightInd w:val="0"/>
        <w:spacing w:after="0" w:line="240" w:lineRule="auto"/>
        <w:rPr>
          <w:rFonts w:ascii="Times New Roman" w:hAnsi="Times New Roman"/>
          <w:sz w:val="24"/>
          <w:szCs w:val="24"/>
        </w:rPr>
      </w:pPr>
    </w:p>
    <w:p w14:paraId="1F8B8730" w14:textId="77777777" w:rsidR="005629B3" w:rsidRPr="004F38DA" w:rsidRDefault="005629B3" w:rsidP="006C74EA">
      <w:pPr>
        <w:widowControl w:val="0"/>
        <w:autoSpaceDE w:val="0"/>
        <w:autoSpaceDN w:val="0"/>
        <w:adjustRightInd w:val="0"/>
        <w:spacing w:after="0" w:line="240" w:lineRule="auto"/>
        <w:rPr>
          <w:rFonts w:ascii="Times New Roman" w:hAnsi="Times New Roman"/>
          <w:b/>
          <w:bCs/>
          <w:sz w:val="28"/>
          <w:szCs w:val="28"/>
        </w:rPr>
      </w:pPr>
      <w:r w:rsidRPr="1A8892C5">
        <w:rPr>
          <w:rFonts w:ascii="Times New Roman" w:hAnsi="Times New Roman"/>
          <w:b/>
          <w:bCs/>
          <w:sz w:val="28"/>
          <w:szCs w:val="28"/>
        </w:rPr>
        <w:t>Recommendations</w:t>
      </w:r>
    </w:p>
    <w:p w14:paraId="46CE05DE" w14:textId="77777777" w:rsidR="005629B3" w:rsidRPr="008062BD" w:rsidRDefault="005629B3" w:rsidP="006C74EA">
      <w:pPr>
        <w:widowControl w:val="0"/>
        <w:autoSpaceDE w:val="0"/>
        <w:autoSpaceDN w:val="0"/>
        <w:adjustRightInd w:val="0"/>
        <w:spacing w:after="0" w:line="240" w:lineRule="auto"/>
        <w:rPr>
          <w:rFonts w:ascii="Times New Roman" w:hAnsi="Times New Roman"/>
          <w:sz w:val="24"/>
          <w:szCs w:val="24"/>
        </w:rPr>
      </w:pPr>
    </w:p>
    <w:p w14:paraId="68C3EFC9" w14:textId="77777777" w:rsidR="005629B3" w:rsidRPr="00B06796" w:rsidRDefault="005629B3" w:rsidP="006C74EA">
      <w:pPr>
        <w:widowControl w:val="0"/>
        <w:autoSpaceDE w:val="0"/>
        <w:autoSpaceDN w:val="0"/>
        <w:adjustRightInd w:val="0"/>
        <w:spacing w:after="0" w:line="240" w:lineRule="auto"/>
        <w:rPr>
          <w:rFonts w:ascii="Times New Roman" w:hAnsi="Times New Roman"/>
          <w:sz w:val="24"/>
          <w:szCs w:val="24"/>
        </w:rPr>
      </w:pPr>
      <w:r w:rsidRPr="00B06796">
        <w:rPr>
          <w:rFonts w:ascii="Times New Roman" w:hAnsi="Times New Roman"/>
          <w:sz w:val="24"/>
          <w:szCs w:val="24"/>
        </w:rPr>
        <w:t>In addition, the Agency should make every effort to establish and maintain a quality record-keeping program by conducting the following activities:</w:t>
      </w:r>
    </w:p>
    <w:p w14:paraId="3FD2DF91" w14:textId="77777777" w:rsidR="005629B3" w:rsidRPr="00B06796" w:rsidRDefault="005629B3" w:rsidP="006C74EA">
      <w:pPr>
        <w:widowControl w:val="0"/>
        <w:autoSpaceDE w:val="0"/>
        <w:autoSpaceDN w:val="0"/>
        <w:adjustRightInd w:val="0"/>
        <w:spacing w:after="0" w:line="240" w:lineRule="auto"/>
        <w:rPr>
          <w:rFonts w:ascii="Times New Roman" w:hAnsi="Times New Roman"/>
          <w:sz w:val="24"/>
          <w:szCs w:val="24"/>
        </w:rPr>
      </w:pPr>
    </w:p>
    <w:p w14:paraId="17D78695" w14:textId="77777777" w:rsidR="005629B3" w:rsidRPr="00B06796" w:rsidRDefault="005629B3" w:rsidP="006C74EA">
      <w:pPr>
        <w:widowControl w:val="0"/>
        <w:autoSpaceDE w:val="0"/>
        <w:autoSpaceDN w:val="0"/>
        <w:adjustRightInd w:val="0"/>
        <w:spacing w:after="0" w:line="240" w:lineRule="auto"/>
        <w:rPr>
          <w:rFonts w:ascii="Times New Roman" w:hAnsi="Times New Roman"/>
          <w:sz w:val="24"/>
          <w:szCs w:val="24"/>
        </w:rPr>
      </w:pPr>
      <w:r w:rsidRPr="00B06796">
        <w:rPr>
          <w:rFonts w:ascii="Times New Roman" w:hAnsi="Times New Roman"/>
          <w:sz w:val="24"/>
          <w:szCs w:val="24"/>
        </w:rPr>
        <w:t xml:space="preserve">The Agency should designate a staff member in a managerial position as its records liaison/records manager, who is responsible for: ensuring the development of quality record keeping systems that meet the business and legal needs of the agency, coordinating the transfer and destruction of records, ensuring that permanent records held on alternative storage media (such as microforms and digital imaging systems) are maintained in compliance with national and state standards, and ensuring the regular implementation of the agency’s approved RDA. </w:t>
      </w:r>
    </w:p>
    <w:p w14:paraId="4252D1DA" w14:textId="77777777" w:rsidR="005629B3" w:rsidRPr="00B06796" w:rsidRDefault="005629B3" w:rsidP="006C74EA">
      <w:pPr>
        <w:widowControl w:val="0"/>
        <w:autoSpaceDE w:val="0"/>
        <w:autoSpaceDN w:val="0"/>
        <w:adjustRightInd w:val="0"/>
        <w:spacing w:after="0" w:line="240" w:lineRule="auto"/>
        <w:rPr>
          <w:rFonts w:ascii="Times New Roman" w:hAnsi="Times New Roman"/>
          <w:sz w:val="24"/>
          <w:szCs w:val="24"/>
        </w:rPr>
      </w:pPr>
    </w:p>
    <w:p w14:paraId="7E497C39" w14:textId="24E59A3E" w:rsidR="005629B3" w:rsidRPr="00B06796" w:rsidRDefault="005629B3" w:rsidP="006C74EA">
      <w:pPr>
        <w:widowControl w:val="0"/>
        <w:autoSpaceDE w:val="0"/>
        <w:autoSpaceDN w:val="0"/>
        <w:adjustRightInd w:val="0"/>
        <w:spacing w:after="0" w:line="240" w:lineRule="auto"/>
        <w:rPr>
          <w:rFonts w:ascii="Times New Roman" w:hAnsi="Times New Roman"/>
          <w:sz w:val="24"/>
          <w:szCs w:val="24"/>
        </w:rPr>
      </w:pPr>
      <w:r w:rsidRPr="1A8892C5">
        <w:rPr>
          <w:rFonts w:ascii="Times New Roman" w:hAnsi="Times New Roman"/>
          <w:sz w:val="24"/>
          <w:szCs w:val="24"/>
        </w:rPr>
        <w:t>Permanent records in the Agency’s custody should be maintained under proper intellectual control and in an environment that will ensure their physical order and preservation.</w:t>
      </w:r>
      <w:r w:rsidR="007879A7" w:rsidRPr="1A8892C5">
        <w:rPr>
          <w:rFonts w:ascii="Times New Roman" w:hAnsi="Times New Roman"/>
          <w:sz w:val="24"/>
          <w:szCs w:val="24"/>
        </w:rPr>
        <w:t xml:space="preserve"> </w:t>
      </w:r>
      <w:r w:rsidR="007879A7" w:rsidRPr="1A8892C5">
        <w:rPr>
          <w:rFonts w:ascii="Times New Roman" w:hAnsi="Times New Roman"/>
          <w:color w:val="000000" w:themeColor="text1"/>
          <w:sz w:val="24"/>
          <w:szCs w:val="24"/>
        </w:rPr>
        <w:t xml:space="preserve">ADAH archivists are available to work with </w:t>
      </w:r>
      <w:r w:rsidR="000114C4" w:rsidRPr="1A8892C5">
        <w:rPr>
          <w:rFonts w:ascii="Times New Roman" w:hAnsi="Times New Roman"/>
          <w:color w:val="000000" w:themeColor="text1"/>
          <w:sz w:val="24"/>
          <w:szCs w:val="24"/>
        </w:rPr>
        <w:t>A</w:t>
      </w:r>
      <w:r w:rsidR="007879A7" w:rsidRPr="1A8892C5">
        <w:rPr>
          <w:rFonts w:ascii="Times New Roman" w:hAnsi="Times New Roman"/>
          <w:color w:val="000000" w:themeColor="text1"/>
          <w:sz w:val="24"/>
          <w:szCs w:val="24"/>
        </w:rPr>
        <w:t>gency staff in determining the best location and storage conditions for permanent records.</w:t>
      </w:r>
    </w:p>
    <w:p w14:paraId="642F835A" w14:textId="77777777" w:rsidR="005629B3" w:rsidRPr="00B06796" w:rsidRDefault="005629B3" w:rsidP="006C74EA">
      <w:pPr>
        <w:widowControl w:val="0"/>
        <w:autoSpaceDE w:val="0"/>
        <w:autoSpaceDN w:val="0"/>
        <w:adjustRightInd w:val="0"/>
        <w:spacing w:after="0" w:line="240" w:lineRule="auto"/>
        <w:rPr>
          <w:rFonts w:ascii="Times New Roman" w:hAnsi="Times New Roman"/>
          <w:sz w:val="24"/>
          <w:szCs w:val="24"/>
        </w:rPr>
      </w:pPr>
    </w:p>
    <w:p w14:paraId="0DCEFC39" w14:textId="2EBD46DF" w:rsidR="005629B3" w:rsidRPr="00B06796" w:rsidRDefault="005629B3" w:rsidP="006C74EA">
      <w:pPr>
        <w:widowControl w:val="0"/>
        <w:autoSpaceDE w:val="0"/>
        <w:autoSpaceDN w:val="0"/>
        <w:adjustRightInd w:val="0"/>
        <w:spacing w:after="0" w:line="240" w:lineRule="auto"/>
        <w:rPr>
          <w:rFonts w:ascii="Times New Roman" w:hAnsi="Times New Roman"/>
          <w:sz w:val="24"/>
          <w:szCs w:val="24"/>
        </w:rPr>
      </w:pPr>
      <w:r w:rsidRPr="1A8892C5">
        <w:rPr>
          <w:rFonts w:ascii="Times New Roman" w:hAnsi="Times New Roman"/>
          <w:sz w:val="24"/>
          <w:szCs w:val="24"/>
        </w:rPr>
        <w:t>Destruction of temporary records, as authorized in this RDA, should occur agency-wide on a regular basis</w:t>
      </w:r>
      <w:r w:rsidR="0097539C">
        <w:rPr>
          <w:rFonts w:ascii="Times New Roman" w:hAnsi="Times New Roman"/>
          <w:sz w:val="24"/>
          <w:szCs w:val="24"/>
        </w:rPr>
        <w:t xml:space="preserve"> – </w:t>
      </w:r>
      <w:r w:rsidRPr="1A8892C5">
        <w:rPr>
          <w:rFonts w:ascii="Times New Roman" w:hAnsi="Times New Roman"/>
          <w:sz w:val="24"/>
          <w:szCs w:val="24"/>
        </w:rPr>
        <w:t>for example, after the successful completion of an audit, at the end of an administration, or at the end of a fiscal year. Despite the RDA’s provisions, no record should be destroyed that is necessary to comply with requirements of the Open Meetings Act, audit requirements, or any legal notice or subpoena.</w:t>
      </w:r>
    </w:p>
    <w:p w14:paraId="58AED918" w14:textId="77777777" w:rsidR="005629B3" w:rsidRPr="00B06796" w:rsidRDefault="005629B3" w:rsidP="006C74EA">
      <w:pPr>
        <w:widowControl w:val="0"/>
        <w:autoSpaceDE w:val="0"/>
        <w:autoSpaceDN w:val="0"/>
        <w:adjustRightInd w:val="0"/>
        <w:spacing w:after="0" w:line="240" w:lineRule="auto"/>
        <w:rPr>
          <w:rFonts w:ascii="Times New Roman" w:hAnsi="Times New Roman"/>
          <w:sz w:val="24"/>
          <w:szCs w:val="24"/>
        </w:rPr>
      </w:pPr>
    </w:p>
    <w:p w14:paraId="46CB4503" w14:textId="77777777" w:rsidR="005629B3" w:rsidRPr="00B06796" w:rsidRDefault="005629B3" w:rsidP="006C74EA">
      <w:pPr>
        <w:widowControl w:val="0"/>
        <w:autoSpaceDE w:val="0"/>
        <w:autoSpaceDN w:val="0"/>
        <w:adjustRightInd w:val="0"/>
        <w:spacing w:after="0" w:line="240" w:lineRule="auto"/>
        <w:rPr>
          <w:rFonts w:ascii="Times New Roman" w:hAnsi="Times New Roman"/>
          <w:sz w:val="24"/>
          <w:szCs w:val="24"/>
        </w:rPr>
      </w:pPr>
      <w:r w:rsidRPr="00B06796">
        <w:rPr>
          <w:rFonts w:ascii="Times New Roman" w:hAnsi="Times New Roman"/>
          <w:sz w:val="24"/>
          <w:szCs w:val="24"/>
        </w:rPr>
        <w:t xml:space="preserve">The agency should maintain full documentation of any computerized record-keeping system it employs. It should develop procedures for: (1) backing up all permanent records held in electronic format; (2) storing a back-up copy off-site; and (3) migrating all permanent records when the system is upgraded or replaced. If the agency chooses to maintain permanent records </w:t>
      </w:r>
      <w:r w:rsidRPr="00B06796">
        <w:rPr>
          <w:rFonts w:ascii="Times New Roman" w:hAnsi="Times New Roman"/>
          <w:sz w:val="24"/>
          <w:szCs w:val="24"/>
        </w:rPr>
        <w:lastRenderedPageBreak/>
        <w:t>solely in electronic format, it is committed to funding any system upgrades and migration strategies necessary to ensure the records’ permanent preservation and accessibility.</w:t>
      </w:r>
    </w:p>
    <w:p w14:paraId="7F234F04" w14:textId="77777777" w:rsidR="005629B3" w:rsidRPr="00B06796" w:rsidRDefault="005629B3" w:rsidP="006C74EA">
      <w:pPr>
        <w:widowControl w:val="0"/>
        <w:autoSpaceDE w:val="0"/>
        <w:autoSpaceDN w:val="0"/>
        <w:adjustRightInd w:val="0"/>
        <w:spacing w:after="0" w:line="240" w:lineRule="auto"/>
        <w:rPr>
          <w:rFonts w:ascii="Times New Roman" w:hAnsi="Times New Roman"/>
          <w:sz w:val="24"/>
          <w:szCs w:val="24"/>
        </w:rPr>
      </w:pPr>
    </w:p>
    <w:p w14:paraId="089B3EDF" w14:textId="77777777" w:rsidR="005629B3" w:rsidRPr="00B06796" w:rsidRDefault="005629B3" w:rsidP="006C74EA">
      <w:pPr>
        <w:widowControl w:val="0"/>
        <w:autoSpaceDE w:val="0"/>
        <w:autoSpaceDN w:val="0"/>
        <w:adjustRightInd w:val="0"/>
        <w:spacing w:after="0" w:line="240" w:lineRule="auto"/>
        <w:rPr>
          <w:rFonts w:ascii="Times New Roman" w:hAnsi="Times New Roman"/>
          <w:sz w:val="24"/>
          <w:szCs w:val="24"/>
        </w:rPr>
      </w:pPr>
      <w:r w:rsidRPr="00B06796">
        <w:rPr>
          <w:rFonts w:ascii="Times New Roman" w:hAnsi="Times New Roman"/>
          <w:sz w:val="24"/>
          <w:szCs w:val="24"/>
        </w:rPr>
        <w:t>Electronic mail contains permanent, temporary, or transitory record information. Although e-mail records can be printed out, filed, and retained according to the RDA’s requirements, the office should preferably employ an electronic records management system capable of sorting e-mail into folders and archiving messages having long-term value.</w:t>
      </w:r>
    </w:p>
    <w:p w14:paraId="46C7B293" w14:textId="77777777" w:rsidR="005629B3" w:rsidRPr="00B06796" w:rsidRDefault="005629B3" w:rsidP="006C74EA">
      <w:pPr>
        <w:widowControl w:val="0"/>
        <w:autoSpaceDE w:val="0"/>
        <w:autoSpaceDN w:val="0"/>
        <w:adjustRightInd w:val="0"/>
        <w:spacing w:after="0" w:line="240" w:lineRule="auto"/>
        <w:rPr>
          <w:rFonts w:ascii="Times New Roman" w:hAnsi="Times New Roman"/>
          <w:sz w:val="24"/>
          <w:szCs w:val="24"/>
        </w:rPr>
      </w:pPr>
    </w:p>
    <w:p w14:paraId="761A88C4" w14:textId="404B9C29" w:rsidR="005629B3" w:rsidRPr="00B06796" w:rsidRDefault="005629B3" w:rsidP="006C74EA">
      <w:pPr>
        <w:widowControl w:val="0"/>
        <w:autoSpaceDE w:val="0"/>
        <w:autoSpaceDN w:val="0"/>
        <w:adjustRightInd w:val="0"/>
        <w:spacing w:after="0" w:line="240" w:lineRule="auto"/>
        <w:rPr>
          <w:rFonts w:ascii="Times New Roman" w:hAnsi="Times New Roman"/>
          <w:sz w:val="24"/>
          <w:szCs w:val="24"/>
        </w:rPr>
      </w:pPr>
      <w:r w:rsidRPr="00B06796">
        <w:rPr>
          <w:rFonts w:ascii="Times New Roman" w:hAnsi="Times New Roman"/>
          <w:sz w:val="24"/>
          <w:szCs w:val="24"/>
        </w:rPr>
        <w:t>The staff of the State Records Commission or the Examiners of Public Accounts may examine the condition of the permanent records maintained in the custody of the Agency and inspect records destruction documentation. Agency records managers and/or the ADAH archivists are available to instruct the staff in RDA implementation and otherwise assist the Agency in implementing its records management program</w:t>
      </w:r>
      <w:r w:rsidR="004E3EE9">
        <w:rPr>
          <w:rFonts w:ascii="Times New Roman" w:hAnsi="Times New Roman"/>
          <w:sz w:val="24"/>
          <w:szCs w:val="24"/>
        </w:rPr>
        <w:t xml:space="preserve">. For more information, please call the ADAH Archives Division at </w:t>
      </w:r>
      <w:r w:rsidR="004E3EE9" w:rsidRPr="004E3EE9">
        <w:rPr>
          <w:rFonts w:ascii="Times New Roman" w:hAnsi="Times New Roman"/>
          <w:sz w:val="24"/>
          <w:szCs w:val="24"/>
        </w:rPr>
        <w:t>334-242-4452</w:t>
      </w:r>
      <w:r w:rsidR="004E3EE9">
        <w:rPr>
          <w:rFonts w:ascii="Times New Roman" w:hAnsi="Times New Roman"/>
          <w:sz w:val="24"/>
          <w:szCs w:val="24"/>
        </w:rPr>
        <w:t>.</w:t>
      </w:r>
    </w:p>
    <w:bookmarkEnd w:id="136"/>
    <w:p w14:paraId="72FDBF76" w14:textId="77777777" w:rsidR="005629B3" w:rsidRPr="00B06796" w:rsidRDefault="005629B3" w:rsidP="006C74EA">
      <w:pPr>
        <w:widowControl w:val="0"/>
        <w:autoSpaceDE w:val="0"/>
        <w:autoSpaceDN w:val="0"/>
        <w:adjustRightInd w:val="0"/>
        <w:spacing w:after="0" w:line="240" w:lineRule="auto"/>
        <w:rPr>
          <w:rFonts w:ascii="Times New Roman" w:hAnsi="Times New Roman"/>
          <w:sz w:val="24"/>
          <w:szCs w:val="24"/>
        </w:rPr>
      </w:pPr>
    </w:p>
    <w:p w14:paraId="0BA7003D" w14:textId="768EF0D2" w:rsidR="005629B3" w:rsidRPr="00B06796" w:rsidRDefault="005629B3" w:rsidP="006C74EA">
      <w:pPr>
        <w:widowControl w:val="0"/>
        <w:autoSpaceDE w:val="0"/>
        <w:autoSpaceDN w:val="0"/>
        <w:adjustRightInd w:val="0"/>
        <w:spacing w:after="0" w:line="240" w:lineRule="auto"/>
        <w:rPr>
          <w:rFonts w:ascii="Times New Roman" w:hAnsi="Times New Roman"/>
          <w:sz w:val="24"/>
          <w:szCs w:val="24"/>
        </w:rPr>
      </w:pPr>
      <w:r w:rsidRPr="00B06796">
        <w:rPr>
          <w:rFonts w:ascii="Times New Roman" w:hAnsi="Times New Roman"/>
          <w:sz w:val="24"/>
          <w:szCs w:val="24"/>
        </w:rPr>
        <w:t xml:space="preserve">The State Records Commission adopted this records disposition authority </w:t>
      </w:r>
      <w:r w:rsidRPr="00CB5471">
        <w:rPr>
          <w:rFonts w:ascii="Times New Roman" w:hAnsi="Times New Roman"/>
          <w:sz w:val="24"/>
          <w:szCs w:val="24"/>
        </w:rPr>
        <w:t xml:space="preserve">on </w:t>
      </w:r>
      <w:r w:rsidR="00CB5471" w:rsidRPr="00CB5471">
        <w:rPr>
          <w:rFonts w:ascii="Times New Roman" w:hAnsi="Times New Roman"/>
          <w:sz w:val="24"/>
          <w:szCs w:val="24"/>
        </w:rPr>
        <w:t>October 16, 2024.</w:t>
      </w:r>
    </w:p>
    <w:p w14:paraId="20C0ED11" w14:textId="77777777" w:rsidR="005629B3" w:rsidRDefault="005629B3" w:rsidP="006C74EA">
      <w:pPr>
        <w:autoSpaceDE w:val="0"/>
        <w:autoSpaceDN w:val="0"/>
        <w:adjustRightInd w:val="0"/>
        <w:spacing w:after="0" w:line="240" w:lineRule="auto"/>
        <w:rPr>
          <w:rFonts w:ascii="Times New Roman" w:hAnsi="Times New Roman"/>
          <w:color w:val="000000"/>
          <w:sz w:val="24"/>
          <w:szCs w:val="24"/>
        </w:rPr>
      </w:pPr>
    </w:p>
    <w:p w14:paraId="245374E7" w14:textId="77777777" w:rsidR="005629B3" w:rsidRDefault="005629B3" w:rsidP="006C74EA">
      <w:pPr>
        <w:tabs>
          <w:tab w:val="center" w:pos="5760"/>
          <w:tab w:val="center" w:pos="7440"/>
        </w:tabs>
        <w:spacing w:after="0" w:line="240" w:lineRule="auto"/>
        <w:rPr>
          <w:rFonts w:ascii="Times New Roman" w:hAnsi="Times New Roman"/>
          <w:color w:val="000000"/>
          <w:sz w:val="24"/>
          <w:szCs w:val="24"/>
        </w:rPr>
      </w:pPr>
    </w:p>
    <w:p w14:paraId="30B87F96" w14:textId="77777777" w:rsidR="005629B3" w:rsidRPr="005B5B6D" w:rsidRDefault="005629B3" w:rsidP="006C74EA">
      <w:pPr>
        <w:tabs>
          <w:tab w:val="center" w:pos="5760"/>
          <w:tab w:val="center" w:pos="7440"/>
        </w:tabs>
        <w:spacing w:after="0" w:line="240" w:lineRule="auto"/>
        <w:rPr>
          <w:rFonts w:ascii="Times New Roman" w:hAnsi="Times New Roman"/>
          <w:color w:val="000000"/>
          <w:sz w:val="24"/>
          <w:szCs w:val="24"/>
        </w:rPr>
      </w:pPr>
      <w:r w:rsidRPr="427D831C">
        <w:rPr>
          <w:rFonts w:ascii="Times New Roman" w:hAnsi="Times New Roman"/>
          <w:color w:val="000000"/>
          <w:sz w:val="24"/>
          <w:szCs w:val="24"/>
        </w:rPr>
        <w:t xml:space="preserve">____________________________________________ </w:t>
      </w:r>
      <w:r w:rsidRPr="005B5B6D">
        <w:rPr>
          <w:rFonts w:ascii="Times New Roman" w:hAnsi="Times New Roman"/>
          <w:color w:val="000000"/>
          <w:sz w:val="24"/>
        </w:rPr>
        <w:tab/>
      </w:r>
      <w:r w:rsidRPr="427D831C">
        <w:rPr>
          <w:rFonts w:ascii="Times New Roman" w:hAnsi="Times New Roman"/>
          <w:color w:val="000000"/>
          <w:sz w:val="24"/>
          <w:szCs w:val="24"/>
        </w:rPr>
        <w:t xml:space="preserve"> </w:t>
      </w:r>
      <w:r w:rsidRPr="005B5B6D">
        <w:rPr>
          <w:rFonts w:ascii="Times New Roman" w:hAnsi="Times New Roman"/>
          <w:color w:val="000000"/>
          <w:sz w:val="24"/>
        </w:rPr>
        <w:tab/>
      </w:r>
      <w:r w:rsidRPr="427D831C">
        <w:rPr>
          <w:rFonts w:ascii="Times New Roman" w:hAnsi="Times New Roman"/>
          <w:color w:val="000000"/>
          <w:sz w:val="24"/>
          <w:szCs w:val="24"/>
        </w:rPr>
        <w:t xml:space="preserve">________________ </w:t>
      </w:r>
    </w:p>
    <w:p w14:paraId="310363C7" w14:textId="3F1F5D2E" w:rsidR="005629B3" w:rsidRPr="005B5B6D" w:rsidRDefault="005629B3" w:rsidP="006C74EA">
      <w:pPr>
        <w:tabs>
          <w:tab w:val="center" w:pos="2880"/>
          <w:tab w:val="center" w:pos="3600"/>
          <w:tab w:val="center" w:pos="4320"/>
          <w:tab w:val="center" w:pos="5040"/>
          <w:tab w:val="center" w:pos="5761"/>
          <w:tab w:val="center" w:pos="6481"/>
          <w:tab w:val="center" w:pos="7427"/>
        </w:tabs>
        <w:spacing w:after="0" w:line="240" w:lineRule="auto"/>
        <w:rPr>
          <w:rFonts w:ascii="Times New Roman" w:hAnsi="Times New Roman"/>
          <w:color w:val="000000"/>
          <w:sz w:val="24"/>
          <w:szCs w:val="24"/>
        </w:rPr>
      </w:pPr>
      <w:r w:rsidRPr="427D831C">
        <w:rPr>
          <w:rFonts w:ascii="Times New Roman" w:hAnsi="Times New Roman"/>
          <w:color w:val="000000"/>
          <w:sz w:val="24"/>
          <w:szCs w:val="24"/>
        </w:rPr>
        <w:t>Steve Murray, Chair</w:t>
      </w:r>
      <w:r w:rsidRPr="005B5B6D">
        <w:rPr>
          <w:rFonts w:ascii="Times New Roman" w:hAnsi="Times New Roman"/>
          <w:color w:val="000000"/>
          <w:sz w:val="24"/>
        </w:rPr>
        <w:tab/>
      </w:r>
      <w:r w:rsidRPr="427D831C">
        <w:rPr>
          <w:rFonts w:ascii="Times New Roman" w:hAnsi="Times New Roman"/>
          <w:color w:val="000000"/>
          <w:sz w:val="24"/>
          <w:szCs w:val="24"/>
        </w:rPr>
        <w:t xml:space="preserve">    </w:t>
      </w:r>
      <w:r w:rsidRPr="005B5B6D">
        <w:rPr>
          <w:rFonts w:ascii="Times New Roman" w:hAnsi="Times New Roman"/>
          <w:color w:val="000000"/>
          <w:sz w:val="24"/>
        </w:rPr>
        <w:tab/>
      </w:r>
      <w:r w:rsidRPr="427D831C">
        <w:rPr>
          <w:rFonts w:ascii="Times New Roman" w:hAnsi="Times New Roman"/>
          <w:color w:val="000000"/>
          <w:sz w:val="24"/>
          <w:szCs w:val="24"/>
        </w:rPr>
        <w:t xml:space="preserve">   </w:t>
      </w:r>
      <w:r w:rsidRPr="005B5B6D">
        <w:rPr>
          <w:rFonts w:ascii="Times New Roman" w:hAnsi="Times New Roman"/>
          <w:color w:val="000000"/>
          <w:sz w:val="24"/>
        </w:rPr>
        <w:tab/>
      </w:r>
      <w:r w:rsidRPr="427D831C">
        <w:rPr>
          <w:rFonts w:ascii="Times New Roman" w:hAnsi="Times New Roman"/>
          <w:color w:val="000000"/>
          <w:sz w:val="24"/>
          <w:szCs w:val="24"/>
        </w:rPr>
        <w:t xml:space="preserve"> </w:t>
      </w:r>
      <w:r w:rsidRPr="005B5B6D">
        <w:rPr>
          <w:rFonts w:ascii="Times New Roman" w:hAnsi="Times New Roman"/>
          <w:color w:val="000000"/>
          <w:sz w:val="24"/>
        </w:rPr>
        <w:tab/>
      </w:r>
      <w:r w:rsidRPr="427D831C">
        <w:rPr>
          <w:rFonts w:ascii="Times New Roman" w:hAnsi="Times New Roman"/>
          <w:color w:val="000000"/>
          <w:sz w:val="24"/>
          <w:szCs w:val="24"/>
        </w:rPr>
        <w:t xml:space="preserve"> </w:t>
      </w:r>
      <w:r w:rsidRPr="005B5B6D">
        <w:rPr>
          <w:rFonts w:ascii="Times New Roman" w:hAnsi="Times New Roman"/>
          <w:color w:val="000000"/>
          <w:sz w:val="24"/>
        </w:rPr>
        <w:tab/>
      </w:r>
      <w:r w:rsidRPr="427D831C">
        <w:rPr>
          <w:rFonts w:ascii="Times New Roman" w:hAnsi="Times New Roman"/>
          <w:color w:val="000000"/>
          <w:sz w:val="24"/>
          <w:szCs w:val="24"/>
        </w:rPr>
        <w:t xml:space="preserve">     </w:t>
      </w:r>
      <w:r w:rsidRPr="005B5B6D">
        <w:rPr>
          <w:rFonts w:ascii="Times New Roman" w:hAnsi="Times New Roman"/>
          <w:color w:val="000000"/>
          <w:sz w:val="24"/>
        </w:rPr>
        <w:tab/>
      </w:r>
      <w:r w:rsidRPr="427D831C">
        <w:rPr>
          <w:rFonts w:ascii="Times New Roman" w:hAnsi="Times New Roman"/>
          <w:color w:val="000000"/>
          <w:sz w:val="24"/>
          <w:szCs w:val="24"/>
        </w:rPr>
        <w:t xml:space="preserve"> </w:t>
      </w:r>
      <w:r w:rsidRPr="005B5B6D">
        <w:rPr>
          <w:rFonts w:ascii="Times New Roman" w:hAnsi="Times New Roman"/>
          <w:color w:val="000000"/>
          <w:sz w:val="24"/>
        </w:rPr>
        <w:tab/>
      </w:r>
      <w:r w:rsidRPr="427D831C">
        <w:rPr>
          <w:rFonts w:ascii="Times New Roman" w:hAnsi="Times New Roman"/>
          <w:color w:val="000000"/>
          <w:sz w:val="24"/>
          <w:szCs w:val="24"/>
        </w:rPr>
        <w:t xml:space="preserve">Date </w:t>
      </w:r>
    </w:p>
    <w:p w14:paraId="6A178B4D" w14:textId="77777777" w:rsidR="005629B3" w:rsidRPr="005B5B6D" w:rsidRDefault="005629B3" w:rsidP="006C74EA">
      <w:pPr>
        <w:spacing w:after="0" w:line="240" w:lineRule="auto"/>
        <w:ind w:left="20" w:hanging="10"/>
        <w:jc w:val="both"/>
        <w:rPr>
          <w:rFonts w:ascii="Times New Roman" w:hAnsi="Times New Roman"/>
          <w:color w:val="000000"/>
          <w:sz w:val="24"/>
          <w:szCs w:val="24"/>
        </w:rPr>
      </w:pPr>
      <w:r w:rsidRPr="427D831C">
        <w:rPr>
          <w:rFonts w:ascii="Times New Roman" w:hAnsi="Times New Roman"/>
          <w:color w:val="000000" w:themeColor="text1"/>
          <w:sz w:val="24"/>
          <w:szCs w:val="24"/>
        </w:rPr>
        <w:t xml:space="preserve">State Records Commission </w:t>
      </w:r>
    </w:p>
    <w:p w14:paraId="24480A27" w14:textId="77777777" w:rsidR="005629B3" w:rsidRPr="005B5B6D" w:rsidRDefault="005629B3" w:rsidP="006C74EA">
      <w:pPr>
        <w:spacing w:after="0" w:line="240" w:lineRule="auto"/>
        <w:rPr>
          <w:rFonts w:ascii="Times New Roman" w:hAnsi="Times New Roman"/>
          <w:color w:val="000000"/>
          <w:sz w:val="24"/>
          <w:szCs w:val="24"/>
        </w:rPr>
      </w:pPr>
      <w:r w:rsidRPr="427D831C">
        <w:rPr>
          <w:rFonts w:ascii="Times New Roman" w:hAnsi="Times New Roman"/>
          <w:color w:val="000000" w:themeColor="text1"/>
          <w:sz w:val="24"/>
          <w:szCs w:val="24"/>
        </w:rPr>
        <w:t xml:space="preserve"> </w:t>
      </w:r>
    </w:p>
    <w:p w14:paraId="7ABA3356" w14:textId="77777777" w:rsidR="005629B3" w:rsidRPr="005B5B6D" w:rsidRDefault="005629B3" w:rsidP="006C74EA">
      <w:pPr>
        <w:spacing w:after="0" w:line="240" w:lineRule="auto"/>
        <w:rPr>
          <w:rFonts w:ascii="Times New Roman" w:hAnsi="Times New Roman"/>
          <w:sz w:val="24"/>
          <w:szCs w:val="24"/>
        </w:rPr>
      </w:pPr>
      <w:r w:rsidRPr="005B5B6D">
        <w:rPr>
          <w:rFonts w:ascii="Times New Roman" w:hAnsi="Times New Roman"/>
          <w:sz w:val="24"/>
          <w:szCs w:val="24"/>
        </w:rPr>
        <w:t>By signing below, the agency acknowledges receipt of the retention periods and requirements established by the records disposition authority.</w:t>
      </w:r>
    </w:p>
    <w:p w14:paraId="54505AC9" w14:textId="77777777" w:rsidR="005629B3" w:rsidRPr="005B5B6D" w:rsidRDefault="005629B3" w:rsidP="006C74EA">
      <w:pPr>
        <w:spacing w:after="0" w:line="240" w:lineRule="auto"/>
        <w:rPr>
          <w:rFonts w:ascii="Times New Roman" w:hAnsi="Times New Roman"/>
          <w:color w:val="000000"/>
          <w:sz w:val="24"/>
          <w:szCs w:val="24"/>
        </w:rPr>
      </w:pPr>
      <w:r w:rsidRPr="427D831C">
        <w:rPr>
          <w:rFonts w:ascii="Times New Roman" w:hAnsi="Times New Roman"/>
          <w:color w:val="000000" w:themeColor="text1"/>
          <w:sz w:val="24"/>
          <w:szCs w:val="24"/>
        </w:rPr>
        <w:t xml:space="preserve"> </w:t>
      </w:r>
    </w:p>
    <w:p w14:paraId="29B7A444" w14:textId="77777777" w:rsidR="005629B3" w:rsidRPr="005B5B6D" w:rsidRDefault="005629B3" w:rsidP="006C74EA">
      <w:pPr>
        <w:spacing w:after="0" w:line="240" w:lineRule="auto"/>
        <w:rPr>
          <w:rFonts w:ascii="Times New Roman" w:hAnsi="Times New Roman"/>
          <w:color w:val="000000"/>
          <w:sz w:val="24"/>
          <w:szCs w:val="24"/>
        </w:rPr>
      </w:pPr>
      <w:r w:rsidRPr="427D831C">
        <w:rPr>
          <w:rFonts w:ascii="Times New Roman" w:hAnsi="Times New Roman"/>
          <w:color w:val="000000" w:themeColor="text1"/>
          <w:sz w:val="24"/>
          <w:szCs w:val="24"/>
        </w:rPr>
        <w:t xml:space="preserve"> </w:t>
      </w:r>
    </w:p>
    <w:p w14:paraId="052596FA" w14:textId="77777777" w:rsidR="005629B3" w:rsidRPr="005B5B6D" w:rsidRDefault="005629B3" w:rsidP="006C74EA">
      <w:pPr>
        <w:tabs>
          <w:tab w:val="center" w:pos="5760"/>
          <w:tab w:val="center" w:pos="7500"/>
        </w:tabs>
        <w:spacing w:after="0" w:line="240" w:lineRule="auto"/>
        <w:rPr>
          <w:rFonts w:ascii="Times New Roman" w:hAnsi="Times New Roman"/>
          <w:color w:val="000000"/>
          <w:sz w:val="24"/>
          <w:szCs w:val="24"/>
        </w:rPr>
      </w:pPr>
      <w:r w:rsidRPr="427D831C">
        <w:rPr>
          <w:rFonts w:ascii="Times New Roman" w:hAnsi="Times New Roman"/>
          <w:color w:val="000000"/>
          <w:sz w:val="24"/>
          <w:szCs w:val="24"/>
        </w:rPr>
        <w:t xml:space="preserve">_____________________________________________ </w:t>
      </w:r>
      <w:r w:rsidRPr="005B5B6D">
        <w:rPr>
          <w:rFonts w:ascii="Times New Roman" w:hAnsi="Times New Roman"/>
          <w:color w:val="000000"/>
          <w:sz w:val="24"/>
        </w:rPr>
        <w:tab/>
      </w:r>
      <w:r w:rsidRPr="427D831C">
        <w:rPr>
          <w:rFonts w:ascii="Times New Roman" w:hAnsi="Times New Roman"/>
          <w:color w:val="000000"/>
          <w:sz w:val="24"/>
          <w:szCs w:val="24"/>
        </w:rPr>
        <w:t xml:space="preserve"> </w:t>
      </w:r>
      <w:r w:rsidRPr="005B5B6D">
        <w:rPr>
          <w:rFonts w:ascii="Times New Roman" w:hAnsi="Times New Roman"/>
          <w:color w:val="000000"/>
          <w:sz w:val="24"/>
        </w:rPr>
        <w:tab/>
      </w:r>
      <w:r w:rsidRPr="427D831C">
        <w:rPr>
          <w:rFonts w:ascii="Times New Roman" w:hAnsi="Times New Roman"/>
          <w:color w:val="000000"/>
          <w:sz w:val="24"/>
          <w:szCs w:val="24"/>
        </w:rPr>
        <w:t xml:space="preserve">_________________ </w:t>
      </w:r>
    </w:p>
    <w:p w14:paraId="0E1DB93C" w14:textId="34CE2807" w:rsidR="005629B3" w:rsidRPr="009B08F6" w:rsidRDefault="009B08F6" w:rsidP="006C74EA">
      <w:pPr>
        <w:spacing w:after="0" w:line="240" w:lineRule="auto"/>
        <w:rPr>
          <w:rFonts w:ascii="Times New Roman" w:eastAsia="Calibri" w:hAnsi="Times New Roman"/>
          <w:sz w:val="24"/>
          <w:szCs w:val="24"/>
        </w:rPr>
      </w:pPr>
      <w:r w:rsidRPr="009B08F6">
        <w:rPr>
          <w:rFonts w:ascii="Times New Roman" w:eastAsia="Calibri" w:hAnsi="Times New Roman"/>
          <w:sz w:val="24"/>
          <w:szCs w:val="24"/>
        </w:rPr>
        <w:t xml:space="preserve">Hal Taylor, </w:t>
      </w:r>
      <w:r w:rsidR="00E97423" w:rsidRPr="00E97423">
        <w:rPr>
          <w:rFonts w:ascii="Times New Roman" w:eastAsia="Calibri" w:hAnsi="Times New Roman"/>
          <w:sz w:val="24"/>
          <w:szCs w:val="24"/>
        </w:rPr>
        <w:t>Secretary of the Alabama State Law Enforcement Agency</w:t>
      </w:r>
      <w:r w:rsidR="005629B3" w:rsidRPr="009B08F6">
        <w:rPr>
          <w:rFonts w:ascii="Times New Roman" w:eastAsia="Calibri" w:hAnsi="Times New Roman"/>
          <w:sz w:val="24"/>
          <w:szCs w:val="24"/>
        </w:rPr>
        <w:tab/>
        <w:t>Date</w:t>
      </w:r>
    </w:p>
    <w:p w14:paraId="4AA1BCEF" w14:textId="7086B8E9" w:rsidR="00224021" w:rsidRDefault="009B08F6" w:rsidP="000F334C">
      <w:pPr>
        <w:spacing w:after="0" w:line="240" w:lineRule="auto"/>
        <w:rPr>
          <w:rFonts w:ascii="Times New Roman" w:eastAsia="Calibri" w:hAnsi="Times New Roman"/>
          <w:sz w:val="24"/>
          <w:szCs w:val="24"/>
        </w:rPr>
      </w:pPr>
      <w:r w:rsidRPr="009B08F6">
        <w:rPr>
          <w:rFonts w:ascii="Times New Roman" w:eastAsia="Calibri" w:hAnsi="Times New Roman"/>
          <w:sz w:val="24"/>
          <w:szCs w:val="24"/>
        </w:rPr>
        <w:t>Alabama Law Enforcement Agency</w:t>
      </w:r>
    </w:p>
    <w:p w14:paraId="7B70AADE" w14:textId="77777777" w:rsidR="00224021" w:rsidRDefault="00224021">
      <w:pPr>
        <w:rPr>
          <w:rFonts w:ascii="Times New Roman" w:eastAsia="Calibri" w:hAnsi="Times New Roman"/>
          <w:sz w:val="24"/>
          <w:szCs w:val="24"/>
        </w:rPr>
      </w:pPr>
      <w:r>
        <w:rPr>
          <w:rFonts w:ascii="Times New Roman" w:eastAsia="Calibri" w:hAnsi="Times New Roman"/>
          <w:sz w:val="24"/>
          <w:szCs w:val="24"/>
        </w:rPr>
        <w:br w:type="page"/>
      </w:r>
    </w:p>
    <w:p w14:paraId="40574F37" w14:textId="6218AF28" w:rsidR="00900892" w:rsidRDefault="00224021" w:rsidP="008552D7">
      <w:pPr>
        <w:pStyle w:val="H1"/>
        <w:spacing w:after="0" w:line="240" w:lineRule="auto"/>
        <w:outlineLvl w:val="1"/>
        <w:rPr>
          <w:rFonts w:eastAsia="Calibri"/>
          <w:sz w:val="32"/>
          <w:szCs w:val="32"/>
        </w:rPr>
      </w:pPr>
      <w:bookmarkStart w:id="137" w:name="_Toc166230622"/>
      <w:r w:rsidRPr="00224021">
        <w:rPr>
          <w:rFonts w:eastAsia="Calibri"/>
          <w:sz w:val="32"/>
          <w:szCs w:val="32"/>
        </w:rPr>
        <w:lastRenderedPageBreak/>
        <w:t>Index of Record Series</w:t>
      </w:r>
      <w:bookmarkEnd w:id="137"/>
    </w:p>
    <w:p w14:paraId="74D898B0" w14:textId="77777777" w:rsidR="00B7419F" w:rsidRPr="00B7419F" w:rsidRDefault="00224021" w:rsidP="00224021">
      <w:pPr>
        <w:pStyle w:val="H1"/>
        <w:spacing w:after="0" w:line="240" w:lineRule="auto"/>
        <w:rPr>
          <w:rFonts w:ascii="Times New Roman" w:eastAsia="Calibri" w:hAnsi="Times New Roman" w:cs="Times New Roman"/>
          <w:b w:val="0"/>
          <w:bCs w:val="0"/>
          <w:noProof/>
          <w:sz w:val="24"/>
          <w:szCs w:val="24"/>
        </w:rPr>
        <w:sectPr w:rsidR="00B7419F" w:rsidRPr="00B7419F" w:rsidSect="00B7419F">
          <w:footerReference w:type="default" r:id="rId13"/>
          <w:pgSz w:w="12240" w:h="15840"/>
          <w:pgMar w:top="1440" w:right="1440" w:bottom="1440" w:left="1440" w:header="720" w:footer="720" w:gutter="0"/>
          <w:cols w:space="720"/>
          <w:docGrid w:linePitch="360"/>
        </w:sectPr>
      </w:pPr>
      <w:r w:rsidRPr="00F25FCD">
        <w:rPr>
          <w:rFonts w:ascii="Times New Roman" w:eastAsia="Calibri" w:hAnsi="Times New Roman" w:cs="Times New Roman"/>
          <w:b w:val="0"/>
          <w:bCs w:val="0"/>
          <w:sz w:val="24"/>
          <w:szCs w:val="24"/>
        </w:rPr>
        <w:fldChar w:fldCharType="begin"/>
      </w:r>
      <w:r w:rsidRPr="00F25FCD">
        <w:rPr>
          <w:rFonts w:ascii="Times New Roman" w:eastAsia="Calibri" w:hAnsi="Times New Roman" w:cs="Times New Roman"/>
          <w:b w:val="0"/>
          <w:bCs w:val="0"/>
          <w:sz w:val="24"/>
          <w:szCs w:val="24"/>
        </w:rPr>
        <w:instrText xml:space="preserve"> INDEX \c "2" \z "1033" </w:instrText>
      </w:r>
      <w:r w:rsidRPr="00F25FCD">
        <w:rPr>
          <w:rFonts w:ascii="Times New Roman" w:eastAsia="Calibri" w:hAnsi="Times New Roman" w:cs="Times New Roman"/>
          <w:b w:val="0"/>
          <w:bCs w:val="0"/>
          <w:sz w:val="24"/>
          <w:szCs w:val="24"/>
        </w:rPr>
        <w:fldChar w:fldCharType="separate"/>
      </w:r>
    </w:p>
    <w:p w14:paraId="34667C7E"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Activity Reports</w:t>
      </w:r>
      <w:r w:rsidRPr="00B7419F">
        <w:rPr>
          <w:rFonts w:ascii="Times New Roman" w:hAnsi="Times New Roman"/>
          <w:noProof/>
          <w:sz w:val="24"/>
          <w:szCs w:val="24"/>
        </w:rPr>
        <w:t>, 79</w:t>
      </w:r>
    </w:p>
    <w:p w14:paraId="5AC2BE9F"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sz w:val="24"/>
          <w:szCs w:val="24"/>
        </w:rPr>
        <w:t>Ad Hoc Enterprise Activity Reports, 71</w:t>
      </w:r>
    </w:p>
    <w:p w14:paraId="7C17B339"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Ad Hoc Financial Reports</w:t>
      </w:r>
      <w:r w:rsidRPr="00B7419F">
        <w:rPr>
          <w:rFonts w:ascii="Times New Roman" w:hAnsi="Times New Roman"/>
          <w:noProof/>
          <w:sz w:val="24"/>
          <w:szCs w:val="24"/>
        </w:rPr>
        <w:t>, 76</w:t>
      </w:r>
    </w:p>
    <w:p w14:paraId="34438D44"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sz w:val="24"/>
          <w:szCs w:val="24"/>
        </w:rPr>
        <w:t>Ad Hoc Public Safety Activity Reports Not Described Elsewhere, 68</w:t>
      </w:r>
    </w:p>
    <w:p w14:paraId="1E8F3169"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Administrative Files that Document Core Agency Functions and Decisions</w:t>
      </w:r>
      <w:r w:rsidRPr="00B7419F">
        <w:rPr>
          <w:rFonts w:ascii="Times New Roman" w:hAnsi="Times New Roman"/>
          <w:noProof/>
          <w:sz w:val="24"/>
          <w:szCs w:val="24"/>
        </w:rPr>
        <w:t>, 73</w:t>
      </w:r>
    </w:p>
    <w:p w14:paraId="76675C76"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Administrative Investigation Files</w:t>
      </w:r>
      <w:r w:rsidRPr="00B7419F">
        <w:rPr>
          <w:rFonts w:ascii="Times New Roman" w:hAnsi="Times New Roman"/>
          <w:noProof/>
          <w:sz w:val="24"/>
          <w:szCs w:val="24"/>
        </w:rPr>
        <w:t>, 74</w:t>
      </w:r>
    </w:p>
    <w:p w14:paraId="76531A78"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Administrative Rule Change Working Files</w:t>
      </w:r>
      <w:r w:rsidRPr="00B7419F">
        <w:rPr>
          <w:rFonts w:ascii="Times New Roman" w:hAnsi="Times New Roman"/>
          <w:noProof/>
          <w:sz w:val="24"/>
          <w:szCs w:val="24"/>
        </w:rPr>
        <w:t>, 73</w:t>
      </w:r>
    </w:p>
    <w:p w14:paraId="6D2B5451"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Agency Copies of  Employee Flexible Benefits Plan Files</w:t>
      </w:r>
      <w:r w:rsidRPr="00B7419F">
        <w:rPr>
          <w:rFonts w:ascii="Times New Roman" w:hAnsi="Times New Roman"/>
          <w:noProof/>
          <w:sz w:val="24"/>
          <w:szCs w:val="24"/>
        </w:rPr>
        <w:t>, 79</w:t>
      </w:r>
    </w:p>
    <w:p w14:paraId="324EA8D4"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Agency Copies of Affordable Care Act (ACA) Compliance Files</w:t>
      </w:r>
      <w:r w:rsidRPr="00B7419F">
        <w:rPr>
          <w:rFonts w:ascii="Times New Roman" w:hAnsi="Times New Roman"/>
          <w:noProof/>
          <w:sz w:val="24"/>
          <w:szCs w:val="24"/>
        </w:rPr>
        <w:t>, 80</w:t>
      </w:r>
    </w:p>
    <w:p w14:paraId="0EAF9B2B"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Agency Copies of Audit Reports</w:t>
      </w:r>
      <w:r w:rsidRPr="00B7419F">
        <w:rPr>
          <w:rFonts w:ascii="Times New Roman" w:hAnsi="Times New Roman"/>
          <w:noProof/>
          <w:sz w:val="24"/>
          <w:szCs w:val="24"/>
        </w:rPr>
        <w:t>, 76</w:t>
      </w:r>
    </w:p>
    <w:p w14:paraId="01E08569"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Agency Copies of Court Records Documenting Judgments, Orders, and Directives that Impact Driving Privileges</w:t>
      </w:r>
      <w:r w:rsidRPr="00B7419F">
        <w:rPr>
          <w:rFonts w:ascii="Times New Roman" w:hAnsi="Times New Roman"/>
          <w:noProof/>
          <w:sz w:val="24"/>
          <w:szCs w:val="24"/>
        </w:rPr>
        <w:t>, 68</w:t>
      </w:r>
    </w:p>
    <w:p w14:paraId="1D6AB6E2"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Agency Copies of Personnel Registers, Certifications, and Related Files</w:t>
      </w:r>
      <w:r w:rsidRPr="00B7419F">
        <w:rPr>
          <w:rFonts w:ascii="Times New Roman" w:hAnsi="Times New Roman"/>
          <w:noProof/>
          <w:sz w:val="24"/>
          <w:szCs w:val="24"/>
        </w:rPr>
        <w:t>, 77</w:t>
      </w:r>
    </w:p>
    <w:p w14:paraId="21F6B640"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Agency Copies of State Employee Insurance Board (SEIB) Enrollments and Change Forms</w:t>
      </w:r>
      <w:r w:rsidRPr="00B7419F">
        <w:rPr>
          <w:rFonts w:ascii="Times New Roman" w:hAnsi="Times New Roman"/>
          <w:noProof/>
          <w:sz w:val="24"/>
          <w:szCs w:val="24"/>
        </w:rPr>
        <w:t>, 79</w:t>
      </w:r>
    </w:p>
    <w:p w14:paraId="10BA7DEF"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Agency Copies of Transfer of State Property Forms (SD-1)</w:t>
      </w:r>
      <w:r w:rsidRPr="00B7419F">
        <w:rPr>
          <w:rFonts w:ascii="Times New Roman" w:hAnsi="Times New Roman"/>
          <w:noProof/>
          <w:sz w:val="24"/>
          <w:szCs w:val="24"/>
        </w:rPr>
        <w:t>, 81</w:t>
      </w:r>
    </w:p>
    <w:p w14:paraId="5D7DF4A4"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Alabama Law Enforcement Directories</w:t>
      </w:r>
      <w:r w:rsidRPr="00B7419F">
        <w:rPr>
          <w:rFonts w:ascii="Times New Roman" w:hAnsi="Times New Roman"/>
          <w:noProof/>
          <w:sz w:val="24"/>
          <w:szCs w:val="24"/>
        </w:rPr>
        <w:t>, 73</w:t>
      </w:r>
    </w:p>
    <w:p w14:paraId="441F27F8"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Americans with Disabilities Act (ADA) Accommodation Documentation</w:t>
      </w:r>
      <w:r w:rsidRPr="00B7419F">
        <w:rPr>
          <w:rFonts w:ascii="Times New Roman" w:hAnsi="Times New Roman"/>
          <w:noProof/>
          <w:sz w:val="24"/>
          <w:szCs w:val="24"/>
        </w:rPr>
        <w:t>, 80</w:t>
      </w:r>
    </w:p>
    <w:p w14:paraId="7A4D409D"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Annual and Other Periodic Reports</w:t>
      </w:r>
      <w:r w:rsidRPr="00B7419F">
        <w:rPr>
          <w:rFonts w:ascii="Times New Roman" w:hAnsi="Times New Roman"/>
          <w:noProof/>
          <w:sz w:val="24"/>
          <w:szCs w:val="24"/>
        </w:rPr>
        <w:t>, 71</w:t>
      </w:r>
    </w:p>
    <w:p w14:paraId="00B4B9FB"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sz w:val="24"/>
          <w:szCs w:val="24"/>
        </w:rPr>
        <w:t>Annual Captures of Uniform Crime Reporting (UCR) Database, 70</w:t>
      </w:r>
    </w:p>
    <w:p w14:paraId="304F77E0"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Annual Roster Reports of Certified Commercial Driver’s License (CDL) Examiners</w:t>
      </w:r>
      <w:r w:rsidRPr="00B7419F">
        <w:rPr>
          <w:rFonts w:ascii="Times New Roman" w:hAnsi="Times New Roman"/>
          <w:noProof/>
          <w:sz w:val="24"/>
          <w:szCs w:val="24"/>
        </w:rPr>
        <w:t>, 65</w:t>
      </w:r>
    </w:p>
    <w:p w14:paraId="73B68DDC"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Annual Roster Reports of Registered Scrap Metal Recyclers</w:t>
      </w:r>
      <w:r w:rsidRPr="00B7419F">
        <w:rPr>
          <w:rFonts w:ascii="Times New Roman" w:hAnsi="Times New Roman"/>
          <w:noProof/>
          <w:sz w:val="24"/>
          <w:szCs w:val="24"/>
        </w:rPr>
        <w:t>, 65</w:t>
      </w:r>
    </w:p>
    <w:p w14:paraId="3D6D332F"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Application Materials</w:t>
      </w:r>
      <w:r w:rsidRPr="00B7419F">
        <w:rPr>
          <w:rFonts w:ascii="Times New Roman" w:hAnsi="Times New Roman"/>
          <w:noProof/>
          <w:sz w:val="24"/>
          <w:szCs w:val="24"/>
        </w:rPr>
        <w:t>, 77</w:t>
      </w:r>
    </w:p>
    <w:p w14:paraId="215176DB"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Attorney General Opinion Requests</w:t>
      </w:r>
      <w:r w:rsidRPr="00B7419F">
        <w:rPr>
          <w:rFonts w:ascii="Times New Roman" w:hAnsi="Times New Roman"/>
          <w:noProof/>
          <w:sz w:val="24"/>
          <w:szCs w:val="24"/>
        </w:rPr>
        <w:t>, 74</w:t>
      </w:r>
    </w:p>
    <w:p w14:paraId="4D496ECC"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Attorney General Opinions</w:t>
      </w:r>
      <w:r w:rsidRPr="00B7419F">
        <w:rPr>
          <w:rFonts w:ascii="Times New Roman" w:hAnsi="Times New Roman"/>
          <w:noProof/>
          <w:sz w:val="24"/>
          <w:szCs w:val="24"/>
        </w:rPr>
        <w:t>, 74</w:t>
      </w:r>
    </w:p>
    <w:p w14:paraId="152C6DA4"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Audiovisual Field Recordings</w:t>
      </w:r>
      <w:r w:rsidRPr="00B7419F">
        <w:rPr>
          <w:rFonts w:ascii="Times New Roman" w:hAnsi="Times New Roman"/>
          <w:noProof/>
          <w:sz w:val="24"/>
          <w:szCs w:val="24"/>
        </w:rPr>
        <w:t>, 67</w:t>
      </w:r>
    </w:p>
    <w:p w14:paraId="6476E4C6"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Aviation Records</w:t>
      </w:r>
      <w:r w:rsidRPr="00B7419F">
        <w:rPr>
          <w:rFonts w:ascii="Times New Roman" w:hAnsi="Times New Roman"/>
          <w:noProof/>
          <w:sz w:val="24"/>
          <w:szCs w:val="24"/>
        </w:rPr>
        <w:t>, 64</w:t>
      </w:r>
    </w:p>
    <w:p w14:paraId="4033629C"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Background Checks</w:t>
      </w:r>
      <w:r w:rsidRPr="00B7419F">
        <w:rPr>
          <w:rFonts w:ascii="Times New Roman" w:hAnsi="Times New Roman"/>
          <w:noProof/>
          <w:sz w:val="24"/>
          <w:szCs w:val="24"/>
        </w:rPr>
        <w:t>, 77</w:t>
      </w:r>
    </w:p>
    <w:p w14:paraId="0E5ADCFB"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Bid Files</w:t>
      </w:r>
      <w:r w:rsidRPr="00B7419F">
        <w:rPr>
          <w:rFonts w:ascii="Times New Roman" w:hAnsi="Times New Roman"/>
          <w:noProof/>
          <w:sz w:val="24"/>
          <w:szCs w:val="24"/>
        </w:rPr>
        <w:t>, 76</w:t>
      </w:r>
    </w:p>
    <w:p w14:paraId="4EDC48A6"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sz w:val="24"/>
          <w:szCs w:val="24"/>
        </w:rPr>
        <w:t>Biometric Identification Files, 71</w:t>
      </w:r>
    </w:p>
    <w:p w14:paraId="73DBDC5F"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Board of Adjustment Files</w:t>
      </w:r>
      <w:r w:rsidRPr="00B7419F">
        <w:rPr>
          <w:rFonts w:ascii="Times New Roman" w:hAnsi="Times New Roman"/>
          <w:noProof/>
          <w:sz w:val="24"/>
          <w:szCs w:val="24"/>
        </w:rPr>
        <w:t>, 75, 76</w:t>
      </w:r>
    </w:p>
    <w:p w14:paraId="54A22112"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sz w:val="24"/>
          <w:szCs w:val="24"/>
        </w:rPr>
        <w:t>Board, Commission, Council and Task Force Member Files, 63</w:t>
      </w:r>
    </w:p>
    <w:p w14:paraId="6ADB936B"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Boat Registration Files</w:t>
      </w:r>
      <w:r w:rsidRPr="00B7419F">
        <w:rPr>
          <w:rFonts w:ascii="Times New Roman" w:hAnsi="Times New Roman"/>
          <w:noProof/>
          <w:sz w:val="24"/>
          <w:szCs w:val="24"/>
        </w:rPr>
        <w:t>, 64</w:t>
      </w:r>
    </w:p>
    <w:p w14:paraId="04B34E96"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Budgeting Records</w:t>
      </w:r>
      <w:r w:rsidRPr="00B7419F">
        <w:rPr>
          <w:rFonts w:ascii="Times New Roman" w:hAnsi="Times New Roman"/>
          <w:noProof/>
          <w:sz w:val="24"/>
          <w:szCs w:val="24"/>
        </w:rPr>
        <w:t>, 75</w:t>
      </w:r>
    </w:p>
    <w:p w14:paraId="6DDA7461"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sz w:val="24"/>
          <w:szCs w:val="24"/>
        </w:rPr>
        <w:t>Building Maintenance Work Orders, 82</w:t>
      </w:r>
    </w:p>
    <w:p w14:paraId="70AFADAA"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Capitol Patrol Security Reports and Logs</w:t>
      </w:r>
      <w:r w:rsidRPr="00B7419F">
        <w:rPr>
          <w:rFonts w:ascii="Times New Roman" w:hAnsi="Times New Roman"/>
          <w:noProof/>
          <w:sz w:val="24"/>
          <w:szCs w:val="24"/>
        </w:rPr>
        <w:t>, 64</w:t>
      </w:r>
    </w:p>
    <w:p w14:paraId="1EA6397D"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Certified Copies of Administrative Rules</w:t>
      </w:r>
      <w:r w:rsidRPr="00B7419F">
        <w:rPr>
          <w:rFonts w:ascii="Times New Roman" w:hAnsi="Times New Roman"/>
          <w:noProof/>
          <w:sz w:val="24"/>
          <w:szCs w:val="24"/>
        </w:rPr>
        <w:t>, 73</w:t>
      </w:r>
    </w:p>
    <w:p w14:paraId="69F82515"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Chaplain Working Files</w:t>
      </w:r>
      <w:r w:rsidRPr="00B7419F">
        <w:rPr>
          <w:rFonts w:ascii="Times New Roman" w:hAnsi="Times New Roman"/>
          <w:noProof/>
          <w:sz w:val="24"/>
          <w:szCs w:val="24"/>
        </w:rPr>
        <w:t>, 74</w:t>
      </w:r>
    </w:p>
    <w:p w14:paraId="6FB38B11"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Commercial Driver’s License Examiner Certification Records</w:t>
      </w:r>
      <w:r w:rsidRPr="00B7419F">
        <w:rPr>
          <w:rFonts w:ascii="Times New Roman" w:hAnsi="Times New Roman"/>
          <w:noProof/>
          <w:sz w:val="24"/>
          <w:szCs w:val="24"/>
        </w:rPr>
        <w:t>, 65</w:t>
      </w:r>
    </w:p>
    <w:p w14:paraId="55EAEF5B"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Complaints Against Employees</w:t>
      </w:r>
      <w:r w:rsidRPr="00B7419F">
        <w:rPr>
          <w:rFonts w:ascii="Times New Roman" w:hAnsi="Times New Roman"/>
          <w:noProof/>
          <w:sz w:val="24"/>
          <w:szCs w:val="24"/>
        </w:rPr>
        <w:t>, 78</w:t>
      </w:r>
    </w:p>
    <w:p w14:paraId="30ED4A5B"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Computer Systems Documentation (Hardware/Software Specifications and Warranties)</w:t>
      </w:r>
      <w:r w:rsidRPr="00B7419F">
        <w:rPr>
          <w:rFonts w:ascii="Times New Roman" w:hAnsi="Times New Roman"/>
          <w:noProof/>
          <w:sz w:val="24"/>
          <w:szCs w:val="24"/>
        </w:rPr>
        <w:t>, 75</w:t>
      </w:r>
    </w:p>
    <w:p w14:paraId="1A4A45CD"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Confidential Informant Applications and Related Files</w:t>
      </w:r>
      <w:r w:rsidRPr="00B7419F">
        <w:rPr>
          <w:rFonts w:ascii="Times New Roman" w:hAnsi="Times New Roman"/>
          <w:noProof/>
          <w:sz w:val="24"/>
          <w:szCs w:val="24"/>
        </w:rPr>
        <w:t>, 69</w:t>
      </w:r>
    </w:p>
    <w:p w14:paraId="2E647A8D"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Confiscated and Abandoned Vehicle Records</w:t>
      </w:r>
      <w:r w:rsidRPr="00B7419F">
        <w:rPr>
          <w:rFonts w:ascii="Times New Roman" w:hAnsi="Times New Roman"/>
          <w:noProof/>
          <w:sz w:val="24"/>
          <w:szCs w:val="24"/>
        </w:rPr>
        <w:t>, 66</w:t>
      </w:r>
    </w:p>
    <w:p w14:paraId="5FBE4C16"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sz w:val="24"/>
          <w:szCs w:val="24"/>
        </w:rPr>
        <w:t>Crime Statistical Publications, 70</w:t>
      </w:r>
    </w:p>
    <w:p w14:paraId="2279D22B"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Crime Tip Records</w:t>
      </w:r>
      <w:r w:rsidRPr="00B7419F">
        <w:rPr>
          <w:rFonts w:ascii="Times New Roman" w:hAnsi="Times New Roman"/>
          <w:noProof/>
          <w:sz w:val="24"/>
          <w:szCs w:val="24"/>
        </w:rPr>
        <w:t>, 69</w:t>
      </w:r>
    </w:p>
    <w:p w14:paraId="36807DDC"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sz w:val="24"/>
          <w:szCs w:val="24"/>
        </w:rPr>
        <w:t>Criminal History Record Information (CHRI) Database Entries, 70</w:t>
      </w:r>
    </w:p>
    <w:p w14:paraId="7A692A46"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Daily Traffic Accidents and Activity Logs and Reports</w:t>
      </w:r>
      <w:r w:rsidRPr="00B7419F">
        <w:rPr>
          <w:rFonts w:ascii="Times New Roman" w:hAnsi="Times New Roman"/>
          <w:noProof/>
          <w:sz w:val="24"/>
          <w:szCs w:val="24"/>
        </w:rPr>
        <w:t>, 66</w:t>
      </w:r>
    </w:p>
    <w:p w14:paraId="2F87B8F7"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Debt Collection Records</w:t>
      </w:r>
      <w:r w:rsidRPr="00B7419F">
        <w:rPr>
          <w:rFonts w:ascii="Times New Roman" w:hAnsi="Times New Roman"/>
          <w:noProof/>
          <w:sz w:val="24"/>
          <w:szCs w:val="24"/>
        </w:rPr>
        <w:t>, 76</w:t>
      </w:r>
    </w:p>
    <w:p w14:paraId="04CFA730"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Dignitary Protection Requests</w:t>
      </w:r>
      <w:r w:rsidRPr="00B7419F">
        <w:rPr>
          <w:rFonts w:ascii="Times New Roman" w:hAnsi="Times New Roman"/>
          <w:noProof/>
          <w:sz w:val="24"/>
          <w:szCs w:val="24"/>
        </w:rPr>
        <w:t>, 64</w:t>
      </w:r>
    </w:p>
    <w:p w14:paraId="2D4D8C8B"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Driver License Applicant Examination Records</w:t>
      </w:r>
      <w:r w:rsidRPr="00B7419F">
        <w:rPr>
          <w:rFonts w:ascii="Times New Roman" w:hAnsi="Times New Roman"/>
          <w:noProof/>
          <w:sz w:val="24"/>
          <w:szCs w:val="24"/>
        </w:rPr>
        <w:t>, 64</w:t>
      </w:r>
    </w:p>
    <w:p w14:paraId="13157B81"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Driver License Applications Not Resulting in Licensure</w:t>
      </w:r>
      <w:r w:rsidRPr="00B7419F">
        <w:rPr>
          <w:rFonts w:ascii="Times New Roman" w:hAnsi="Times New Roman"/>
          <w:noProof/>
          <w:sz w:val="24"/>
          <w:szCs w:val="24"/>
        </w:rPr>
        <w:t>, 64</w:t>
      </w:r>
    </w:p>
    <w:p w14:paraId="3A2FB085"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Driver License Examiner Monitoring Reports</w:t>
      </w:r>
      <w:r w:rsidRPr="00B7419F">
        <w:rPr>
          <w:rFonts w:ascii="Times New Roman" w:hAnsi="Times New Roman"/>
          <w:noProof/>
          <w:sz w:val="24"/>
          <w:szCs w:val="24"/>
        </w:rPr>
        <w:t>, 65</w:t>
      </w:r>
    </w:p>
    <w:p w14:paraId="5293C20C"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Driver License/Non-Driver Identification Files</w:t>
      </w:r>
      <w:r w:rsidRPr="00B7419F">
        <w:rPr>
          <w:rFonts w:ascii="Times New Roman" w:hAnsi="Times New Roman"/>
          <w:noProof/>
          <w:sz w:val="24"/>
          <w:szCs w:val="24"/>
        </w:rPr>
        <w:t>, 64</w:t>
      </w:r>
    </w:p>
    <w:p w14:paraId="09881723"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Driver License/Non-Driver Identification Photographs</w:t>
      </w:r>
      <w:r w:rsidRPr="00B7419F">
        <w:rPr>
          <w:rFonts w:ascii="Times New Roman" w:hAnsi="Times New Roman"/>
          <w:noProof/>
          <w:sz w:val="24"/>
          <w:szCs w:val="24"/>
        </w:rPr>
        <w:t>, 64</w:t>
      </w:r>
    </w:p>
    <w:p w14:paraId="44EC45D9"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Driving Privilege Appeal Case Records</w:t>
      </w:r>
      <w:r w:rsidRPr="00B7419F">
        <w:rPr>
          <w:rFonts w:ascii="Times New Roman" w:hAnsi="Times New Roman"/>
          <w:noProof/>
          <w:sz w:val="24"/>
          <w:szCs w:val="24"/>
        </w:rPr>
        <w:t>, 68</w:t>
      </w:r>
    </w:p>
    <w:p w14:paraId="37406F26"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Driving Privilege Court Correction Requests</w:t>
      </w:r>
      <w:r w:rsidRPr="00B7419F">
        <w:rPr>
          <w:rFonts w:ascii="Times New Roman" w:hAnsi="Times New Roman"/>
          <w:noProof/>
          <w:sz w:val="24"/>
          <w:szCs w:val="24"/>
        </w:rPr>
        <w:t>, 68</w:t>
      </w:r>
    </w:p>
    <w:p w14:paraId="3DF4CC10"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Driving Privilege Mistaken Identity Letters</w:t>
      </w:r>
      <w:r w:rsidRPr="00B7419F">
        <w:rPr>
          <w:rFonts w:ascii="Times New Roman" w:hAnsi="Times New Roman"/>
          <w:noProof/>
          <w:sz w:val="24"/>
          <w:szCs w:val="24"/>
        </w:rPr>
        <w:t>, 68</w:t>
      </w:r>
    </w:p>
    <w:p w14:paraId="734551AF"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Drug or Alcohol Testing Records</w:t>
      </w:r>
      <w:r w:rsidRPr="00B7419F">
        <w:rPr>
          <w:rFonts w:ascii="Times New Roman" w:hAnsi="Times New Roman"/>
          <w:noProof/>
          <w:sz w:val="24"/>
          <w:szCs w:val="24"/>
        </w:rPr>
        <w:t>, 80</w:t>
      </w:r>
    </w:p>
    <w:p w14:paraId="455B988A"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Educational Training, Outreach, and or/Workshop Files</w:t>
      </w:r>
      <w:r w:rsidRPr="00B7419F">
        <w:rPr>
          <w:rFonts w:ascii="Times New Roman" w:hAnsi="Times New Roman"/>
          <w:noProof/>
          <w:sz w:val="24"/>
          <w:szCs w:val="24"/>
        </w:rPr>
        <w:t>, 72</w:t>
      </w:r>
    </w:p>
    <w:p w14:paraId="65F7CA9C"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Employee and Emergency Contact Information</w:t>
      </w:r>
      <w:r w:rsidRPr="00B7419F">
        <w:rPr>
          <w:rFonts w:ascii="Times New Roman" w:hAnsi="Times New Roman"/>
          <w:noProof/>
          <w:sz w:val="24"/>
          <w:szCs w:val="24"/>
        </w:rPr>
        <w:t>, 77</w:t>
      </w:r>
    </w:p>
    <w:p w14:paraId="6E24B2C3"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Employee Disciplinary Records</w:t>
      </w:r>
      <w:r w:rsidRPr="00B7419F">
        <w:rPr>
          <w:rFonts w:ascii="Times New Roman" w:hAnsi="Times New Roman"/>
          <w:noProof/>
          <w:sz w:val="24"/>
          <w:szCs w:val="24"/>
        </w:rPr>
        <w:t>, 78</w:t>
      </w:r>
    </w:p>
    <w:p w14:paraId="10EAD8DB"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Employee Leave and Attendance Records</w:t>
      </w:r>
      <w:r w:rsidRPr="00B7419F">
        <w:rPr>
          <w:rFonts w:ascii="Times New Roman" w:hAnsi="Times New Roman"/>
          <w:noProof/>
          <w:sz w:val="24"/>
          <w:szCs w:val="24"/>
        </w:rPr>
        <w:t>, 79</w:t>
      </w:r>
    </w:p>
    <w:p w14:paraId="1C8E0055"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Employee Medical Records Not Otherwise Described</w:t>
      </w:r>
      <w:r w:rsidRPr="00B7419F">
        <w:rPr>
          <w:rFonts w:ascii="Times New Roman" w:hAnsi="Times New Roman"/>
          <w:noProof/>
          <w:sz w:val="24"/>
          <w:szCs w:val="24"/>
        </w:rPr>
        <w:t>, 81</w:t>
      </w:r>
    </w:p>
    <w:p w14:paraId="0EAF8E41"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Employee Payroll Deduction Authorizations</w:t>
      </w:r>
      <w:r w:rsidRPr="00B7419F">
        <w:rPr>
          <w:rFonts w:ascii="Times New Roman" w:hAnsi="Times New Roman"/>
          <w:noProof/>
          <w:sz w:val="24"/>
          <w:szCs w:val="24"/>
        </w:rPr>
        <w:t>, 78</w:t>
      </w:r>
    </w:p>
    <w:p w14:paraId="7FF11120"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Employee Payroll Records</w:t>
      </w:r>
      <w:r w:rsidRPr="00B7419F">
        <w:rPr>
          <w:rFonts w:ascii="Times New Roman" w:hAnsi="Times New Roman"/>
          <w:noProof/>
          <w:sz w:val="24"/>
          <w:szCs w:val="24"/>
        </w:rPr>
        <w:t>, 78</w:t>
      </w:r>
    </w:p>
    <w:p w14:paraId="5E2AFDB2"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Employee Performance Appraisals</w:t>
      </w:r>
      <w:r w:rsidRPr="00B7419F">
        <w:rPr>
          <w:rFonts w:ascii="Times New Roman" w:hAnsi="Times New Roman"/>
          <w:noProof/>
          <w:sz w:val="24"/>
          <w:szCs w:val="24"/>
        </w:rPr>
        <w:t>, 78</w:t>
      </w:r>
    </w:p>
    <w:p w14:paraId="32538648"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Employee Personnel Files</w:t>
      </w:r>
      <w:r w:rsidRPr="00B7419F">
        <w:rPr>
          <w:rFonts w:ascii="Times New Roman" w:hAnsi="Times New Roman"/>
          <w:noProof/>
          <w:sz w:val="24"/>
          <w:szCs w:val="24"/>
        </w:rPr>
        <w:t>, 78</w:t>
      </w:r>
    </w:p>
    <w:p w14:paraId="49535238"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Employee Professional Development Records</w:t>
      </w:r>
      <w:r w:rsidRPr="00B7419F">
        <w:rPr>
          <w:rFonts w:ascii="Times New Roman" w:hAnsi="Times New Roman"/>
          <w:noProof/>
          <w:sz w:val="24"/>
          <w:szCs w:val="24"/>
        </w:rPr>
        <w:t>, 80</w:t>
      </w:r>
    </w:p>
    <w:p w14:paraId="1C8614EC"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Employee-Specific Position Classification Questionnaires</w:t>
      </w:r>
      <w:r w:rsidRPr="00B7419F">
        <w:rPr>
          <w:rFonts w:ascii="Times New Roman" w:hAnsi="Times New Roman"/>
          <w:noProof/>
          <w:sz w:val="24"/>
          <w:szCs w:val="24"/>
        </w:rPr>
        <w:t>, 78</w:t>
      </w:r>
    </w:p>
    <w:p w14:paraId="5EDD6EC2"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sz w:val="24"/>
          <w:szCs w:val="24"/>
        </w:rPr>
        <w:t>Enterprise Geospatial Datasets Not Otherwise Described, 71</w:t>
      </w:r>
    </w:p>
    <w:p w14:paraId="6FEEFE30"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Equal Employment Opportunity Commission (EEOC) Compliance Records</w:t>
      </w:r>
      <w:r w:rsidRPr="00B7419F">
        <w:rPr>
          <w:rFonts w:ascii="Times New Roman" w:hAnsi="Times New Roman"/>
          <w:noProof/>
          <w:sz w:val="24"/>
          <w:szCs w:val="24"/>
        </w:rPr>
        <w:t>, 79</w:t>
      </w:r>
    </w:p>
    <w:p w14:paraId="3E9A5EFD"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Evidence and Supporting Documentation</w:t>
      </w:r>
      <w:r w:rsidRPr="00B7419F">
        <w:rPr>
          <w:rFonts w:ascii="Times New Roman" w:hAnsi="Times New Roman"/>
          <w:noProof/>
          <w:sz w:val="24"/>
          <w:szCs w:val="24"/>
        </w:rPr>
        <w:t>, 69</w:t>
      </w:r>
    </w:p>
    <w:p w14:paraId="433AEAF3"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Exit Interview Records</w:t>
      </w:r>
      <w:r w:rsidRPr="00B7419F">
        <w:rPr>
          <w:rFonts w:ascii="Times New Roman" w:hAnsi="Times New Roman"/>
          <w:noProof/>
          <w:sz w:val="24"/>
          <w:szCs w:val="24"/>
        </w:rPr>
        <w:t>, 79</w:t>
      </w:r>
    </w:p>
    <w:p w14:paraId="46543A5A"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Exposure to Hazardous Substances Compliance Files</w:t>
      </w:r>
      <w:r w:rsidRPr="00B7419F">
        <w:rPr>
          <w:rFonts w:ascii="Times New Roman" w:hAnsi="Times New Roman"/>
          <w:noProof/>
          <w:sz w:val="24"/>
          <w:szCs w:val="24"/>
        </w:rPr>
        <w:t>, 80</w:t>
      </w:r>
    </w:p>
    <w:p w14:paraId="284F72E0"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sz w:val="24"/>
          <w:szCs w:val="24"/>
        </w:rPr>
        <w:t>Expungement Records, 71</w:t>
      </w:r>
    </w:p>
    <w:p w14:paraId="0AF6CF99"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External Affairs Audiovisual Recordings</w:t>
      </w:r>
      <w:r w:rsidRPr="00B7419F">
        <w:rPr>
          <w:rFonts w:ascii="Times New Roman" w:hAnsi="Times New Roman"/>
          <w:noProof/>
          <w:sz w:val="24"/>
          <w:szCs w:val="24"/>
        </w:rPr>
        <w:t>, 72</w:t>
      </w:r>
    </w:p>
    <w:p w14:paraId="3986DA5A"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External Affairs Photographs</w:t>
      </w:r>
      <w:r w:rsidRPr="00B7419F">
        <w:rPr>
          <w:rFonts w:ascii="Times New Roman" w:hAnsi="Times New Roman"/>
          <w:noProof/>
          <w:sz w:val="24"/>
          <w:szCs w:val="24"/>
        </w:rPr>
        <w:t>, 72</w:t>
      </w:r>
    </w:p>
    <w:p w14:paraId="05738A43"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Facilities/Building Security Records (including visitor logs)</w:t>
      </w:r>
      <w:r w:rsidRPr="00B7419F">
        <w:rPr>
          <w:rFonts w:ascii="Times New Roman" w:hAnsi="Times New Roman"/>
          <w:noProof/>
          <w:sz w:val="24"/>
          <w:szCs w:val="24"/>
        </w:rPr>
        <w:t>, 81</w:t>
      </w:r>
    </w:p>
    <w:p w14:paraId="3C8BDE78"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Family Medical Leave Act (FMLA) Records</w:t>
      </w:r>
      <w:r w:rsidRPr="00B7419F">
        <w:rPr>
          <w:rFonts w:ascii="Times New Roman" w:hAnsi="Times New Roman"/>
          <w:noProof/>
          <w:sz w:val="24"/>
          <w:szCs w:val="24"/>
        </w:rPr>
        <w:t>, 79</w:t>
      </w:r>
    </w:p>
    <w:p w14:paraId="5CE268ED"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sz w:val="24"/>
          <w:szCs w:val="24"/>
        </w:rPr>
        <w:t>Fatality Analysis Reporting System (FARS) Submission Files, 70</w:t>
      </w:r>
    </w:p>
    <w:p w14:paraId="74E022F0"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sz w:val="24"/>
          <w:szCs w:val="24"/>
        </w:rPr>
        <w:t>Firearms Prohibited Person Database Entries, 71</w:t>
      </w:r>
    </w:p>
    <w:p w14:paraId="55A93F08"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sz w:val="24"/>
          <w:szCs w:val="24"/>
        </w:rPr>
        <w:t>Grant Records, 63</w:t>
      </w:r>
    </w:p>
    <w:p w14:paraId="58E3FAD5"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Hazardous Device Squad Deployment Requests and Scheduling Files</w:t>
      </w:r>
      <w:r w:rsidRPr="00B7419F">
        <w:rPr>
          <w:rFonts w:ascii="Times New Roman" w:hAnsi="Times New Roman"/>
          <w:noProof/>
          <w:sz w:val="24"/>
          <w:szCs w:val="24"/>
        </w:rPr>
        <w:t>, 70</w:t>
      </w:r>
    </w:p>
    <w:p w14:paraId="3D1AB0EB"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Hazardous Road Reports</w:t>
      </w:r>
      <w:r w:rsidRPr="00B7419F">
        <w:rPr>
          <w:rFonts w:ascii="Times New Roman" w:hAnsi="Times New Roman"/>
          <w:noProof/>
          <w:sz w:val="24"/>
          <w:szCs w:val="24"/>
        </w:rPr>
        <w:t>, 66</w:t>
      </w:r>
    </w:p>
    <w:p w14:paraId="440204A8"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Highway Patrol Non-Traffic Arrest Records</w:t>
      </w:r>
      <w:r w:rsidRPr="00B7419F">
        <w:rPr>
          <w:rFonts w:ascii="Times New Roman" w:hAnsi="Times New Roman"/>
          <w:noProof/>
          <w:sz w:val="24"/>
          <w:szCs w:val="24"/>
        </w:rPr>
        <w:t>, 65</w:t>
      </w:r>
    </w:p>
    <w:p w14:paraId="1C798058"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Historically Significant (Special) Investigation Case Files</w:t>
      </w:r>
      <w:r w:rsidRPr="00B7419F">
        <w:rPr>
          <w:rFonts w:ascii="Times New Roman" w:hAnsi="Times New Roman"/>
          <w:noProof/>
          <w:sz w:val="24"/>
          <w:szCs w:val="24"/>
        </w:rPr>
        <w:t>, 68</w:t>
      </w:r>
    </w:p>
    <w:p w14:paraId="7C3D653D"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Historically Significant (Special) Legal Files</w:t>
      </w:r>
      <w:r w:rsidRPr="00B7419F">
        <w:rPr>
          <w:rFonts w:ascii="Times New Roman" w:hAnsi="Times New Roman"/>
          <w:noProof/>
          <w:sz w:val="24"/>
          <w:szCs w:val="24"/>
        </w:rPr>
        <w:t>, 74</w:t>
      </w:r>
    </w:p>
    <w:p w14:paraId="5A61DAFB"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I-9 and E-Verify Forms</w:t>
      </w:r>
      <w:r w:rsidRPr="00B7419F">
        <w:rPr>
          <w:rFonts w:ascii="Times New Roman" w:hAnsi="Times New Roman"/>
          <w:noProof/>
          <w:sz w:val="24"/>
          <w:szCs w:val="24"/>
        </w:rPr>
        <w:t>, 77</w:t>
      </w:r>
    </w:p>
    <w:p w14:paraId="771AB8E8"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Informational and Promotional Working Files</w:t>
      </w:r>
      <w:r w:rsidRPr="00B7419F">
        <w:rPr>
          <w:rFonts w:ascii="Times New Roman" w:hAnsi="Times New Roman"/>
          <w:noProof/>
          <w:sz w:val="24"/>
          <w:szCs w:val="24"/>
        </w:rPr>
        <w:t>, 71</w:t>
      </w:r>
    </w:p>
    <w:p w14:paraId="5734816F"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sz w:val="24"/>
          <w:szCs w:val="24"/>
        </w:rPr>
        <w:t>Insurance Policies/Risk Management Records, 82</w:t>
      </w:r>
    </w:p>
    <w:p w14:paraId="1456618F"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sz w:val="24"/>
          <w:szCs w:val="24"/>
        </w:rPr>
        <w:t>Intelligence Information Databases, 70</w:t>
      </w:r>
    </w:p>
    <w:p w14:paraId="50E96372"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Interagency Memoranda of Understanding (MOUs)</w:t>
      </w:r>
      <w:r w:rsidRPr="00B7419F">
        <w:rPr>
          <w:rFonts w:ascii="Times New Roman" w:hAnsi="Times New Roman"/>
          <w:noProof/>
          <w:sz w:val="24"/>
          <w:szCs w:val="24"/>
        </w:rPr>
        <w:t>, 75</w:t>
      </w:r>
    </w:p>
    <w:p w14:paraId="2498E49B"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Investment Files</w:t>
      </w:r>
      <w:r w:rsidRPr="00B7419F">
        <w:rPr>
          <w:rFonts w:ascii="Times New Roman" w:hAnsi="Times New Roman"/>
          <w:noProof/>
          <w:sz w:val="24"/>
          <w:szCs w:val="24"/>
        </w:rPr>
        <w:t>, 77</w:t>
      </w:r>
    </w:p>
    <w:p w14:paraId="1886E022"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Job Recruitment Materials</w:t>
      </w:r>
      <w:r w:rsidRPr="00B7419F">
        <w:rPr>
          <w:rFonts w:ascii="Times New Roman" w:hAnsi="Times New Roman"/>
          <w:noProof/>
          <w:sz w:val="24"/>
          <w:szCs w:val="24"/>
        </w:rPr>
        <w:t>, 77</w:t>
      </w:r>
    </w:p>
    <w:p w14:paraId="09513951"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Job-Specific Position Classification Questionnaires</w:t>
      </w:r>
      <w:r w:rsidRPr="00B7419F">
        <w:rPr>
          <w:rFonts w:ascii="Times New Roman" w:hAnsi="Times New Roman"/>
          <w:noProof/>
          <w:sz w:val="24"/>
          <w:szCs w:val="24"/>
        </w:rPr>
        <w:t>, 78</w:t>
      </w:r>
    </w:p>
    <w:p w14:paraId="0C109E6A"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sz w:val="24"/>
          <w:szCs w:val="24"/>
        </w:rPr>
        <w:t>Latent Print Records, 71</w:t>
      </w:r>
    </w:p>
    <w:p w14:paraId="7499EEA5"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Law Enforcement Agency-Owned Animal Records</w:t>
      </w:r>
      <w:r w:rsidRPr="00B7419F">
        <w:rPr>
          <w:rFonts w:ascii="Times New Roman" w:hAnsi="Times New Roman"/>
          <w:noProof/>
          <w:sz w:val="24"/>
          <w:szCs w:val="24"/>
        </w:rPr>
        <w:t>, 74</w:t>
      </w:r>
    </w:p>
    <w:p w14:paraId="50651B3D"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Law Enforcement Information Technology System Support Platform Tickets and Requests</w:t>
      </w:r>
      <w:r w:rsidRPr="00B7419F">
        <w:rPr>
          <w:rFonts w:ascii="Times New Roman" w:hAnsi="Times New Roman"/>
          <w:noProof/>
          <w:sz w:val="24"/>
          <w:szCs w:val="24"/>
        </w:rPr>
        <w:t>, 74</w:t>
      </w:r>
    </w:p>
    <w:p w14:paraId="51D2D132"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Law Enforcement Information Technology System Support Platform User Information</w:t>
      </w:r>
      <w:r w:rsidRPr="00B7419F">
        <w:rPr>
          <w:rFonts w:ascii="Times New Roman" w:hAnsi="Times New Roman"/>
          <w:noProof/>
          <w:sz w:val="24"/>
          <w:szCs w:val="24"/>
        </w:rPr>
        <w:t>, 74</w:t>
      </w:r>
    </w:p>
    <w:p w14:paraId="1FB0436F"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Law Enforcement Officer Trainee Records</w:t>
      </w:r>
      <w:r w:rsidRPr="00B7419F">
        <w:rPr>
          <w:rFonts w:ascii="Times New Roman" w:hAnsi="Times New Roman"/>
          <w:noProof/>
          <w:sz w:val="24"/>
          <w:szCs w:val="24"/>
        </w:rPr>
        <w:t>, 72</w:t>
      </w:r>
    </w:p>
    <w:p w14:paraId="4817ABC0"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Legislative Files</w:t>
      </w:r>
      <w:r w:rsidRPr="00B7419F">
        <w:rPr>
          <w:rFonts w:ascii="Times New Roman" w:hAnsi="Times New Roman"/>
          <w:noProof/>
          <w:sz w:val="24"/>
          <w:szCs w:val="24"/>
        </w:rPr>
        <w:t>, 73</w:t>
      </w:r>
    </w:p>
    <w:p w14:paraId="4F24C7F4"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Lists of Aids to Navigation</w:t>
      </w:r>
      <w:r w:rsidRPr="00B7419F">
        <w:rPr>
          <w:rFonts w:ascii="Times New Roman" w:hAnsi="Times New Roman"/>
          <w:noProof/>
          <w:sz w:val="24"/>
          <w:szCs w:val="24"/>
        </w:rPr>
        <w:t>, 68</w:t>
      </w:r>
    </w:p>
    <w:p w14:paraId="5117C85C"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Local Law Enforcement Agency Compliance Audit Files</w:t>
      </w:r>
      <w:r w:rsidRPr="00B7419F">
        <w:rPr>
          <w:rFonts w:ascii="Times New Roman" w:hAnsi="Times New Roman"/>
          <w:noProof/>
          <w:sz w:val="24"/>
          <w:szCs w:val="24"/>
        </w:rPr>
        <w:t>, 74</w:t>
      </w:r>
    </w:p>
    <w:p w14:paraId="186E60C5"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Mandatory Liability Insurance Enforcement Records</w:t>
      </w:r>
      <w:r w:rsidRPr="00B7419F">
        <w:rPr>
          <w:rFonts w:ascii="Times New Roman" w:hAnsi="Times New Roman"/>
          <w:noProof/>
          <w:sz w:val="24"/>
          <w:szCs w:val="24"/>
        </w:rPr>
        <w:t>, 67</w:t>
      </w:r>
    </w:p>
    <w:p w14:paraId="5D8315E5"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Marine Accident Investigation Records</w:t>
      </w:r>
      <w:r w:rsidRPr="00B7419F">
        <w:rPr>
          <w:rFonts w:ascii="Times New Roman" w:hAnsi="Times New Roman"/>
          <w:noProof/>
          <w:sz w:val="24"/>
          <w:szCs w:val="24"/>
        </w:rPr>
        <w:t>, 68</w:t>
      </w:r>
    </w:p>
    <w:p w14:paraId="08EBD21A"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Marine Events Permit Application Files</w:t>
      </w:r>
      <w:r w:rsidRPr="00B7419F">
        <w:rPr>
          <w:rFonts w:ascii="Times New Roman" w:hAnsi="Times New Roman"/>
          <w:noProof/>
          <w:sz w:val="24"/>
          <w:szCs w:val="24"/>
        </w:rPr>
        <w:t>, 68</w:t>
      </w:r>
    </w:p>
    <w:p w14:paraId="59E7F61A"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Marine Sanitation Device Inspection Records</w:t>
      </w:r>
      <w:r w:rsidRPr="00B7419F">
        <w:rPr>
          <w:rFonts w:ascii="Times New Roman" w:hAnsi="Times New Roman"/>
          <w:noProof/>
          <w:sz w:val="24"/>
          <w:szCs w:val="24"/>
        </w:rPr>
        <w:t>, 68</w:t>
      </w:r>
    </w:p>
    <w:p w14:paraId="32D9284D"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sz w:val="24"/>
          <w:szCs w:val="24"/>
        </w:rPr>
        <w:t>Meeting Minutes, Agendas, and Packets, 63</w:t>
      </w:r>
    </w:p>
    <w:p w14:paraId="4FEBD82E"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Motor Carrier Safety Inspection Records</w:t>
      </w:r>
      <w:r w:rsidRPr="00B7419F">
        <w:rPr>
          <w:rFonts w:ascii="Times New Roman" w:hAnsi="Times New Roman"/>
          <w:noProof/>
          <w:sz w:val="24"/>
          <w:szCs w:val="24"/>
        </w:rPr>
        <w:t>, 67</w:t>
      </w:r>
    </w:p>
    <w:p w14:paraId="25D13E1F"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Motor Carrier Safety Weight Reports</w:t>
      </w:r>
      <w:r w:rsidRPr="00B7419F">
        <w:rPr>
          <w:rFonts w:ascii="Times New Roman" w:hAnsi="Times New Roman"/>
          <w:noProof/>
          <w:sz w:val="24"/>
          <w:szCs w:val="24"/>
        </w:rPr>
        <w:t>, 67</w:t>
      </w:r>
    </w:p>
    <w:p w14:paraId="6748E3D5"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Motor Vehicle Record (MVR) Requests and Related Documentation</w:t>
      </w:r>
      <w:r w:rsidRPr="00B7419F">
        <w:rPr>
          <w:rFonts w:ascii="Times New Roman" w:hAnsi="Times New Roman"/>
          <w:noProof/>
          <w:sz w:val="24"/>
          <w:szCs w:val="24"/>
        </w:rPr>
        <w:t>, 64</w:t>
      </w:r>
    </w:p>
    <w:p w14:paraId="72594189"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Motor Vehicle Rental and Use Records</w:t>
      </w:r>
      <w:r w:rsidRPr="00B7419F">
        <w:rPr>
          <w:rFonts w:ascii="Times New Roman" w:hAnsi="Times New Roman"/>
          <w:noProof/>
          <w:sz w:val="24"/>
          <w:szCs w:val="24"/>
        </w:rPr>
        <w:t>, 82</w:t>
      </w:r>
    </w:p>
    <w:p w14:paraId="653418D5"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Motorist Assistance and Boater Assistance Records</w:t>
      </w:r>
      <w:r w:rsidRPr="00B7419F">
        <w:rPr>
          <w:rFonts w:ascii="Times New Roman" w:hAnsi="Times New Roman"/>
          <w:noProof/>
          <w:sz w:val="24"/>
          <w:szCs w:val="24"/>
        </w:rPr>
        <w:t>, 64</w:t>
      </w:r>
    </w:p>
    <w:p w14:paraId="1AA98B28"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sz w:val="24"/>
          <w:szCs w:val="24"/>
        </w:rPr>
        <w:t>National Crime Information Center (NCIC) Hot Files, 70</w:t>
      </w:r>
    </w:p>
    <w:p w14:paraId="754C46F5"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New Entrant Safety Audit Records</w:t>
      </w:r>
      <w:r w:rsidRPr="00B7419F">
        <w:rPr>
          <w:rFonts w:ascii="Times New Roman" w:hAnsi="Times New Roman"/>
          <w:noProof/>
          <w:sz w:val="24"/>
          <w:szCs w:val="24"/>
        </w:rPr>
        <w:t>, 67</w:t>
      </w:r>
    </w:p>
    <w:p w14:paraId="0A4B2582"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Newsletters</w:t>
      </w:r>
      <w:r w:rsidRPr="00B7419F">
        <w:rPr>
          <w:rFonts w:ascii="Times New Roman" w:hAnsi="Times New Roman"/>
          <w:noProof/>
          <w:sz w:val="24"/>
          <w:szCs w:val="24"/>
        </w:rPr>
        <w:t>, 72</w:t>
      </w:r>
    </w:p>
    <w:p w14:paraId="7FEAB37B"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Non-Special Legal Files</w:t>
      </w:r>
      <w:r w:rsidRPr="00B7419F">
        <w:rPr>
          <w:rFonts w:ascii="Times New Roman" w:hAnsi="Times New Roman"/>
          <w:noProof/>
          <w:sz w:val="24"/>
          <w:szCs w:val="24"/>
        </w:rPr>
        <w:t>, 74</w:t>
      </w:r>
    </w:p>
    <w:p w14:paraId="69F46BEB"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Notices and Affidavits of Intended Suspension of Driving Privilege</w:t>
      </w:r>
      <w:r w:rsidRPr="00B7419F">
        <w:rPr>
          <w:rFonts w:ascii="Times New Roman" w:hAnsi="Times New Roman"/>
          <w:noProof/>
          <w:sz w:val="24"/>
          <w:szCs w:val="24"/>
        </w:rPr>
        <w:t>, 66</w:t>
      </w:r>
    </w:p>
    <w:p w14:paraId="60DD087C"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Oaths and Bonds of Office</w:t>
      </w:r>
      <w:r w:rsidRPr="00B7419F">
        <w:rPr>
          <w:rFonts w:ascii="Times New Roman" w:hAnsi="Times New Roman"/>
          <w:noProof/>
          <w:sz w:val="24"/>
          <w:szCs w:val="24"/>
        </w:rPr>
        <w:t>, 75</w:t>
      </w:r>
    </w:p>
    <w:p w14:paraId="1A9B6F64"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Open Records Requests and Related Documentation.</w:t>
      </w:r>
      <w:r w:rsidRPr="00B7419F">
        <w:rPr>
          <w:rFonts w:ascii="Times New Roman" w:hAnsi="Times New Roman"/>
          <w:noProof/>
          <w:sz w:val="24"/>
          <w:szCs w:val="24"/>
        </w:rPr>
        <w:t>, 74</w:t>
      </w:r>
    </w:p>
    <w:p w14:paraId="580D09D9"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Other Criminal (Non-Special) Investigation Case Files</w:t>
      </w:r>
      <w:r w:rsidRPr="00B7419F">
        <w:rPr>
          <w:rFonts w:ascii="Times New Roman" w:hAnsi="Times New Roman"/>
          <w:noProof/>
          <w:sz w:val="24"/>
          <w:szCs w:val="24"/>
        </w:rPr>
        <w:t>, 69</w:t>
      </w:r>
    </w:p>
    <w:p w14:paraId="073F9E5B"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sz w:val="24"/>
          <w:szCs w:val="24"/>
        </w:rPr>
        <w:t>Policies and Procedures, 73</w:t>
      </w:r>
    </w:p>
    <w:p w14:paraId="2EAAB857"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Press Credential Files</w:t>
      </w:r>
      <w:r w:rsidRPr="00B7419F">
        <w:rPr>
          <w:rFonts w:ascii="Times New Roman" w:hAnsi="Times New Roman"/>
          <w:noProof/>
          <w:sz w:val="24"/>
          <w:szCs w:val="24"/>
        </w:rPr>
        <w:t>, 74</w:t>
      </w:r>
    </w:p>
    <w:p w14:paraId="666EACAE"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Private Aid to Navigation Application Files</w:t>
      </w:r>
      <w:r w:rsidRPr="00B7419F">
        <w:rPr>
          <w:rFonts w:ascii="Times New Roman" w:hAnsi="Times New Roman"/>
          <w:noProof/>
          <w:sz w:val="24"/>
          <w:szCs w:val="24"/>
        </w:rPr>
        <w:t>, 68</w:t>
      </w:r>
    </w:p>
    <w:p w14:paraId="3EE38F90"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Procurement Records</w:t>
      </w:r>
      <w:r w:rsidRPr="00B7419F">
        <w:rPr>
          <w:rFonts w:ascii="Times New Roman" w:hAnsi="Times New Roman"/>
          <w:noProof/>
          <w:sz w:val="24"/>
          <w:szCs w:val="24"/>
        </w:rPr>
        <w:t>, 76</w:t>
      </w:r>
    </w:p>
    <w:p w14:paraId="3B0766EC"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Property Inventory Affidavits</w:t>
      </w:r>
      <w:r w:rsidRPr="00B7419F">
        <w:rPr>
          <w:rFonts w:ascii="Times New Roman" w:hAnsi="Times New Roman"/>
          <w:noProof/>
          <w:sz w:val="24"/>
          <w:szCs w:val="24"/>
        </w:rPr>
        <w:t>, 81</w:t>
      </w:r>
    </w:p>
    <w:p w14:paraId="26043CE2"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Property Inventory Cards and/or Computer Files</w:t>
      </w:r>
      <w:r w:rsidRPr="00B7419F">
        <w:rPr>
          <w:rFonts w:ascii="Times New Roman" w:hAnsi="Times New Roman"/>
          <w:noProof/>
          <w:sz w:val="24"/>
          <w:szCs w:val="24"/>
        </w:rPr>
        <w:t>, 81</w:t>
      </w:r>
    </w:p>
    <w:p w14:paraId="0BA07914"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Property Search Consent Forms</w:t>
      </w:r>
      <w:r w:rsidRPr="00B7419F">
        <w:rPr>
          <w:rFonts w:ascii="Times New Roman" w:hAnsi="Times New Roman"/>
          <w:noProof/>
          <w:sz w:val="24"/>
          <w:szCs w:val="24"/>
        </w:rPr>
        <w:t>, 66</w:t>
      </w:r>
    </w:p>
    <w:p w14:paraId="2651B8FA"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Protective Service Assessments and Reports</w:t>
      </w:r>
      <w:r w:rsidRPr="00B7419F">
        <w:rPr>
          <w:rFonts w:ascii="Times New Roman" w:hAnsi="Times New Roman"/>
          <w:noProof/>
          <w:sz w:val="24"/>
          <w:szCs w:val="24"/>
        </w:rPr>
        <w:t>, 63</w:t>
      </w:r>
    </w:p>
    <w:p w14:paraId="283217F4"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Protective Services Records Not Described Elsewhere</w:t>
      </w:r>
      <w:r w:rsidRPr="00B7419F">
        <w:rPr>
          <w:rFonts w:ascii="Times New Roman" w:hAnsi="Times New Roman"/>
          <w:noProof/>
          <w:sz w:val="24"/>
          <w:szCs w:val="24"/>
        </w:rPr>
        <w:t>, 64</w:t>
      </w:r>
    </w:p>
    <w:p w14:paraId="24CDA9E8"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Radar Equipment Recertification and Repair Files</w:t>
      </w:r>
      <w:r w:rsidRPr="00B7419F">
        <w:rPr>
          <w:rFonts w:ascii="Times New Roman" w:hAnsi="Times New Roman"/>
          <w:noProof/>
          <w:sz w:val="24"/>
          <w:szCs w:val="24"/>
        </w:rPr>
        <w:t>, 66</w:t>
      </w:r>
    </w:p>
    <w:p w14:paraId="00FC00F4"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Radar Usage Logs</w:t>
      </w:r>
      <w:r w:rsidRPr="00B7419F">
        <w:rPr>
          <w:rFonts w:ascii="Times New Roman" w:hAnsi="Times New Roman"/>
          <w:noProof/>
          <w:sz w:val="24"/>
          <w:szCs w:val="24"/>
        </w:rPr>
        <w:t>, 66</w:t>
      </w:r>
    </w:p>
    <w:p w14:paraId="5EBD31AF"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Radio Operator Activity Detail Database Entries</w:t>
      </w:r>
      <w:r w:rsidRPr="00B7419F">
        <w:rPr>
          <w:rFonts w:ascii="Times New Roman" w:hAnsi="Times New Roman"/>
          <w:noProof/>
          <w:sz w:val="24"/>
          <w:szCs w:val="24"/>
        </w:rPr>
        <w:t>, 66</w:t>
      </w:r>
    </w:p>
    <w:p w14:paraId="1B27E463"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Radio Operator Case Numbering Logs</w:t>
      </w:r>
      <w:r w:rsidRPr="00B7419F">
        <w:rPr>
          <w:rFonts w:ascii="Times New Roman" w:hAnsi="Times New Roman"/>
          <w:noProof/>
          <w:sz w:val="24"/>
          <w:szCs w:val="24"/>
        </w:rPr>
        <w:t>, 66</w:t>
      </w:r>
    </w:p>
    <w:p w14:paraId="647178CA"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Real Property Renting/Leasing Records</w:t>
      </w:r>
      <w:r w:rsidRPr="00B7419F">
        <w:rPr>
          <w:rFonts w:ascii="Times New Roman" w:hAnsi="Times New Roman"/>
          <w:noProof/>
          <w:sz w:val="24"/>
          <w:szCs w:val="24"/>
        </w:rPr>
        <w:t>, 81</w:t>
      </w:r>
    </w:p>
    <w:p w14:paraId="7033BA84"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Receipts of Responsibility for Property</w:t>
      </w:r>
      <w:r w:rsidRPr="00B7419F">
        <w:rPr>
          <w:rFonts w:ascii="Times New Roman" w:hAnsi="Times New Roman"/>
          <w:noProof/>
          <w:sz w:val="24"/>
          <w:szCs w:val="24"/>
        </w:rPr>
        <w:t>, 81</w:t>
      </w:r>
    </w:p>
    <w:p w14:paraId="0B8751B1"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Records Documenting Formal Grievances</w:t>
      </w:r>
      <w:r w:rsidRPr="00B7419F">
        <w:rPr>
          <w:rFonts w:ascii="Times New Roman" w:hAnsi="Times New Roman"/>
          <w:noProof/>
          <w:sz w:val="24"/>
          <w:szCs w:val="24"/>
        </w:rPr>
        <w:t>, 78</w:t>
      </w:r>
    </w:p>
    <w:p w14:paraId="6155B0F7"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Records documenting the implementation of the agency’s approved RDA (copies of transmittal forms to Archives or State Records Center, evidence of obsolete records destroyed, and annual reports to State Records Commission)</w:t>
      </w:r>
      <w:r w:rsidRPr="00B7419F">
        <w:rPr>
          <w:rFonts w:ascii="Times New Roman" w:hAnsi="Times New Roman"/>
          <w:noProof/>
          <w:sz w:val="24"/>
          <w:szCs w:val="24"/>
        </w:rPr>
        <w:t>, 75</w:t>
      </w:r>
    </w:p>
    <w:p w14:paraId="2F72E061"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sz w:val="24"/>
          <w:szCs w:val="24"/>
        </w:rPr>
        <w:t>Records documenting the use, maintenance, ownership, insurance, and disposition of vehicles owned by the agency, 81</w:t>
      </w:r>
    </w:p>
    <w:p w14:paraId="6516AB40"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Records Documenting Vehicle Use/Mileage</w:t>
      </w:r>
      <w:r w:rsidRPr="00B7419F">
        <w:rPr>
          <w:rFonts w:ascii="Times New Roman" w:hAnsi="Times New Roman"/>
          <w:noProof/>
          <w:sz w:val="24"/>
          <w:szCs w:val="24"/>
        </w:rPr>
        <w:t>, 82</w:t>
      </w:r>
    </w:p>
    <w:p w14:paraId="31B49110"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Records of Final Leave Status</w:t>
      </w:r>
      <w:r w:rsidRPr="00B7419F">
        <w:rPr>
          <w:rFonts w:ascii="Times New Roman" w:hAnsi="Times New Roman"/>
          <w:noProof/>
          <w:sz w:val="24"/>
          <w:szCs w:val="24"/>
        </w:rPr>
        <w:t>, 79</w:t>
      </w:r>
    </w:p>
    <w:p w14:paraId="772DF258"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Register of Administrative Rules</w:t>
      </w:r>
      <w:r w:rsidRPr="00B7419F">
        <w:rPr>
          <w:rFonts w:ascii="Times New Roman" w:hAnsi="Times New Roman"/>
          <w:noProof/>
          <w:sz w:val="24"/>
          <w:szCs w:val="24"/>
        </w:rPr>
        <w:t>, 73</w:t>
      </w:r>
    </w:p>
    <w:p w14:paraId="38B70A83"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Reportable Accident Claim Records</w:t>
      </w:r>
      <w:r w:rsidRPr="00B7419F">
        <w:rPr>
          <w:rFonts w:ascii="Times New Roman" w:hAnsi="Times New Roman"/>
          <w:noProof/>
          <w:sz w:val="24"/>
          <w:szCs w:val="24"/>
        </w:rPr>
        <w:t>, 67</w:t>
      </w:r>
    </w:p>
    <w:p w14:paraId="611B16D5"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Reports of Individuals Required to File Statements of Economic Interest</w:t>
      </w:r>
      <w:r w:rsidRPr="00B7419F">
        <w:rPr>
          <w:rFonts w:ascii="Times New Roman" w:hAnsi="Times New Roman"/>
          <w:noProof/>
          <w:sz w:val="24"/>
          <w:szCs w:val="24"/>
        </w:rPr>
        <w:t>, 80</w:t>
      </w:r>
    </w:p>
    <w:p w14:paraId="6747E203"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Representational Final Versions of Informational and Promotional Materials</w:t>
      </w:r>
      <w:r w:rsidRPr="00B7419F">
        <w:rPr>
          <w:rFonts w:ascii="Times New Roman" w:hAnsi="Times New Roman"/>
          <w:noProof/>
          <w:sz w:val="24"/>
          <w:szCs w:val="24"/>
        </w:rPr>
        <w:t>, 71</w:t>
      </w:r>
    </w:p>
    <w:p w14:paraId="4BB677DD"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sz w:val="24"/>
          <w:szCs w:val="24"/>
        </w:rPr>
        <w:t>Requests to Review Criminal History Record Information (CHRI), 70</w:t>
      </w:r>
    </w:p>
    <w:p w14:paraId="32212CE8"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Returned/Undeliverable Driver License Correspondence</w:t>
      </w:r>
      <w:r w:rsidRPr="00B7419F">
        <w:rPr>
          <w:rFonts w:ascii="Times New Roman" w:hAnsi="Times New Roman"/>
          <w:noProof/>
          <w:sz w:val="24"/>
          <w:szCs w:val="24"/>
        </w:rPr>
        <w:t>, 65</w:t>
      </w:r>
    </w:p>
    <w:p w14:paraId="3DC48F08"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Routine Accounting Records</w:t>
      </w:r>
      <w:r w:rsidRPr="00B7419F">
        <w:rPr>
          <w:rFonts w:ascii="Times New Roman" w:hAnsi="Times New Roman"/>
          <w:noProof/>
          <w:sz w:val="24"/>
          <w:szCs w:val="24"/>
        </w:rPr>
        <w:t>, 76</w:t>
      </w:r>
    </w:p>
    <w:p w14:paraId="38AFFC13"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Routine Correspondence</w:t>
      </w:r>
      <w:r w:rsidRPr="00B7419F">
        <w:rPr>
          <w:rFonts w:ascii="Times New Roman" w:hAnsi="Times New Roman"/>
          <w:noProof/>
          <w:sz w:val="24"/>
          <w:szCs w:val="24"/>
        </w:rPr>
        <w:t>, 73</w:t>
      </w:r>
    </w:p>
    <w:p w14:paraId="52663A65"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Sales Tax Exemption Documentation</w:t>
      </w:r>
      <w:r w:rsidRPr="00B7419F">
        <w:rPr>
          <w:rFonts w:ascii="Times New Roman" w:hAnsi="Times New Roman"/>
          <w:noProof/>
          <w:sz w:val="24"/>
          <w:szCs w:val="24"/>
        </w:rPr>
        <w:t>, 76</w:t>
      </w:r>
    </w:p>
    <w:p w14:paraId="36DB1832"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School Attendance/Dropout Notification Supplementary Records</w:t>
      </w:r>
      <w:r w:rsidRPr="00B7419F">
        <w:rPr>
          <w:rFonts w:ascii="Times New Roman" w:hAnsi="Times New Roman"/>
          <w:noProof/>
          <w:sz w:val="24"/>
          <w:szCs w:val="24"/>
        </w:rPr>
        <w:t>, 67</w:t>
      </w:r>
    </w:p>
    <w:p w14:paraId="0E3C1866"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Scrap Metal Recycler Registration Records</w:t>
      </w:r>
      <w:r w:rsidRPr="00B7419F">
        <w:rPr>
          <w:rFonts w:ascii="Times New Roman" w:hAnsi="Times New Roman"/>
          <w:noProof/>
          <w:sz w:val="24"/>
          <w:szCs w:val="24"/>
        </w:rPr>
        <w:t>, 65</w:t>
      </w:r>
    </w:p>
    <w:p w14:paraId="3280B98D"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Secretary’s Award Files</w:t>
      </w:r>
      <w:r w:rsidRPr="00B7419F">
        <w:rPr>
          <w:rFonts w:ascii="Times New Roman" w:hAnsi="Times New Roman"/>
          <w:noProof/>
          <w:sz w:val="24"/>
          <w:szCs w:val="24"/>
        </w:rPr>
        <w:t>, 74</w:t>
      </w:r>
    </w:p>
    <w:p w14:paraId="0F5B2E6B"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Self-Insured Vehicle Insurance Change Records</w:t>
      </w:r>
      <w:r w:rsidRPr="00B7419F">
        <w:rPr>
          <w:rFonts w:ascii="Times New Roman" w:hAnsi="Times New Roman"/>
          <w:noProof/>
          <w:sz w:val="24"/>
          <w:szCs w:val="24"/>
        </w:rPr>
        <w:t>, 67</w:t>
      </w:r>
    </w:p>
    <w:p w14:paraId="38106A55"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Semiannual Property Inventory Lists</w:t>
      </w:r>
      <w:r w:rsidRPr="00B7419F">
        <w:rPr>
          <w:rFonts w:ascii="Times New Roman" w:hAnsi="Times New Roman"/>
          <w:noProof/>
          <w:sz w:val="24"/>
          <w:szCs w:val="24"/>
        </w:rPr>
        <w:t>, 81</w:t>
      </w:r>
    </w:p>
    <w:p w14:paraId="68CBFFD7"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Signed Copies of Approved RDA</w:t>
      </w:r>
      <w:r w:rsidRPr="00B7419F">
        <w:rPr>
          <w:rFonts w:ascii="Times New Roman" w:hAnsi="Times New Roman"/>
          <w:noProof/>
          <w:sz w:val="24"/>
          <w:szCs w:val="24"/>
        </w:rPr>
        <w:t>, 75</w:t>
      </w:r>
    </w:p>
    <w:p w14:paraId="7522C773"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Sobriety Examination Reports</w:t>
      </w:r>
      <w:r w:rsidRPr="00B7419F">
        <w:rPr>
          <w:rFonts w:ascii="Times New Roman" w:hAnsi="Times New Roman"/>
          <w:noProof/>
          <w:sz w:val="24"/>
          <w:szCs w:val="24"/>
        </w:rPr>
        <w:t>, 66</w:t>
      </w:r>
    </w:p>
    <w:p w14:paraId="524A79A4"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Special Reports</w:t>
      </w:r>
      <w:r w:rsidRPr="00B7419F">
        <w:rPr>
          <w:rFonts w:ascii="Times New Roman" w:hAnsi="Times New Roman"/>
          <w:noProof/>
          <w:sz w:val="24"/>
          <w:szCs w:val="24"/>
        </w:rPr>
        <w:t>, 71</w:t>
      </w:r>
    </w:p>
    <w:p w14:paraId="0E2973F4"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Special Weapons and Tactics (SWAT) Team Deployment Requests and Scheduling Files</w:t>
      </w:r>
      <w:r w:rsidRPr="00B7419F">
        <w:rPr>
          <w:rFonts w:ascii="Times New Roman" w:hAnsi="Times New Roman"/>
          <w:noProof/>
          <w:sz w:val="24"/>
          <w:szCs w:val="24"/>
        </w:rPr>
        <w:t>, 70</w:t>
      </w:r>
    </w:p>
    <w:p w14:paraId="67521647"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Strategic Planning Files</w:t>
      </w:r>
      <w:r w:rsidRPr="00B7419F">
        <w:rPr>
          <w:rFonts w:ascii="Times New Roman" w:hAnsi="Times New Roman"/>
          <w:noProof/>
          <w:sz w:val="24"/>
          <w:szCs w:val="24"/>
        </w:rPr>
        <w:t>, 73</w:t>
      </w:r>
    </w:p>
    <w:p w14:paraId="532D9C4D"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Tax Returns, Forms, and Related Files</w:t>
      </w:r>
      <w:r w:rsidRPr="00B7419F">
        <w:rPr>
          <w:rFonts w:ascii="Times New Roman" w:hAnsi="Times New Roman"/>
          <w:noProof/>
          <w:sz w:val="24"/>
          <w:szCs w:val="24"/>
        </w:rPr>
        <w:t>, 76</w:t>
      </w:r>
    </w:p>
    <w:p w14:paraId="17D20F24"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Three Lakes Oversized Boat Records</w:t>
      </w:r>
      <w:r w:rsidRPr="00B7419F">
        <w:rPr>
          <w:rFonts w:ascii="Times New Roman" w:hAnsi="Times New Roman"/>
          <w:noProof/>
          <w:sz w:val="24"/>
          <w:szCs w:val="24"/>
        </w:rPr>
        <w:t>, 68</w:t>
      </w:r>
    </w:p>
    <w:p w14:paraId="709B9165"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sz w:val="24"/>
          <w:szCs w:val="24"/>
        </w:rPr>
        <w:t>Traffic Fatality Listings, 70</w:t>
      </w:r>
    </w:p>
    <w:p w14:paraId="1B25CE2C"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Traffic Safety Roadblock Program Reports, Inspections, and Other Records</w:t>
      </w:r>
      <w:r w:rsidRPr="00B7419F">
        <w:rPr>
          <w:rFonts w:ascii="Times New Roman" w:hAnsi="Times New Roman"/>
          <w:noProof/>
          <w:sz w:val="24"/>
          <w:szCs w:val="24"/>
        </w:rPr>
        <w:t>, 66</w:t>
      </w:r>
    </w:p>
    <w:p w14:paraId="146338D7"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Travel Records</w:t>
      </w:r>
      <w:r w:rsidRPr="00B7419F">
        <w:rPr>
          <w:rFonts w:ascii="Times New Roman" w:hAnsi="Times New Roman"/>
          <w:noProof/>
          <w:sz w:val="24"/>
          <w:szCs w:val="24"/>
        </w:rPr>
        <w:t>, 76</w:t>
      </w:r>
    </w:p>
    <w:p w14:paraId="3D885531"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Trooper Shift Assignments</w:t>
      </w:r>
      <w:r w:rsidRPr="00B7419F">
        <w:rPr>
          <w:rFonts w:ascii="Times New Roman" w:hAnsi="Times New Roman"/>
          <w:noProof/>
          <w:sz w:val="24"/>
          <w:szCs w:val="24"/>
        </w:rPr>
        <w:t>, 67</w:t>
      </w:r>
    </w:p>
    <w:p w14:paraId="3238FE69"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Trooper Weekly and Monthly Activity Summaries</w:t>
      </w:r>
      <w:r w:rsidRPr="00B7419F">
        <w:rPr>
          <w:rFonts w:ascii="Times New Roman" w:hAnsi="Times New Roman"/>
          <w:noProof/>
          <w:sz w:val="24"/>
          <w:szCs w:val="24"/>
        </w:rPr>
        <w:t>, 67</w:t>
      </w:r>
    </w:p>
    <w:p w14:paraId="4F84D22B"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Unemployment Claim Response Records</w:t>
      </w:r>
      <w:r w:rsidRPr="00B7419F">
        <w:rPr>
          <w:rFonts w:ascii="Times New Roman" w:hAnsi="Times New Roman"/>
          <w:noProof/>
          <w:sz w:val="24"/>
          <w:szCs w:val="24"/>
        </w:rPr>
        <w:t>, 79</w:t>
      </w:r>
    </w:p>
    <w:p w14:paraId="357F9529"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Unemployment Compensation Reports</w:t>
      </w:r>
      <w:r w:rsidRPr="00B7419F">
        <w:rPr>
          <w:rFonts w:ascii="Times New Roman" w:hAnsi="Times New Roman"/>
          <w:noProof/>
          <w:sz w:val="24"/>
          <w:szCs w:val="24"/>
        </w:rPr>
        <w:t>, 79</w:t>
      </w:r>
    </w:p>
    <w:p w14:paraId="7A8A220E"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Unemployment Tax Payment Records</w:t>
      </w:r>
      <w:r w:rsidRPr="00B7419F">
        <w:rPr>
          <w:rFonts w:ascii="Times New Roman" w:hAnsi="Times New Roman"/>
          <w:noProof/>
          <w:sz w:val="24"/>
          <w:szCs w:val="24"/>
        </w:rPr>
        <w:t>, 79</w:t>
      </w:r>
    </w:p>
    <w:p w14:paraId="20495CF6"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Uniform Arrest Reports</w:t>
      </w:r>
      <w:r w:rsidRPr="00B7419F">
        <w:rPr>
          <w:rFonts w:ascii="Times New Roman" w:hAnsi="Times New Roman"/>
          <w:noProof/>
          <w:sz w:val="24"/>
          <w:szCs w:val="24"/>
        </w:rPr>
        <w:t>, 65</w:t>
      </w:r>
    </w:p>
    <w:p w14:paraId="3980162B"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Uniform Incident/Offense Reports</w:t>
      </w:r>
      <w:r w:rsidRPr="00B7419F">
        <w:rPr>
          <w:rFonts w:ascii="Times New Roman" w:hAnsi="Times New Roman"/>
          <w:noProof/>
          <w:sz w:val="24"/>
          <w:szCs w:val="24"/>
        </w:rPr>
        <w:t>, 65</w:t>
      </w:r>
    </w:p>
    <w:p w14:paraId="01DF506F"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Uniform Traffic Accident Reports</w:t>
      </w:r>
      <w:r w:rsidRPr="00B7419F">
        <w:rPr>
          <w:rFonts w:ascii="Times New Roman" w:hAnsi="Times New Roman"/>
          <w:noProof/>
          <w:sz w:val="24"/>
          <w:szCs w:val="24"/>
        </w:rPr>
        <w:t>, 65</w:t>
      </w:r>
    </w:p>
    <w:p w14:paraId="6F1D5982"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Uniform Traffic Ticket and Complaint (UTTC) Records</w:t>
      </w:r>
      <w:r w:rsidRPr="00B7419F">
        <w:rPr>
          <w:rFonts w:ascii="Times New Roman" w:hAnsi="Times New Roman"/>
          <w:noProof/>
          <w:sz w:val="24"/>
          <w:szCs w:val="24"/>
        </w:rPr>
        <w:t>, 65</w:t>
      </w:r>
    </w:p>
    <w:p w14:paraId="53FFD05B"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Unmanned Aerial Systems Records</w:t>
      </w:r>
      <w:r w:rsidRPr="00B7419F">
        <w:rPr>
          <w:rFonts w:ascii="Times New Roman" w:hAnsi="Times New Roman"/>
          <w:noProof/>
          <w:sz w:val="24"/>
          <w:szCs w:val="24"/>
        </w:rPr>
        <w:t>, 70</w:t>
      </w:r>
    </w:p>
    <w:p w14:paraId="17E914D8"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sz w:val="24"/>
          <w:szCs w:val="24"/>
        </w:rPr>
        <w:t>Volunteer Service Files, 79</w:t>
      </w:r>
    </w:p>
    <w:p w14:paraId="63D15784"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Warning Citations</w:t>
      </w:r>
      <w:r w:rsidRPr="00B7419F">
        <w:rPr>
          <w:rFonts w:ascii="Times New Roman" w:hAnsi="Times New Roman"/>
          <w:noProof/>
          <w:sz w:val="24"/>
          <w:szCs w:val="24"/>
        </w:rPr>
        <w:t>, 65</w:t>
      </w:r>
    </w:p>
    <w:p w14:paraId="711753DE"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Warrant and Summons Records</w:t>
      </w:r>
      <w:r w:rsidRPr="00B7419F">
        <w:rPr>
          <w:rFonts w:ascii="Times New Roman" w:hAnsi="Times New Roman"/>
          <w:noProof/>
          <w:sz w:val="24"/>
          <w:szCs w:val="24"/>
        </w:rPr>
        <w:t>, 66</w:t>
      </w:r>
    </w:p>
    <w:p w14:paraId="26F96196"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Weapon Registration and Retirement Forms</w:t>
      </w:r>
      <w:r w:rsidRPr="00B7419F">
        <w:rPr>
          <w:rFonts w:ascii="Times New Roman" w:hAnsi="Times New Roman"/>
          <w:noProof/>
          <w:sz w:val="24"/>
          <w:szCs w:val="24"/>
        </w:rPr>
        <w:t>, 66</w:t>
      </w:r>
    </w:p>
    <w:p w14:paraId="48218DBC"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Website(s) and Social Media Page(s)</w:t>
      </w:r>
      <w:r w:rsidRPr="00B7419F">
        <w:rPr>
          <w:rFonts w:ascii="Times New Roman" w:hAnsi="Times New Roman"/>
          <w:noProof/>
          <w:sz w:val="24"/>
          <w:szCs w:val="24"/>
        </w:rPr>
        <w:t>, 75</w:t>
      </w:r>
    </w:p>
    <w:p w14:paraId="4A4741C2"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themeColor="text1"/>
          <w:sz w:val="24"/>
          <w:szCs w:val="24"/>
        </w:rPr>
        <w:t>Work Schedule Records</w:t>
      </w:r>
      <w:r w:rsidRPr="00B7419F">
        <w:rPr>
          <w:rFonts w:ascii="Times New Roman" w:hAnsi="Times New Roman"/>
          <w:noProof/>
          <w:sz w:val="24"/>
          <w:szCs w:val="24"/>
        </w:rPr>
        <w:t>, 79</w:t>
      </w:r>
    </w:p>
    <w:p w14:paraId="2AB28EDD"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sz w:val="24"/>
          <w:szCs w:val="24"/>
        </w:rPr>
        <w:t>Workers’ Compensation Records, 80</w:t>
      </w:r>
    </w:p>
    <w:p w14:paraId="1F1F7088"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Wrecker Logs (Lists of Approved Wrecker Vendors)</w:t>
      </w:r>
      <w:r w:rsidRPr="00B7419F">
        <w:rPr>
          <w:rFonts w:ascii="Times New Roman" w:hAnsi="Times New Roman"/>
          <w:noProof/>
          <w:sz w:val="24"/>
          <w:szCs w:val="24"/>
        </w:rPr>
        <w:t>, 66</w:t>
      </w:r>
    </w:p>
    <w:p w14:paraId="142CC662"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Wrecker Vendor Inspection and Authorization Records</w:t>
      </w:r>
      <w:r w:rsidRPr="00B7419F">
        <w:rPr>
          <w:rFonts w:ascii="Times New Roman" w:hAnsi="Times New Roman"/>
          <w:noProof/>
          <w:sz w:val="24"/>
          <w:szCs w:val="24"/>
        </w:rPr>
        <w:t>, 66</w:t>
      </w:r>
    </w:p>
    <w:p w14:paraId="14C36131"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Yearbook Working Files</w:t>
      </w:r>
      <w:r w:rsidRPr="00B7419F">
        <w:rPr>
          <w:rFonts w:ascii="Times New Roman" w:hAnsi="Times New Roman"/>
          <w:noProof/>
          <w:sz w:val="24"/>
          <w:szCs w:val="24"/>
        </w:rPr>
        <w:t>, 72</w:t>
      </w:r>
    </w:p>
    <w:p w14:paraId="26744222" w14:textId="77777777" w:rsidR="00B7419F" w:rsidRPr="00B7419F" w:rsidRDefault="00B7419F">
      <w:pPr>
        <w:pStyle w:val="Index1"/>
        <w:tabs>
          <w:tab w:val="right" w:leader="dot" w:pos="4310"/>
        </w:tabs>
        <w:rPr>
          <w:rFonts w:ascii="Times New Roman" w:hAnsi="Times New Roman"/>
          <w:noProof/>
          <w:sz w:val="24"/>
          <w:szCs w:val="24"/>
        </w:rPr>
      </w:pPr>
      <w:r w:rsidRPr="00B7419F">
        <w:rPr>
          <w:rFonts w:ascii="Times New Roman" w:hAnsi="Times New Roman"/>
          <w:noProof/>
          <w:color w:val="000000"/>
          <w:sz w:val="24"/>
          <w:szCs w:val="24"/>
        </w:rPr>
        <w:t>Yearbooks</w:t>
      </w:r>
      <w:r w:rsidRPr="00B7419F">
        <w:rPr>
          <w:rFonts w:ascii="Times New Roman" w:hAnsi="Times New Roman"/>
          <w:noProof/>
          <w:sz w:val="24"/>
          <w:szCs w:val="24"/>
        </w:rPr>
        <w:t>, 72</w:t>
      </w:r>
    </w:p>
    <w:p w14:paraId="08C125ED" w14:textId="77777777" w:rsidR="00B7419F" w:rsidRDefault="00B7419F" w:rsidP="00224021">
      <w:pPr>
        <w:pStyle w:val="H1"/>
        <w:spacing w:after="0" w:line="240" w:lineRule="auto"/>
        <w:rPr>
          <w:rFonts w:ascii="Times New Roman" w:eastAsia="Calibri" w:hAnsi="Times New Roman" w:cs="Times New Roman"/>
          <w:b w:val="0"/>
          <w:bCs w:val="0"/>
          <w:noProof/>
          <w:sz w:val="24"/>
          <w:szCs w:val="24"/>
        </w:rPr>
        <w:sectPr w:rsidR="00B7419F" w:rsidSect="00B7419F">
          <w:type w:val="continuous"/>
          <w:pgSz w:w="12240" w:h="15840"/>
          <w:pgMar w:top="1440" w:right="1440" w:bottom="1440" w:left="1440" w:header="720" w:footer="720" w:gutter="0"/>
          <w:cols w:num="2" w:space="720"/>
          <w:docGrid w:linePitch="360"/>
        </w:sectPr>
      </w:pPr>
    </w:p>
    <w:p w14:paraId="00149F36" w14:textId="207955A6" w:rsidR="00224021" w:rsidRPr="00F25FCD" w:rsidRDefault="00224021" w:rsidP="00224021">
      <w:pPr>
        <w:pStyle w:val="H1"/>
        <w:spacing w:after="0" w:line="240" w:lineRule="auto"/>
        <w:rPr>
          <w:rFonts w:ascii="Times New Roman" w:eastAsia="Calibri" w:hAnsi="Times New Roman" w:cs="Times New Roman"/>
          <w:b w:val="0"/>
          <w:bCs w:val="0"/>
          <w:sz w:val="24"/>
          <w:szCs w:val="24"/>
        </w:rPr>
      </w:pPr>
      <w:r w:rsidRPr="00F25FCD">
        <w:rPr>
          <w:rFonts w:ascii="Times New Roman" w:eastAsia="Calibri" w:hAnsi="Times New Roman" w:cs="Times New Roman"/>
          <w:b w:val="0"/>
          <w:bCs w:val="0"/>
          <w:sz w:val="24"/>
          <w:szCs w:val="24"/>
        </w:rPr>
        <w:fldChar w:fldCharType="end"/>
      </w:r>
    </w:p>
    <w:sectPr w:rsidR="00224021" w:rsidRPr="00F25FCD" w:rsidSect="00B7419F">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6F2FBC" w14:textId="77777777" w:rsidR="00781968" w:rsidRDefault="00781968" w:rsidP="00613EE5">
      <w:pPr>
        <w:spacing w:after="0" w:line="240" w:lineRule="auto"/>
      </w:pPr>
      <w:r>
        <w:separator/>
      </w:r>
    </w:p>
  </w:endnote>
  <w:endnote w:type="continuationSeparator" w:id="0">
    <w:p w14:paraId="28934390" w14:textId="77777777" w:rsidR="00781968" w:rsidRDefault="00781968" w:rsidP="00613EE5">
      <w:pPr>
        <w:spacing w:after="0" w:line="240" w:lineRule="auto"/>
      </w:pPr>
      <w:r>
        <w:continuationSeparator/>
      </w:r>
    </w:p>
  </w:endnote>
  <w:endnote w:type="continuationNotice" w:id="1">
    <w:p w14:paraId="2008887E" w14:textId="77777777" w:rsidR="00781968" w:rsidRDefault="0078196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D371C" w14:textId="398BFEDB" w:rsidR="00C679C8" w:rsidRDefault="00C679C8" w:rsidP="00447D66">
    <w:pPr>
      <w:pStyle w:val="Footer"/>
      <w:tabs>
        <w:tab w:val="left" w:pos="6825"/>
      </w:tabs>
    </w:pPr>
    <w:r>
      <w:tab/>
    </w:r>
    <w:r>
      <w:tab/>
    </w:r>
  </w:p>
  <w:p w14:paraId="21B6D50D" w14:textId="77777777" w:rsidR="00C679C8" w:rsidRDefault="00C679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58BC2" w14:textId="265D49D7" w:rsidR="00C679C8" w:rsidRPr="00A24732" w:rsidRDefault="00C679C8" w:rsidP="00A24732">
    <w:pPr>
      <w:pStyle w:val="Footer"/>
      <w:tabs>
        <w:tab w:val="left" w:pos="6825"/>
      </w:tabs>
      <w:rPr>
        <w:rFonts w:ascii="Times New Roman" w:hAnsi="Times New Roman"/>
        <w:sz w:val="24"/>
        <w:szCs w:val="24"/>
      </w:rPr>
    </w:pPr>
    <w:r>
      <w:tab/>
    </w:r>
    <w:r w:rsidRPr="00447D66">
      <w:rPr>
        <w:rFonts w:ascii="Times New Roman" w:hAnsi="Times New Roman"/>
        <w:sz w:val="24"/>
        <w:szCs w:val="24"/>
      </w:rPr>
      <w:fldChar w:fldCharType="begin"/>
    </w:r>
    <w:r w:rsidRPr="00447D66">
      <w:rPr>
        <w:rFonts w:ascii="Times New Roman" w:hAnsi="Times New Roman"/>
        <w:sz w:val="24"/>
        <w:szCs w:val="24"/>
      </w:rPr>
      <w:instrText xml:space="preserve"> PAGE  \* Arabic  \* MERGEFORMAT </w:instrText>
    </w:r>
    <w:r w:rsidRPr="00447D66">
      <w:rPr>
        <w:rFonts w:ascii="Times New Roman" w:hAnsi="Times New Roman"/>
        <w:sz w:val="24"/>
        <w:szCs w:val="24"/>
      </w:rPr>
      <w:fldChar w:fldCharType="separate"/>
    </w:r>
    <w:r>
      <w:rPr>
        <w:rFonts w:ascii="Times New Roman" w:hAnsi="Times New Roman"/>
        <w:noProof/>
        <w:sz w:val="24"/>
        <w:szCs w:val="24"/>
      </w:rPr>
      <w:t>21</w:t>
    </w:r>
    <w:r w:rsidRPr="00447D66">
      <w:rPr>
        <w:rFonts w:ascii="Times New Roman" w:hAnsi="Times New Roman"/>
        <w:sz w:val="24"/>
        <w:szCs w:val="24"/>
      </w:rPr>
      <w:fldChar w:fldCharType="end"/>
    </w:r>
    <w:r w:rsidRPr="00447D66">
      <w:rPr>
        <w:rFonts w:ascii="Times New Roman" w:hAnsi="Times New Roman"/>
        <w:sz w:val="24"/>
        <w:szCs w:val="24"/>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9074E8" w14:textId="77777777" w:rsidR="00781968" w:rsidRDefault="00781968" w:rsidP="00613EE5">
      <w:pPr>
        <w:spacing w:after="0" w:line="240" w:lineRule="auto"/>
      </w:pPr>
      <w:r>
        <w:separator/>
      </w:r>
    </w:p>
  </w:footnote>
  <w:footnote w:type="continuationSeparator" w:id="0">
    <w:p w14:paraId="70A979D7" w14:textId="77777777" w:rsidR="00781968" w:rsidRDefault="00781968" w:rsidP="00613EE5">
      <w:pPr>
        <w:spacing w:after="0" w:line="240" w:lineRule="auto"/>
      </w:pPr>
      <w:r>
        <w:continuationSeparator/>
      </w:r>
    </w:p>
  </w:footnote>
  <w:footnote w:type="continuationNotice" w:id="1">
    <w:p w14:paraId="06C8B4AA" w14:textId="77777777" w:rsidR="00781968" w:rsidRDefault="00781968">
      <w:pPr>
        <w:spacing w:after="0" w:line="240" w:lineRule="auto"/>
      </w:pPr>
    </w:p>
  </w:footnote>
  <w:footnote w:id="2">
    <w:p w14:paraId="189ED29A" w14:textId="77777777" w:rsidR="00E00DE0" w:rsidRPr="00D96AF3" w:rsidRDefault="00E00DE0" w:rsidP="00E00DE0">
      <w:pPr>
        <w:pStyle w:val="FootnoteText"/>
        <w:rPr>
          <w:rFonts w:ascii="Times New Roman" w:hAnsi="Times New Roman" w:cs="Times New Roman"/>
        </w:rPr>
      </w:pPr>
      <w:r w:rsidRPr="00D96AF3">
        <w:rPr>
          <w:rStyle w:val="FootnoteReference"/>
          <w:rFonts w:ascii="Times New Roman" w:hAnsi="Times New Roman" w:cs="Times New Roman"/>
        </w:rPr>
        <w:footnoteRef/>
      </w:r>
      <w:r w:rsidRPr="00D96AF3">
        <w:rPr>
          <w:rFonts w:ascii="Times New Roman" w:hAnsi="Times New Roman" w:cs="Times New Roman"/>
        </w:rPr>
        <w:t xml:space="preserve"> </w:t>
      </w:r>
      <w:r w:rsidRPr="00D96AF3">
        <w:rPr>
          <w:rFonts w:ascii="Times New Roman" w:hAnsi="Times New Roman" w:cs="Times New Roman"/>
        </w:rPr>
        <w:fldChar w:fldCharType="begin"/>
      </w:r>
      <w:r w:rsidRPr="00D96AF3">
        <w:rPr>
          <w:rFonts w:ascii="Times New Roman" w:hAnsi="Times New Roman" w:cs="Times New Roman"/>
        </w:rPr>
        <w:instrText xml:space="preserve"> ADDIN ZOTERO_ITEM CSL_CITATION {"citationID":"Y1sMoIrO","properties":{"formattedCitation":"Alabama. Legislature, \\uc0\\u8220{}Alabama Act 1919-551\\uc0\\u8221{} (1919), http://archive.org/details/alabama-acts-1919_general.","plainCitation":"Alabama. Legislature, “Alabama Act 1919-551” (1919), http://archive.org/details/alabama-acts-1919_general.","noteIndex":1},"citationItems":[{"id":452,"uris":["http://zotero.org/users/7988596/items/RJRACKWF"],"itemData":{"id":452,"type":"legislation","abstract":"General Laws (and Joint Resolutions) of the Legislature of Alabama Passed at the Session of 1919 Held at the Capitol, in the City of Montgomery, Commencing Tuesday, January 14, 1919.","language":"eng","title":"Alabama Act 1919-551","URL":"http://archive.org/details/alabama-acts-1919_general","author":[{"literal":"Alabama. Legislature"}],"accessed":{"date-parts":[["2022",11,9]]},"issued":{"date-parts":[["1919"]]}}}],"schema":"https://github.com/citation-style-language/schema/raw/master/csl-citation.json"} </w:instrText>
      </w:r>
      <w:r w:rsidRPr="00D96AF3">
        <w:rPr>
          <w:rFonts w:ascii="Times New Roman" w:hAnsi="Times New Roman" w:cs="Times New Roman"/>
        </w:rPr>
        <w:fldChar w:fldCharType="separate"/>
      </w:r>
      <w:r w:rsidRPr="00D96AF3">
        <w:rPr>
          <w:rFonts w:ascii="Times New Roman" w:hAnsi="Times New Roman" w:cs="Times New Roman"/>
          <w:szCs w:val="24"/>
        </w:rPr>
        <w:t>Alabama. Legislature, “Alabama Act 1919-551” (1919), http://archive.org/details/alabama-acts-1919_general.</w:t>
      </w:r>
      <w:r w:rsidRPr="00D96AF3">
        <w:rPr>
          <w:rFonts w:ascii="Times New Roman" w:hAnsi="Times New Roman" w:cs="Times New Roman"/>
        </w:rPr>
        <w:fldChar w:fldCharType="end"/>
      </w:r>
    </w:p>
  </w:footnote>
  <w:footnote w:id="3">
    <w:p w14:paraId="200219F7" w14:textId="77777777" w:rsidR="00E00DE0" w:rsidRDefault="00E00DE0" w:rsidP="00E00DE0">
      <w:pPr>
        <w:pStyle w:val="FootnoteText"/>
      </w:pPr>
      <w:r w:rsidRPr="00D96AF3">
        <w:rPr>
          <w:rStyle w:val="FootnoteReference"/>
          <w:rFonts w:ascii="Times New Roman" w:hAnsi="Times New Roman" w:cs="Times New Roman"/>
        </w:rPr>
        <w:footnoteRef/>
      </w:r>
      <w:r w:rsidRPr="00D96AF3">
        <w:rPr>
          <w:rFonts w:ascii="Times New Roman" w:hAnsi="Times New Roman" w:cs="Times New Roman"/>
        </w:rPr>
        <w:t xml:space="preserve"> </w:t>
      </w:r>
      <w:r w:rsidRPr="00D96AF3">
        <w:rPr>
          <w:rFonts w:ascii="Times New Roman" w:hAnsi="Times New Roman" w:cs="Times New Roman"/>
        </w:rPr>
        <w:fldChar w:fldCharType="begin"/>
      </w:r>
      <w:r w:rsidRPr="00D96AF3">
        <w:rPr>
          <w:rFonts w:ascii="Times New Roman" w:hAnsi="Times New Roman" w:cs="Times New Roman"/>
        </w:rPr>
        <w:instrText xml:space="preserve"> ADDIN ZOTERO_ITEM CSL_CITATION {"citationID":"Ew1TvhT0","properties":{"formattedCitation":"\\uc0\\u8220{}Law Enforcement Department Report,\\uc0\\u8221{} 1927_1929, Reel 15, Folder 3, ADAH Microfilm; \\uc0\\u8220{}Law Enforcement Department Report,\\uc0\\u8221{} 1923 1920, Reel 15, Folder 5, ADAH Microfilm.","plainCitation":"“Law Enforcement Department Report,” 1927_1929, Reel 15, Folder 3, ADAH Microfilm; “Law Enforcement Department Report,” 1923 1920, Reel 15, Folder 5, ADAH Microfilm.","noteIndex":2},"citationItems":[{"id":455,"uris":["http://zotero.org/users/7988596/items/CLDGJQQW"],"itemData":{"id":455,"type":"report","archive":"ADAH Microfilm","archive_location":"Reel 15, Folder 3","call-number":"SG003675","language":"English","title":"Law Enforcement Department Report","issued":{"literal":"1927_1929"}}},{"id":458,"uris":["http://zotero.org/users/7988596/items/DWTG8LUA"],"itemData":{"id":458,"type":"report","archive":"ADAH Microfilm","archive_location":"Reel 15, Folder 5","call-number":"SG003675","language":"English","title":"Law Enforcement Department Report","issued":{"date-parts":[["1920"]],"season":"1923"}}}],"schema":"https://github.com/citation-style-language/schema/raw/master/csl-citation.json"} </w:instrText>
      </w:r>
      <w:r w:rsidRPr="00D96AF3">
        <w:rPr>
          <w:rFonts w:ascii="Times New Roman" w:hAnsi="Times New Roman" w:cs="Times New Roman"/>
        </w:rPr>
        <w:fldChar w:fldCharType="separate"/>
      </w:r>
      <w:r w:rsidRPr="00D96AF3">
        <w:rPr>
          <w:rFonts w:ascii="Times New Roman" w:hAnsi="Times New Roman" w:cs="Times New Roman"/>
          <w:szCs w:val="24"/>
        </w:rPr>
        <w:t>“Law Enforcement Department Report,” 1927_1929, Reel 15, Folder 3, ADAH Microfilm; “Law Enforcement Department Report,” 1923 1920, Reel 15, Folder 5, ADAH Microfilm.</w:t>
      </w:r>
      <w:r w:rsidRPr="00D96AF3">
        <w:rPr>
          <w:rFonts w:ascii="Times New Roman" w:hAnsi="Times New Roman" w:cs="Times New Roman"/>
        </w:rPr>
        <w:fldChar w:fldCharType="end"/>
      </w:r>
    </w:p>
  </w:footnote>
  <w:footnote w:id="4">
    <w:p w14:paraId="0BAADF2B" w14:textId="77777777" w:rsidR="00E00DE0" w:rsidRPr="00D96AF3" w:rsidRDefault="00E00DE0" w:rsidP="00E00DE0">
      <w:pPr>
        <w:pStyle w:val="FootnoteText"/>
        <w:rPr>
          <w:rFonts w:ascii="Times New Roman" w:hAnsi="Times New Roman" w:cs="Times New Roman"/>
        </w:rPr>
      </w:pPr>
      <w:r w:rsidRPr="00D96AF3">
        <w:rPr>
          <w:rStyle w:val="FootnoteReference"/>
          <w:rFonts w:ascii="Times New Roman" w:hAnsi="Times New Roman" w:cs="Times New Roman"/>
        </w:rPr>
        <w:footnoteRef/>
      </w:r>
      <w:r w:rsidRPr="00D96AF3">
        <w:rPr>
          <w:rFonts w:ascii="Times New Roman" w:hAnsi="Times New Roman" w:cs="Times New Roman"/>
        </w:rPr>
        <w:t xml:space="preserve"> </w:t>
      </w:r>
      <w:r w:rsidRPr="00D96AF3">
        <w:rPr>
          <w:rFonts w:ascii="Times New Roman" w:hAnsi="Times New Roman" w:cs="Times New Roman"/>
        </w:rPr>
        <w:fldChar w:fldCharType="begin"/>
      </w:r>
      <w:r w:rsidRPr="00D96AF3">
        <w:rPr>
          <w:rFonts w:ascii="Times New Roman" w:hAnsi="Times New Roman" w:cs="Times New Roman"/>
        </w:rPr>
        <w:instrText xml:space="preserve"> ADDIN ZOTERO_ITEM CSL_CITATION {"citationID":"uBWPyUzk","properties":{"formattedCitation":"Alabama. Legislature, {\\i{}Alabama Legislative Acts, 1927 (General, Regular Session of 1927, Special Session of 1926-1927)}, 1926, http://archive.org/details/alabama-acts-1926_1927.","plainCitation":"Alabama. Legislature, Alabama Legislative Acts, 1927 (General, Regular Session of 1927, Special Session of 1926-1927), 1926, http://archive.org/details/alabama-acts-1926_1927.","noteIndex":3},"citationItems":[{"id":460,"uris":["http://zotero.org/users/7988596/items/HVKZRZWW"],"itemData":{"id":460,"type":"book","abstract":"General Laws (and Joint Resolutions) of the Legislature of Alabama Passed at the Session of 1927 Held at the Capitol, in the City of Montgomery, Commencing Tuesday, January 11, 1927.\nA special session is also included in the volume, starting on page 784: \nGeneral Laws (and Joint Resolutions) of the Legislature of Alabama Passed at the Special Session of 1926 Held at the Capitol, in the City of Montgomery, Commencing Tuesday, December 28, 1926.","language":"eng","source":"Internet Archive","title":"Alabama legislative acts, 1927 (general, regular session of 1927, special session of 1926-1927)","URL":"http://archive.org/details/alabama-acts-1926_1927","author":[{"literal":"Alabama. Legislature"}],"accessed":{"date-parts":[["2022",11,10]]},"issued":{"date-parts":[["1926"]]}}}],"schema":"https://github.com/citation-style-language/schema/raw/master/csl-citation.json"} </w:instrText>
      </w:r>
      <w:r w:rsidRPr="00D96AF3">
        <w:rPr>
          <w:rFonts w:ascii="Times New Roman" w:hAnsi="Times New Roman" w:cs="Times New Roman"/>
        </w:rPr>
        <w:fldChar w:fldCharType="separate"/>
      </w:r>
      <w:r w:rsidRPr="00D96AF3">
        <w:rPr>
          <w:rFonts w:ascii="Times New Roman" w:hAnsi="Times New Roman" w:cs="Times New Roman"/>
          <w:szCs w:val="24"/>
        </w:rPr>
        <w:t xml:space="preserve">Alabama. Legislature, </w:t>
      </w:r>
      <w:r w:rsidRPr="00D96AF3">
        <w:rPr>
          <w:rFonts w:ascii="Times New Roman" w:hAnsi="Times New Roman" w:cs="Times New Roman"/>
          <w:i/>
          <w:iCs/>
          <w:szCs w:val="24"/>
        </w:rPr>
        <w:t>Alabama Legislative Acts, 1927 (General, Regular Session of 1927, Special Session of 1926-1927)</w:t>
      </w:r>
      <w:r w:rsidRPr="00D96AF3">
        <w:rPr>
          <w:rFonts w:ascii="Times New Roman" w:hAnsi="Times New Roman" w:cs="Times New Roman"/>
          <w:szCs w:val="24"/>
        </w:rPr>
        <w:t>, 1926, http://archive.org/details/alabama-acts-1926_1927.</w:t>
      </w:r>
      <w:r w:rsidRPr="00D96AF3">
        <w:rPr>
          <w:rFonts w:ascii="Times New Roman" w:hAnsi="Times New Roman" w:cs="Times New Roman"/>
        </w:rPr>
        <w:fldChar w:fldCharType="end"/>
      </w:r>
    </w:p>
  </w:footnote>
  <w:footnote w:id="5">
    <w:p w14:paraId="35401E35" w14:textId="77777777" w:rsidR="00E00DE0" w:rsidRPr="00D96AF3" w:rsidRDefault="00E00DE0" w:rsidP="00E00DE0">
      <w:pPr>
        <w:pStyle w:val="FootnoteText"/>
        <w:rPr>
          <w:rFonts w:ascii="Times New Roman" w:hAnsi="Times New Roman" w:cs="Times New Roman"/>
        </w:rPr>
      </w:pPr>
      <w:r w:rsidRPr="00D96AF3">
        <w:rPr>
          <w:rStyle w:val="FootnoteReference"/>
          <w:rFonts w:ascii="Times New Roman" w:hAnsi="Times New Roman" w:cs="Times New Roman"/>
        </w:rPr>
        <w:footnoteRef/>
      </w:r>
      <w:r w:rsidRPr="00D96AF3">
        <w:rPr>
          <w:rFonts w:ascii="Times New Roman" w:hAnsi="Times New Roman" w:cs="Times New Roman"/>
        </w:rPr>
        <w:t xml:space="preserve"> </w:t>
      </w:r>
      <w:r w:rsidRPr="00D96AF3">
        <w:rPr>
          <w:rFonts w:ascii="Times New Roman" w:hAnsi="Times New Roman" w:cs="Times New Roman"/>
        </w:rPr>
        <w:fldChar w:fldCharType="begin"/>
      </w:r>
      <w:r w:rsidRPr="00D96AF3">
        <w:rPr>
          <w:rFonts w:ascii="Times New Roman" w:hAnsi="Times New Roman" w:cs="Times New Roman"/>
        </w:rPr>
        <w:instrText xml:space="preserve"> ADDIN ZOTERO_ITEM CSL_CITATION {"citationID":"Gl35kOL7","properties":{"formattedCitation":"{\\i{}Alabama Legislative Acts, 1931 (General)}, 1931, V, http://archive.org/details/alabama-acts-1931_general.","plainCitation":"Alabama Legislative Acts, 1931 (General), 1931, V, http://archive.org/details/alabama-acts-1931_general.","noteIndex":4},"citationItems":[{"id":464,"uris":["http://zotero.org/users/7988596/items/I6B5VU83"],"itemData":{"id":464,"type":"book","abstract":"General Laws (and Joint Resolutions) of the Legislature of Alabama Passed at the Session of 1931 Held at the Capitol, in the City of Montgomery, Commencing Tuesday, January 13, 1931.","language":"eng","source":"Internet Archive","title":"Alabama legislative acts, 1931 (general)","URL":"http://archive.org/details/alabama-acts-1931_general","author":[{"literal":"Alabama. Legislature"}],"accessed":{"date-parts":[["2022",11,15]]},"issued":{"date-parts":[["1931"]]}},"locator":"V","label":"page","suppress-author":true}],"schema":"https://github.com/citation-style-language/schema/raw/master/csl-citation.json"} </w:instrText>
      </w:r>
      <w:r w:rsidRPr="00D96AF3">
        <w:rPr>
          <w:rFonts w:ascii="Times New Roman" w:hAnsi="Times New Roman" w:cs="Times New Roman"/>
        </w:rPr>
        <w:fldChar w:fldCharType="separate"/>
      </w:r>
      <w:r w:rsidRPr="00D96AF3">
        <w:rPr>
          <w:rFonts w:ascii="Times New Roman" w:hAnsi="Times New Roman" w:cs="Times New Roman"/>
          <w:i/>
          <w:iCs/>
          <w:szCs w:val="24"/>
        </w:rPr>
        <w:t>Alabama Legislative Acts, 1931 (General)</w:t>
      </w:r>
      <w:r w:rsidRPr="00D96AF3">
        <w:rPr>
          <w:rFonts w:ascii="Times New Roman" w:hAnsi="Times New Roman" w:cs="Times New Roman"/>
          <w:szCs w:val="24"/>
        </w:rPr>
        <w:t>, 1931, V, http://archive.org/details/alabama-acts-1931_general.</w:t>
      </w:r>
      <w:r w:rsidRPr="00D96AF3">
        <w:rPr>
          <w:rFonts w:ascii="Times New Roman" w:hAnsi="Times New Roman" w:cs="Times New Roman"/>
        </w:rPr>
        <w:fldChar w:fldCharType="end"/>
      </w:r>
    </w:p>
  </w:footnote>
  <w:footnote w:id="6">
    <w:p w14:paraId="77D3A9D2" w14:textId="77777777" w:rsidR="00E00DE0" w:rsidRPr="00D96AF3" w:rsidRDefault="00E00DE0" w:rsidP="00E00DE0">
      <w:pPr>
        <w:pStyle w:val="FootnoteText"/>
        <w:rPr>
          <w:rFonts w:ascii="Times New Roman" w:hAnsi="Times New Roman" w:cs="Times New Roman"/>
        </w:rPr>
      </w:pPr>
      <w:r w:rsidRPr="00D96AF3">
        <w:rPr>
          <w:rStyle w:val="FootnoteReference"/>
          <w:rFonts w:ascii="Times New Roman" w:hAnsi="Times New Roman" w:cs="Times New Roman"/>
        </w:rPr>
        <w:footnoteRef/>
      </w:r>
      <w:r w:rsidRPr="00D96AF3">
        <w:rPr>
          <w:rFonts w:ascii="Times New Roman" w:hAnsi="Times New Roman" w:cs="Times New Roman"/>
        </w:rPr>
        <w:t xml:space="preserve"> </w:t>
      </w:r>
      <w:r w:rsidRPr="00D96AF3">
        <w:rPr>
          <w:rFonts w:ascii="Times New Roman" w:hAnsi="Times New Roman" w:cs="Times New Roman"/>
        </w:rPr>
        <w:fldChar w:fldCharType="begin"/>
      </w:r>
      <w:r w:rsidRPr="00D96AF3">
        <w:rPr>
          <w:rFonts w:ascii="Times New Roman" w:hAnsi="Times New Roman" w:cs="Times New Roman"/>
        </w:rPr>
        <w:instrText xml:space="preserve"> ADDIN ZOTERO_ITEM CSL_CITATION {"citationID":"wc5BdMHi","properties":{"formattedCitation":"\\uc0\\u8220{}The Birmingham News 13 Apr 1930, Page 1,\\uc0\\u8221{} {\\i{}Newspapers.Com}, 1930; Alabama. Legislature, {\\i{}Alabama Legislative Acts, 1931 (General)}, XXIX.","plainCitation":"“The Birmingham News 13 Apr 1930, Page 1,” Newspapers.Com, 1930; Alabama. Legislature, Alabama Legislative Acts, 1931 (General), XXIX.","noteIndex":5},"citationItems":[{"id":444,"uris":["http://zotero.org/users/7988596/items/T2HQ75JE"],"itemData":{"id":444,"type":"article-newspaper","abstract":"View the digital scanned newspaper from The Birmingham News dated 13 Apr 1930, page 1.","container-title":"Newspapers.com","language":"en","page":"1","title":"The Birmingham News 13 Apr 1930, page 1","title-short":"Birmingham News","issued":{"date-parts":[["1930"]]}}},{"id":464,"uris":["http://zotero.org/users/7988596/items/I6B5VU83"],"itemData":{"id":464,"type":"book","abstract":"General Laws (and Joint Resolutions) of the Legislature of Alabama Passed at the Session of 1931 Held at the Capitol, in the City of Montgomery, Commencing Tuesday, January 13, 1931.","language":"eng","source":"Internet Archive","title":"Alabama legislative acts, 1931 (general)","URL":"http://archive.org/details/alabama-acts-1931_general","author":[{"literal":"Alabama. Legislature"}],"accessed":{"date-parts":[["2022",11,15]]},"issued":{"date-parts":[["1931"]]}},"locator":"XXIX","label":"page"}],"schema":"https://github.com/citation-style-language/schema/raw/master/csl-citation.json"} </w:instrText>
      </w:r>
      <w:r w:rsidRPr="00D96AF3">
        <w:rPr>
          <w:rFonts w:ascii="Times New Roman" w:hAnsi="Times New Roman" w:cs="Times New Roman"/>
        </w:rPr>
        <w:fldChar w:fldCharType="separate"/>
      </w:r>
      <w:r w:rsidRPr="00D96AF3">
        <w:rPr>
          <w:rFonts w:ascii="Times New Roman" w:hAnsi="Times New Roman" w:cs="Times New Roman"/>
          <w:szCs w:val="24"/>
        </w:rPr>
        <w:t xml:space="preserve">“The Birmingham News 13 Apr 1930, Page 1,” </w:t>
      </w:r>
      <w:r w:rsidRPr="00D96AF3">
        <w:rPr>
          <w:rFonts w:ascii="Times New Roman" w:hAnsi="Times New Roman" w:cs="Times New Roman"/>
          <w:i/>
          <w:iCs/>
          <w:szCs w:val="24"/>
        </w:rPr>
        <w:t>Newspapers.Com</w:t>
      </w:r>
      <w:r w:rsidRPr="00D96AF3">
        <w:rPr>
          <w:rFonts w:ascii="Times New Roman" w:hAnsi="Times New Roman" w:cs="Times New Roman"/>
          <w:szCs w:val="24"/>
        </w:rPr>
        <w:t xml:space="preserve">, 1930; Alabama. Legislature, </w:t>
      </w:r>
      <w:r w:rsidRPr="00D96AF3">
        <w:rPr>
          <w:rFonts w:ascii="Times New Roman" w:hAnsi="Times New Roman" w:cs="Times New Roman"/>
          <w:i/>
          <w:iCs/>
          <w:szCs w:val="24"/>
        </w:rPr>
        <w:t>Alabama Legislative Acts, 1931 (General)</w:t>
      </w:r>
      <w:r w:rsidRPr="00D96AF3">
        <w:rPr>
          <w:rFonts w:ascii="Times New Roman" w:hAnsi="Times New Roman" w:cs="Times New Roman"/>
          <w:szCs w:val="24"/>
        </w:rPr>
        <w:t>, XXIX.</w:t>
      </w:r>
      <w:r w:rsidRPr="00D96AF3">
        <w:rPr>
          <w:rFonts w:ascii="Times New Roman" w:hAnsi="Times New Roman" w:cs="Times New Roman"/>
        </w:rPr>
        <w:fldChar w:fldCharType="end"/>
      </w:r>
    </w:p>
  </w:footnote>
  <w:footnote w:id="7">
    <w:p w14:paraId="0E26E3F0" w14:textId="0B87E228" w:rsidR="00E00DE0" w:rsidRPr="00D96AF3" w:rsidRDefault="00E00DE0" w:rsidP="00E00DE0">
      <w:pPr>
        <w:pStyle w:val="FootnoteText"/>
        <w:rPr>
          <w:rFonts w:ascii="Times New Roman" w:hAnsi="Times New Roman" w:cs="Times New Roman"/>
        </w:rPr>
      </w:pPr>
      <w:r w:rsidRPr="00D96AF3">
        <w:rPr>
          <w:rStyle w:val="FootnoteReference"/>
          <w:rFonts w:ascii="Times New Roman" w:hAnsi="Times New Roman" w:cs="Times New Roman"/>
        </w:rPr>
        <w:footnoteRef/>
      </w:r>
      <w:r w:rsidRPr="00D96AF3">
        <w:rPr>
          <w:rFonts w:ascii="Times New Roman" w:hAnsi="Times New Roman" w:cs="Times New Roman"/>
        </w:rPr>
        <w:t xml:space="preserve"> </w:t>
      </w:r>
      <w:r w:rsidRPr="00D96AF3">
        <w:rPr>
          <w:rFonts w:ascii="Times New Roman" w:hAnsi="Times New Roman" w:cs="Times New Roman"/>
        </w:rPr>
        <w:fldChar w:fldCharType="begin"/>
      </w:r>
      <w:r w:rsidRPr="00D96AF3">
        <w:rPr>
          <w:rFonts w:ascii="Times New Roman" w:hAnsi="Times New Roman" w:cs="Times New Roman"/>
        </w:rPr>
        <w:instrText xml:space="preserve"> ADDIN ZOTERO_ITEM CSL_CITATION {"citationID":"YqTSuSih","properties":{"formattedCitation":"Alabama. Legislature, {\\i{}Alabama Legislative Acts, 1931 (General)}, XXIX.","plainCitation":"Alabama. Legislature, Alabama Legislative Acts, 1931 (General), XXIX.","noteIndex":6},"citationItems":[{"id":464,"uris":["http://zotero.org/users/7988596/items/I6B5VU83"],"itemData":{"id":464,"type":"book","abstract":"General Laws (and Joint Resolutions) of the Legislature of Alabama Passed at the Session of 1931 Held at the Capitol, in the City of Montgomery, Commencing Tuesday, January 13, 1931.","language":"eng","source":"Internet Archive","title":"Alabama legislative acts, 1931 (general)","URL":"http://archive.org/details/alabama-acts-1931_general","author":[{"literal":"Alabama. Legislature"}],"accessed":{"date-parts":[["2022",11,15]]},"issued":{"date-parts":[["1931"]]}},"locator":"XXIX","label":"page"}],"schema":"https://github.com/citation-style-language/schema/raw/master/csl-citation.json"} </w:instrText>
      </w:r>
      <w:r w:rsidRPr="00D96AF3">
        <w:rPr>
          <w:rFonts w:ascii="Times New Roman" w:hAnsi="Times New Roman" w:cs="Times New Roman"/>
        </w:rPr>
        <w:fldChar w:fldCharType="separate"/>
      </w:r>
      <w:r w:rsidRPr="00D96AF3">
        <w:rPr>
          <w:rFonts w:ascii="Times New Roman" w:hAnsi="Times New Roman" w:cs="Times New Roman"/>
          <w:szCs w:val="24"/>
        </w:rPr>
        <w:t xml:space="preserve">Alabama Legislature, </w:t>
      </w:r>
      <w:r w:rsidRPr="00D96AF3">
        <w:rPr>
          <w:rFonts w:ascii="Times New Roman" w:hAnsi="Times New Roman" w:cs="Times New Roman"/>
          <w:i/>
          <w:iCs/>
          <w:szCs w:val="24"/>
        </w:rPr>
        <w:t>Alabama Legislative Acts, 1931 (General)</w:t>
      </w:r>
      <w:r w:rsidRPr="00D96AF3">
        <w:rPr>
          <w:rFonts w:ascii="Times New Roman" w:hAnsi="Times New Roman" w:cs="Times New Roman"/>
          <w:szCs w:val="24"/>
        </w:rPr>
        <w:t>, XXIX.</w:t>
      </w:r>
      <w:r w:rsidRPr="00D96AF3">
        <w:rPr>
          <w:rFonts w:ascii="Times New Roman" w:hAnsi="Times New Roman" w:cs="Times New Roman"/>
        </w:rPr>
        <w:fldChar w:fldCharType="end"/>
      </w:r>
    </w:p>
  </w:footnote>
  <w:footnote w:id="8">
    <w:p w14:paraId="05033167" w14:textId="77777777" w:rsidR="00E00DE0" w:rsidRDefault="00E00DE0" w:rsidP="00E00DE0">
      <w:pPr>
        <w:pStyle w:val="FootnoteText"/>
      </w:pPr>
      <w:r w:rsidRPr="00D96AF3">
        <w:rPr>
          <w:rStyle w:val="FootnoteReference"/>
          <w:rFonts w:ascii="Times New Roman" w:hAnsi="Times New Roman" w:cs="Times New Roman"/>
        </w:rPr>
        <w:footnoteRef/>
      </w:r>
      <w:r w:rsidRPr="00D96AF3">
        <w:rPr>
          <w:rFonts w:ascii="Times New Roman" w:hAnsi="Times New Roman" w:cs="Times New Roman"/>
        </w:rPr>
        <w:t xml:space="preserve"> </w:t>
      </w:r>
      <w:r w:rsidRPr="00D96AF3">
        <w:rPr>
          <w:rFonts w:ascii="Times New Roman" w:hAnsi="Times New Roman" w:cs="Times New Roman"/>
        </w:rPr>
        <w:fldChar w:fldCharType="begin"/>
      </w:r>
      <w:r w:rsidRPr="00D96AF3">
        <w:rPr>
          <w:rFonts w:ascii="Times New Roman" w:hAnsi="Times New Roman" w:cs="Times New Roman"/>
        </w:rPr>
        <w:instrText xml:space="preserve"> ADDIN ZOTERO_ITEM CSL_CITATION {"citationID":"vP42eUXb","properties":{"formattedCitation":"Arthur F. Howington, \\uc0\\u8220{}John Barley Corn Subdued: The Enforcement of Prohibition in Alabama,\\uc0\\u8221{} {\\i{}The Alabama Review} 23, no. 1 (January 1970): 213; \\uc0\\u8220{}Investigative and Identification Division and Alabama Bureau of Investigation History,\\uc0\\u8221{} November 24, 2008, https://web.archive.org/web/20081124133512/http://www.dps.alabama.gov/ABI/history.aspx.","plainCitation":"Arthur F. Howington, “John Barley Corn Subdued: The Enforcement of Prohibition in Alabama,” The Alabama Review 23, no. 1 (January 1970): 213; “Investigative and Identification Division and Alabama Bureau of Investigation History,” November 24, 2008, https://web.archive.org/web/20081124133512/http://www.dps.alabama.gov/ABI/history.aspx.","noteIndex":7},"citationItems":[{"id":435,"uris":["http://zotero.org/users/7988596/items/VXD3AER9"],"itemData":{"id":435,"type":"article-journal","archive":"The Alabama Department of Archives and History","call-number":"Ref. Per 976.1005 Al316r","container-title":"The Alabama Review","issue":"1","journalAbbreviation":"Alabama Review","language":"eng","note":"ISSN: 0002-4341\ncontainer-title: The Alabama review.","page":"212-225","source":"archives-alabama-primo.com","title":"John Barley Corn Subdued: The Enforcement of Prohibition in Alabama","volume":"23","author":[{"family":"Howington","given":"Arthur F."}],"issued":{"date-parts":[["1970",1]]}},"locator":"213"},{"id":106,"uris":["http://zotero.org/users/7988596/items/YQ6T9KQH"],"itemData":{"id":106,"type":"webpage","title":"Investigative and Identification Division and Alabama Bureau of Investigation History","URL":"https://web.archive.org/web/20081124133512/http://www.dps.alabama.gov/ABI/history.aspx","accessed":{"date-parts":[["2022",5,18]]},"issued":{"date-parts":[["2008",11,24]]}}}],"schema":"https://github.com/citation-style-language/schema/raw/master/csl-citation.json"} </w:instrText>
      </w:r>
      <w:r w:rsidRPr="00D96AF3">
        <w:rPr>
          <w:rFonts w:ascii="Times New Roman" w:hAnsi="Times New Roman" w:cs="Times New Roman"/>
        </w:rPr>
        <w:fldChar w:fldCharType="separate"/>
      </w:r>
      <w:r w:rsidRPr="00D96AF3">
        <w:rPr>
          <w:rFonts w:ascii="Times New Roman" w:hAnsi="Times New Roman" w:cs="Times New Roman"/>
          <w:szCs w:val="24"/>
        </w:rPr>
        <w:t xml:space="preserve">Arthur F. </w:t>
      </w:r>
      <w:proofErr w:type="spellStart"/>
      <w:r w:rsidRPr="00D96AF3">
        <w:rPr>
          <w:rFonts w:ascii="Times New Roman" w:hAnsi="Times New Roman" w:cs="Times New Roman"/>
          <w:szCs w:val="24"/>
        </w:rPr>
        <w:t>Howington</w:t>
      </w:r>
      <w:proofErr w:type="spellEnd"/>
      <w:r w:rsidRPr="00D96AF3">
        <w:rPr>
          <w:rFonts w:ascii="Times New Roman" w:hAnsi="Times New Roman" w:cs="Times New Roman"/>
          <w:szCs w:val="24"/>
        </w:rPr>
        <w:t xml:space="preserve">, “John Barley Corn Subdued: The Enforcement of Prohibition in Alabama,” </w:t>
      </w:r>
      <w:r w:rsidRPr="00D96AF3">
        <w:rPr>
          <w:rFonts w:ascii="Times New Roman" w:hAnsi="Times New Roman" w:cs="Times New Roman"/>
          <w:i/>
          <w:iCs/>
          <w:szCs w:val="24"/>
        </w:rPr>
        <w:t>The Alabama Review</w:t>
      </w:r>
      <w:r w:rsidRPr="00D96AF3">
        <w:rPr>
          <w:rFonts w:ascii="Times New Roman" w:hAnsi="Times New Roman" w:cs="Times New Roman"/>
          <w:szCs w:val="24"/>
        </w:rPr>
        <w:t xml:space="preserve"> 23, no. 1 (January 1970): 213; “Investigative and Identification Division and Alabama Bureau of Investigation History,” November 24, 2008, https://web.archive.org/web/20081124133512/http://www.dps.alabama.gov/ABI/history.aspx.</w:t>
      </w:r>
      <w:r w:rsidRPr="00D96AF3">
        <w:rPr>
          <w:rFonts w:ascii="Times New Roman" w:hAnsi="Times New Roman" w:cs="Times New Roman"/>
        </w:rPr>
        <w:fldChar w:fldCharType="end"/>
      </w:r>
    </w:p>
  </w:footnote>
  <w:footnote w:id="9">
    <w:p w14:paraId="668AED45" w14:textId="1789F19E" w:rsidR="00E00DE0" w:rsidRPr="00D96AF3" w:rsidRDefault="00E00DE0" w:rsidP="00E00DE0">
      <w:pPr>
        <w:pStyle w:val="FootnoteText"/>
        <w:rPr>
          <w:rFonts w:ascii="Times New Roman" w:hAnsi="Times New Roman" w:cs="Times New Roman"/>
        </w:rPr>
      </w:pPr>
      <w:r w:rsidRPr="00D96AF3">
        <w:rPr>
          <w:rStyle w:val="FootnoteReference"/>
          <w:rFonts w:ascii="Times New Roman" w:hAnsi="Times New Roman" w:cs="Times New Roman"/>
        </w:rPr>
        <w:footnoteRef/>
      </w:r>
      <w:r w:rsidRPr="00D96AF3">
        <w:rPr>
          <w:rFonts w:ascii="Times New Roman" w:hAnsi="Times New Roman" w:cs="Times New Roman"/>
        </w:rPr>
        <w:t xml:space="preserve"> </w:t>
      </w:r>
      <w:r w:rsidRPr="00D96AF3">
        <w:rPr>
          <w:rFonts w:ascii="Times New Roman" w:hAnsi="Times New Roman" w:cs="Times New Roman"/>
        </w:rPr>
        <w:fldChar w:fldCharType="begin"/>
      </w:r>
      <w:r w:rsidRPr="00D96AF3">
        <w:rPr>
          <w:rFonts w:ascii="Times New Roman" w:hAnsi="Times New Roman" w:cs="Times New Roman"/>
        </w:rPr>
        <w:instrText xml:space="preserve"> ADDIN ZOTERO_ITEM CSL_CITATION {"citationID":"VPBoX7z2","properties":{"formattedCitation":"\\uc0\\u8220{}Alabama Act 1927-347\\uc0\\u8221{} (n.d.).","plainCitation":"“Alabama Act 1927-347” (n.d.).","noteIndex":8},"citationItems":[{"id":96,"uris":["http://zotero.org/users/7988596/items/288I9RHB"],"itemData":{"id":96,"type":"legislation","note":"https://archive.org/details/alabama-acts-1926_1927/page/n433/mode/2up?q=%22alabama+highway+code%22","title":"Alabama Act 1927-347"}}],"schema":"https://github.com/citation-style-language/schema/raw/master/csl-citation.json"} </w:instrText>
      </w:r>
      <w:r w:rsidRPr="00D96AF3">
        <w:rPr>
          <w:rFonts w:ascii="Times New Roman" w:hAnsi="Times New Roman" w:cs="Times New Roman"/>
        </w:rPr>
        <w:fldChar w:fldCharType="separate"/>
      </w:r>
      <w:r w:rsidRPr="00D96AF3">
        <w:rPr>
          <w:rFonts w:ascii="Times New Roman" w:hAnsi="Times New Roman" w:cs="Times New Roman"/>
          <w:szCs w:val="24"/>
        </w:rPr>
        <w:t>Alabama Act 1927-347</w:t>
      </w:r>
      <w:r>
        <w:rPr>
          <w:rFonts w:ascii="Times New Roman" w:hAnsi="Times New Roman" w:cs="Times New Roman"/>
          <w:szCs w:val="24"/>
        </w:rPr>
        <w:t>.</w:t>
      </w:r>
      <w:r w:rsidRPr="00D96AF3">
        <w:rPr>
          <w:rFonts w:ascii="Times New Roman" w:hAnsi="Times New Roman" w:cs="Times New Roman"/>
        </w:rPr>
        <w:fldChar w:fldCharType="end"/>
      </w:r>
    </w:p>
  </w:footnote>
  <w:footnote w:id="10">
    <w:p w14:paraId="7ABD5A63" w14:textId="501685A0" w:rsidR="00E00DE0" w:rsidRPr="00D96AF3" w:rsidRDefault="00E00DE0" w:rsidP="00E00DE0">
      <w:pPr>
        <w:pStyle w:val="FootnoteText"/>
        <w:rPr>
          <w:rFonts w:ascii="Times New Roman" w:hAnsi="Times New Roman" w:cs="Times New Roman"/>
        </w:rPr>
      </w:pPr>
      <w:r w:rsidRPr="00D96AF3">
        <w:rPr>
          <w:rStyle w:val="FootnoteReference"/>
          <w:rFonts w:ascii="Times New Roman" w:hAnsi="Times New Roman" w:cs="Times New Roman"/>
        </w:rPr>
        <w:footnoteRef/>
      </w:r>
      <w:r w:rsidRPr="00D96AF3">
        <w:rPr>
          <w:rFonts w:ascii="Times New Roman" w:hAnsi="Times New Roman" w:cs="Times New Roman"/>
        </w:rPr>
        <w:t xml:space="preserve"> </w:t>
      </w:r>
      <w:r w:rsidRPr="00D96AF3">
        <w:rPr>
          <w:rFonts w:ascii="Times New Roman" w:hAnsi="Times New Roman" w:cs="Times New Roman"/>
        </w:rPr>
        <w:fldChar w:fldCharType="begin"/>
      </w:r>
      <w:r w:rsidRPr="00D96AF3">
        <w:rPr>
          <w:rFonts w:ascii="Times New Roman" w:hAnsi="Times New Roman" w:cs="Times New Roman"/>
        </w:rPr>
        <w:instrText xml:space="preserve"> ADDIN ZOTERO_ITEM CSL_CITATION {"citationID":"MpHpySGj","properties":{"formattedCitation":"\\uc0\\u8220{}Alabama Act 1911-206\\uc0\\u8221{} (n.d.).","plainCitation":"“Alabama Act 1911-206” (n.d.).","noteIndex":9},"citationItems":[{"id":97,"uris":["http://zotero.org/users/7988596/items/6R6MKRQH"],"itemData":{"id":97,"type":"legislation","note":"https://archive.org/details/alabama-acts-1911_general/page/n349/mode/2up","title":"Alabama Act 1911-206"}}],"schema":"https://github.com/citation-style-language/schema/raw/master/csl-citation.json"} </w:instrText>
      </w:r>
      <w:r w:rsidRPr="00D96AF3">
        <w:rPr>
          <w:rFonts w:ascii="Times New Roman" w:hAnsi="Times New Roman" w:cs="Times New Roman"/>
        </w:rPr>
        <w:fldChar w:fldCharType="separate"/>
      </w:r>
      <w:r w:rsidRPr="00D96AF3">
        <w:rPr>
          <w:rFonts w:ascii="Times New Roman" w:hAnsi="Times New Roman" w:cs="Times New Roman"/>
          <w:szCs w:val="24"/>
        </w:rPr>
        <w:t>Alabama Act 1911-206.</w:t>
      </w:r>
      <w:r w:rsidRPr="00D96AF3">
        <w:rPr>
          <w:rFonts w:ascii="Times New Roman" w:hAnsi="Times New Roman" w:cs="Times New Roman"/>
        </w:rPr>
        <w:fldChar w:fldCharType="end"/>
      </w:r>
    </w:p>
  </w:footnote>
  <w:footnote w:id="11">
    <w:p w14:paraId="4D417E80" w14:textId="77777777" w:rsidR="00E00DE0" w:rsidRPr="00D96AF3" w:rsidRDefault="00E00DE0" w:rsidP="00E00DE0">
      <w:pPr>
        <w:pStyle w:val="FootnoteText"/>
        <w:rPr>
          <w:rFonts w:ascii="Times New Roman" w:hAnsi="Times New Roman" w:cs="Times New Roman"/>
        </w:rPr>
      </w:pPr>
      <w:r w:rsidRPr="00D96AF3">
        <w:rPr>
          <w:rStyle w:val="FootnoteReference"/>
          <w:rFonts w:ascii="Times New Roman" w:hAnsi="Times New Roman" w:cs="Times New Roman"/>
        </w:rPr>
        <w:footnoteRef/>
      </w:r>
      <w:r w:rsidRPr="00D96AF3">
        <w:rPr>
          <w:rFonts w:ascii="Times New Roman" w:hAnsi="Times New Roman" w:cs="Times New Roman"/>
        </w:rPr>
        <w:t xml:space="preserve"> </w:t>
      </w:r>
      <w:r w:rsidRPr="00D96AF3">
        <w:rPr>
          <w:rFonts w:ascii="Times New Roman" w:hAnsi="Times New Roman" w:cs="Times New Roman"/>
        </w:rPr>
        <w:fldChar w:fldCharType="begin"/>
      </w:r>
      <w:r w:rsidRPr="00D96AF3">
        <w:rPr>
          <w:rFonts w:ascii="Times New Roman" w:hAnsi="Times New Roman" w:cs="Times New Roman"/>
        </w:rPr>
        <w:instrText xml:space="preserve"> ADDIN ZOTERO_ITEM CSL_CITATION {"citationID":"mNiui5yG","properties":{"formattedCitation":"Alabama Act 1927-347.","plainCitation":"Alabama Act 1927-347.","noteIndex":10},"citationItems":[{"id":96,"uris":["http://zotero.org/users/7988596/items/288I9RHB"],"itemData":{"id":96,"type":"legislation","note":"https://archive.org/details/alabama-acts-1926_1927/page/n433/mode/2up?q=%22alabama+highway+code%22","title":"Alabama Act 1927-347"}}],"schema":"https://github.com/citation-style-language/schema/raw/master/csl-citation.json"} </w:instrText>
      </w:r>
      <w:r w:rsidRPr="00D96AF3">
        <w:rPr>
          <w:rFonts w:ascii="Times New Roman" w:hAnsi="Times New Roman" w:cs="Times New Roman"/>
        </w:rPr>
        <w:fldChar w:fldCharType="separate"/>
      </w:r>
      <w:r w:rsidRPr="00D96AF3">
        <w:rPr>
          <w:rFonts w:ascii="Times New Roman" w:hAnsi="Times New Roman" w:cs="Times New Roman"/>
        </w:rPr>
        <w:t>Alabama Act 1927-347.</w:t>
      </w:r>
      <w:r w:rsidRPr="00D96AF3">
        <w:rPr>
          <w:rFonts w:ascii="Times New Roman" w:hAnsi="Times New Roman" w:cs="Times New Roman"/>
        </w:rPr>
        <w:fldChar w:fldCharType="end"/>
      </w:r>
    </w:p>
  </w:footnote>
  <w:footnote w:id="12">
    <w:p w14:paraId="649EDC20" w14:textId="77777777" w:rsidR="00E00DE0" w:rsidRPr="00D96AF3" w:rsidRDefault="00E00DE0" w:rsidP="00E00DE0">
      <w:pPr>
        <w:pStyle w:val="FootnoteText"/>
        <w:rPr>
          <w:rFonts w:ascii="Times New Roman" w:hAnsi="Times New Roman" w:cs="Times New Roman"/>
        </w:rPr>
      </w:pPr>
      <w:r w:rsidRPr="00D96AF3">
        <w:rPr>
          <w:rStyle w:val="FootnoteReference"/>
          <w:rFonts w:ascii="Times New Roman" w:hAnsi="Times New Roman" w:cs="Times New Roman"/>
        </w:rPr>
        <w:footnoteRef/>
      </w:r>
      <w:r w:rsidRPr="00D96AF3">
        <w:rPr>
          <w:rFonts w:ascii="Times New Roman" w:hAnsi="Times New Roman" w:cs="Times New Roman"/>
        </w:rPr>
        <w:t xml:space="preserve"> </w:t>
      </w:r>
      <w:r w:rsidRPr="00D96AF3">
        <w:rPr>
          <w:rFonts w:ascii="Times New Roman" w:hAnsi="Times New Roman" w:cs="Times New Roman"/>
        </w:rPr>
        <w:fldChar w:fldCharType="begin"/>
      </w:r>
      <w:r w:rsidRPr="00D96AF3">
        <w:rPr>
          <w:rFonts w:ascii="Times New Roman" w:hAnsi="Times New Roman" w:cs="Times New Roman"/>
        </w:rPr>
        <w:instrText xml:space="preserve"> ADDIN ZOTERO_ITEM CSL_CITATION {"citationID":"LhjiRi6w","properties":{"formattedCitation":"\\uc0\\u8220{}Twenty-Fourth Annual Report of the State Highway Department,\\uc0\\u8221{} Annual, Twenty-Fifth Annual Report (Montgomery, Alabama, 1935), 109, https://babel.hathitrust.org/cgi/pt?id=mdp.39015021028694&amp;view=1up&amp;seq=329&amp;skin=2021&amp;q1=officer.","plainCitation":"“Twenty-Fourth Annual Report of the State Highway Department,” Annual, Twenty-Fifth Annual Report (Montgomery, Alabama, 1935), 109, https://babel.hathitrust.org/cgi/pt?id=mdp.39015021028694&amp;view=1up&amp;seq=329&amp;skin=2021&amp;q1=officer.","noteIndex":11},"citationItems":[{"id":78,"uris":["http://zotero.org/users/7988596/items/U9MJAVL7"],"itemData":{"id":78,"type":"report","collection-title":"Twenty-Fifth Annual Report","event-place":"Montgomery, Alabama","genre":"Annual","note":"https://babel.hathitrust.org/cgi/pt?id=mdp.39015021028694&amp;view=1up&amp;seq=223&amp;skin=2021","publisher-place":"Montgomery, Alabama","title":"Twenty-Fourth Annual Report of the State Highway Department","URL":"https://babel.hathitrust.org/cgi/pt?id=mdp.39015021028694&amp;view=1up&amp;seq=329&amp;skin=2021&amp;q1=officer","issued":{"date-parts":[["1935"]]}},"locator":"109"}],"schema":"https://github.com/citation-style-language/schema/raw/master/csl-citation.json"} </w:instrText>
      </w:r>
      <w:r w:rsidRPr="00D96AF3">
        <w:rPr>
          <w:rFonts w:ascii="Times New Roman" w:hAnsi="Times New Roman" w:cs="Times New Roman"/>
        </w:rPr>
        <w:fldChar w:fldCharType="separate"/>
      </w:r>
      <w:r w:rsidRPr="00D96AF3">
        <w:rPr>
          <w:rFonts w:ascii="Times New Roman" w:hAnsi="Times New Roman" w:cs="Times New Roman"/>
          <w:szCs w:val="24"/>
        </w:rPr>
        <w:t>“Twenty-Fourth Annual Report of the State Highway Department,” Annual, Twenty-Fifth Annual Report (Montgomery, Alabama, 1935), 109, https://babel.hathitrust.org/cgi/pt?id=mdp.39015021028694&amp;view=1up&amp;seq=329&amp;skin=2021&amp;q1=officer.</w:t>
      </w:r>
      <w:r w:rsidRPr="00D96AF3">
        <w:rPr>
          <w:rFonts w:ascii="Times New Roman" w:hAnsi="Times New Roman" w:cs="Times New Roman"/>
        </w:rPr>
        <w:fldChar w:fldCharType="end"/>
      </w:r>
    </w:p>
  </w:footnote>
  <w:footnote w:id="13">
    <w:p w14:paraId="3D6F997B" w14:textId="77777777" w:rsidR="00E00DE0" w:rsidRPr="00D96AF3" w:rsidRDefault="00E00DE0" w:rsidP="00E00DE0">
      <w:pPr>
        <w:pStyle w:val="FootnoteText"/>
        <w:rPr>
          <w:rFonts w:ascii="Times New Roman" w:hAnsi="Times New Roman" w:cs="Times New Roman"/>
        </w:rPr>
      </w:pPr>
      <w:r w:rsidRPr="00D96AF3">
        <w:rPr>
          <w:rStyle w:val="FootnoteReference"/>
          <w:rFonts w:ascii="Times New Roman" w:hAnsi="Times New Roman" w:cs="Times New Roman"/>
        </w:rPr>
        <w:footnoteRef/>
      </w:r>
      <w:r w:rsidRPr="00D96AF3">
        <w:rPr>
          <w:rFonts w:ascii="Times New Roman" w:hAnsi="Times New Roman" w:cs="Times New Roman"/>
        </w:rPr>
        <w:t xml:space="preserve"> </w:t>
      </w:r>
      <w:r w:rsidRPr="00D96AF3">
        <w:rPr>
          <w:rFonts w:ascii="Times New Roman" w:hAnsi="Times New Roman" w:cs="Times New Roman"/>
        </w:rPr>
        <w:fldChar w:fldCharType="begin"/>
      </w:r>
      <w:r w:rsidRPr="00D96AF3">
        <w:rPr>
          <w:rFonts w:ascii="Times New Roman" w:hAnsi="Times New Roman" w:cs="Times New Roman"/>
        </w:rPr>
        <w:instrText xml:space="preserve"> ADDIN ZOTERO_ITEM CSL_CITATION {"citationID":"Ex1DsXYz","properties":{"formattedCitation":"\\uc0\\u8220{}Twenty-Sixth Annual Report of the State Highway Commission of Alabama\\uc0\\u8221{} (Montgomery, Alabama, 1936), 47, Hathi Trust, https://babel.hathitrust.org/cgi/pt?id=mdp.39015021028694&amp;view=1up&amp;seq=508&amp;skin=2021&amp;q1=officer.","plainCitation":"“Twenty-Sixth Annual Report of the State Highway Commission of Alabama” (Montgomery, Alabama, 1936), 47, Hathi Trust, https://babel.hathitrust.org/cgi/pt?id=mdp.39015021028694&amp;view=1up&amp;seq=508&amp;skin=2021&amp;q1=officer.","noteIndex":14},"citationItems":[{"id":99,"uris":["http://zotero.org/users/7988596/items/WQKPNI3A"],"itemData":{"id":99,"type":"report","archive":"Hathi Trust","event-place":"Montgomery, Alabama","publisher-place":"Montgomery, Alabama","title":"Twenty-Sixth Annual Report of the State Highway Commission of Alabama","URL":"https://babel.hathitrust.org/cgi/pt?id=mdp.39015021028694&amp;view=1up&amp;seq=508&amp;skin=2021&amp;q1=officer","issued":{"date-parts":[["1936"]]}},"locator":"47"}],"schema":"https://github.com/citation-style-language/schema/raw/master/csl-citation.json"} </w:instrText>
      </w:r>
      <w:r w:rsidRPr="00D96AF3">
        <w:rPr>
          <w:rFonts w:ascii="Times New Roman" w:hAnsi="Times New Roman" w:cs="Times New Roman"/>
        </w:rPr>
        <w:fldChar w:fldCharType="separate"/>
      </w:r>
      <w:r w:rsidRPr="00D96AF3">
        <w:rPr>
          <w:rFonts w:ascii="Times New Roman" w:hAnsi="Times New Roman" w:cs="Times New Roman"/>
          <w:szCs w:val="24"/>
        </w:rPr>
        <w:t>“Twenty-Sixth Annual Report of the State Highway Commission of Alabama” (Montgomery, Alabama, 1936), 47, Hathi Trust, https://babel.hathitrust.org/cgi/pt?id=mdp.39015021028694&amp;view=1up&amp;seq=508&amp;skin=2021&amp;q1=officer.</w:t>
      </w:r>
      <w:r w:rsidRPr="00D96AF3">
        <w:rPr>
          <w:rFonts w:ascii="Times New Roman" w:hAnsi="Times New Roman" w:cs="Times New Roman"/>
        </w:rPr>
        <w:fldChar w:fldCharType="end"/>
      </w:r>
    </w:p>
  </w:footnote>
  <w:footnote w:id="14">
    <w:p w14:paraId="7D5FE610" w14:textId="77777777" w:rsidR="00E00DE0" w:rsidRPr="00D96AF3" w:rsidRDefault="00E00DE0" w:rsidP="00E00DE0">
      <w:pPr>
        <w:pStyle w:val="FootnoteText"/>
        <w:rPr>
          <w:rFonts w:ascii="Times New Roman" w:hAnsi="Times New Roman" w:cs="Times New Roman"/>
        </w:rPr>
      </w:pPr>
      <w:r w:rsidRPr="00D96AF3">
        <w:rPr>
          <w:rStyle w:val="FootnoteReference"/>
          <w:rFonts w:ascii="Times New Roman" w:hAnsi="Times New Roman" w:cs="Times New Roman"/>
        </w:rPr>
        <w:footnoteRef/>
      </w:r>
      <w:r w:rsidRPr="00D96AF3">
        <w:rPr>
          <w:rFonts w:ascii="Times New Roman" w:hAnsi="Times New Roman" w:cs="Times New Roman"/>
        </w:rPr>
        <w:t xml:space="preserve"> </w:t>
      </w:r>
      <w:r w:rsidRPr="00D96AF3">
        <w:rPr>
          <w:rFonts w:ascii="Times New Roman" w:hAnsi="Times New Roman" w:cs="Times New Roman"/>
        </w:rPr>
        <w:fldChar w:fldCharType="begin"/>
      </w:r>
      <w:r w:rsidRPr="00D96AF3">
        <w:rPr>
          <w:rFonts w:ascii="Times New Roman" w:hAnsi="Times New Roman" w:cs="Times New Roman"/>
        </w:rPr>
        <w:instrText xml:space="preserve"> ADDIN ZOTERO_ITEM CSL_CITATION {"citationID":"G6rCgB9s","properties":{"formattedCitation":"\\uc0\\u8220{}Twenty-Sixth Annual Report of the State Highway Commission of Alabama,\\uc0\\u8221{} 47\\uc0\\u8211{}49.","plainCitation":"“Twenty-Sixth Annual Report of the State Highway Commission of Alabama,” 47–49.","noteIndex":15},"citationItems":[{"id":99,"uris":["http://zotero.org/users/7988596/items/WQKPNI3A"],"itemData":{"id":99,"type":"report","archive":"Hathi Trust","event-place":"Montgomery, Alabama","publisher-place":"Montgomery, Alabama","title":"Twenty-Sixth Annual Report of the State Highway Commission of Alabama","URL":"https://babel.hathitrust.org/cgi/pt?id=mdp.39015021028694&amp;view=1up&amp;seq=508&amp;skin=2021&amp;q1=officer","issued":{"date-parts":[["1936"]]}},"locator":"47-9"}],"schema":"https://github.com/citation-style-language/schema/raw/master/csl-citation.json"} </w:instrText>
      </w:r>
      <w:r w:rsidRPr="00D96AF3">
        <w:rPr>
          <w:rFonts w:ascii="Times New Roman" w:hAnsi="Times New Roman" w:cs="Times New Roman"/>
        </w:rPr>
        <w:fldChar w:fldCharType="separate"/>
      </w:r>
      <w:r w:rsidRPr="00D96AF3">
        <w:rPr>
          <w:rFonts w:ascii="Times New Roman" w:hAnsi="Times New Roman" w:cs="Times New Roman"/>
          <w:szCs w:val="24"/>
        </w:rPr>
        <w:t>“Twenty-Sixth Annual Report of the State Highway Commission of Alabama,” 47–49.</w:t>
      </w:r>
      <w:r w:rsidRPr="00D96AF3">
        <w:rPr>
          <w:rFonts w:ascii="Times New Roman" w:hAnsi="Times New Roman" w:cs="Times New Roman"/>
        </w:rPr>
        <w:fldChar w:fldCharType="end"/>
      </w:r>
    </w:p>
  </w:footnote>
  <w:footnote w:id="15">
    <w:p w14:paraId="6309E09B" w14:textId="77777777" w:rsidR="00E00DE0" w:rsidRPr="00D96AF3" w:rsidRDefault="00E00DE0" w:rsidP="00E00DE0">
      <w:pPr>
        <w:pStyle w:val="FootnoteText"/>
        <w:rPr>
          <w:rFonts w:ascii="Times New Roman" w:hAnsi="Times New Roman" w:cs="Times New Roman"/>
        </w:rPr>
      </w:pPr>
      <w:r w:rsidRPr="00D96AF3">
        <w:rPr>
          <w:rStyle w:val="FootnoteReference"/>
          <w:rFonts w:ascii="Times New Roman" w:hAnsi="Times New Roman" w:cs="Times New Roman"/>
        </w:rPr>
        <w:footnoteRef/>
      </w:r>
      <w:r w:rsidRPr="00D96AF3">
        <w:rPr>
          <w:rFonts w:ascii="Times New Roman" w:hAnsi="Times New Roman" w:cs="Times New Roman"/>
        </w:rPr>
        <w:t xml:space="preserve"> </w:t>
      </w:r>
      <w:r w:rsidRPr="00D96AF3">
        <w:rPr>
          <w:rFonts w:ascii="Times New Roman" w:hAnsi="Times New Roman" w:cs="Times New Roman"/>
        </w:rPr>
        <w:fldChar w:fldCharType="begin"/>
      </w:r>
      <w:r w:rsidRPr="00D96AF3">
        <w:rPr>
          <w:rFonts w:ascii="Times New Roman" w:hAnsi="Times New Roman" w:cs="Times New Roman"/>
        </w:rPr>
        <w:instrText xml:space="preserve"> ADDIN ZOTERO_ITEM CSL_CITATION {"citationID":"hlRAkGJo","properties":{"formattedCitation":"Alabama Act 1935-331.","plainCitation":"Alabama Act 1935-331.","noteIndex":16},"citationItems":[{"id":100,"uris":["http://zotero.org/users/7988596/items/XQ7ZWNEI"],"itemData":{"id":100,"type":"legislation","abstract":"General Laws (and Joint Resolutions) of the Legislature of Alabama Passed at the Session of 1935 Held at the Capitol, in the City of Montgomery Commencing Tuesday, January 8, 1935.","language":"eng","title":"Alabama Act 1935-331"}}],"schema":"https://github.com/citation-style-language/schema/raw/master/csl-citation.json"} </w:instrText>
      </w:r>
      <w:r w:rsidRPr="00D96AF3">
        <w:rPr>
          <w:rFonts w:ascii="Times New Roman" w:hAnsi="Times New Roman" w:cs="Times New Roman"/>
        </w:rPr>
        <w:fldChar w:fldCharType="separate"/>
      </w:r>
      <w:r w:rsidRPr="00D96AF3">
        <w:rPr>
          <w:rFonts w:ascii="Times New Roman" w:hAnsi="Times New Roman" w:cs="Times New Roman"/>
        </w:rPr>
        <w:t>Alabama Act 1935-331.</w:t>
      </w:r>
      <w:r w:rsidRPr="00D96AF3">
        <w:rPr>
          <w:rFonts w:ascii="Times New Roman" w:hAnsi="Times New Roman" w:cs="Times New Roman"/>
        </w:rPr>
        <w:fldChar w:fldCharType="end"/>
      </w:r>
    </w:p>
  </w:footnote>
  <w:footnote w:id="16">
    <w:p w14:paraId="0CFA90A0" w14:textId="2E920353" w:rsidR="00E00DE0" w:rsidRPr="00D96AF3" w:rsidRDefault="00E00DE0" w:rsidP="00E00DE0">
      <w:pPr>
        <w:pStyle w:val="FootnoteText"/>
        <w:rPr>
          <w:rFonts w:ascii="Times New Roman" w:hAnsi="Times New Roman" w:cs="Times New Roman"/>
        </w:rPr>
      </w:pPr>
      <w:r w:rsidRPr="00D96AF3">
        <w:rPr>
          <w:rStyle w:val="FootnoteReference"/>
          <w:rFonts w:ascii="Times New Roman" w:hAnsi="Times New Roman" w:cs="Times New Roman"/>
        </w:rPr>
        <w:footnoteRef/>
      </w:r>
      <w:r w:rsidRPr="00D96AF3">
        <w:rPr>
          <w:rFonts w:ascii="Times New Roman" w:hAnsi="Times New Roman" w:cs="Times New Roman"/>
        </w:rPr>
        <w:t xml:space="preserve"> </w:t>
      </w:r>
      <w:r w:rsidRPr="00D96AF3">
        <w:rPr>
          <w:rFonts w:ascii="Times New Roman" w:hAnsi="Times New Roman" w:cs="Times New Roman"/>
        </w:rPr>
        <w:fldChar w:fldCharType="begin"/>
      </w:r>
      <w:r w:rsidRPr="00D96AF3">
        <w:rPr>
          <w:rFonts w:ascii="Times New Roman" w:hAnsi="Times New Roman" w:cs="Times New Roman"/>
        </w:rPr>
        <w:instrText xml:space="preserve"> ADDIN ZOTERO_ITEM CSL_CITATION {"citationID":"toh6X77j","properties":{"formattedCitation":"\\uc0\\u8220{}Alabama Act 1939-181\\uc0\\u8221{} (n.d.).","plainCitation":"“Alabama Act 1939-181” (n.d.).","noteIndex":17},"citationItems":[{"id":91,"uris":["http://zotero.org/users/7988596/items/JBJ5SJCM"],"itemData":{"id":91,"type":"legislation","title":"Alabama Act 1939-181"}}],"schema":"https://github.com/citation-style-language/schema/raw/master/csl-citation.json"} </w:instrText>
      </w:r>
      <w:r w:rsidRPr="00D96AF3">
        <w:rPr>
          <w:rFonts w:ascii="Times New Roman" w:hAnsi="Times New Roman" w:cs="Times New Roman"/>
        </w:rPr>
        <w:fldChar w:fldCharType="separate"/>
      </w:r>
      <w:r w:rsidRPr="00D96AF3">
        <w:rPr>
          <w:rFonts w:ascii="Times New Roman" w:hAnsi="Times New Roman" w:cs="Times New Roman"/>
          <w:szCs w:val="24"/>
        </w:rPr>
        <w:t>Alabama Act 1939-181.</w:t>
      </w:r>
      <w:r w:rsidRPr="00D96AF3">
        <w:rPr>
          <w:rFonts w:ascii="Times New Roman" w:hAnsi="Times New Roman" w:cs="Times New Roman"/>
        </w:rPr>
        <w:fldChar w:fldCharType="end"/>
      </w:r>
    </w:p>
  </w:footnote>
  <w:footnote w:id="17">
    <w:p w14:paraId="038AF656" w14:textId="3E108CA3" w:rsidR="00E00DE0" w:rsidRPr="00D96AF3" w:rsidRDefault="00E00DE0" w:rsidP="00E00DE0">
      <w:pPr>
        <w:pStyle w:val="FootnoteText"/>
        <w:rPr>
          <w:rFonts w:ascii="Times New Roman" w:hAnsi="Times New Roman" w:cs="Times New Roman"/>
        </w:rPr>
      </w:pPr>
      <w:r w:rsidRPr="00D96AF3">
        <w:rPr>
          <w:rStyle w:val="FootnoteReference"/>
          <w:rFonts w:ascii="Times New Roman" w:hAnsi="Times New Roman" w:cs="Times New Roman"/>
        </w:rPr>
        <w:footnoteRef/>
      </w:r>
      <w:r w:rsidRPr="00D96AF3">
        <w:rPr>
          <w:rFonts w:ascii="Times New Roman" w:hAnsi="Times New Roman" w:cs="Times New Roman"/>
        </w:rPr>
        <w:t xml:space="preserve"> </w:t>
      </w:r>
      <w:r w:rsidRPr="00D96AF3">
        <w:rPr>
          <w:rFonts w:ascii="Times New Roman" w:hAnsi="Times New Roman" w:cs="Times New Roman"/>
        </w:rPr>
        <w:fldChar w:fldCharType="begin"/>
      </w:r>
      <w:r w:rsidRPr="00D96AF3">
        <w:rPr>
          <w:rFonts w:ascii="Times New Roman" w:hAnsi="Times New Roman" w:cs="Times New Roman"/>
        </w:rPr>
        <w:instrText xml:space="preserve"> ADDIN ZOTERO_ITEM CSL_CITATION {"citationID":"HujxSA0b","properties":{"formattedCitation":"\\uc0\\u8220{}Alabama Act 1955-044\\uc0\\u8221{} (n.d.).","plainCitation":"“Alabama Act 1955-044” (n.d.).","noteIndex":18},"citationItems":[{"id":94,"uris":["http://zotero.org/users/7988596/items/EZ4B7ZFN"],"itemData":{"id":94,"type":"legislation","title":"Alabama Act 1955-044"}}],"schema":"https://github.com/citation-style-language/schema/raw/master/csl-citation.json"} </w:instrText>
      </w:r>
      <w:r w:rsidRPr="00D96AF3">
        <w:rPr>
          <w:rFonts w:ascii="Times New Roman" w:hAnsi="Times New Roman" w:cs="Times New Roman"/>
        </w:rPr>
        <w:fldChar w:fldCharType="separate"/>
      </w:r>
      <w:r w:rsidRPr="00D96AF3">
        <w:rPr>
          <w:rFonts w:ascii="Times New Roman" w:hAnsi="Times New Roman" w:cs="Times New Roman"/>
          <w:szCs w:val="24"/>
        </w:rPr>
        <w:t>Alabama Act 1955-044.</w:t>
      </w:r>
      <w:r w:rsidRPr="00D96AF3">
        <w:rPr>
          <w:rFonts w:ascii="Times New Roman" w:hAnsi="Times New Roman" w:cs="Times New Roman"/>
        </w:rPr>
        <w:fldChar w:fldCharType="end"/>
      </w:r>
    </w:p>
  </w:footnote>
  <w:footnote w:id="18">
    <w:p w14:paraId="0518FB2A" w14:textId="77777777" w:rsidR="00E00DE0" w:rsidRPr="00D96AF3" w:rsidRDefault="00E00DE0" w:rsidP="00E00DE0">
      <w:pPr>
        <w:pStyle w:val="FootnoteText"/>
        <w:rPr>
          <w:rFonts w:ascii="Times New Roman" w:hAnsi="Times New Roman" w:cs="Times New Roman"/>
        </w:rPr>
      </w:pPr>
      <w:r w:rsidRPr="00D96AF3">
        <w:rPr>
          <w:rStyle w:val="FootnoteReference"/>
          <w:rFonts w:ascii="Times New Roman" w:hAnsi="Times New Roman" w:cs="Times New Roman"/>
        </w:rPr>
        <w:footnoteRef/>
      </w:r>
      <w:r w:rsidRPr="00D96AF3">
        <w:rPr>
          <w:rFonts w:ascii="Times New Roman" w:hAnsi="Times New Roman" w:cs="Times New Roman"/>
        </w:rPr>
        <w:t xml:space="preserve"> </w:t>
      </w:r>
      <w:r w:rsidRPr="00D96AF3">
        <w:rPr>
          <w:rFonts w:ascii="Times New Roman" w:hAnsi="Times New Roman" w:cs="Times New Roman"/>
        </w:rPr>
        <w:fldChar w:fldCharType="begin"/>
      </w:r>
      <w:r w:rsidRPr="00D96AF3">
        <w:rPr>
          <w:rFonts w:ascii="Times New Roman" w:hAnsi="Times New Roman" w:cs="Times New Roman"/>
        </w:rPr>
        <w:instrText xml:space="preserve"> ADDIN ZOTERO_ITEM CSL_CITATION {"citationID":"ZgnXVnf1","properties":{"formattedCitation":"\\uc0\\u8220{}Investigative and Identification Division and Alabama Bureau of Investigation History.\\uc0\\u8221{}","plainCitation":"“Investigative and Identification Division and Alabama Bureau of Investigation History.”","noteIndex":19},"citationItems":[{"id":106,"uris":["http://zotero.org/users/7988596/items/YQ6T9KQH"],"itemData":{"id":106,"type":"webpage","title":"Investigative and Identification Division and Alabama Bureau of Investigation History","URL":"https://web.archive.org/web/20081124133512/http://www.dps.alabama.gov/ABI/history.aspx","accessed":{"date-parts":[["2022",5,18]]},"issued":{"date-parts":[["2008",11,24]]}}}],"schema":"https://github.com/citation-style-language/schema/raw/master/csl-citation.json"} </w:instrText>
      </w:r>
      <w:r w:rsidRPr="00D96AF3">
        <w:rPr>
          <w:rFonts w:ascii="Times New Roman" w:hAnsi="Times New Roman" w:cs="Times New Roman"/>
        </w:rPr>
        <w:fldChar w:fldCharType="separate"/>
      </w:r>
      <w:r w:rsidRPr="00D96AF3">
        <w:rPr>
          <w:rFonts w:ascii="Times New Roman" w:hAnsi="Times New Roman" w:cs="Times New Roman"/>
          <w:szCs w:val="24"/>
        </w:rPr>
        <w:t>“Investigative and Identification Division and Alabama Bureau of Investigation History.”</w:t>
      </w:r>
      <w:r w:rsidRPr="00D96AF3">
        <w:rPr>
          <w:rFonts w:ascii="Times New Roman" w:hAnsi="Times New Roman" w:cs="Times New Roman"/>
        </w:rPr>
        <w:fldChar w:fldCharType="end"/>
      </w:r>
    </w:p>
  </w:footnote>
  <w:footnote w:id="19">
    <w:p w14:paraId="2A683D65" w14:textId="662765A3" w:rsidR="00E00DE0" w:rsidRPr="00D96AF3" w:rsidRDefault="00E00DE0" w:rsidP="00E00DE0">
      <w:pPr>
        <w:pStyle w:val="FootnoteText"/>
        <w:rPr>
          <w:rFonts w:ascii="Times New Roman" w:hAnsi="Times New Roman" w:cs="Times New Roman"/>
        </w:rPr>
      </w:pPr>
      <w:r w:rsidRPr="00D96AF3">
        <w:rPr>
          <w:rStyle w:val="FootnoteReference"/>
          <w:rFonts w:ascii="Times New Roman" w:hAnsi="Times New Roman" w:cs="Times New Roman"/>
        </w:rPr>
        <w:footnoteRef/>
      </w:r>
      <w:r w:rsidRPr="00D96AF3">
        <w:rPr>
          <w:rFonts w:ascii="Times New Roman" w:hAnsi="Times New Roman" w:cs="Times New Roman"/>
        </w:rPr>
        <w:t xml:space="preserve"> The “identification” part of the unit’s title stemmed from its responsibility </w:t>
      </w:r>
      <w:r>
        <w:rPr>
          <w:rFonts w:ascii="Times New Roman" w:hAnsi="Times New Roman" w:cs="Times New Roman"/>
        </w:rPr>
        <w:t xml:space="preserve">to maintain </w:t>
      </w:r>
      <w:r w:rsidRPr="00D96AF3">
        <w:rPr>
          <w:rFonts w:ascii="Times New Roman" w:hAnsi="Times New Roman" w:cs="Times New Roman"/>
        </w:rPr>
        <w:t>the state fingerprint</w:t>
      </w:r>
      <w:r>
        <w:rPr>
          <w:rFonts w:ascii="Times New Roman" w:hAnsi="Times New Roman" w:cs="Times New Roman"/>
        </w:rPr>
        <w:t xml:space="preserve"> </w:t>
      </w:r>
      <w:r w:rsidRPr="00D96AF3">
        <w:rPr>
          <w:rFonts w:ascii="Times New Roman" w:hAnsi="Times New Roman" w:cs="Times New Roman"/>
        </w:rPr>
        <w:t>repository.</w:t>
      </w:r>
    </w:p>
  </w:footnote>
  <w:footnote w:id="20">
    <w:p w14:paraId="7C081BF0" w14:textId="77777777" w:rsidR="00E00DE0" w:rsidRPr="00D96AF3" w:rsidRDefault="00E00DE0" w:rsidP="00E00DE0">
      <w:pPr>
        <w:pStyle w:val="FootnoteText"/>
        <w:rPr>
          <w:rFonts w:ascii="Times New Roman" w:hAnsi="Times New Roman" w:cs="Times New Roman"/>
        </w:rPr>
      </w:pPr>
      <w:r w:rsidRPr="00D96AF3">
        <w:rPr>
          <w:rStyle w:val="FootnoteReference"/>
          <w:rFonts w:ascii="Times New Roman" w:hAnsi="Times New Roman" w:cs="Times New Roman"/>
        </w:rPr>
        <w:footnoteRef/>
      </w:r>
      <w:r w:rsidRPr="00D96AF3">
        <w:rPr>
          <w:rFonts w:ascii="Times New Roman" w:hAnsi="Times New Roman" w:cs="Times New Roman"/>
        </w:rPr>
        <w:t xml:space="preserve"> </w:t>
      </w:r>
      <w:r w:rsidRPr="00D96AF3">
        <w:rPr>
          <w:rFonts w:ascii="Times New Roman" w:hAnsi="Times New Roman" w:cs="Times New Roman"/>
        </w:rPr>
        <w:fldChar w:fldCharType="begin"/>
      </w:r>
      <w:r w:rsidRPr="00D96AF3">
        <w:rPr>
          <w:rFonts w:ascii="Times New Roman" w:hAnsi="Times New Roman" w:cs="Times New Roman"/>
        </w:rPr>
        <w:instrText xml:space="preserve"> ADDIN ZOTERO_ITEM CSL_CITATION {"citationID":"mXs6M7Mo","properties":{"formattedCitation":"\\uc0\\u8220{}Executive Order Number 55 by Governor George C. Wallace. - Alabama Governors\\uc0\\u8217{} Executive Orders Collection - Alabama Department of Archives and History,\\uc0\\u8221{} accessed November 15, 2022, https://digital.archives.alabama.gov/digital/collection/executive/id/227/rec/56.","plainCitation":"“Executive Order Number 55 by Governor George C. Wallace. - Alabama Governors’ Executive Orders Collection - Alabama Department of Archives and History,” accessed November 15, 2022, https://digital.archives.alabama.gov/digital/collection/executive/id/227/rec/56.","noteIndex":21},"citationItems":[{"id":462,"uris":["http://zotero.org/users/7988596/items/3P6QSITE"],"itemData":{"id":462,"type":"webpage","title":"Executive Order Number 55 by Governor George C. Wallace. - Alabama Governors' Executive Orders Collection - Alabama Department of Archives and History","URL":"https://digital.archives.alabama.gov/digital/collection/executive/id/227/rec/56","accessed":{"date-parts":[["2022",11,15]]}}}],"schema":"https://github.com/citation-style-language/schema/raw/master/csl-citation.json"} </w:instrText>
      </w:r>
      <w:r w:rsidRPr="00D96AF3">
        <w:rPr>
          <w:rFonts w:ascii="Times New Roman" w:hAnsi="Times New Roman" w:cs="Times New Roman"/>
        </w:rPr>
        <w:fldChar w:fldCharType="separate"/>
      </w:r>
      <w:r w:rsidRPr="00D96AF3">
        <w:rPr>
          <w:rFonts w:ascii="Times New Roman" w:hAnsi="Times New Roman" w:cs="Times New Roman"/>
          <w:szCs w:val="24"/>
        </w:rPr>
        <w:t>“Executive Order Number 55 by Governor George C. Wallace. - Alabama Governors’ Executive Orders Collection - Alabama Department of Archives and History,” accessed November 15, 2022, https://digital.archives.alabama.gov/digital/collection/executive/id/227/rec/56.</w:t>
      </w:r>
      <w:r w:rsidRPr="00D96AF3">
        <w:rPr>
          <w:rFonts w:ascii="Times New Roman" w:hAnsi="Times New Roman" w:cs="Times New Roman"/>
        </w:rPr>
        <w:fldChar w:fldCharType="end"/>
      </w:r>
    </w:p>
  </w:footnote>
  <w:footnote w:id="21">
    <w:p w14:paraId="5E24B4A1" w14:textId="77777777" w:rsidR="00E00DE0" w:rsidRPr="00EF60FB" w:rsidRDefault="00E00DE0" w:rsidP="00E00DE0">
      <w:pPr>
        <w:pStyle w:val="FootnoteText"/>
        <w:rPr>
          <w:rFonts w:ascii="Times New Roman" w:hAnsi="Times New Roman" w:cs="Times New Roman"/>
        </w:rPr>
      </w:pPr>
      <w:r w:rsidRPr="00D96AF3">
        <w:rPr>
          <w:rStyle w:val="FootnoteReference"/>
          <w:rFonts w:ascii="Times New Roman" w:hAnsi="Times New Roman" w:cs="Times New Roman"/>
        </w:rPr>
        <w:footnoteRef/>
      </w:r>
      <w:r w:rsidRPr="00D96AF3">
        <w:rPr>
          <w:rFonts w:ascii="Times New Roman" w:hAnsi="Times New Roman" w:cs="Times New Roman"/>
        </w:rPr>
        <w:t xml:space="preserve"> </w:t>
      </w:r>
      <w:r w:rsidRPr="00D96AF3">
        <w:rPr>
          <w:rFonts w:ascii="Times New Roman" w:hAnsi="Times New Roman" w:cs="Times New Roman"/>
        </w:rPr>
        <w:fldChar w:fldCharType="begin"/>
      </w:r>
      <w:r w:rsidRPr="00D96AF3">
        <w:rPr>
          <w:rFonts w:ascii="Times New Roman" w:hAnsi="Times New Roman" w:cs="Times New Roman"/>
        </w:rPr>
        <w:instrText xml:space="preserve"> ADDIN ZOTERO_ITEM CSL_CITATION {"citationID":"De7eZzvM","properties":{"formattedCitation":"\\uc0\\u8220{}Investigative and Identification Division and Alabama Bureau of Investigation History.\\uc0\\u8221{}","plainCitation":"“Investigative and Identification Division and Alabama Bureau of Investigation History.”","noteIndex":22},"citationItems":[{"id":106,"uris":["http://zotero.org/users/7988596/items/YQ6T9KQH"],"itemData":{"id":106,"type":"webpage","title":"Investigative and Identification Division and Alabama Bureau of Investigation History","URL":"https://web.archive.org/web/20081124133512/http://www.dps.alabama.gov/ABI/history.aspx","accessed":{"date-parts":[["2022",5,18]]},"issued":{"date-parts":[["2008",11,24]]}}}],"schema":"https://github.com/citation-style-language/schema/raw/master/csl-citation.json"} </w:instrText>
      </w:r>
      <w:r w:rsidRPr="00D96AF3">
        <w:rPr>
          <w:rFonts w:ascii="Times New Roman" w:hAnsi="Times New Roman" w:cs="Times New Roman"/>
        </w:rPr>
        <w:fldChar w:fldCharType="separate"/>
      </w:r>
      <w:r w:rsidRPr="00D96AF3">
        <w:rPr>
          <w:rFonts w:ascii="Times New Roman" w:hAnsi="Times New Roman" w:cs="Times New Roman"/>
          <w:szCs w:val="24"/>
        </w:rPr>
        <w:t>“Investigative and Identification Division and Alabama Bureau of Investigation History.”</w:t>
      </w:r>
      <w:r w:rsidRPr="00D96AF3">
        <w:rPr>
          <w:rFonts w:ascii="Times New Roman" w:hAnsi="Times New Roman" w:cs="Times New Roman"/>
        </w:rPr>
        <w:fldChar w:fldCharType="end"/>
      </w:r>
    </w:p>
  </w:footnote>
  <w:footnote w:id="22">
    <w:p w14:paraId="41327ACD" w14:textId="77777777" w:rsidR="00E00DE0" w:rsidRPr="00E43CBF" w:rsidRDefault="00E00DE0" w:rsidP="00E00DE0">
      <w:pPr>
        <w:pStyle w:val="FootnoteText"/>
        <w:rPr>
          <w:rFonts w:ascii="Times New Roman" w:hAnsi="Times New Roman" w:cs="Times New Roman"/>
        </w:rPr>
      </w:pPr>
      <w:r w:rsidRPr="00E43CBF">
        <w:rPr>
          <w:rStyle w:val="FootnoteReference"/>
          <w:rFonts w:ascii="Times New Roman" w:hAnsi="Times New Roman" w:cs="Times New Roman"/>
        </w:rPr>
        <w:footnoteRef/>
      </w:r>
      <w:r w:rsidRPr="00E43CBF">
        <w:rPr>
          <w:rFonts w:ascii="Times New Roman" w:hAnsi="Times New Roman" w:cs="Times New Roman"/>
        </w:rPr>
        <w:t xml:space="preserve"> Ibid.</w:t>
      </w:r>
    </w:p>
  </w:footnote>
  <w:footnote w:id="23">
    <w:p w14:paraId="489DDD0B" w14:textId="77777777" w:rsidR="00E00DE0" w:rsidRPr="00C02415" w:rsidRDefault="00E00DE0" w:rsidP="00E00DE0">
      <w:pPr>
        <w:pStyle w:val="FootnoteText"/>
        <w:rPr>
          <w:rFonts w:ascii="Times New Roman" w:hAnsi="Times New Roman" w:cs="Times New Roman"/>
        </w:rPr>
      </w:pPr>
      <w:r w:rsidRPr="00E43CBF">
        <w:rPr>
          <w:rStyle w:val="FootnoteReference"/>
          <w:rFonts w:ascii="Times New Roman" w:hAnsi="Times New Roman" w:cs="Times New Roman"/>
        </w:rPr>
        <w:footnoteRef/>
      </w:r>
      <w:r w:rsidRPr="00E43CBF">
        <w:rPr>
          <w:rFonts w:ascii="Times New Roman" w:hAnsi="Times New Roman" w:cs="Times New Roman"/>
        </w:rPr>
        <w:t xml:space="preserve"> ALEA provides support services to the Alabama Justice Information Commission, so its records are included </w:t>
      </w:r>
      <w:r w:rsidRPr="00C02415">
        <w:rPr>
          <w:rFonts w:ascii="Times New Roman" w:hAnsi="Times New Roman" w:cs="Times New Roman"/>
        </w:rPr>
        <w:t>within this RDA.</w:t>
      </w:r>
    </w:p>
  </w:footnote>
  <w:footnote w:id="24">
    <w:p w14:paraId="6B35CF47" w14:textId="77777777" w:rsidR="00E00DE0" w:rsidRDefault="00E00DE0" w:rsidP="00E00DE0">
      <w:pPr>
        <w:pStyle w:val="FootnoteText"/>
      </w:pPr>
      <w:r w:rsidRPr="00C02415">
        <w:rPr>
          <w:rStyle w:val="FootnoteReference"/>
          <w:rFonts w:ascii="Times New Roman" w:hAnsi="Times New Roman" w:cs="Times New Roman"/>
        </w:rPr>
        <w:footnoteRef/>
      </w:r>
      <w:r w:rsidRPr="00C02415">
        <w:rPr>
          <w:rFonts w:ascii="Times New Roman" w:hAnsi="Times New Roman" w:cs="Times New Roman"/>
        </w:rPr>
        <w:t xml:space="preserve"> </w:t>
      </w:r>
      <w:r>
        <w:rPr>
          <w:rFonts w:ascii="Times New Roman" w:hAnsi="Times New Roman" w:cs="Times New Roman"/>
        </w:rPr>
        <w:t>While t</w:t>
      </w:r>
      <w:r w:rsidRPr="00C02415">
        <w:rPr>
          <w:rFonts w:ascii="Times New Roman" w:hAnsi="Times New Roman" w:cs="Times New Roman"/>
        </w:rPr>
        <w:t xml:space="preserve">he Sex Offender Registry Unit coordinates </w:t>
      </w:r>
      <w:r>
        <w:rPr>
          <w:rFonts w:ascii="Times New Roman" w:hAnsi="Times New Roman" w:cs="Times New Roman"/>
        </w:rPr>
        <w:t xml:space="preserve">and </w:t>
      </w:r>
      <w:r w:rsidRPr="00C02415">
        <w:rPr>
          <w:rFonts w:ascii="Times New Roman" w:hAnsi="Times New Roman" w:cs="Times New Roman"/>
        </w:rPr>
        <w:t>maintains the statewide online sex offender registry</w:t>
      </w:r>
      <w:r>
        <w:rPr>
          <w:rFonts w:ascii="Times New Roman" w:hAnsi="Times New Roman" w:cs="Times New Roman"/>
        </w:rPr>
        <w:t xml:space="preserve"> apparatus, </w:t>
      </w:r>
      <w:r w:rsidRPr="00C02415">
        <w:rPr>
          <w:rFonts w:ascii="Times New Roman" w:hAnsi="Times New Roman" w:cs="Times New Roman"/>
        </w:rPr>
        <w:t xml:space="preserve">local law enforcement agencies </w:t>
      </w:r>
      <w:r>
        <w:rPr>
          <w:rFonts w:ascii="Times New Roman" w:hAnsi="Times New Roman" w:cs="Times New Roman"/>
        </w:rPr>
        <w:t xml:space="preserve">are custodians of the </w:t>
      </w:r>
      <w:r w:rsidRPr="00C02415">
        <w:rPr>
          <w:rFonts w:ascii="Times New Roman" w:hAnsi="Times New Roman" w:cs="Times New Roman"/>
        </w:rPr>
        <w:t xml:space="preserve">sex offender records </w:t>
      </w:r>
      <w:r>
        <w:rPr>
          <w:rFonts w:ascii="Times New Roman" w:hAnsi="Times New Roman" w:cs="Times New Roman"/>
        </w:rPr>
        <w:t>of</w:t>
      </w:r>
      <w:r w:rsidRPr="00C02415">
        <w:rPr>
          <w:rFonts w:ascii="Times New Roman" w:hAnsi="Times New Roman" w:cs="Times New Roman"/>
        </w:rPr>
        <w:t xml:space="preserve"> their respective jurisdictions.</w:t>
      </w:r>
    </w:p>
  </w:footnote>
  <w:footnote w:id="25">
    <w:p w14:paraId="0A5DC04C" w14:textId="77777777" w:rsidR="00E00DE0" w:rsidRPr="00675E2F" w:rsidRDefault="00E00DE0" w:rsidP="00E00DE0">
      <w:pPr>
        <w:pStyle w:val="FootnoteText"/>
        <w:rPr>
          <w:rFonts w:ascii="Times New Roman" w:hAnsi="Times New Roman" w:cs="Times New Roman"/>
        </w:rPr>
      </w:pPr>
      <w:r w:rsidRPr="00675E2F">
        <w:rPr>
          <w:rStyle w:val="FootnoteReference"/>
          <w:rFonts w:ascii="Times New Roman" w:hAnsi="Times New Roman" w:cs="Times New Roman"/>
        </w:rPr>
        <w:footnoteRef/>
      </w:r>
      <w:r w:rsidRPr="00675E2F">
        <w:rPr>
          <w:rFonts w:ascii="Times New Roman" w:hAnsi="Times New Roman" w:cs="Times New Roman"/>
        </w:rPr>
        <w:t xml:space="preserve"> As of 2024, The Alabama Homeland Security Office’s grant operations were subsumed within the Office of the ALEA Secretary’s Office - Grant Programs Office</w:t>
      </w:r>
    </w:p>
  </w:footnote>
  <w:footnote w:id="26">
    <w:p w14:paraId="49A6CD7E" w14:textId="77777777" w:rsidR="00E00DE0" w:rsidRPr="00206855" w:rsidRDefault="00E00DE0" w:rsidP="00E00DE0">
      <w:pPr>
        <w:pStyle w:val="FootnoteText"/>
        <w:rPr>
          <w:rFonts w:ascii="Times New Roman" w:hAnsi="Times New Roman" w:cs="Times New Roman"/>
        </w:rPr>
      </w:pPr>
      <w:r w:rsidRPr="00206855">
        <w:rPr>
          <w:rStyle w:val="FootnoteReference"/>
          <w:rFonts w:ascii="Times New Roman" w:hAnsi="Times New Roman" w:cs="Times New Roman"/>
        </w:rPr>
        <w:footnoteRef/>
      </w:r>
      <w:r w:rsidRPr="00206855">
        <w:rPr>
          <w:rFonts w:ascii="Times New Roman" w:hAnsi="Times New Roman" w:cs="Times New Roman"/>
        </w:rPr>
        <w:t xml:space="preserve"> </w:t>
      </w:r>
      <w:r w:rsidRPr="00206855">
        <w:rPr>
          <w:rFonts w:ascii="Times New Roman" w:hAnsi="Times New Roman" w:cs="Times New Roman"/>
        </w:rPr>
        <w:fldChar w:fldCharType="begin"/>
      </w:r>
      <w:r>
        <w:rPr>
          <w:rFonts w:ascii="Times New Roman" w:hAnsi="Times New Roman" w:cs="Times New Roman"/>
        </w:rPr>
        <w:instrText xml:space="preserve"> ADDIN ZOTERO_ITEM CSL_CITATION {"citationID":"S6lWON1F","properties":{"formattedCitation":"Robert Bentley, \\uc0\\u8220{}Executive Order Number 32 by Governor Robert Bentley. - Alabama Governors\\uc0\\u8217{} Executive Orders Collection - Alabama Department of Archives and History,\\uc0\\u8221{} accessed May 24, 2022, https://digital.archives.alabama.gov/digital/collection/executive/id/505/rec/31.","plainCitation":"Robert Bentley, “Executive Order Number 32 by Governor Robert Bentley. - Alabama Governors’ Executive Orders Collection - Alabama Department of Archives and History,” accessed May 24, 2022, https://digital.archives.alabama.gov/digital/collection/executive/id/505/rec/31.","noteIndex":23},"citationItems":[{"id":93,"uris":["http://zotero.org/users/7988596/items/UIF4IU2V"],"itemData":{"id":93,"type":"report","title":"Executive Order Number 32 by Governor Robert Bentley. - Alabama Governors' Executive Orders Collection - Alabama Department of Archives and History","title-short":"Executive Order Number 32","URL":"https://digital.archives.alabama.gov/digital/collection/executive/id/505/rec/31","author":[{"family":"Bentley","given":"Robert"}],"accessed":{"date-parts":[["2022",5,24]]}}}],"schema":"https://github.com/citation-style-language/schema/raw/master/csl-citation.json"} </w:instrText>
      </w:r>
      <w:r w:rsidRPr="00206855">
        <w:rPr>
          <w:rFonts w:ascii="Times New Roman" w:hAnsi="Times New Roman" w:cs="Times New Roman"/>
        </w:rPr>
        <w:fldChar w:fldCharType="separate"/>
      </w:r>
      <w:r w:rsidRPr="008A0776">
        <w:rPr>
          <w:rFonts w:ascii="Times New Roman" w:hAnsi="Times New Roman" w:cs="Times New Roman"/>
          <w:szCs w:val="24"/>
        </w:rPr>
        <w:t>Robert Bentley, “Executive Order Number 32 by Governor Robert Bentley. - Alabama Governors’ Executive Orders Collection - Alabama Department of Archives and History,” accessed May 24, 2022, https://digital.archives.alabama.gov/digital/collection/executive/id/505/rec/31.</w:t>
      </w:r>
      <w:r w:rsidRPr="00206855">
        <w:rPr>
          <w:rFonts w:ascii="Times New Roman" w:hAnsi="Times New Roman" w:cs="Times New Roman"/>
        </w:rPr>
        <w:fldChar w:fldCharType="end"/>
      </w:r>
    </w:p>
  </w:footnote>
  <w:footnote w:id="27">
    <w:p w14:paraId="1F264938" w14:textId="77777777" w:rsidR="00E00DE0" w:rsidRPr="00206855" w:rsidRDefault="00E00DE0" w:rsidP="00E00DE0">
      <w:pPr>
        <w:pStyle w:val="FootnoteText"/>
        <w:rPr>
          <w:rFonts w:ascii="Times New Roman" w:hAnsi="Times New Roman" w:cs="Times New Roman"/>
        </w:rPr>
      </w:pPr>
      <w:r w:rsidRPr="00206855">
        <w:rPr>
          <w:rStyle w:val="FootnoteReference"/>
          <w:rFonts w:ascii="Times New Roman" w:hAnsi="Times New Roman" w:cs="Times New Roman"/>
        </w:rPr>
        <w:footnoteRef/>
      </w:r>
      <w:r w:rsidRPr="00206855">
        <w:rPr>
          <w:rFonts w:ascii="Times New Roman" w:hAnsi="Times New Roman" w:cs="Times New Roman"/>
        </w:rPr>
        <w:t xml:space="preserve"> </w:t>
      </w:r>
      <w:r w:rsidRPr="00206855">
        <w:rPr>
          <w:rFonts w:ascii="Times New Roman" w:hAnsi="Times New Roman" w:cs="Times New Roman"/>
        </w:rPr>
        <w:fldChar w:fldCharType="begin"/>
      </w:r>
      <w:r>
        <w:rPr>
          <w:rFonts w:ascii="Times New Roman" w:hAnsi="Times New Roman" w:cs="Times New Roman"/>
        </w:rPr>
        <w:instrText xml:space="preserve"> ADDIN ZOTERO_ITEM CSL_CITATION {"citationID":"k2B9vz6D","properties":{"formattedCitation":"\\uc0\\u8220{}Integrated State Law Enforcement Task Force (ISLETF) 10% Savings Report,\\uc0\\u8221{} 2012, 2, Alabama Department of Archives and History.","plainCitation":"“Integrated State Law Enforcement Task Force (ISLETF) 10% Savings Report,” 2012, 2, Alabama Department of Archives and History.","noteIndex":24},"citationItems":[{"id":105,"uris":["http://zotero.org/users/7988596/items/2YXQUSQS"],"itemData":{"id":105,"type":"report","archive":"Alabama Department of Archives and History","call-number":"SG038195","language":"English","page":"47","title":"Integrated State Law Enforcement Task Force (ISLETF) 10% Savings Report","title-short":"ISLETF 10% Savings Report","issued":{"date-parts":[["2012"]]}},"locator":"2"}],"schema":"https://github.com/citation-style-language/schema/raw/master/csl-citation.json"} </w:instrText>
      </w:r>
      <w:r w:rsidRPr="00206855">
        <w:rPr>
          <w:rFonts w:ascii="Times New Roman" w:hAnsi="Times New Roman" w:cs="Times New Roman"/>
        </w:rPr>
        <w:fldChar w:fldCharType="separate"/>
      </w:r>
      <w:r w:rsidRPr="00206855">
        <w:rPr>
          <w:rFonts w:ascii="Times New Roman" w:hAnsi="Times New Roman" w:cs="Times New Roman"/>
          <w:szCs w:val="24"/>
        </w:rPr>
        <w:t>“Integrated State Law Enforcement Task Force (ISLETF) 10% Savings Report,” 2012, 2,</w:t>
      </w:r>
      <w:r>
        <w:rPr>
          <w:rFonts w:ascii="Times New Roman" w:hAnsi="Times New Roman" w:cs="Times New Roman"/>
          <w:szCs w:val="24"/>
        </w:rPr>
        <w:t xml:space="preserve"> </w:t>
      </w:r>
      <w:r w:rsidRPr="00736E8B">
        <w:rPr>
          <w:rFonts w:ascii="Times New Roman" w:hAnsi="Times New Roman" w:cs="Times New Roman"/>
          <w:szCs w:val="24"/>
        </w:rPr>
        <w:t>Alabama Governor (2011-2017: Bentley) Chief of Staff Administrative Files, 2011-2017</w:t>
      </w:r>
      <w:r>
        <w:rPr>
          <w:rFonts w:ascii="Times New Roman" w:hAnsi="Times New Roman" w:cs="Times New Roman"/>
          <w:szCs w:val="24"/>
        </w:rPr>
        <w:t>,</w:t>
      </w:r>
      <w:r w:rsidRPr="00736E8B">
        <w:rPr>
          <w:rFonts w:ascii="Times New Roman" w:hAnsi="Times New Roman" w:cs="Times New Roman"/>
          <w:szCs w:val="24"/>
        </w:rPr>
        <w:t xml:space="preserve"> Box SG038195</w:t>
      </w:r>
      <w:r>
        <w:rPr>
          <w:rFonts w:ascii="Times New Roman" w:hAnsi="Times New Roman" w:cs="Times New Roman"/>
          <w:szCs w:val="24"/>
        </w:rPr>
        <w:t>,</w:t>
      </w:r>
      <w:r w:rsidRPr="00736E8B">
        <w:rPr>
          <w:rFonts w:ascii="Times New Roman" w:hAnsi="Times New Roman" w:cs="Times New Roman"/>
          <w:szCs w:val="24"/>
        </w:rPr>
        <w:t xml:space="preserve"> Alabama Department of Archives and History</w:t>
      </w:r>
      <w:r w:rsidRPr="00206855">
        <w:rPr>
          <w:rFonts w:ascii="Times New Roman" w:hAnsi="Times New Roman" w:cs="Times New Roman"/>
          <w:szCs w:val="24"/>
        </w:rPr>
        <w:t>.</w:t>
      </w:r>
      <w:r w:rsidRPr="00206855">
        <w:rPr>
          <w:rFonts w:ascii="Times New Roman" w:hAnsi="Times New Roman" w:cs="Times New Roman"/>
        </w:rPr>
        <w:fldChar w:fldCharType="end"/>
      </w:r>
    </w:p>
  </w:footnote>
  <w:footnote w:id="28">
    <w:p w14:paraId="1AD3B925" w14:textId="77777777" w:rsidR="00E00DE0" w:rsidRPr="00206855" w:rsidRDefault="00E00DE0" w:rsidP="00E00DE0">
      <w:pPr>
        <w:pStyle w:val="FootnoteText"/>
        <w:rPr>
          <w:rFonts w:ascii="Times New Roman" w:hAnsi="Times New Roman" w:cs="Times New Roman"/>
        </w:rPr>
      </w:pPr>
      <w:r w:rsidRPr="00206855">
        <w:rPr>
          <w:rStyle w:val="FootnoteReference"/>
          <w:rFonts w:ascii="Times New Roman" w:hAnsi="Times New Roman" w:cs="Times New Roman"/>
        </w:rPr>
        <w:footnoteRef/>
      </w:r>
      <w:r w:rsidRPr="00206855">
        <w:rPr>
          <w:rFonts w:ascii="Times New Roman" w:hAnsi="Times New Roman" w:cs="Times New Roman"/>
        </w:rPr>
        <w:t xml:space="preserve"> </w:t>
      </w:r>
      <w:r w:rsidRPr="00206855">
        <w:rPr>
          <w:rFonts w:ascii="Times New Roman" w:hAnsi="Times New Roman" w:cs="Times New Roman"/>
        </w:rPr>
        <w:fldChar w:fldCharType="begin"/>
      </w:r>
      <w:r>
        <w:rPr>
          <w:rFonts w:ascii="Times New Roman" w:hAnsi="Times New Roman" w:cs="Times New Roman"/>
        </w:rPr>
        <w:instrText xml:space="preserve"> ADDIN ZOTERO_ITEM CSL_CITATION {"citationID":"dBtMezrj","properties":{"formattedCitation":"\\uc0\\u8220{}ISLETF 10% Savings Report,\\uc0\\u8221{} 5.","plainCitation":"“ISLETF 10% Savings Report,” 5.","noteIndex":25},"citationItems":[{"id":105,"uris":["http://zotero.org/users/7988596/items/2YXQUSQS"],"itemData":{"id":105,"type":"report","archive":"Alabama Department of Archives and History","call-number":"SG038195","language":"English","page":"47","title":"Integrated State Law Enforcement Task Force (ISLETF) 10% Savings Report","title-short":"ISLETF 10% Savings Report","issued":{"date-parts":[["2012"]]}},"locator":"5"}],"schema":"https://github.com/citation-style-language/schema/raw/master/csl-citation.json"} </w:instrText>
      </w:r>
      <w:r w:rsidRPr="00206855">
        <w:rPr>
          <w:rFonts w:ascii="Times New Roman" w:hAnsi="Times New Roman" w:cs="Times New Roman"/>
        </w:rPr>
        <w:fldChar w:fldCharType="separate"/>
      </w:r>
      <w:r w:rsidRPr="00206855">
        <w:rPr>
          <w:rFonts w:ascii="Times New Roman" w:hAnsi="Times New Roman" w:cs="Times New Roman"/>
          <w:szCs w:val="24"/>
        </w:rPr>
        <w:t>“ISLETF 10% Savings Report,” 5.</w:t>
      </w:r>
      <w:r w:rsidRPr="00206855">
        <w:rPr>
          <w:rFonts w:ascii="Times New Roman" w:hAnsi="Times New Roman" w:cs="Times New Roman"/>
        </w:rPr>
        <w:fldChar w:fldCharType="end"/>
      </w:r>
    </w:p>
  </w:footnote>
  <w:footnote w:id="29">
    <w:p w14:paraId="47728513" w14:textId="77777777" w:rsidR="00E00DE0" w:rsidRPr="00206855" w:rsidRDefault="00E00DE0" w:rsidP="00E00DE0">
      <w:pPr>
        <w:pStyle w:val="FootnoteText"/>
        <w:rPr>
          <w:rFonts w:ascii="Times New Roman" w:hAnsi="Times New Roman" w:cs="Times New Roman"/>
        </w:rPr>
      </w:pPr>
      <w:r w:rsidRPr="00206855">
        <w:rPr>
          <w:rStyle w:val="FootnoteReference"/>
          <w:rFonts w:ascii="Times New Roman" w:hAnsi="Times New Roman" w:cs="Times New Roman"/>
        </w:rPr>
        <w:footnoteRef/>
      </w:r>
      <w:r w:rsidRPr="00206855">
        <w:rPr>
          <w:rFonts w:ascii="Times New Roman" w:hAnsi="Times New Roman" w:cs="Times New Roman"/>
        </w:rPr>
        <w:t xml:space="preserve"> </w:t>
      </w:r>
      <w:r w:rsidRPr="00206855">
        <w:rPr>
          <w:rFonts w:ascii="Times New Roman" w:hAnsi="Times New Roman" w:cs="Times New Roman"/>
        </w:rPr>
        <w:fldChar w:fldCharType="begin"/>
      </w:r>
      <w:r>
        <w:rPr>
          <w:rFonts w:ascii="Times New Roman" w:hAnsi="Times New Roman" w:cs="Times New Roman"/>
        </w:rPr>
        <w:instrText xml:space="preserve"> ADDIN ZOTERO_ITEM CSL_CITATION {"citationID":"JJZDvJMl","properties":{"formattedCitation":"\\uc0\\u8220{}ISLETF 10% Savings Report,\\uc0\\u8221{} 33.","plainCitation":"“ISLETF 10% Savings Report,” 33.","noteIndex":26},"citationItems":[{"id":105,"uris":["http://zotero.org/users/7988596/items/2YXQUSQS"],"itemData":{"id":105,"type":"report","archive":"Alabama Department of Archives and History","call-number":"SG038195","language":"English","page":"47","title":"Integrated State Law Enforcement Task Force (ISLETF) 10% Savings Report","title-short":"ISLETF 10% Savings Report","issued":{"date-parts":[["2012"]]}},"locator":"33"}],"schema":"https://github.com/citation-style-language/schema/raw/master/csl-citation.json"} </w:instrText>
      </w:r>
      <w:r w:rsidRPr="00206855">
        <w:rPr>
          <w:rFonts w:ascii="Times New Roman" w:hAnsi="Times New Roman" w:cs="Times New Roman"/>
        </w:rPr>
        <w:fldChar w:fldCharType="separate"/>
      </w:r>
      <w:r w:rsidRPr="00206855">
        <w:rPr>
          <w:rFonts w:ascii="Times New Roman" w:hAnsi="Times New Roman" w:cs="Times New Roman"/>
          <w:szCs w:val="24"/>
        </w:rPr>
        <w:t>“ISLETF 10% Savings Report,” 33.</w:t>
      </w:r>
      <w:r w:rsidRPr="00206855">
        <w:rPr>
          <w:rFonts w:ascii="Times New Roman" w:hAnsi="Times New Roman" w:cs="Times New Roman"/>
        </w:rPr>
        <w:fldChar w:fldCharType="end"/>
      </w:r>
    </w:p>
  </w:footnote>
  <w:footnote w:id="30">
    <w:p w14:paraId="0F68126E" w14:textId="77777777" w:rsidR="00E00DE0" w:rsidRPr="00936597" w:rsidRDefault="00E00DE0" w:rsidP="00E00DE0">
      <w:pPr>
        <w:pStyle w:val="FootnoteText"/>
        <w:rPr>
          <w:rFonts w:ascii="Times New Roman" w:hAnsi="Times New Roman" w:cs="Times New Roman"/>
        </w:rPr>
      </w:pPr>
      <w:r w:rsidRPr="00EF60FB">
        <w:rPr>
          <w:rStyle w:val="FootnoteReference"/>
          <w:rFonts w:ascii="Times New Roman" w:hAnsi="Times New Roman" w:cs="Times New Roman"/>
        </w:rPr>
        <w:footnoteRef/>
      </w:r>
      <w:r w:rsidRPr="00EF60FB">
        <w:rPr>
          <w:rFonts w:ascii="Times New Roman" w:hAnsi="Times New Roman" w:cs="Times New Roman"/>
        </w:rPr>
        <w:t xml:space="preserve"> </w:t>
      </w:r>
      <w:r w:rsidRPr="00936597">
        <w:rPr>
          <w:rFonts w:ascii="Times New Roman" w:hAnsi="Times New Roman" w:cs="Times New Roman"/>
        </w:rPr>
        <w:fldChar w:fldCharType="begin"/>
      </w:r>
      <w:r w:rsidRPr="00936597">
        <w:rPr>
          <w:rFonts w:ascii="Times New Roman" w:hAnsi="Times New Roman" w:cs="Times New Roman"/>
        </w:rPr>
        <w:instrText xml:space="preserve"> ADDIN ZOTERO_ITEM CSL_CITATION {"citationID":"xlSH0hEy","properties":{"formattedCitation":"\\uc0\\u8220{}Alabama Law Enforcement Agency\\uc0\\u8217{}s Fiscal Year 2021 Annual Report,\\uc0\\u8221{} Annual (Montgomery, Alabama, 2021), https://adah.access.preservica.com/uncategorized/IO_58533fd0-1a52-4928-853a-a516b9cc9f80/.","plainCitation":"“Alabama Law Enforcement Agency’s Fiscal Year 2021 Annual Report,” Annual (Montgomery, Alabama, 2021), https://adah.access.preservica.com/uncategorized/IO_58533fd0-1a52-4928-853a-a516b9cc9f80/.","noteIndex":27},"citationItems":[{"id":147,"uris":["http://zotero.org/users/7988596/items/EFYU5WNP"],"itemData":{"id":147,"type":"report","event-place":"Montgomery, Alabama","genre":"Annual","publisher-place":"Montgomery, Alabama","title":"Alabama law Enforcement Agency's Fiscal Year 2021 Annual Report","URL":"https://adah.access.preservica.com/uncategorized/IO_58533fd0-1a52-4928-853a-a516b9cc9f80/","accessed":{"date-parts":[["2022",3,15]]},"issued":{"date-parts":[["2021"]]}}}],"schema":"https://github.com/citation-style-language/schema/raw/master/csl-citation.json"} </w:instrText>
      </w:r>
      <w:r w:rsidRPr="00936597">
        <w:rPr>
          <w:rFonts w:ascii="Times New Roman" w:hAnsi="Times New Roman" w:cs="Times New Roman"/>
        </w:rPr>
        <w:fldChar w:fldCharType="separate"/>
      </w:r>
      <w:r w:rsidRPr="00936597">
        <w:rPr>
          <w:rFonts w:ascii="Times New Roman" w:hAnsi="Times New Roman" w:cs="Times New Roman"/>
        </w:rPr>
        <w:t>“Alabama Law Enforcement Agency’s Fiscal Year 2021 Annual Report,” Annual (Montgomery, Alabama, 2021), https://adah.access.preservica.com/uncategorized/IO_58533fd0-1a52-4928-853a-a516b9cc9f80/.</w:t>
      </w:r>
      <w:r w:rsidRPr="00936597">
        <w:rPr>
          <w:rFonts w:ascii="Times New Roman" w:hAnsi="Times New Roman" w:cs="Times New Roman"/>
        </w:rPr>
        <w:fldChar w:fldCharType="end"/>
      </w:r>
    </w:p>
  </w:footnote>
  <w:footnote w:id="31">
    <w:p w14:paraId="36058EBB" w14:textId="4A950B30" w:rsidR="00936597" w:rsidRPr="00936597" w:rsidRDefault="00936597">
      <w:pPr>
        <w:pStyle w:val="FootnoteText"/>
        <w:rPr>
          <w:rFonts w:ascii="Times New Roman" w:hAnsi="Times New Roman" w:cs="Times New Roman"/>
        </w:rPr>
      </w:pPr>
      <w:r w:rsidRPr="00936597">
        <w:rPr>
          <w:rStyle w:val="FootnoteReference"/>
          <w:rFonts w:ascii="Times New Roman" w:hAnsi="Times New Roman" w:cs="Times New Roman"/>
        </w:rPr>
        <w:footnoteRef/>
      </w:r>
      <w:r w:rsidRPr="00936597">
        <w:rPr>
          <w:rFonts w:ascii="Times New Roman" w:hAnsi="Times New Roman" w:cs="Times New Roman"/>
        </w:rPr>
        <w:t xml:space="preserve"> Code of Alabama 1975 </w:t>
      </w:r>
      <w:r w:rsidRPr="00936597">
        <w:rPr>
          <w:rFonts w:ascii="Times New Roman" w:hAnsi="Times New Roman" w:cs="Times New Roman"/>
          <w:color w:val="000000"/>
        </w:rPr>
        <w:t>§ 41-27-2.</w:t>
      </w:r>
    </w:p>
  </w:footnote>
  <w:footnote w:id="32">
    <w:p w14:paraId="23E1527E" w14:textId="77777777" w:rsidR="00E97423" w:rsidRPr="009B191F" w:rsidRDefault="00E97423" w:rsidP="00E97423">
      <w:pPr>
        <w:pStyle w:val="FootnoteText"/>
        <w:rPr>
          <w:rFonts w:ascii="Times New Roman" w:hAnsi="Times New Roman" w:cs="Times New Roman"/>
        </w:rPr>
      </w:pPr>
      <w:r w:rsidRPr="009B191F">
        <w:rPr>
          <w:rStyle w:val="FootnoteReference"/>
          <w:rFonts w:ascii="Times New Roman" w:hAnsi="Times New Roman" w:cs="Times New Roman"/>
        </w:rPr>
        <w:footnoteRef/>
      </w:r>
      <w:r w:rsidRPr="009B191F">
        <w:rPr>
          <w:rFonts w:ascii="Times New Roman" w:hAnsi="Times New Roman" w:cs="Times New Roman"/>
        </w:rPr>
        <w:t xml:space="preserve"> Alabama Law Enforcement Agency, “Alabama Law Enforcement Agency’s FY 2022 Annual Report,” https://www.alea.gov/sites/default/files/inline-files/ALEA%20Annual%20Report%20FY2022.pdf.</w:t>
      </w:r>
    </w:p>
  </w:footnote>
  <w:footnote w:id="33">
    <w:p w14:paraId="0159FC12" w14:textId="31993C58" w:rsidR="00A27C3E" w:rsidRPr="00352412" w:rsidRDefault="00A27C3E">
      <w:pPr>
        <w:pStyle w:val="FootnoteText"/>
        <w:rPr>
          <w:rFonts w:ascii="Times New Roman" w:hAnsi="Times New Roman" w:cs="Times New Roman"/>
        </w:rPr>
      </w:pPr>
      <w:r w:rsidRPr="00A375FA">
        <w:rPr>
          <w:rStyle w:val="FootnoteReference"/>
          <w:rFonts w:ascii="Times New Roman" w:hAnsi="Times New Roman" w:cs="Times New Roman"/>
        </w:rPr>
        <w:footnoteRef/>
      </w:r>
      <w:r w:rsidRPr="00A375FA">
        <w:rPr>
          <w:rFonts w:ascii="Times New Roman" w:hAnsi="Times New Roman" w:cs="Times New Roman"/>
        </w:rPr>
        <w:t xml:space="preserve"> Alabama Law Enforcement Agency, “Alabama Law Enforcement Agency’s FY 2022 Annual Report,” </w:t>
      </w:r>
      <w:r w:rsidRPr="00352412">
        <w:rPr>
          <w:rFonts w:ascii="Times New Roman" w:hAnsi="Times New Roman" w:cs="Times New Roman"/>
        </w:rPr>
        <w:t>https://www.alea.gov/sites/default/files/inline-files/ALEA%20Annual%20Report%20FY2022.pdf.</w:t>
      </w:r>
    </w:p>
  </w:footnote>
  <w:footnote w:id="34">
    <w:p w14:paraId="0EFD064D" w14:textId="725A5DA5" w:rsidR="00352412" w:rsidRDefault="00352412">
      <w:pPr>
        <w:pStyle w:val="FootnoteText"/>
      </w:pPr>
      <w:r w:rsidRPr="00352412">
        <w:rPr>
          <w:rStyle w:val="FootnoteReference"/>
          <w:rFonts w:ascii="Times New Roman" w:hAnsi="Times New Roman" w:cs="Times New Roman"/>
        </w:rPr>
        <w:footnoteRef/>
      </w:r>
      <w:r w:rsidRPr="00352412">
        <w:rPr>
          <w:rFonts w:ascii="Times New Roman" w:hAnsi="Times New Roman" w:cs="Times New Roman"/>
        </w:rPr>
        <w:t xml:space="preserve"> Federal Emergency Management Agency (FEMA), “Fiscal Year 2023 Preparedness Grants Manual,” U.S. Department of Homeland Security, 2023, https://www.fema.gov/sites/default/files/documents/fema_gpd-fy-23-preparedness-grants-manual.pdf.</w:t>
      </w:r>
    </w:p>
  </w:footnote>
  <w:footnote w:id="35">
    <w:p w14:paraId="0E35FBD8" w14:textId="72C9BA37" w:rsidR="00711F04" w:rsidRPr="009B191F" w:rsidRDefault="00711F04">
      <w:pPr>
        <w:pStyle w:val="FootnoteText"/>
        <w:rPr>
          <w:rFonts w:ascii="Times New Roman" w:hAnsi="Times New Roman" w:cs="Times New Roman"/>
        </w:rPr>
      </w:pPr>
      <w:r w:rsidRPr="009B191F">
        <w:rPr>
          <w:rStyle w:val="FootnoteReference"/>
          <w:rFonts w:ascii="Times New Roman" w:hAnsi="Times New Roman" w:cs="Times New Roman"/>
        </w:rPr>
        <w:footnoteRef/>
      </w:r>
      <w:r w:rsidRPr="009B191F">
        <w:rPr>
          <w:rFonts w:ascii="Times New Roman" w:hAnsi="Times New Roman" w:cs="Times New Roman"/>
        </w:rPr>
        <w:t xml:space="preserve"> Code of Alabama 1975 § 36-33-2.</w:t>
      </w:r>
    </w:p>
  </w:footnote>
  <w:footnote w:id="36">
    <w:p w14:paraId="734CF173" w14:textId="3F154629" w:rsidR="00752046" w:rsidRPr="009B191F" w:rsidRDefault="00752046">
      <w:pPr>
        <w:pStyle w:val="FootnoteText"/>
        <w:rPr>
          <w:rFonts w:ascii="Times New Roman" w:hAnsi="Times New Roman" w:cs="Times New Roman"/>
        </w:rPr>
      </w:pPr>
      <w:r w:rsidRPr="009B191F">
        <w:rPr>
          <w:rStyle w:val="FootnoteReference"/>
          <w:rFonts w:ascii="Times New Roman" w:hAnsi="Times New Roman" w:cs="Times New Roman"/>
        </w:rPr>
        <w:footnoteRef/>
      </w:r>
      <w:r w:rsidRPr="009B191F">
        <w:rPr>
          <w:rFonts w:ascii="Times New Roman" w:hAnsi="Times New Roman" w:cs="Times New Roman"/>
        </w:rPr>
        <w:t xml:space="preserve"> Alabama Law Enforcement Agency, “Alabama Law Enforcement Agency’s FY 2022 Annual Report,” https://www.alea.gov/sites/default/files/inline-files/ALEA%20Annual%20Report%20FY2022.pdf.</w:t>
      </w:r>
    </w:p>
  </w:footnote>
  <w:footnote w:id="37">
    <w:p w14:paraId="3F48AB9D" w14:textId="3F6901B9" w:rsidR="00CC516B" w:rsidRPr="00CC516B" w:rsidRDefault="00CC516B">
      <w:pPr>
        <w:pStyle w:val="FootnoteText"/>
        <w:rPr>
          <w:rFonts w:ascii="Times New Roman" w:hAnsi="Times New Roman" w:cs="Times New Roman"/>
        </w:rPr>
      </w:pPr>
      <w:r w:rsidRPr="009B191F">
        <w:rPr>
          <w:rStyle w:val="FootnoteReference"/>
          <w:rFonts w:ascii="Times New Roman" w:hAnsi="Times New Roman" w:cs="Times New Roman"/>
        </w:rPr>
        <w:footnoteRef/>
      </w:r>
      <w:r w:rsidRPr="00CC516B">
        <w:rPr>
          <w:rFonts w:ascii="Times New Roman" w:hAnsi="Times New Roman" w:cs="Times New Roman"/>
        </w:rPr>
        <w:t xml:space="preserve"> Ibid.</w:t>
      </w:r>
    </w:p>
  </w:footnote>
  <w:footnote w:id="38">
    <w:p w14:paraId="3F69D8DA" w14:textId="77777777" w:rsidR="00147FB6" w:rsidRPr="00CC516B" w:rsidRDefault="00147FB6" w:rsidP="00147FB6">
      <w:pPr>
        <w:pStyle w:val="FootnoteText"/>
        <w:rPr>
          <w:rFonts w:ascii="Times New Roman" w:hAnsi="Times New Roman" w:cs="Times New Roman"/>
        </w:rPr>
      </w:pPr>
      <w:r w:rsidRPr="00CC516B">
        <w:rPr>
          <w:rStyle w:val="FootnoteReference"/>
          <w:rFonts w:ascii="Times New Roman" w:hAnsi="Times New Roman" w:cs="Times New Roman"/>
        </w:rPr>
        <w:footnoteRef/>
      </w:r>
      <w:r w:rsidRPr="00CC516B">
        <w:rPr>
          <w:rFonts w:ascii="Times New Roman" w:hAnsi="Times New Roman" w:cs="Times New Roman"/>
        </w:rPr>
        <w:t xml:space="preserve"> ATC is located on the campus of Wallace Community College Selma in Dallas County, Alabama.</w:t>
      </w:r>
    </w:p>
  </w:footnote>
  <w:footnote w:id="39">
    <w:p w14:paraId="68857518" w14:textId="50BE28D6" w:rsidR="00147FB6" w:rsidRPr="005740B4" w:rsidRDefault="00147FB6">
      <w:pPr>
        <w:pStyle w:val="FootnoteText"/>
        <w:rPr>
          <w:rFonts w:ascii="Times New Roman" w:hAnsi="Times New Roman" w:cs="Times New Roman"/>
        </w:rPr>
      </w:pPr>
      <w:r w:rsidRPr="00CC516B">
        <w:rPr>
          <w:rStyle w:val="FootnoteReference"/>
          <w:rFonts w:ascii="Times New Roman" w:hAnsi="Times New Roman" w:cs="Times New Roman"/>
        </w:rPr>
        <w:footnoteRef/>
      </w:r>
      <w:r w:rsidRPr="00CC516B">
        <w:rPr>
          <w:rFonts w:ascii="Times New Roman" w:hAnsi="Times New Roman" w:cs="Times New Roman"/>
        </w:rPr>
        <w:t xml:space="preserve"> Texas</w:t>
      </w:r>
      <w:r w:rsidRPr="00147FB6">
        <w:rPr>
          <w:rFonts w:ascii="Times New Roman" w:hAnsi="Times New Roman" w:cs="Times New Roman"/>
        </w:rPr>
        <w:t xml:space="preserve"> </w:t>
      </w:r>
      <w:r w:rsidRPr="005740B4">
        <w:rPr>
          <w:rFonts w:ascii="Times New Roman" w:hAnsi="Times New Roman" w:cs="Times New Roman"/>
        </w:rPr>
        <w:t xml:space="preserve">State University developed the ALERRT course to instruct first responders on isolating, distracting, and neutralizing active shooters. </w:t>
      </w:r>
    </w:p>
  </w:footnote>
  <w:footnote w:id="40">
    <w:p w14:paraId="4F5A9A09" w14:textId="6F476D57" w:rsidR="00410672" w:rsidRPr="00260DD7" w:rsidRDefault="00410672" w:rsidP="00410672">
      <w:pPr>
        <w:pStyle w:val="FootnoteText"/>
        <w:rPr>
          <w:rFonts w:ascii="Times New Roman" w:hAnsi="Times New Roman" w:cs="Times New Roman"/>
        </w:rPr>
      </w:pPr>
      <w:r w:rsidRPr="005740B4">
        <w:rPr>
          <w:rStyle w:val="FootnoteReference"/>
          <w:rFonts w:ascii="Times New Roman" w:hAnsi="Times New Roman" w:cs="Times New Roman"/>
        </w:rPr>
        <w:footnoteRef/>
      </w:r>
      <w:r w:rsidRPr="005740B4">
        <w:rPr>
          <w:rFonts w:ascii="Times New Roman" w:hAnsi="Times New Roman" w:cs="Times New Roman"/>
        </w:rPr>
        <w:t xml:space="preserve"> U.S. Department of Justice Office of Justice Programs Bureau of Justice Assistance, “Fusion Center Guidelines: Developing and Sharing Information and Intelligence in a New Era,” U.S. Department of Justice, August 2006,</w:t>
      </w:r>
      <w:r w:rsidRPr="00410672">
        <w:t xml:space="preserve"> </w:t>
      </w:r>
      <w:r w:rsidRPr="00410672">
        <w:rPr>
          <w:rFonts w:ascii="Times New Roman" w:hAnsi="Times New Roman" w:cs="Times New Roman"/>
        </w:rPr>
        <w:t>https://bja.ojp.gov/sites/g/files/</w:t>
      </w:r>
      <w:r w:rsidRPr="00260DD7">
        <w:rPr>
          <w:rFonts w:ascii="Times New Roman" w:hAnsi="Times New Roman" w:cs="Times New Roman"/>
        </w:rPr>
        <w:t>xyckuh186/files/media/document/fusion_center_guidelines.pdf.</w:t>
      </w:r>
    </w:p>
  </w:footnote>
  <w:footnote w:id="41">
    <w:p w14:paraId="54B59C4E" w14:textId="51CB2E1D" w:rsidR="00260DD7" w:rsidRPr="00E43CBF" w:rsidRDefault="00260DD7">
      <w:pPr>
        <w:pStyle w:val="FootnoteText"/>
        <w:rPr>
          <w:rFonts w:ascii="Times New Roman" w:hAnsi="Times New Roman" w:cs="Times New Roman"/>
        </w:rPr>
      </w:pPr>
      <w:r w:rsidRPr="00260DD7">
        <w:rPr>
          <w:rStyle w:val="FootnoteReference"/>
          <w:rFonts w:ascii="Times New Roman" w:hAnsi="Times New Roman" w:cs="Times New Roman"/>
        </w:rPr>
        <w:footnoteRef/>
      </w:r>
      <w:r w:rsidRPr="00260DD7">
        <w:rPr>
          <w:rFonts w:ascii="Times New Roman" w:hAnsi="Times New Roman" w:cs="Times New Roman"/>
        </w:rPr>
        <w:t xml:space="preserve"> </w:t>
      </w:r>
      <w:r w:rsidRPr="00E43CBF">
        <w:rPr>
          <w:rFonts w:ascii="Times New Roman" w:hAnsi="Times New Roman" w:cs="Times New Roman"/>
        </w:rPr>
        <w:t>Alabama Law Enforcement Agency, “Alabama Law Enforcement Agency’s FY 2022 Annual Report,” https://www.alea.gov/sites/default/files/inline-files/ALEA%20Annual%20Report%20FY2022.pdf.</w:t>
      </w:r>
    </w:p>
  </w:footnote>
  <w:footnote w:id="42">
    <w:p w14:paraId="3DA7C0E5" w14:textId="77777777" w:rsidR="00E43CBF" w:rsidRPr="00E43CBF" w:rsidRDefault="00E43CBF" w:rsidP="00E43CBF">
      <w:pPr>
        <w:pStyle w:val="FootnoteText"/>
        <w:rPr>
          <w:rFonts w:ascii="Times New Roman" w:hAnsi="Times New Roman" w:cs="Times New Roman"/>
        </w:rPr>
      </w:pPr>
      <w:r w:rsidRPr="00E43CBF">
        <w:rPr>
          <w:rStyle w:val="FootnoteReference"/>
          <w:rFonts w:ascii="Times New Roman" w:hAnsi="Times New Roman" w:cs="Times New Roman"/>
        </w:rPr>
        <w:footnoteRef/>
      </w:r>
      <w:r w:rsidRPr="00E43CBF">
        <w:rPr>
          <w:rFonts w:ascii="Times New Roman" w:hAnsi="Times New Roman" w:cs="Times New Roman"/>
        </w:rPr>
        <w:t xml:space="preserve"> Ibid.</w:t>
      </w:r>
    </w:p>
  </w:footnote>
  <w:footnote w:id="43">
    <w:p w14:paraId="4DED551F" w14:textId="15DEB6AE" w:rsidR="00E43CBF" w:rsidRPr="00C02415" w:rsidRDefault="00E43CBF">
      <w:pPr>
        <w:pStyle w:val="FootnoteText"/>
        <w:rPr>
          <w:rFonts w:ascii="Times New Roman" w:hAnsi="Times New Roman" w:cs="Times New Roman"/>
        </w:rPr>
      </w:pPr>
      <w:r w:rsidRPr="00E43CBF">
        <w:rPr>
          <w:rStyle w:val="FootnoteReference"/>
          <w:rFonts w:ascii="Times New Roman" w:hAnsi="Times New Roman" w:cs="Times New Roman"/>
        </w:rPr>
        <w:footnoteRef/>
      </w:r>
      <w:r w:rsidRPr="00E43CBF">
        <w:rPr>
          <w:rFonts w:ascii="Times New Roman" w:hAnsi="Times New Roman" w:cs="Times New Roman"/>
        </w:rPr>
        <w:t xml:space="preserve"> ALEA provides support services to the Alabama Justice Information Commission, so its records are included </w:t>
      </w:r>
      <w:r w:rsidRPr="00C02415">
        <w:rPr>
          <w:rFonts w:ascii="Times New Roman" w:hAnsi="Times New Roman" w:cs="Times New Roman"/>
        </w:rPr>
        <w:t>within this RDA.</w:t>
      </w:r>
    </w:p>
  </w:footnote>
  <w:footnote w:id="44">
    <w:p w14:paraId="07529B4A" w14:textId="0B817B7D" w:rsidR="00C02415" w:rsidRDefault="00C02415">
      <w:pPr>
        <w:pStyle w:val="FootnoteText"/>
      </w:pPr>
      <w:r w:rsidRPr="00C02415">
        <w:rPr>
          <w:rStyle w:val="FootnoteReference"/>
          <w:rFonts w:ascii="Times New Roman" w:hAnsi="Times New Roman" w:cs="Times New Roman"/>
        </w:rPr>
        <w:footnoteRef/>
      </w:r>
      <w:r w:rsidRPr="00C02415">
        <w:rPr>
          <w:rFonts w:ascii="Times New Roman" w:hAnsi="Times New Roman" w:cs="Times New Roman"/>
        </w:rPr>
        <w:t xml:space="preserve"> The Sex Offender Registry Unit </w:t>
      </w:r>
      <w:r w:rsidR="00122310" w:rsidRPr="00C02415">
        <w:rPr>
          <w:rFonts w:ascii="Times New Roman" w:hAnsi="Times New Roman" w:cs="Times New Roman"/>
        </w:rPr>
        <w:t xml:space="preserve">coordinates </w:t>
      </w:r>
      <w:r w:rsidR="00122310">
        <w:rPr>
          <w:rFonts w:ascii="Times New Roman" w:hAnsi="Times New Roman" w:cs="Times New Roman"/>
        </w:rPr>
        <w:t xml:space="preserve">and </w:t>
      </w:r>
      <w:r w:rsidRPr="00C02415">
        <w:rPr>
          <w:rFonts w:ascii="Times New Roman" w:hAnsi="Times New Roman" w:cs="Times New Roman"/>
        </w:rPr>
        <w:t>maintains the statewide online sex offender registry; however, local law enforcement agencies own</w:t>
      </w:r>
      <w:r w:rsidR="00122310">
        <w:rPr>
          <w:rFonts w:ascii="Times New Roman" w:hAnsi="Times New Roman" w:cs="Times New Roman"/>
        </w:rPr>
        <w:t xml:space="preserve"> the </w:t>
      </w:r>
      <w:r w:rsidRPr="00C02415">
        <w:rPr>
          <w:rFonts w:ascii="Times New Roman" w:hAnsi="Times New Roman" w:cs="Times New Roman"/>
        </w:rPr>
        <w:t xml:space="preserve">individual sex offender records </w:t>
      </w:r>
      <w:r w:rsidR="00122310">
        <w:rPr>
          <w:rFonts w:ascii="Times New Roman" w:hAnsi="Times New Roman" w:cs="Times New Roman"/>
        </w:rPr>
        <w:t>of</w:t>
      </w:r>
      <w:r w:rsidRPr="00C02415">
        <w:rPr>
          <w:rFonts w:ascii="Times New Roman" w:hAnsi="Times New Roman" w:cs="Times New Roman"/>
        </w:rPr>
        <w:t xml:space="preserve"> their respective jurisdictions.</w:t>
      </w:r>
    </w:p>
  </w:footnote>
  <w:footnote w:id="45">
    <w:p w14:paraId="088CFBDC" w14:textId="5CF51A16" w:rsidR="007F5B27" w:rsidRDefault="007F5B27">
      <w:pPr>
        <w:pStyle w:val="FootnoteText"/>
      </w:pPr>
      <w:r w:rsidRPr="00260DD7">
        <w:rPr>
          <w:rStyle w:val="FootnoteReference"/>
          <w:rFonts w:ascii="Times New Roman" w:hAnsi="Times New Roman" w:cs="Times New Roman"/>
        </w:rPr>
        <w:footnoteRef/>
      </w:r>
      <w:r w:rsidRPr="00260DD7">
        <w:rPr>
          <w:rFonts w:ascii="Times New Roman" w:hAnsi="Times New Roman" w:cs="Times New Roman"/>
        </w:rPr>
        <w:t xml:space="preserve"> </w:t>
      </w:r>
      <w:r w:rsidR="00260DD7" w:rsidRPr="00260DD7">
        <w:rPr>
          <w:rFonts w:ascii="Times New Roman" w:hAnsi="Times New Roman" w:cs="Times New Roman"/>
        </w:rPr>
        <w:t>Nationwide Suspicious Activity Reporting Initiative, “About the NSI,” U.S. Department of Homeland Security, September 28, 2022, https://www.dhs.gov/nationwide-sar-initiative-nsi/about-nsi.</w:t>
      </w:r>
    </w:p>
  </w:footnote>
  <w:footnote w:id="46">
    <w:p w14:paraId="6655D503" w14:textId="1179AA4E" w:rsidR="00C62D00" w:rsidRPr="00474AB0" w:rsidRDefault="00C62D00">
      <w:pPr>
        <w:pStyle w:val="FootnoteText"/>
        <w:rPr>
          <w:rFonts w:ascii="Times New Roman" w:hAnsi="Times New Roman" w:cs="Times New Roman"/>
        </w:rPr>
      </w:pPr>
      <w:r w:rsidRPr="005740B4">
        <w:rPr>
          <w:rStyle w:val="FootnoteReference"/>
          <w:rFonts w:ascii="Times New Roman" w:hAnsi="Times New Roman" w:cs="Times New Roman"/>
        </w:rPr>
        <w:footnoteRef/>
      </w:r>
      <w:r w:rsidRPr="005740B4">
        <w:rPr>
          <w:rFonts w:ascii="Times New Roman" w:hAnsi="Times New Roman" w:cs="Times New Roman"/>
        </w:rPr>
        <w:t xml:space="preserve"> Code of </w:t>
      </w:r>
      <w:r w:rsidRPr="00474AB0">
        <w:rPr>
          <w:rFonts w:ascii="Times New Roman" w:hAnsi="Times New Roman" w:cs="Times New Roman"/>
        </w:rPr>
        <w:t>Alabama 1975 § 41-27-1.</w:t>
      </w:r>
    </w:p>
  </w:footnote>
  <w:footnote w:id="47">
    <w:p w14:paraId="08052A97" w14:textId="70AC78BC" w:rsidR="00F91ED8" w:rsidRPr="00BA17CC" w:rsidRDefault="00F91ED8">
      <w:pPr>
        <w:pStyle w:val="FootnoteText"/>
        <w:rPr>
          <w:rFonts w:ascii="Times New Roman" w:hAnsi="Times New Roman" w:cs="Times New Roman"/>
        </w:rPr>
      </w:pPr>
      <w:r w:rsidRPr="00474AB0">
        <w:rPr>
          <w:rStyle w:val="FootnoteReference"/>
          <w:rFonts w:ascii="Times New Roman" w:hAnsi="Times New Roman" w:cs="Times New Roman"/>
        </w:rPr>
        <w:footnoteRef/>
      </w:r>
      <w:r w:rsidRPr="00474AB0">
        <w:rPr>
          <w:rFonts w:ascii="Times New Roman" w:hAnsi="Times New Roman" w:cs="Times New Roman"/>
        </w:rPr>
        <w:t xml:space="preserve"> Code </w:t>
      </w:r>
      <w:r w:rsidRPr="00BA17CC">
        <w:rPr>
          <w:rFonts w:ascii="Times New Roman" w:hAnsi="Times New Roman" w:cs="Times New Roman"/>
        </w:rPr>
        <w:t>of Alabama 1975 § 31-9C-1 to § 31-9C-7; § 32-6-40 to § 32-6-48</w:t>
      </w:r>
      <w:r w:rsidR="00CB344D" w:rsidRPr="00BA17CC">
        <w:rPr>
          <w:rFonts w:ascii="Times New Roman" w:hAnsi="Times New Roman" w:cs="Times New Roman"/>
        </w:rPr>
        <w:t>.</w:t>
      </w:r>
    </w:p>
  </w:footnote>
  <w:footnote w:id="48">
    <w:p w14:paraId="5BC982B1" w14:textId="0FBF6F6A" w:rsidR="00C22F9F" w:rsidRDefault="00C22F9F">
      <w:pPr>
        <w:pStyle w:val="FootnoteText"/>
      </w:pPr>
      <w:r>
        <w:rPr>
          <w:rStyle w:val="FootnoteReference"/>
        </w:rPr>
        <w:footnoteRef/>
      </w:r>
      <w:r>
        <w:t xml:space="preserve"> </w:t>
      </w:r>
      <w:r w:rsidRPr="00C22F9F">
        <w:rPr>
          <w:rFonts w:ascii="Times New Roman" w:hAnsi="Times New Roman" w:cs="Times New Roman"/>
        </w:rPr>
        <w:t>In accordance with agency practice, this document refers to identification issued to motor vehicle operators in the singular, not the singular possessive (</w:t>
      </w:r>
      <w:r>
        <w:rPr>
          <w:rFonts w:ascii="Times New Roman" w:hAnsi="Times New Roman" w:cs="Times New Roman"/>
        </w:rPr>
        <w:t xml:space="preserve">ex. </w:t>
      </w:r>
      <w:r w:rsidRPr="00C22F9F">
        <w:rPr>
          <w:rFonts w:ascii="Times New Roman" w:hAnsi="Times New Roman" w:cs="Times New Roman"/>
        </w:rPr>
        <w:t>“driver license”).</w:t>
      </w:r>
    </w:p>
  </w:footnote>
  <w:footnote w:id="49">
    <w:p w14:paraId="3DA88672" w14:textId="718BA647" w:rsidR="00D15D04" w:rsidRPr="00D25E6A" w:rsidRDefault="00D15D04" w:rsidP="00D15D04">
      <w:pPr>
        <w:pStyle w:val="FootnoteText"/>
        <w:rPr>
          <w:rFonts w:ascii="Times New Roman" w:hAnsi="Times New Roman" w:cs="Times New Roman"/>
        </w:rPr>
      </w:pPr>
      <w:r>
        <w:rPr>
          <w:rStyle w:val="FootnoteReference"/>
        </w:rPr>
        <w:footnoteRef/>
      </w:r>
      <w:r>
        <w:t xml:space="preserve"> </w:t>
      </w:r>
      <w:r w:rsidRPr="009E2F9B">
        <w:rPr>
          <w:rFonts w:ascii="Times New Roman" w:hAnsi="Times New Roman" w:cs="Times New Roman"/>
        </w:rPr>
        <w:t xml:space="preserve">The US. Congress passed the Real ID Act of 2005 to strengthen identity certification requirements during the driver license application process. ALEA developed a version of Real ID known as the Secure, Trusted </w:t>
      </w:r>
      <w:proofErr w:type="gramStart"/>
      <w:r w:rsidRPr="009E2F9B">
        <w:rPr>
          <w:rFonts w:ascii="Times New Roman" w:hAnsi="Times New Roman" w:cs="Times New Roman"/>
        </w:rPr>
        <w:t>And</w:t>
      </w:r>
      <w:proofErr w:type="gramEnd"/>
      <w:r w:rsidRPr="009E2F9B">
        <w:rPr>
          <w:rFonts w:ascii="Times New Roman" w:hAnsi="Times New Roman" w:cs="Times New Roman"/>
        </w:rPr>
        <w:t xml:space="preserve"> </w:t>
      </w:r>
      <w:r w:rsidRPr="00D25E6A">
        <w:rPr>
          <w:rFonts w:ascii="Times New Roman" w:hAnsi="Times New Roman" w:cs="Times New Roman"/>
        </w:rPr>
        <w:t>Reliable Identification (STAR ID) to comply with the federal requirements.</w:t>
      </w:r>
    </w:p>
  </w:footnote>
  <w:footnote w:id="50">
    <w:p w14:paraId="3129ACE2" w14:textId="7DE2D04D" w:rsidR="00D25E6A" w:rsidRDefault="00D25E6A">
      <w:pPr>
        <w:pStyle w:val="FootnoteText"/>
      </w:pPr>
      <w:r w:rsidRPr="00D25E6A">
        <w:rPr>
          <w:rStyle w:val="FootnoteReference"/>
          <w:rFonts w:ascii="Times New Roman" w:hAnsi="Times New Roman" w:cs="Times New Roman"/>
        </w:rPr>
        <w:footnoteRef/>
      </w:r>
      <w:r w:rsidRPr="00D25E6A">
        <w:rPr>
          <w:rFonts w:ascii="Times New Roman" w:hAnsi="Times New Roman" w:cs="Times New Roman"/>
        </w:rPr>
        <w:t xml:space="preserve"> Alabama is considered a “split state” in terms of motor vehicle licensing because one state agency (ALEA) is responsible for issuing driver licenses, while another agency (the Alabama Department of Revenue) registers and taxes vehicles. The Alabama Department of Revenue delegates motor vehicle registration responsibilities to county officials acting on the state’s behalf, and ALEA maintains and provides access to both driver license and motor vehicle registration data.</w:t>
      </w:r>
    </w:p>
  </w:footnote>
  <w:footnote w:id="51">
    <w:p w14:paraId="5E6B32C5" w14:textId="5850017D" w:rsidR="00486E15" w:rsidRPr="00486E15" w:rsidRDefault="00486E15">
      <w:pPr>
        <w:pStyle w:val="FootnoteText"/>
        <w:rPr>
          <w:rFonts w:ascii="Times New Roman" w:hAnsi="Times New Roman" w:cs="Times New Roman"/>
        </w:rPr>
      </w:pPr>
      <w:r w:rsidRPr="00486E15">
        <w:rPr>
          <w:rStyle w:val="FootnoteReference"/>
          <w:rFonts w:ascii="Times New Roman" w:hAnsi="Times New Roman" w:cs="Times New Roman"/>
        </w:rPr>
        <w:footnoteRef/>
      </w:r>
      <w:r w:rsidRPr="00486E15">
        <w:rPr>
          <w:rFonts w:ascii="Times New Roman" w:hAnsi="Times New Roman" w:cs="Times New Roman"/>
        </w:rPr>
        <w:t xml:space="preserve"> Code of Alabama 1975 § 32-2-22.</w:t>
      </w:r>
    </w:p>
  </w:footnote>
  <w:footnote w:id="52">
    <w:p w14:paraId="54E06FCF" w14:textId="77777777" w:rsidR="00073162" w:rsidRPr="009B360E" w:rsidRDefault="00073162" w:rsidP="00073162">
      <w:pPr>
        <w:pStyle w:val="FootnoteText"/>
        <w:rPr>
          <w:rFonts w:ascii="Times New Roman" w:hAnsi="Times New Roman" w:cs="Times New Roman"/>
        </w:rPr>
      </w:pPr>
      <w:r w:rsidRPr="00486E15">
        <w:rPr>
          <w:rStyle w:val="FootnoteReference"/>
          <w:rFonts w:ascii="Times New Roman" w:hAnsi="Times New Roman" w:cs="Times New Roman"/>
        </w:rPr>
        <w:footnoteRef/>
      </w:r>
      <w:r w:rsidRPr="00486E15">
        <w:rPr>
          <w:rFonts w:ascii="Times New Roman" w:hAnsi="Times New Roman" w:cs="Times New Roman"/>
        </w:rPr>
        <w:t xml:space="preserve"> 49 CFR</w:t>
      </w:r>
      <w:r w:rsidRPr="009B360E">
        <w:rPr>
          <w:rFonts w:ascii="Times New Roman" w:hAnsi="Times New Roman" w:cs="Times New Roman"/>
        </w:rPr>
        <w:t xml:space="preserve"> § 383.5.</w:t>
      </w:r>
    </w:p>
  </w:footnote>
  <w:footnote w:id="53">
    <w:p w14:paraId="07681089" w14:textId="77777777" w:rsidR="00117AD3" w:rsidRPr="00E43CBF" w:rsidRDefault="00117AD3" w:rsidP="00117AD3">
      <w:pPr>
        <w:pStyle w:val="FootnoteText"/>
        <w:rPr>
          <w:rFonts w:ascii="Times New Roman" w:hAnsi="Times New Roman" w:cs="Times New Roman"/>
        </w:rPr>
      </w:pPr>
      <w:r w:rsidRPr="00E43CBF">
        <w:rPr>
          <w:rStyle w:val="FootnoteReference"/>
          <w:rFonts w:ascii="Times New Roman" w:hAnsi="Times New Roman" w:cs="Times New Roman"/>
        </w:rPr>
        <w:footnoteRef/>
      </w:r>
      <w:r w:rsidRPr="00E43CBF">
        <w:rPr>
          <w:rFonts w:ascii="Times New Roman" w:hAnsi="Times New Roman" w:cs="Times New Roman"/>
        </w:rPr>
        <w:t xml:space="preserve"> Ibid.</w:t>
      </w:r>
    </w:p>
  </w:footnote>
  <w:footnote w:id="54">
    <w:p w14:paraId="557DF7CC" w14:textId="77777777" w:rsidR="00117AD3" w:rsidRPr="001850D5" w:rsidRDefault="00117AD3" w:rsidP="00117AD3">
      <w:pPr>
        <w:pStyle w:val="FootnoteText"/>
        <w:rPr>
          <w:rFonts w:ascii="Times New Roman" w:hAnsi="Times New Roman" w:cs="Times New Roman"/>
        </w:rPr>
      </w:pPr>
      <w:r w:rsidRPr="001850D5">
        <w:rPr>
          <w:rStyle w:val="FootnoteReference"/>
          <w:rFonts w:ascii="Times New Roman" w:hAnsi="Times New Roman" w:cs="Times New Roman"/>
        </w:rPr>
        <w:footnoteRef/>
      </w:r>
      <w:r w:rsidRPr="001850D5">
        <w:rPr>
          <w:rFonts w:ascii="Times New Roman" w:hAnsi="Times New Roman" w:cs="Times New Roman"/>
        </w:rPr>
        <w:t xml:space="preserve"> National Highway Traffic Safety Administration (NHTSA), “Fatality Analysis Reporting System (FARS),” U.S. Department of Transportation, 2024, https://www.nhtsa.gov/research-data/fatality-analysis-reporting-system-fars.</w:t>
      </w:r>
    </w:p>
  </w:footnote>
  <w:footnote w:id="55">
    <w:p w14:paraId="5924D6F3" w14:textId="77777777" w:rsidR="009E02F6" w:rsidRPr="00CC516B" w:rsidRDefault="009E02F6" w:rsidP="009E02F6">
      <w:pPr>
        <w:pStyle w:val="FootnoteText"/>
        <w:rPr>
          <w:rFonts w:ascii="Times New Roman" w:hAnsi="Times New Roman" w:cs="Times New Roman"/>
        </w:rPr>
      </w:pPr>
      <w:r w:rsidRPr="00CC516B">
        <w:rPr>
          <w:rStyle w:val="FootnoteReference"/>
          <w:rFonts w:ascii="Times New Roman" w:hAnsi="Times New Roman" w:cs="Times New Roman"/>
        </w:rPr>
        <w:footnoteRef/>
      </w:r>
      <w:r w:rsidRPr="00CC516B">
        <w:rPr>
          <w:rFonts w:ascii="Times New Roman" w:hAnsi="Times New Roman" w:cs="Times New Roman"/>
        </w:rPr>
        <w:t xml:space="preserve"> ATC is located on the campus of Wallace Community College Selma in Dallas County, Alabama.</w:t>
      </w:r>
    </w:p>
  </w:footnote>
  <w:footnote w:id="56">
    <w:p w14:paraId="75570DF4" w14:textId="77777777" w:rsidR="009E02F6" w:rsidRPr="005740B4" w:rsidRDefault="009E02F6" w:rsidP="009E02F6">
      <w:pPr>
        <w:pStyle w:val="FootnoteText"/>
        <w:rPr>
          <w:rFonts w:ascii="Times New Roman" w:hAnsi="Times New Roman" w:cs="Times New Roman"/>
        </w:rPr>
      </w:pPr>
      <w:r w:rsidRPr="00CC516B">
        <w:rPr>
          <w:rStyle w:val="FootnoteReference"/>
          <w:rFonts w:ascii="Times New Roman" w:hAnsi="Times New Roman" w:cs="Times New Roman"/>
        </w:rPr>
        <w:footnoteRef/>
      </w:r>
      <w:r w:rsidRPr="00CC516B">
        <w:rPr>
          <w:rFonts w:ascii="Times New Roman" w:hAnsi="Times New Roman" w:cs="Times New Roman"/>
        </w:rPr>
        <w:t xml:space="preserve"> Texas</w:t>
      </w:r>
      <w:r w:rsidRPr="00147FB6">
        <w:rPr>
          <w:rFonts w:ascii="Times New Roman" w:hAnsi="Times New Roman" w:cs="Times New Roman"/>
        </w:rPr>
        <w:t xml:space="preserve"> </w:t>
      </w:r>
      <w:r w:rsidRPr="005740B4">
        <w:rPr>
          <w:rFonts w:ascii="Times New Roman" w:hAnsi="Times New Roman" w:cs="Times New Roman"/>
        </w:rPr>
        <w:t xml:space="preserve">State University developed the ALERRT course to instruct first responders on isolating, distracting, and neutralizing active shooters. </w:t>
      </w:r>
    </w:p>
  </w:footnote>
  <w:footnote w:id="57">
    <w:p w14:paraId="3AB3EEC7" w14:textId="77777777" w:rsidR="0037176E" w:rsidRPr="005B0774" w:rsidRDefault="0037176E" w:rsidP="0037176E">
      <w:pPr>
        <w:pStyle w:val="FootnoteText"/>
        <w:rPr>
          <w:rFonts w:ascii="Times New Roman" w:hAnsi="Times New Roman" w:cs="Times New Roman"/>
        </w:rPr>
      </w:pPr>
      <w:r w:rsidRPr="0037176E">
        <w:rPr>
          <w:rStyle w:val="FootnoteReference"/>
          <w:rFonts w:ascii="Times New Roman" w:hAnsi="Times New Roman" w:cs="Times New Roman"/>
        </w:rPr>
        <w:footnoteRef/>
      </w:r>
      <w:r w:rsidRPr="0037176E">
        <w:rPr>
          <w:rFonts w:ascii="Times New Roman" w:hAnsi="Times New Roman" w:cs="Times New Roman"/>
        </w:rPr>
        <w:t xml:space="preserve"> Pilot logbooks are described in greater </w:t>
      </w:r>
      <w:r w:rsidRPr="005B0774">
        <w:rPr>
          <w:rFonts w:ascii="Times New Roman" w:hAnsi="Times New Roman" w:cs="Times New Roman"/>
        </w:rPr>
        <w:t>detail within 14 CFR § 61.51.</w:t>
      </w:r>
    </w:p>
  </w:footnote>
  <w:footnote w:id="58">
    <w:p w14:paraId="7930F4F2" w14:textId="453FCE13" w:rsidR="00767743" w:rsidRDefault="00767743" w:rsidP="00767743">
      <w:pPr>
        <w:pStyle w:val="FootnoteText"/>
      </w:pPr>
      <w:r w:rsidRPr="009E2F9B">
        <w:rPr>
          <w:rStyle w:val="FootnoteReference"/>
          <w:rFonts w:ascii="Times New Roman" w:hAnsi="Times New Roman" w:cs="Times New Roman"/>
        </w:rPr>
        <w:footnoteRef/>
      </w:r>
      <w:r w:rsidRPr="009E2F9B">
        <w:rPr>
          <w:rFonts w:ascii="Times New Roman" w:hAnsi="Times New Roman" w:cs="Times New Roman"/>
        </w:rPr>
        <w:t xml:space="preserve"> The US. Congress passed the Real ID Act of 2005 to strengthen identity certification requirements during the driver license application process. ALEA developed a version of Real ID known as the Secure, Trusted </w:t>
      </w:r>
      <w:proofErr w:type="gramStart"/>
      <w:r w:rsidRPr="009E2F9B">
        <w:rPr>
          <w:rFonts w:ascii="Times New Roman" w:hAnsi="Times New Roman" w:cs="Times New Roman"/>
        </w:rPr>
        <w:t>And</w:t>
      </w:r>
      <w:proofErr w:type="gramEnd"/>
      <w:r w:rsidRPr="009E2F9B">
        <w:rPr>
          <w:rFonts w:ascii="Times New Roman" w:hAnsi="Times New Roman" w:cs="Times New Roman"/>
        </w:rPr>
        <w:t xml:space="preserve"> Reliable Identification (STAR ID) to comply with the federal requirements.</w:t>
      </w:r>
    </w:p>
  </w:footnote>
  <w:footnote w:id="59">
    <w:p w14:paraId="130D8984" w14:textId="0018ED22" w:rsidR="00C22F9F" w:rsidRPr="00C22F9F" w:rsidRDefault="00C22F9F">
      <w:pPr>
        <w:pStyle w:val="FootnoteText"/>
        <w:rPr>
          <w:rFonts w:ascii="Times New Roman" w:hAnsi="Times New Roman" w:cs="Times New Roman"/>
        </w:rPr>
      </w:pPr>
      <w:r w:rsidRPr="00C22F9F">
        <w:rPr>
          <w:rStyle w:val="FootnoteReference"/>
          <w:rFonts w:ascii="Times New Roman" w:hAnsi="Times New Roman" w:cs="Times New Roman"/>
        </w:rPr>
        <w:footnoteRef/>
      </w:r>
      <w:r w:rsidRPr="00C22F9F">
        <w:rPr>
          <w:rFonts w:ascii="Times New Roman" w:hAnsi="Times New Roman" w:cs="Times New Roman"/>
        </w:rPr>
        <w:t xml:space="preserve"> In accordance with agency practice, this document refers to identification issued to motor vehicle operators in the singular, not the singular possessive (</w:t>
      </w:r>
      <w:r>
        <w:rPr>
          <w:rFonts w:ascii="Times New Roman" w:hAnsi="Times New Roman" w:cs="Times New Roman"/>
        </w:rPr>
        <w:t xml:space="preserve">ex. </w:t>
      </w:r>
      <w:r w:rsidRPr="00C22F9F">
        <w:rPr>
          <w:rFonts w:ascii="Times New Roman" w:hAnsi="Times New Roman" w:cs="Times New Roman"/>
        </w:rPr>
        <w:t>“driver license”).</w:t>
      </w:r>
    </w:p>
  </w:footnote>
  <w:footnote w:id="60">
    <w:p w14:paraId="6631E558" w14:textId="77777777" w:rsidR="00767743" w:rsidRPr="00172B9C" w:rsidRDefault="00767743" w:rsidP="00767743">
      <w:pPr>
        <w:pStyle w:val="FootnoteText"/>
        <w:rPr>
          <w:rFonts w:ascii="Times New Roman" w:hAnsi="Times New Roman" w:cs="Times New Roman"/>
        </w:rPr>
      </w:pPr>
      <w:r w:rsidRPr="00AF3E48">
        <w:rPr>
          <w:rStyle w:val="FootnoteReference"/>
          <w:rFonts w:ascii="Times New Roman" w:hAnsi="Times New Roman" w:cs="Times New Roman"/>
        </w:rPr>
        <w:footnoteRef/>
      </w:r>
      <w:r w:rsidRPr="00AF3E48">
        <w:rPr>
          <w:rFonts w:ascii="Times New Roman" w:hAnsi="Times New Roman" w:cs="Times New Roman"/>
        </w:rPr>
        <w:t xml:space="preserve"> Pub. L. 103-322.</w:t>
      </w:r>
    </w:p>
  </w:footnote>
  <w:footnote w:id="61">
    <w:p w14:paraId="55CC7418" w14:textId="435E4C74" w:rsidR="00F74B5D" w:rsidRPr="00D7546E" w:rsidRDefault="00F74B5D">
      <w:pPr>
        <w:pStyle w:val="FootnoteText"/>
        <w:rPr>
          <w:rFonts w:ascii="Times New Roman" w:hAnsi="Times New Roman" w:cs="Times New Roman"/>
        </w:rPr>
      </w:pPr>
      <w:r w:rsidRPr="00F74B5D">
        <w:rPr>
          <w:rStyle w:val="FootnoteReference"/>
          <w:rFonts w:ascii="Times New Roman" w:hAnsi="Times New Roman" w:cs="Times New Roman"/>
        </w:rPr>
        <w:footnoteRef/>
      </w:r>
      <w:r w:rsidRPr="00F74B5D">
        <w:rPr>
          <w:rFonts w:ascii="Times New Roman" w:hAnsi="Times New Roman" w:cs="Times New Roman"/>
        </w:rPr>
        <w:t xml:space="preserve"> Ala</w:t>
      </w:r>
      <w:r>
        <w:rPr>
          <w:rFonts w:ascii="Times New Roman" w:hAnsi="Times New Roman" w:cs="Times New Roman"/>
        </w:rPr>
        <w:t>bama Rule</w:t>
      </w:r>
      <w:r w:rsidR="00B50AFB">
        <w:rPr>
          <w:rFonts w:ascii="Times New Roman" w:hAnsi="Times New Roman" w:cs="Times New Roman"/>
        </w:rPr>
        <w:t>s</w:t>
      </w:r>
      <w:r>
        <w:rPr>
          <w:rFonts w:ascii="Times New Roman" w:hAnsi="Times New Roman" w:cs="Times New Roman"/>
        </w:rPr>
        <w:t xml:space="preserve"> of </w:t>
      </w:r>
      <w:r w:rsidRPr="00F74B5D">
        <w:rPr>
          <w:rFonts w:ascii="Times New Roman" w:hAnsi="Times New Roman" w:cs="Times New Roman"/>
        </w:rPr>
        <w:t>Jud</w:t>
      </w:r>
      <w:r>
        <w:rPr>
          <w:rFonts w:ascii="Times New Roman" w:hAnsi="Times New Roman" w:cs="Times New Roman"/>
        </w:rPr>
        <w:t>icial</w:t>
      </w:r>
      <w:r w:rsidRPr="00F74B5D">
        <w:rPr>
          <w:rFonts w:ascii="Times New Roman" w:hAnsi="Times New Roman" w:cs="Times New Roman"/>
        </w:rPr>
        <w:t xml:space="preserve"> </w:t>
      </w:r>
      <w:r w:rsidRPr="00D7546E">
        <w:rPr>
          <w:rFonts w:ascii="Times New Roman" w:hAnsi="Times New Roman" w:cs="Times New Roman"/>
        </w:rPr>
        <w:t>Administration</w:t>
      </w:r>
      <w:r w:rsidR="00B50AFB" w:rsidRPr="00D7546E">
        <w:rPr>
          <w:rFonts w:ascii="Times New Roman" w:hAnsi="Times New Roman" w:cs="Times New Roman"/>
        </w:rPr>
        <w:t xml:space="preserve"> Rule</w:t>
      </w:r>
      <w:r w:rsidRPr="00D7546E">
        <w:rPr>
          <w:rFonts w:ascii="Times New Roman" w:hAnsi="Times New Roman" w:cs="Times New Roman"/>
        </w:rPr>
        <w:t xml:space="preserve"> 19, “Uniform traffic infractions.”</w:t>
      </w:r>
    </w:p>
  </w:footnote>
  <w:footnote w:id="62">
    <w:p w14:paraId="5BD1B04C" w14:textId="77777777" w:rsidR="00891FF0" w:rsidRDefault="00891FF0" w:rsidP="00891FF0">
      <w:pPr>
        <w:pStyle w:val="FootnoteText"/>
      </w:pPr>
      <w:r w:rsidRPr="00D7546E">
        <w:rPr>
          <w:rStyle w:val="FootnoteReference"/>
          <w:rFonts w:ascii="Times New Roman" w:hAnsi="Times New Roman" w:cs="Times New Roman"/>
        </w:rPr>
        <w:footnoteRef/>
      </w:r>
      <w:r w:rsidRPr="00D7546E">
        <w:rPr>
          <w:rFonts w:ascii="Times New Roman" w:hAnsi="Times New Roman" w:cs="Times New Roman"/>
        </w:rPr>
        <w:t xml:space="preserve"> Records of the Alabama Unified Judicial System are governed by a separate Records Retention Schedule developed by the Administrative Office of Courts and Judicial Records Retention Committee.</w:t>
      </w:r>
      <w:r w:rsidRPr="001403F8">
        <w:rPr>
          <w:rFonts w:ascii="Times New Roman" w:hAnsi="Times New Roman"/>
          <w:color w:val="000000"/>
          <w:sz w:val="24"/>
          <w:szCs w:val="24"/>
        </w:rPr>
        <w:t xml:space="preserve"> </w:t>
      </w:r>
      <w:r w:rsidRPr="001403F8">
        <w:rPr>
          <w:rFonts w:ascii="Times New Roman" w:hAnsi="Times New Roman"/>
          <w:color w:val="000000"/>
        </w:rPr>
        <w:t>According to the</w:t>
      </w:r>
      <w:r>
        <w:rPr>
          <w:rFonts w:ascii="Times New Roman" w:hAnsi="Times New Roman"/>
          <w:color w:val="000000"/>
        </w:rPr>
        <w:t xml:space="preserve"> S</w:t>
      </w:r>
      <w:r w:rsidRPr="001403F8">
        <w:rPr>
          <w:rFonts w:ascii="Times New Roman" w:hAnsi="Times New Roman"/>
          <w:color w:val="000000"/>
        </w:rPr>
        <w:t>chedule, UTTC files for non-DUI cases are maintained for five years, while UTTC files for DUI cases are maintained permanently.</w:t>
      </w:r>
    </w:p>
  </w:footnote>
  <w:footnote w:id="63">
    <w:p w14:paraId="6D5575A8" w14:textId="04F58CF6" w:rsidR="0059489B" w:rsidRPr="0059489B" w:rsidRDefault="0059489B">
      <w:pPr>
        <w:pStyle w:val="FootnoteText"/>
        <w:rPr>
          <w:rFonts w:ascii="Times New Roman" w:hAnsi="Times New Roman" w:cs="Times New Roman"/>
        </w:rPr>
      </w:pPr>
      <w:r w:rsidRPr="0059489B">
        <w:rPr>
          <w:rStyle w:val="FootnoteReference"/>
          <w:rFonts w:ascii="Times New Roman" w:hAnsi="Times New Roman" w:cs="Times New Roman"/>
        </w:rPr>
        <w:footnoteRef/>
      </w:r>
      <w:r w:rsidRPr="0059489B">
        <w:rPr>
          <w:rFonts w:ascii="Times New Roman" w:hAnsi="Times New Roman" w:cs="Times New Roman"/>
        </w:rPr>
        <w:t xml:space="preserve"> </w:t>
      </w:r>
      <w:r w:rsidRPr="0059489B">
        <w:rPr>
          <w:rFonts w:ascii="Times New Roman" w:hAnsi="Times New Roman" w:cs="Times New Roman"/>
          <w:color w:val="000000"/>
        </w:rPr>
        <w:t>“Annual Captures of Uniform Crime Reporting (UCR) Database,” described in more detail below, are to be retained for twenty-five years.</w:t>
      </w:r>
    </w:p>
  </w:footnote>
  <w:footnote w:id="64">
    <w:p w14:paraId="5520557A" w14:textId="4C651414" w:rsidR="00560AC4" w:rsidRPr="00560AC4" w:rsidRDefault="00560AC4" w:rsidP="00560AC4">
      <w:pPr>
        <w:pStyle w:val="FootnoteText"/>
        <w:rPr>
          <w:rFonts w:ascii="Times New Roman" w:hAnsi="Times New Roman" w:cs="Times New Roman"/>
        </w:rPr>
      </w:pPr>
      <w:r w:rsidRPr="00BB06BA">
        <w:rPr>
          <w:rStyle w:val="FootnoteReference"/>
          <w:rFonts w:ascii="Times New Roman" w:hAnsi="Times New Roman" w:cs="Times New Roman"/>
        </w:rPr>
        <w:footnoteRef/>
      </w:r>
      <w:r w:rsidRPr="00BB06BA">
        <w:rPr>
          <w:rFonts w:ascii="Times New Roman" w:hAnsi="Times New Roman" w:cs="Times New Roman"/>
        </w:rPr>
        <w:t xml:space="preserve"> </w:t>
      </w:r>
      <w:r w:rsidRPr="0090586E">
        <w:rPr>
          <w:rFonts w:ascii="Times New Roman" w:hAnsi="Times New Roman" w:cs="Times New Roman"/>
        </w:rPr>
        <w:t>Federal Bureau of Investigation Uniform Crime Reporting Program, “About the UCR Program,” U.S. Department of Justice Federal Bureau of Investigation, September 2018, https://le.fbi.gov/file-repository/about-the-ucr-program.</w:t>
      </w:r>
      <w:r w:rsidRPr="00560AC4">
        <w:rPr>
          <w:rFonts w:ascii="Times New Roman" w:hAnsi="Times New Roman" w:cs="Times New Roman"/>
        </w:rPr>
        <w:t>pdf/view.</w:t>
      </w:r>
    </w:p>
  </w:footnote>
  <w:footnote w:id="65">
    <w:p w14:paraId="7054B162" w14:textId="73C9CE2D" w:rsidR="00560AC4" w:rsidRDefault="00560AC4">
      <w:pPr>
        <w:pStyle w:val="FootnoteText"/>
      </w:pPr>
      <w:r w:rsidRPr="00560AC4">
        <w:rPr>
          <w:rStyle w:val="FootnoteReference"/>
          <w:rFonts w:ascii="Times New Roman" w:hAnsi="Times New Roman" w:cs="Times New Roman"/>
        </w:rPr>
        <w:footnoteRef/>
      </w:r>
      <w:r w:rsidRPr="00560AC4">
        <w:rPr>
          <w:rFonts w:ascii="Times New Roman" w:hAnsi="Times New Roman" w:cs="Times New Roman"/>
        </w:rPr>
        <w:t xml:space="preserve"> </w:t>
      </w:r>
      <w:r w:rsidRPr="00560AC4">
        <w:rPr>
          <w:rFonts w:ascii="Times New Roman" w:hAnsi="Times New Roman" w:cs="Times New Roman"/>
          <w:color w:val="000000"/>
        </w:rPr>
        <w:t xml:space="preserve">“Criminal History Record Information (CHRI) Database Entries,” described in more detail below, are to be retained </w:t>
      </w:r>
      <w:r w:rsidRPr="00560AC4">
        <w:rPr>
          <w:rFonts w:ascii="Times New Roman" w:hAnsi="Times New Roman" w:cs="Times New Roman"/>
          <w:color w:val="000000" w:themeColor="text1"/>
          <w:lang w:eastAsia="ja-JP"/>
        </w:rPr>
        <w:t>for eighty years after last entry or until the death of the individual, whichever is sooner.</w:t>
      </w:r>
      <w:r>
        <w:rPr>
          <w:rFonts w:ascii="Times New Roman" w:hAnsi="Times New Roman"/>
          <w:color w:val="000000"/>
          <w:sz w:val="24"/>
          <w:szCs w:val="24"/>
        </w:rPr>
        <w:t xml:space="preserve"> </w:t>
      </w:r>
    </w:p>
  </w:footnote>
  <w:footnote w:id="66">
    <w:p w14:paraId="130BDE5A" w14:textId="4451239F" w:rsidR="00B047FD" w:rsidRPr="00B047FD" w:rsidRDefault="00B047FD">
      <w:pPr>
        <w:pStyle w:val="FootnoteText"/>
        <w:rPr>
          <w:rFonts w:ascii="Times New Roman" w:hAnsi="Times New Roman" w:cs="Times New Roman"/>
        </w:rPr>
      </w:pPr>
      <w:r w:rsidRPr="00B047FD">
        <w:rPr>
          <w:rStyle w:val="FootnoteReference"/>
          <w:rFonts w:ascii="Times New Roman" w:hAnsi="Times New Roman" w:cs="Times New Roman"/>
        </w:rPr>
        <w:footnoteRef/>
      </w:r>
      <w:r w:rsidRPr="00B047FD">
        <w:rPr>
          <w:rFonts w:ascii="Times New Roman" w:hAnsi="Times New Roman" w:cs="Times New Roman"/>
        </w:rPr>
        <w:t xml:space="preserve"> Legal Information Institute, “Warrant,” Cornell Law School, 2024, https://www.law.cornell.edu/wex/warrant</w:t>
      </w:r>
      <w:r w:rsidR="00115099">
        <w:rPr>
          <w:rFonts w:ascii="Times New Roman" w:hAnsi="Times New Roman" w:cs="Times New Roman"/>
        </w:rPr>
        <w:t xml:space="preserve">; Legal Information Institute, “Summons,” Cornell Law School, 2024, </w:t>
      </w:r>
      <w:r w:rsidR="00115099" w:rsidRPr="00115099">
        <w:rPr>
          <w:rFonts w:ascii="Times New Roman" w:hAnsi="Times New Roman" w:cs="Times New Roman"/>
        </w:rPr>
        <w:t>https://www.law.cornell.edu/wex/summons</w:t>
      </w:r>
      <w:r w:rsidR="00115099">
        <w:rPr>
          <w:rFonts w:ascii="Times New Roman" w:hAnsi="Times New Roman" w:cs="Times New Roman"/>
        </w:rPr>
        <w:t>.</w:t>
      </w:r>
    </w:p>
  </w:footnote>
  <w:footnote w:id="67">
    <w:p w14:paraId="6D6E5203" w14:textId="2E63942E" w:rsidR="00CC10DA" w:rsidRDefault="00CC10DA">
      <w:pPr>
        <w:pStyle w:val="FootnoteText"/>
      </w:pPr>
      <w:r>
        <w:rPr>
          <w:rStyle w:val="FootnoteReference"/>
        </w:rPr>
        <w:footnoteRef/>
      </w:r>
      <w:r>
        <w:t xml:space="preserve"> </w:t>
      </w:r>
      <w:r>
        <w:rPr>
          <w:rFonts w:ascii="Times New Roman" w:hAnsi="Times New Roman"/>
          <w:color w:val="000000"/>
        </w:rPr>
        <w:t>S</w:t>
      </w:r>
      <w:r w:rsidRPr="00CC10DA">
        <w:rPr>
          <w:rFonts w:ascii="Times New Roman" w:hAnsi="Times New Roman"/>
          <w:color w:val="000000"/>
        </w:rPr>
        <w:t xml:space="preserve">ince ALEA does not create or </w:t>
      </w:r>
      <w:r>
        <w:rPr>
          <w:rFonts w:ascii="Times New Roman" w:hAnsi="Times New Roman"/>
          <w:color w:val="000000"/>
        </w:rPr>
        <w:t xml:space="preserve">maintain </w:t>
      </w:r>
      <w:r>
        <w:rPr>
          <w:rFonts w:ascii="Times New Roman" w:hAnsi="Times New Roman"/>
          <w:i/>
          <w:iCs/>
          <w:color w:val="000000"/>
        </w:rPr>
        <w:t>Crash Facts</w:t>
      </w:r>
      <w:r>
        <w:rPr>
          <w:rFonts w:ascii="Times New Roman" w:hAnsi="Times New Roman"/>
          <w:color w:val="000000"/>
        </w:rPr>
        <w:t xml:space="preserve"> reports, they are</w:t>
      </w:r>
      <w:r w:rsidRPr="00CC10DA">
        <w:rPr>
          <w:rFonts w:ascii="Times New Roman" w:hAnsi="Times New Roman"/>
          <w:color w:val="000000"/>
        </w:rPr>
        <w:t xml:space="preserve"> not further described in this document.</w:t>
      </w:r>
    </w:p>
  </w:footnote>
  <w:footnote w:id="68">
    <w:p w14:paraId="0C780B3C" w14:textId="42DF5CEF" w:rsidR="00944B01" w:rsidRPr="007D4A6E" w:rsidRDefault="00944B01">
      <w:pPr>
        <w:pStyle w:val="FootnoteText"/>
        <w:rPr>
          <w:rFonts w:ascii="Times New Roman" w:hAnsi="Times New Roman" w:cs="Times New Roman"/>
        </w:rPr>
      </w:pPr>
      <w:r w:rsidRPr="007D4A6E">
        <w:rPr>
          <w:rStyle w:val="FootnoteReference"/>
          <w:rFonts w:ascii="Times New Roman" w:hAnsi="Times New Roman" w:cs="Times New Roman"/>
        </w:rPr>
        <w:footnoteRef/>
      </w:r>
      <w:r w:rsidRPr="007D4A6E">
        <w:rPr>
          <w:rFonts w:ascii="Times New Roman" w:hAnsi="Times New Roman" w:cs="Times New Roman"/>
        </w:rPr>
        <w:t xml:space="preserve"> 49 CFR § 383.5.</w:t>
      </w:r>
    </w:p>
  </w:footnote>
  <w:footnote w:id="69">
    <w:p w14:paraId="10DBF36A" w14:textId="77F4C796" w:rsidR="007D4A6E" w:rsidRPr="007D4A6E" w:rsidRDefault="007D4A6E">
      <w:pPr>
        <w:pStyle w:val="FootnoteText"/>
        <w:rPr>
          <w:rFonts w:ascii="Times New Roman" w:hAnsi="Times New Roman" w:cs="Times New Roman"/>
        </w:rPr>
      </w:pPr>
      <w:r w:rsidRPr="007D4A6E">
        <w:rPr>
          <w:rStyle w:val="FootnoteReference"/>
          <w:rFonts w:ascii="Times New Roman" w:hAnsi="Times New Roman" w:cs="Times New Roman"/>
        </w:rPr>
        <w:footnoteRef/>
      </w:r>
      <w:r w:rsidRPr="007D4A6E">
        <w:rPr>
          <w:rFonts w:ascii="Times New Roman" w:hAnsi="Times New Roman" w:cs="Times New Roman"/>
        </w:rPr>
        <w:t xml:space="preserve"> </w:t>
      </w:r>
      <w:r w:rsidRPr="007D4A6E">
        <w:rPr>
          <w:rFonts w:ascii="Times New Roman" w:hAnsi="Times New Roman" w:cs="Times New Roman"/>
          <w:color w:val="000000"/>
        </w:rPr>
        <w:t>ALEA and the Alabama Department of Transportation (ALDOT) jointly operate the weigh stations.</w:t>
      </w:r>
    </w:p>
  </w:footnote>
  <w:footnote w:id="70">
    <w:p w14:paraId="57191DE7" w14:textId="65EA8EDB" w:rsidR="00C03DB7" w:rsidRPr="00C03DB7" w:rsidRDefault="00C03DB7">
      <w:pPr>
        <w:pStyle w:val="FootnoteText"/>
        <w:rPr>
          <w:rFonts w:ascii="Times New Roman" w:hAnsi="Times New Roman" w:cs="Times New Roman"/>
        </w:rPr>
      </w:pPr>
      <w:r w:rsidRPr="00C03DB7">
        <w:rPr>
          <w:rStyle w:val="FootnoteReference"/>
          <w:rFonts w:ascii="Times New Roman" w:hAnsi="Times New Roman" w:cs="Times New Roman"/>
        </w:rPr>
        <w:footnoteRef/>
      </w:r>
      <w:r w:rsidRPr="00C03DB7">
        <w:rPr>
          <w:rFonts w:ascii="Times New Roman" w:hAnsi="Times New Roman" w:cs="Times New Roman"/>
        </w:rPr>
        <w:t xml:space="preserve"> Federal Motor Carrier Safety Administration, “Safety Audits,” U.S. Department of Transportation, 2024, https://ai.fmcsa.dot.gov/NewEntrant/SafetyAudits.aspx.</w:t>
      </w:r>
    </w:p>
  </w:footnote>
  <w:footnote w:id="71">
    <w:p w14:paraId="661C11E5" w14:textId="77777777" w:rsidR="00E06EF4" w:rsidRPr="00C03DB7" w:rsidRDefault="00E06EF4" w:rsidP="00E06EF4">
      <w:pPr>
        <w:pStyle w:val="FootnoteText"/>
        <w:rPr>
          <w:rFonts w:ascii="Times New Roman" w:hAnsi="Times New Roman" w:cs="Times New Roman"/>
        </w:rPr>
      </w:pPr>
      <w:r w:rsidRPr="00C03DB7">
        <w:rPr>
          <w:rStyle w:val="FootnoteReference"/>
          <w:rFonts w:ascii="Times New Roman" w:hAnsi="Times New Roman" w:cs="Times New Roman"/>
        </w:rPr>
        <w:footnoteRef/>
      </w:r>
      <w:r w:rsidRPr="00C03DB7">
        <w:rPr>
          <w:rFonts w:ascii="Times New Roman" w:hAnsi="Times New Roman" w:cs="Times New Roman"/>
        </w:rPr>
        <w:t xml:space="preserve"> Code of Alabama 1975 Title 32 Chapter 7A.</w:t>
      </w:r>
    </w:p>
  </w:footnote>
  <w:footnote w:id="72">
    <w:p w14:paraId="5DE77759" w14:textId="77777777" w:rsidR="00E06EF4" w:rsidRPr="00D93D6A" w:rsidRDefault="00E06EF4" w:rsidP="00E06EF4">
      <w:pPr>
        <w:pStyle w:val="FootnoteText"/>
        <w:rPr>
          <w:rFonts w:ascii="Times New Roman" w:hAnsi="Times New Roman" w:cs="Times New Roman"/>
        </w:rPr>
      </w:pPr>
      <w:r w:rsidRPr="00C03DB7">
        <w:rPr>
          <w:rStyle w:val="FootnoteReference"/>
          <w:rFonts w:ascii="Times New Roman" w:hAnsi="Times New Roman" w:cs="Times New Roman"/>
        </w:rPr>
        <w:footnoteRef/>
      </w:r>
      <w:r w:rsidRPr="00C03DB7">
        <w:rPr>
          <w:rFonts w:ascii="Times New Roman" w:hAnsi="Times New Roman" w:cs="Times New Roman"/>
        </w:rPr>
        <w:t xml:space="preserve"> For instance, drivers convicted of leaving the scene</w:t>
      </w:r>
      <w:r w:rsidRPr="00D93D6A">
        <w:rPr>
          <w:rFonts w:ascii="Times New Roman" w:hAnsi="Times New Roman" w:cs="Times New Roman"/>
        </w:rPr>
        <w:t xml:space="preserve"> of an accident may be required to have high-risk insurance.</w:t>
      </w:r>
    </w:p>
  </w:footnote>
  <w:footnote w:id="73">
    <w:p w14:paraId="13DA8686" w14:textId="77777777" w:rsidR="00E06EF4" w:rsidRPr="007B3DD3" w:rsidRDefault="00E06EF4" w:rsidP="00E06EF4">
      <w:pPr>
        <w:pStyle w:val="FootnoteText"/>
        <w:rPr>
          <w:rFonts w:ascii="Times New Roman" w:hAnsi="Times New Roman" w:cs="Times New Roman"/>
        </w:rPr>
      </w:pPr>
      <w:r w:rsidRPr="007B3DD3">
        <w:rPr>
          <w:rStyle w:val="FootnoteReference"/>
          <w:rFonts w:ascii="Times New Roman" w:hAnsi="Times New Roman" w:cs="Times New Roman"/>
        </w:rPr>
        <w:footnoteRef/>
      </w:r>
      <w:r w:rsidRPr="007B3DD3">
        <w:rPr>
          <w:rFonts w:ascii="Times New Roman" w:hAnsi="Times New Roman" w:cs="Times New Roman"/>
        </w:rPr>
        <w:t xml:space="preserve"> Code of Alabama 1975 § 32-7-34.</w:t>
      </w:r>
    </w:p>
  </w:footnote>
  <w:footnote w:id="74">
    <w:p w14:paraId="19B3C374" w14:textId="77777777" w:rsidR="009762FA" w:rsidRPr="003F02DE" w:rsidRDefault="009762FA" w:rsidP="009762FA">
      <w:pPr>
        <w:pStyle w:val="FootnoteText"/>
        <w:rPr>
          <w:rFonts w:ascii="Times New Roman" w:hAnsi="Times New Roman" w:cs="Times New Roman"/>
        </w:rPr>
      </w:pPr>
      <w:r w:rsidRPr="003F02DE">
        <w:rPr>
          <w:rStyle w:val="FootnoteReference"/>
          <w:rFonts w:ascii="Times New Roman" w:hAnsi="Times New Roman" w:cs="Times New Roman"/>
        </w:rPr>
        <w:footnoteRef/>
      </w:r>
      <w:r w:rsidRPr="003F02DE">
        <w:rPr>
          <w:rFonts w:ascii="Times New Roman" w:hAnsi="Times New Roman" w:cs="Times New Roman"/>
        </w:rPr>
        <w:t xml:space="preserve"> There are some exceptions, such as for young people acting as head of their household.</w:t>
      </w:r>
    </w:p>
  </w:footnote>
  <w:footnote w:id="75">
    <w:p w14:paraId="41677974" w14:textId="77777777" w:rsidR="00E06EF4" w:rsidRPr="000A1DD7" w:rsidRDefault="00E06EF4" w:rsidP="00E06EF4">
      <w:pPr>
        <w:pStyle w:val="FootnoteText"/>
        <w:rPr>
          <w:rFonts w:ascii="Times New Roman" w:hAnsi="Times New Roman" w:cs="Times New Roman"/>
        </w:rPr>
      </w:pPr>
      <w:r w:rsidRPr="007B3DD3">
        <w:rPr>
          <w:rStyle w:val="FootnoteReference"/>
          <w:rFonts w:ascii="Times New Roman" w:hAnsi="Times New Roman" w:cs="Times New Roman"/>
        </w:rPr>
        <w:footnoteRef/>
      </w:r>
      <w:r w:rsidRPr="007B3DD3">
        <w:rPr>
          <w:rFonts w:ascii="Times New Roman" w:hAnsi="Times New Roman" w:cs="Times New Roman"/>
        </w:rPr>
        <w:t xml:space="preserve"> The National Highway Traffic Safety Administration (NHTSA) maintains the National Driver Register, a system used to</w:t>
      </w:r>
      <w:r w:rsidRPr="000A1DD7">
        <w:rPr>
          <w:rFonts w:ascii="Times New Roman" w:hAnsi="Times New Roman" w:cs="Times New Roman"/>
        </w:rPr>
        <w:t xml:space="preserve"> cross-reference driver’s license information across the country.</w:t>
      </w:r>
    </w:p>
  </w:footnote>
  <w:footnote w:id="76">
    <w:p w14:paraId="179EB9CB" w14:textId="2C087F10" w:rsidR="00293286" w:rsidRPr="00293286" w:rsidRDefault="00293286">
      <w:pPr>
        <w:pStyle w:val="FootnoteText"/>
        <w:rPr>
          <w:rFonts w:ascii="Times New Roman" w:hAnsi="Times New Roman" w:cs="Times New Roman"/>
        </w:rPr>
      </w:pPr>
      <w:r w:rsidRPr="00293286">
        <w:rPr>
          <w:rStyle w:val="FootnoteReference"/>
          <w:rFonts w:ascii="Times New Roman" w:hAnsi="Times New Roman" w:cs="Times New Roman"/>
        </w:rPr>
        <w:footnoteRef/>
      </w:r>
      <w:r w:rsidRPr="00293286">
        <w:rPr>
          <w:rFonts w:ascii="Times New Roman" w:hAnsi="Times New Roman" w:cs="Times New Roman"/>
        </w:rPr>
        <w:t xml:space="preserve"> ALEA’s agreement with the U.S. Coast Guard falls within the scope of the series “Interagency Memoranda of Understanding (MOUs),” described in more detail below.</w:t>
      </w:r>
    </w:p>
  </w:footnote>
  <w:footnote w:id="77">
    <w:p w14:paraId="1BC797B2" w14:textId="77777777" w:rsidR="00861AA5" w:rsidRPr="00EE3826" w:rsidRDefault="00861AA5" w:rsidP="00861AA5">
      <w:pPr>
        <w:pStyle w:val="FootnoteText"/>
        <w:rPr>
          <w:rFonts w:ascii="Times New Roman" w:hAnsi="Times New Roman" w:cs="Times New Roman"/>
        </w:rPr>
      </w:pPr>
      <w:r w:rsidRPr="00EE3826">
        <w:rPr>
          <w:rStyle w:val="FootnoteReference"/>
          <w:rFonts w:ascii="Times New Roman" w:hAnsi="Times New Roman" w:cs="Times New Roman"/>
        </w:rPr>
        <w:footnoteRef/>
      </w:r>
      <w:r w:rsidRPr="00EE3826">
        <w:rPr>
          <w:rFonts w:ascii="Times New Roman" w:hAnsi="Times New Roman" w:cs="Times New Roman"/>
        </w:rPr>
        <w:t xml:space="preserve"> The R.L. Harris Reservoir is also known as Lake Harris and Lake </w:t>
      </w:r>
      <w:proofErr w:type="spellStart"/>
      <w:r w:rsidRPr="00EE3826">
        <w:rPr>
          <w:rFonts w:ascii="Times New Roman" w:hAnsi="Times New Roman" w:cs="Times New Roman"/>
        </w:rPr>
        <w:t>Wedowee</w:t>
      </w:r>
      <w:proofErr w:type="spellEnd"/>
      <w:r w:rsidRPr="00EE3826">
        <w:rPr>
          <w:rFonts w:ascii="Times New Roman" w:hAnsi="Times New Roman" w:cs="Times New Roman"/>
        </w:rPr>
        <w:t>.</w:t>
      </w:r>
    </w:p>
  </w:footnote>
  <w:footnote w:id="78">
    <w:p w14:paraId="2E5C5F6E" w14:textId="77777777" w:rsidR="00861AA5" w:rsidRPr="00EE3826" w:rsidRDefault="00861AA5" w:rsidP="00861AA5">
      <w:pPr>
        <w:pStyle w:val="FootnoteText"/>
        <w:rPr>
          <w:rFonts w:ascii="Times New Roman" w:hAnsi="Times New Roman" w:cs="Times New Roman"/>
        </w:rPr>
      </w:pPr>
      <w:r w:rsidRPr="00157179">
        <w:rPr>
          <w:rStyle w:val="FootnoteReference"/>
          <w:rFonts w:ascii="Times New Roman" w:hAnsi="Times New Roman" w:cs="Times New Roman"/>
        </w:rPr>
        <w:footnoteRef/>
      </w:r>
      <w:r w:rsidRPr="00157179">
        <w:rPr>
          <w:rFonts w:ascii="Times New Roman" w:hAnsi="Times New Roman" w:cs="Times New Roman"/>
        </w:rPr>
        <w:t xml:space="preserve"> Although the Code of Alabama 1975 § 33-6A-6 </w:t>
      </w:r>
      <w:r>
        <w:rPr>
          <w:rFonts w:ascii="Times New Roman" w:hAnsi="Times New Roman" w:cs="Times New Roman"/>
        </w:rPr>
        <w:t>assigns these</w:t>
      </w:r>
      <w:r w:rsidRPr="00157179">
        <w:rPr>
          <w:rFonts w:ascii="Times New Roman" w:hAnsi="Times New Roman" w:cs="Times New Roman"/>
        </w:rPr>
        <w:t xml:space="preserve"> responsibilities of the Department of Conservation and Natural Resources’ Marine Police Division, § 41-27-6 states that “a reference in any law to the Marine Police Division of </w:t>
      </w:r>
      <w:r w:rsidRPr="00EE3826">
        <w:rPr>
          <w:rFonts w:ascii="Times New Roman" w:hAnsi="Times New Roman" w:cs="Times New Roman"/>
        </w:rPr>
        <w:t>the Department of Conservation and Natural Resources shall be deemed a reference” to the Department of Public Safety’s Marine Patrol Division.</w:t>
      </w:r>
    </w:p>
  </w:footnote>
  <w:footnote w:id="79">
    <w:p w14:paraId="5E6F0C15" w14:textId="7DA6FBD0" w:rsidR="00027135" w:rsidRPr="00027135" w:rsidRDefault="00027135">
      <w:pPr>
        <w:pStyle w:val="FootnoteText"/>
        <w:rPr>
          <w:rFonts w:ascii="Times New Roman" w:hAnsi="Times New Roman" w:cs="Times New Roman"/>
        </w:rPr>
      </w:pPr>
      <w:r w:rsidRPr="00027135">
        <w:rPr>
          <w:rStyle w:val="FootnoteReference"/>
          <w:rFonts w:ascii="Times New Roman" w:hAnsi="Times New Roman" w:cs="Times New Roman"/>
        </w:rPr>
        <w:footnoteRef/>
      </w:r>
      <w:r w:rsidRPr="00027135">
        <w:rPr>
          <w:rFonts w:ascii="Times New Roman" w:hAnsi="Times New Roman" w:cs="Times New Roman"/>
        </w:rPr>
        <w:t xml:space="preserve"> </w:t>
      </w:r>
      <w:r w:rsidRPr="00027135">
        <w:rPr>
          <w:rFonts w:ascii="Times New Roman" w:hAnsi="Times New Roman" w:cs="Times New Roman"/>
          <w:color w:val="000000"/>
        </w:rPr>
        <w:t>There are three scenarios which justify the placement of a private aid-to-navigation: presence of a boat ramp, a fuel dock, or a public safety hazard.</w:t>
      </w:r>
    </w:p>
  </w:footnote>
  <w:footnote w:id="80">
    <w:p w14:paraId="582533EF" w14:textId="2FBC1E84" w:rsidR="005B0774" w:rsidRPr="009E2F9B" w:rsidRDefault="005B0774">
      <w:pPr>
        <w:pStyle w:val="FootnoteText"/>
        <w:rPr>
          <w:rFonts w:ascii="Times New Roman" w:hAnsi="Times New Roman" w:cs="Times New Roman"/>
        </w:rPr>
      </w:pPr>
      <w:r w:rsidRPr="009E2F9B">
        <w:rPr>
          <w:rStyle w:val="FootnoteReference"/>
          <w:rFonts w:ascii="Times New Roman" w:hAnsi="Times New Roman" w:cs="Times New Roman"/>
        </w:rPr>
        <w:footnoteRef/>
      </w:r>
      <w:r w:rsidRPr="009E2F9B">
        <w:rPr>
          <w:rFonts w:ascii="Times New Roman" w:hAnsi="Times New Roman" w:cs="Times New Roman"/>
        </w:rPr>
        <w:t xml:space="preserve"> Some events, such as fireworks displays over water, must also be permitted by the State Fire Marshal’s Office within the Department of Insurance.</w:t>
      </w:r>
    </w:p>
  </w:footnote>
  <w:footnote w:id="81">
    <w:p w14:paraId="1A857B6D" w14:textId="64C830CA" w:rsidR="009F0948" w:rsidRPr="004C250C" w:rsidRDefault="009F0948">
      <w:pPr>
        <w:pStyle w:val="FootnoteText"/>
        <w:rPr>
          <w:rFonts w:ascii="Times New Roman" w:hAnsi="Times New Roman" w:cs="Times New Roman"/>
        </w:rPr>
      </w:pPr>
      <w:r w:rsidRPr="004C250C">
        <w:rPr>
          <w:rStyle w:val="FootnoteReference"/>
          <w:rFonts w:ascii="Times New Roman" w:hAnsi="Times New Roman" w:cs="Times New Roman"/>
        </w:rPr>
        <w:footnoteRef/>
      </w:r>
      <w:r w:rsidRPr="004C250C">
        <w:rPr>
          <w:rFonts w:ascii="Times New Roman" w:hAnsi="Times New Roman" w:cs="Times New Roman"/>
        </w:rPr>
        <w:t xml:space="preserve"> </w:t>
      </w:r>
      <w:r w:rsidR="004C250C" w:rsidRPr="004C250C">
        <w:rPr>
          <w:rFonts w:ascii="Times New Roman" w:hAnsi="Times New Roman" w:cs="Times New Roman"/>
        </w:rPr>
        <w:t>Alabama Rules of Criminal Procedure 32, “Post-conviction remedies.”</w:t>
      </w:r>
    </w:p>
  </w:footnote>
  <w:footnote w:id="82">
    <w:p w14:paraId="6335548B" w14:textId="4333E6C0" w:rsidR="00CB70B0" w:rsidRPr="001850D5" w:rsidRDefault="00CB70B0">
      <w:pPr>
        <w:pStyle w:val="FootnoteText"/>
        <w:rPr>
          <w:rFonts w:ascii="Times New Roman" w:hAnsi="Times New Roman" w:cs="Times New Roman"/>
        </w:rPr>
      </w:pPr>
      <w:r w:rsidRPr="001850D5">
        <w:rPr>
          <w:rStyle w:val="FootnoteReference"/>
          <w:rFonts w:ascii="Times New Roman" w:hAnsi="Times New Roman" w:cs="Times New Roman"/>
        </w:rPr>
        <w:footnoteRef/>
      </w:r>
      <w:r w:rsidRPr="001850D5">
        <w:rPr>
          <w:rFonts w:ascii="Times New Roman" w:hAnsi="Times New Roman" w:cs="Times New Roman"/>
        </w:rPr>
        <w:t xml:space="preserve"> </w:t>
      </w:r>
      <w:r w:rsidR="001850D5" w:rsidRPr="001850D5">
        <w:rPr>
          <w:rFonts w:ascii="Times New Roman" w:hAnsi="Times New Roman" w:cs="Times New Roman"/>
        </w:rPr>
        <w:t>National Highway Traffic Safety Administration (NHTSA), “Fatality Analysis Reporting System (FARS),” U.S. Department of Transportation, 2024, https://www.nhtsa.gov/research-data/fatality-analysis-reporting-system-fars.</w:t>
      </w:r>
    </w:p>
  </w:footnote>
  <w:footnote w:id="83">
    <w:p w14:paraId="2FCC9E86" w14:textId="77777777" w:rsidR="00F07819" w:rsidRPr="00F07819" w:rsidRDefault="00F07819" w:rsidP="00F07819">
      <w:pPr>
        <w:pStyle w:val="FootnoteText"/>
        <w:rPr>
          <w:rFonts w:ascii="Times New Roman" w:hAnsi="Times New Roman" w:cs="Times New Roman"/>
        </w:rPr>
      </w:pPr>
      <w:r w:rsidRPr="001850D5">
        <w:rPr>
          <w:rStyle w:val="FootnoteReference"/>
          <w:rFonts w:ascii="Times New Roman" w:hAnsi="Times New Roman" w:cs="Times New Roman"/>
        </w:rPr>
        <w:footnoteRef/>
      </w:r>
      <w:r w:rsidRPr="001850D5">
        <w:rPr>
          <w:rFonts w:ascii="Times New Roman" w:hAnsi="Times New Roman" w:cs="Times New Roman"/>
        </w:rPr>
        <w:t xml:space="preserve"> National AMBER Alert Coordinator, “Guidance on Criteria for Issuing AMBER Alerts,” U.S. Department of Justice Office of Justice Programs</w:t>
      </w:r>
      <w:r w:rsidRPr="00B92A4F">
        <w:rPr>
          <w:rFonts w:ascii="Times New Roman" w:hAnsi="Times New Roman" w:cs="Times New Roman"/>
        </w:rPr>
        <w:t>, April 2004, https://amberalert.ojp.gov/sites/g/files/xyckuh201/files/media/</w:t>
      </w:r>
      <w:r>
        <w:rPr>
          <w:rFonts w:ascii="Times New Roman" w:hAnsi="Times New Roman" w:cs="Times New Roman"/>
        </w:rPr>
        <w:t xml:space="preserve"> </w:t>
      </w:r>
      <w:r w:rsidRPr="00F07819">
        <w:rPr>
          <w:rFonts w:ascii="Times New Roman" w:hAnsi="Times New Roman" w:cs="Times New Roman"/>
        </w:rPr>
        <w:t>document/AMBERCriteria.pdf.</w:t>
      </w:r>
    </w:p>
  </w:footnote>
  <w:footnote w:id="84">
    <w:p w14:paraId="47E8174E" w14:textId="4A2C4DDD" w:rsidR="00F07819" w:rsidRPr="00F07819" w:rsidRDefault="00F07819">
      <w:pPr>
        <w:pStyle w:val="FootnoteText"/>
        <w:rPr>
          <w:rFonts w:ascii="Times New Roman" w:hAnsi="Times New Roman" w:cs="Times New Roman"/>
        </w:rPr>
      </w:pPr>
      <w:r w:rsidRPr="00F07819">
        <w:rPr>
          <w:rStyle w:val="FootnoteReference"/>
          <w:rFonts w:ascii="Times New Roman" w:hAnsi="Times New Roman" w:cs="Times New Roman"/>
        </w:rPr>
        <w:footnoteRef/>
      </w:r>
      <w:r w:rsidRPr="00F07819">
        <w:rPr>
          <w:rFonts w:ascii="Times New Roman" w:hAnsi="Times New Roman" w:cs="Times New Roman"/>
        </w:rPr>
        <w:t xml:space="preserve"> Code of Alabama 1975 § 32-2-120.</w:t>
      </w:r>
    </w:p>
  </w:footnote>
  <w:footnote w:id="85">
    <w:p w14:paraId="0FA006F4" w14:textId="77777777" w:rsidR="00F07819" w:rsidRPr="00F07819" w:rsidRDefault="00F07819" w:rsidP="00F07819">
      <w:pPr>
        <w:pStyle w:val="FootnoteText"/>
        <w:rPr>
          <w:rFonts w:ascii="Times New Roman" w:hAnsi="Times New Roman" w:cs="Times New Roman"/>
        </w:rPr>
      </w:pPr>
      <w:r w:rsidRPr="00F07819">
        <w:rPr>
          <w:rStyle w:val="FootnoteReference"/>
          <w:rFonts w:ascii="Times New Roman" w:hAnsi="Times New Roman" w:cs="Times New Roman"/>
        </w:rPr>
        <w:footnoteRef/>
      </w:r>
      <w:r w:rsidRPr="00F07819">
        <w:rPr>
          <w:rFonts w:ascii="Times New Roman" w:hAnsi="Times New Roman" w:cs="Times New Roman"/>
        </w:rPr>
        <w:t xml:space="preserve"> Code of Alabama 1975 Title 26 Chapter</w:t>
      </w:r>
      <w:r>
        <w:rPr>
          <w:rFonts w:ascii="Times New Roman" w:hAnsi="Times New Roman" w:cs="Times New Roman"/>
        </w:rPr>
        <w:t xml:space="preserve">s 19A and </w:t>
      </w:r>
      <w:r w:rsidRPr="00F07819">
        <w:rPr>
          <w:rFonts w:ascii="Times New Roman" w:hAnsi="Times New Roman" w:cs="Times New Roman"/>
        </w:rPr>
        <w:t>19B.</w:t>
      </w:r>
    </w:p>
  </w:footnote>
  <w:footnote w:id="86">
    <w:p w14:paraId="3312C77C" w14:textId="60EF7521" w:rsidR="00C710BB" w:rsidRPr="00BB06BA" w:rsidRDefault="00C710BB">
      <w:pPr>
        <w:pStyle w:val="FootnoteText"/>
        <w:rPr>
          <w:rFonts w:ascii="Times New Roman" w:hAnsi="Times New Roman" w:cs="Times New Roman"/>
        </w:rPr>
      </w:pPr>
      <w:r w:rsidRPr="00F07819">
        <w:rPr>
          <w:rStyle w:val="FootnoteReference"/>
          <w:rFonts w:ascii="Times New Roman" w:hAnsi="Times New Roman" w:cs="Times New Roman"/>
        </w:rPr>
        <w:footnoteRef/>
      </w:r>
      <w:r w:rsidRPr="00F07819">
        <w:rPr>
          <w:rFonts w:ascii="Times New Roman" w:hAnsi="Times New Roman" w:cs="Times New Roman"/>
        </w:rPr>
        <w:t xml:space="preserve"> </w:t>
      </w:r>
      <w:r w:rsidR="008E1E9D" w:rsidRPr="00F07819">
        <w:rPr>
          <w:rFonts w:ascii="Times New Roman" w:hAnsi="Times New Roman" w:cs="Times New Roman"/>
        </w:rPr>
        <w:t>Nationwide Suspicious</w:t>
      </w:r>
      <w:r w:rsidR="008E1E9D" w:rsidRPr="008E1E9D">
        <w:rPr>
          <w:rFonts w:ascii="Times New Roman" w:hAnsi="Times New Roman" w:cs="Times New Roman"/>
        </w:rPr>
        <w:t xml:space="preserve"> Activity </w:t>
      </w:r>
      <w:r w:rsidR="008E1E9D" w:rsidRPr="00BB06BA">
        <w:rPr>
          <w:rFonts w:ascii="Times New Roman" w:hAnsi="Times New Roman" w:cs="Times New Roman"/>
        </w:rPr>
        <w:t>Reporting Initiative, “About the NSI,” U.S. Department of Homeland Security, September 28, 2022, https://www.dhs.gov/nationwide-sar-initiative-nsi/about-nsi.</w:t>
      </w:r>
    </w:p>
  </w:footnote>
  <w:footnote w:id="87">
    <w:p w14:paraId="17162BA1" w14:textId="38BC7DB3" w:rsidR="00394478" w:rsidRPr="00394478" w:rsidRDefault="00394478">
      <w:pPr>
        <w:pStyle w:val="FootnoteText"/>
        <w:rPr>
          <w:rFonts w:ascii="Times New Roman" w:hAnsi="Times New Roman" w:cs="Times New Roman"/>
        </w:rPr>
      </w:pPr>
      <w:r w:rsidRPr="00394478">
        <w:rPr>
          <w:rStyle w:val="FootnoteReference"/>
          <w:rFonts w:ascii="Times New Roman" w:hAnsi="Times New Roman" w:cs="Times New Roman"/>
        </w:rPr>
        <w:footnoteRef/>
      </w:r>
      <w:r w:rsidRPr="00394478">
        <w:rPr>
          <w:rFonts w:ascii="Times New Roman" w:hAnsi="Times New Roman" w:cs="Times New Roman"/>
        </w:rPr>
        <w:t xml:space="preserve"> </w:t>
      </w:r>
      <w:r w:rsidRPr="00BB06BA">
        <w:rPr>
          <w:rFonts w:ascii="Times New Roman" w:hAnsi="Times New Roman" w:cs="Times New Roman"/>
        </w:rPr>
        <w:t>Federal Bureau of Investigation, “National Crime Information Center (NCIC),” FBI Resources for Law Enforcement, 2023, https://le.fbi.gov/informational-tools/ncic.</w:t>
      </w:r>
    </w:p>
  </w:footnote>
  <w:footnote w:id="88">
    <w:p w14:paraId="20C46FCD" w14:textId="4442261A" w:rsidR="00394478" w:rsidRDefault="00394478" w:rsidP="00394478">
      <w:pPr>
        <w:pStyle w:val="FootnoteText"/>
      </w:pPr>
      <w:r w:rsidRPr="00BB06BA">
        <w:rPr>
          <w:rStyle w:val="FootnoteReference"/>
          <w:rFonts w:ascii="Times New Roman" w:hAnsi="Times New Roman" w:cs="Times New Roman"/>
        </w:rPr>
        <w:footnoteRef/>
      </w:r>
      <w:r w:rsidRPr="00BB06BA">
        <w:rPr>
          <w:rFonts w:ascii="Times New Roman" w:hAnsi="Times New Roman" w:cs="Times New Roman"/>
        </w:rPr>
        <w:t xml:space="preserve"> </w:t>
      </w:r>
      <w:r w:rsidRPr="00394478">
        <w:rPr>
          <w:rFonts w:ascii="Times New Roman" w:hAnsi="Times New Roman" w:cs="Times New Roman"/>
        </w:rPr>
        <w:t>Ibid.</w:t>
      </w:r>
    </w:p>
  </w:footnote>
  <w:footnote w:id="89">
    <w:p w14:paraId="2A36D522" w14:textId="77777777" w:rsidR="000C724F" w:rsidRPr="0090586E" w:rsidRDefault="000C724F" w:rsidP="000C724F">
      <w:pPr>
        <w:pStyle w:val="FootnoteText"/>
        <w:rPr>
          <w:rFonts w:ascii="Times New Roman" w:hAnsi="Times New Roman" w:cs="Times New Roman"/>
        </w:rPr>
      </w:pPr>
      <w:r w:rsidRPr="0090586E">
        <w:rPr>
          <w:rStyle w:val="FootnoteReference"/>
          <w:rFonts w:ascii="Times New Roman" w:hAnsi="Times New Roman" w:cs="Times New Roman"/>
        </w:rPr>
        <w:footnoteRef/>
      </w:r>
      <w:r w:rsidRPr="0090586E">
        <w:rPr>
          <w:rFonts w:ascii="Times New Roman" w:hAnsi="Times New Roman" w:cs="Times New Roman"/>
        </w:rPr>
        <w:t xml:space="preserve"> Federal Bureau of Investigation Uniform Crime Reporting Program, “About the UCR Program,” U.S. Department of Justice Federal Bureau of Investigation, September 2018, https://le.fbi.gov/file-repository/about-the-ucr-program.pdf/view.</w:t>
      </w:r>
    </w:p>
  </w:footnote>
  <w:footnote w:id="90">
    <w:p w14:paraId="4407AE54" w14:textId="77777777" w:rsidR="00D5318D" w:rsidRDefault="00D5318D" w:rsidP="00D5318D">
      <w:pPr>
        <w:pStyle w:val="FootnoteText"/>
      </w:pPr>
      <w:r w:rsidRPr="00BB06BA">
        <w:rPr>
          <w:rStyle w:val="FootnoteReference"/>
          <w:rFonts w:ascii="Times New Roman" w:hAnsi="Times New Roman" w:cs="Times New Roman"/>
        </w:rPr>
        <w:footnoteRef/>
      </w:r>
      <w:r w:rsidRPr="00BB06BA">
        <w:rPr>
          <w:rFonts w:ascii="Times New Roman" w:hAnsi="Times New Roman" w:cs="Times New Roman"/>
        </w:rPr>
        <w:t xml:space="preserve"> </w:t>
      </w:r>
      <w:r w:rsidRPr="00394478">
        <w:rPr>
          <w:rFonts w:ascii="Times New Roman" w:hAnsi="Times New Roman" w:cs="Times New Roman"/>
        </w:rPr>
        <w:t>Ibid.</w:t>
      </w:r>
    </w:p>
  </w:footnote>
  <w:footnote w:id="91">
    <w:p w14:paraId="79546089" w14:textId="1497D88E" w:rsidR="00DD1C86" w:rsidRPr="00DD1C86" w:rsidRDefault="00DD1C86" w:rsidP="00DD1C86">
      <w:pPr>
        <w:pStyle w:val="FootnoteText"/>
        <w:rPr>
          <w:rFonts w:ascii="Times New Roman" w:hAnsi="Times New Roman" w:cs="Times New Roman"/>
        </w:rPr>
      </w:pPr>
      <w:r w:rsidRPr="00DD1C86">
        <w:rPr>
          <w:rStyle w:val="FootnoteReference"/>
          <w:rFonts w:ascii="Times New Roman" w:hAnsi="Times New Roman" w:cs="Times New Roman"/>
        </w:rPr>
        <w:footnoteRef/>
      </w:r>
      <w:r w:rsidRPr="00DD1C86">
        <w:rPr>
          <w:rFonts w:ascii="Times New Roman" w:hAnsi="Times New Roman" w:cs="Times New Roman"/>
        </w:rPr>
        <w:t xml:space="preserve"> A pressed fingerprint is made by taking a flat impression of the fingertip, while a rolled fingerprint is made by rolling the fingertip across the printing surface from nail edge to nail edge.</w:t>
      </w:r>
    </w:p>
  </w:footnote>
  <w:footnote w:id="92">
    <w:p w14:paraId="72725C5F" w14:textId="01566160" w:rsidR="00C828BE" w:rsidRPr="00680425" w:rsidRDefault="00C828BE">
      <w:pPr>
        <w:pStyle w:val="FootnoteText"/>
        <w:rPr>
          <w:rFonts w:ascii="Times New Roman" w:hAnsi="Times New Roman" w:cs="Times New Roman"/>
        </w:rPr>
      </w:pPr>
      <w:r w:rsidRPr="00680425">
        <w:rPr>
          <w:rStyle w:val="FootnoteReference"/>
          <w:rFonts w:ascii="Times New Roman" w:hAnsi="Times New Roman" w:cs="Times New Roman"/>
        </w:rPr>
        <w:footnoteRef/>
      </w:r>
      <w:r w:rsidRPr="00680425">
        <w:rPr>
          <w:rFonts w:ascii="Times New Roman" w:hAnsi="Times New Roman" w:cs="Times New Roman"/>
        </w:rPr>
        <w:t xml:space="preserve"> As of 2024, ALEA classifies use-of-force </w:t>
      </w:r>
      <w:r w:rsidR="00680425">
        <w:rPr>
          <w:rFonts w:ascii="Times New Roman" w:hAnsi="Times New Roman" w:cs="Times New Roman"/>
        </w:rPr>
        <w:t>occurrences</w:t>
      </w:r>
      <w:r w:rsidRPr="00680425">
        <w:rPr>
          <w:rFonts w:ascii="Times New Roman" w:hAnsi="Times New Roman" w:cs="Times New Roman"/>
        </w:rPr>
        <w:t xml:space="preserve"> as falling into one of three levels. </w:t>
      </w:r>
      <w:r w:rsidR="00680425">
        <w:rPr>
          <w:rFonts w:ascii="Times New Roman" w:hAnsi="Times New Roman" w:cs="Times New Roman"/>
        </w:rPr>
        <w:t xml:space="preserve">Supervisors review Level 1 and 2 instances </w:t>
      </w:r>
      <w:r w:rsidR="007541A0">
        <w:rPr>
          <w:rFonts w:ascii="Times New Roman" w:hAnsi="Times New Roman" w:cs="Times New Roman"/>
        </w:rPr>
        <w:t>undertaken by their employees</w:t>
      </w:r>
      <w:r w:rsidR="00680425">
        <w:rPr>
          <w:rFonts w:ascii="Times New Roman" w:hAnsi="Times New Roman" w:cs="Times New Roman"/>
        </w:rPr>
        <w:t>. Level</w:t>
      </w:r>
      <w:r w:rsidRPr="00680425">
        <w:rPr>
          <w:rFonts w:ascii="Times New Roman" w:hAnsi="Times New Roman" w:cs="Times New Roman"/>
        </w:rPr>
        <w:t xml:space="preserve"> 3</w:t>
      </w:r>
      <w:r w:rsidR="007541A0">
        <w:rPr>
          <w:rFonts w:ascii="Times New Roman" w:hAnsi="Times New Roman" w:cs="Times New Roman"/>
        </w:rPr>
        <w:t xml:space="preserve"> instances</w:t>
      </w:r>
      <w:r w:rsidR="00680425">
        <w:rPr>
          <w:rFonts w:ascii="Times New Roman" w:hAnsi="Times New Roman" w:cs="Times New Roman"/>
        </w:rPr>
        <w:t>, which</w:t>
      </w:r>
      <w:r w:rsidRPr="00680425">
        <w:rPr>
          <w:rFonts w:ascii="Times New Roman" w:hAnsi="Times New Roman" w:cs="Times New Roman"/>
        </w:rPr>
        <w:t xml:space="preserve"> entail the deployment of potentially deadly force</w:t>
      </w:r>
      <w:r w:rsidR="00680425">
        <w:rPr>
          <w:rFonts w:ascii="Times New Roman" w:hAnsi="Times New Roman" w:cs="Times New Roman"/>
        </w:rPr>
        <w:t>, a</w:t>
      </w:r>
      <w:r w:rsidRPr="00680425">
        <w:rPr>
          <w:rFonts w:ascii="Times New Roman" w:hAnsi="Times New Roman" w:cs="Times New Roman"/>
        </w:rPr>
        <w:t>utomatically trigger administrative investigation</w:t>
      </w:r>
      <w:r w:rsidR="00680425">
        <w:rPr>
          <w:rFonts w:ascii="Times New Roman" w:hAnsi="Times New Roman" w:cs="Times New Roman"/>
        </w:rPr>
        <w:t xml:space="preserve"> by the Integrity Unit.</w:t>
      </w:r>
    </w:p>
  </w:footnote>
  <w:footnote w:id="93">
    <w:p w14:paraId="7E91C725" w14:textId="2183C36C" w:rsidR="002E79EF" w:rsidRPr="002E79EF" w:rsidRDefault="002E79EF">
      <w:pPr>
        <w:pStyle w:val="FootnoteText"/>
        <w:rPr>
          <w:rFonts w:ascii="Times New Roman" w:hAnsi="Times New Roman" w:cs="Times New Roman"/>
        </w:rPr>
      </w:pPr>
      <w:r w:rsidRPr="002E79EF">
        <w:rPr>
          <w:rStyle w:val="FootnoteReference"/>
          <w:rFonts w:ascii="Times New Roman" w:hAnsi="Times New Roman" w:cs="Times New Roman"/>
        </w:rPr>
        <w:footnoteRef/>
      </w:r>
      <w:r w:rsidRPr="002E79EF">
        <w:rPr>
          <w:rFonts w:ascii="Times New Roman" w:hAnsi="Times New Roman" w:cs="Times New Roman"/>
        </w:rPr>
        <w:t xml:space="preserve"> </w:t>
      </w:r>
      <w:r>
        <w:rPr>
          <w:rFonts w:ascii="Times New Roman" w:hAnsi="Times New Roman" w:cs="Times New Roman"/>
        </w:rPr>
        <w:t>As of 202</w:t>
      </w:r>
      <w:r w:rsidR="00625B1B">
        <w:rPr>
          <w:rFonts w:ascii="Times New Roman" w:hAnsi="Times New Roman" w:cs="Times New Roman"/>
        </w:rPr>
        <w:t>4</w:t>
      </w:r>
      <w:r>
        <w:rPr>
          <w:rFonts w:ascii="Times New Roman" w:hAnsi="Times New Roman" w:cs="Times New Roman"/>
        </w:rPr>
        <w:t xml:space="preserve">, the Marine Patrol Division is responsible for placing buoys and signs, while the U.S. Coast Guard is responsible for placing </w:t>
      </w:r>
      <w:r w:rsidR="000559DB">
        <w:rPr>
          <w:rFonts w:ascii="Times New Roman" w:hAnsi="Times New Roman" w:cs="Times New Roman"/>
        </w:rPr>
        <w:t>c</w:t>
      </w:r>
      <w:r>
        <w:rPr>
          <w:rFonts w:ascii="Times New Roman" w:hAnsi="Times New Roman" w:cs="Times New Roman"/>
        </w:rPr>
        <w:t>hannel markers.</w:t>
      </w:r>
    </w:p>
  </w:footnote>
  <w:footnote w:id="94">
    <w:p w14:paraId="7A03BA85" w14:textId="77777777" w:rsidR="003F7531" w:rsidRPr="00DF2637" w:rsidRDefault="003F7531" w:rsidP="003F7531">
      <w:pPr>
        <w:pStyle w:val="FootnoteText"/>
        <w:rPr>
          <w:rFonts w:ascii="Times New Roman" w:hAnsi="Times New Roman"/>
        </w:rPr>
      </w:pPr>
      <w:r w:rsidRPr="00DF2637">
        <w:rPr>
          <w:rStyle w:val="FootnoteReference"/>
          <w:rFonts w:ascii="Times New Roman" w:hAnsi="Times New Roman"/>
        </w:rPr>
        <w:footnoteRef/>
      </w:r>
      <w:r w:rsidRPr="00DF2637">
        <w:rPr>
          <w:rFonts w:ascii="Times New Roman" w:hAnsi="Times New Roman"/>
        </w:rPr>
        <w:t xml:space="preserve"> Code of Alabama 1975 § 6-2-34.</w:t>
      </w:r>
    </w:p>
  </w:footnote>
  <w:footnote w:id="95">
    <w:p w14:paraId="678E4C0A" w14:textId="2E2A5F4F" w:rsidR="00CB344D" w:rsidRDefault="00CB344D">
      <w:pPr>
        <w:pStyle w:val="FootnoteText"/>
      </w:pPr>
      <w:r>
        <w:rPr>
          <w:rStyle w:val="FootnoteReference"/>
        </w:rPr>
        <w:footnoteRef/>
      </w:r>
      <w:r>
        <w:t xml:space="preserve"> </w:t>
      </w:r>
      <w:r w:rsidRPr="00CB344D">
        <w:rPr>
          <w:rFonts w:ascii="Times New Roman" w:hAnsi="Times New Roman" w:cs="Times New Roman"/>
        </w:rPr>
        <w:t>Code of Alabama 1975 § 31-9C-1 to § 31-9C-7; § 32-6-40 to § 32-6-48</w:t>
      </w:r>
      <w:r>
        <w:rPr>
          <w:rFonts w:ascii="Times New Roman" w:hAnsi="Times New Roman" w:cs="Times New Roman"/>
        </w:rPr>
        <w:t>.</w:t>
      </w:r>
    </w:p>
  </w:footnote>
  <w:footnote w:id="96">
    <w:p w14:paraId="433C19BB" w14:textId="52FC3563" w:rsidR="00E200A1" w:rsidRPr="00E200A1" w:rsidRDefault="00E200A1">
      <w:pPr>
        <w:pStyle w:val="FootnoteText"/>
        <w:rPr>
          <w:rFonts w:ascii="Times New Roman" w:hAnsi="Times New Roman" w:cs="Times New Roman"/>
        </w:rPr>
      </w:pPr>
      <w:r w:rsidRPr="00E200A1">
        <w:rPr>
          <w:rStyle w:val="FootnoteReference"/>
          <w:rFonts w:ascii="Times New Roman" w:hAnsi="Times New Roman" w:cs="Times New Roman"/>
        </w:rPr>
        <w:footnoteRef/>
      </w:r>
      <w:r w:rsidRPr="00E200A1">
        <w:rPr>
          <w:rFonts w:ascii="Times New Roman" w:hAnsi="Times New Roman" w:cs="Times New Roman"/>
        </w:rPr>
        <w:t xml:space="preserve"> Code of Alabama 1975 § 15-27-7.</w:t>
      </w:r>
    </w:p>
  </w:footnote>
  <w:footnote w:id="97">
    <w:p w14:paraId="249C30F8" w14:textId="0BF4FEB5" w:rsidR="00D81271" w:rsidRPr="00D81271" w:rsidRDefault="00D81271">
      <w:pPr>
        <w:pStyle w:val="FootnoteText"/>
        <w:rPr>
          <w:rFonts w:ascii="Times New Roman" w:hAnsi="Times New Roman" w:cs="Times New Roman"/>
        </w:rPr>
      </w:pPr>
      <w:r w:rsidRPr="00E200A1">
        <w:rPr>
          <w:rStyle w:val="FootnoteReference"/>
          <w:rFonts w:ascii="Times New Roman" w:hAnsi="Times New Roman" w:cs="Times New Roman"/>
        </w:rPr>
        <w:footnoteRef/>
      </w:r>
      <w:r w:rsidRPr="00E200A1">
        <w:rPr>
          <w:rFonts w:ascii="Times New Roman" w:hAnsi="Times New Roman" w:cs="Times New Roman"/>
        </w:rPr>
        <w:t xml:space="preserve"> Code of Alabama</w:t>
      </w:r>
      <w:r w:rsidRPr="00D81271">
        <w:rPr>
          <w:rFonts w:ascii="Times New Roman" w:hAnsi="Times New Roman" w:cs="Times New Roman"/>
        </w:rPr>
        <w:t xml:space="preserve"> 1975 § 31-9A-15.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37"/>
    <w:multiLevelType w:val="multilevel"/>
    <w:tmpl w:val="00000000"/>
    <w:name w:val="AutoList7"/>
    <w:lvl w:ilvl="0">
      <w:start w:val="1"/>
      <w:numFmt w:val="lowerLetter"/>
      <w:pStyle w:val="Level1"/>
      <w:lvlText w:val="%1."/>
      <w:lvlJc w:val="left"/>
    </w:lvl>
    <w:lvl w:ilvl="1">
      <w:start w:val="1"/>
      <w:numFmt w:val="lowerLetter"/>
      <w:lvlText w:val="%2."/>
      <w:lvlJc w:val="left"/>
    </w:lvl>
    <w:lvl w:ilvl="2">
      <w:start w:val="1"/>
      <w:numFmt w:val="lowerLetter"/>
      <w:lvlText w:val="%3."/>
      <w:lvlJc w:val="left"/>
    </w:lvl>
    <w:lvl w:ilvl="3">
      <w:start w:val="1"/>
      <w:numFmt w:val="lowerLetter"/>
      <w:lvlText w:val="%4."/>
      <w:lvlJc w:val="left"/>
    </w:lvl>
    <w:lvl w:ilvl="4">
      <w:start w:val="1"/>
      <w:numFmt w:val="lowerLetter"/>
      <w:lvlText w:val="%5."/>
      <w:lvlJc w:val="left"/>
    </w:lvl>
    <w:lvl w:ilvl="5">
      <w:start w:val="1"/>
      <w:numFmt w:val="lowerLetter"/>
      <w:lvlText w:val="%6."/>
      <w:lvlJc w:val="left"/>
    </w:lvl>
    <w:lvl w:ilvl="6">
      <w:start w:val="1"/>
      <w:numFmt w:val="lowerLetter"/>
      <w:lvlText w:val="%7."/>
      <w:lvlJc w:val="left"/>
    </w:lvl>
    <w:lvl w:ilvl="7">
      <w:start w:val="1"/>
      <w:numFmt w:val="lowerLetter"/>
      <w:lvlText w:val="%8."/>
      <w:lvlJc w:val="left"/>
    </w:lvl>
    <w:lvl w:ilvl="8">
      <w:numFmt w:val="decimal"/>
      <w:lvlText w:val=""/>
      <w:lvlJc w:val="left"/>
    </w:lvl>
  </w:abstractNum>
  <w:abstractNum w:abstractNumId="1" w15:restartNumberingAfterBreak="0">
    <w:nsid w:val="00294AE1"/>
    <w:multiLevelType w:val="hybridMultilevel"/>
    <w:tmpl w:val="C33C79DC"/>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31980"/>
    <w:multiLevelType w:val="hybridMultilevel"/>
    <w:tmpl w:val="E64448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B85313"/>
    <w:multiLevelType w:val="hybridMultilevel"/>
    <w:tmpl w:val="1C9049E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57E6082"/>
    <w:multiLevelType w:val="hybridMultilevel"/>
    <w:tmpl w:val="0BD2EB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49289C"/>
    <w:multiLevelType w:val="hybridMultilevel"/>
    <w:tmpl w:val="FFC60292"/>
    <w:lvl w:ilvl="0" w:tplc="0980AF78">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1E22AE"/>
    <w:multiLevelType w:val="hybridMultilevel"/>
    <w:tmpl w:val="D1485E38"/>
    <w:lvl w:ilvl="0" w:tplc="2514BDFA">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D27F4E"/>
    <w:multiLevelType w:val="hybridMultilevel"/>
    <w:tmpl w:val="84401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695AE0"/>
    <w:multiLevelType w:val="hybridMultilevel"/>
    <w:tmpl w:val="F45C2638"/>
    <w:lvl w:ilvl="0" w:tplc="83BC2DF4">
      <w:start w:val="1"/>
      <w:numFmt w:val="bullet"/>
      <w:lvlText w:val=""/>
      <w:lvlJc w:val="left"/>
      <w:pPr>
        <w:ind w:left="720" w:hanging="360"/>
      </w:pPr>
      <w:rPr>
        <w:rFonts w:ascii="Wingdings" w:hAnsi="Wingdings"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C32A66"/>
    <w:multiLevelType w:val="hybridMultilevel"/>
    <w:tmpl w:val="006A3DD6"/>
    <w:lvl w:ilvl="0" w:tplc="FFFFFFFF">
      <w:start w:val="1"/>
      <w:numFmt w:val="decimal"/>
      <w:lvlText w:val="%1."/>
      <w:lvlJc w:val="left"/>
      <w:pPr>
        <w:ind w:left="720" w:hanging="360"/>
      </w:pPr>
      <w:rPr>
        <w:rFonts w:ascii="Times New Roman" w:eastAsia="Times New Roman" w:hAnsi="Times New Roman" w:cs="Times New Roman"/>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3414A6A"/>
    <w:multiLevelType w:val="hybridMultilevel"/>
    <w:tmpl w:val="C3B8067C"/>
    <w:lvl w:ilvl="0" w:tplc="83BC2DF4">
      <w:start w:val="1"/>
      <w:numFmt w:val="bullet"/>
      <w:lvlText w:val=""/>
      <w:lvlJc w:val="left"/>
      <w:pPr>
        <w:ind w:left="720" w:hanging="360"/>
      </w:pPr>
      <w:rPr>
        <w:rFonts w:ascii="Wingdings" w:hAnsi="Wingdings"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CE572F"/>
    <w:multiLevelType w:val="hybridMultilevel"/>
    <w:tmpl w:val="4D2E3F4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F441F1"/>
    <w:multiLevelType w:val="hybridMultilevel"/>
    <w:tmpl w:val="EFBCA9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053D56"/>
    <w:multiLevelType w:val="hybridMultilevel"/>
    <w:tmpl w:val="19182430"/>
    <w:lvl w:ilvl="0" w:tplc="FFFFFFFF">
      <w:start w:val="1"/>
      <w:numFmt w:val="low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7071656"/>
    <w:multiLevelType w:val="hybridMultilevel"/>
    <w:tmpl w:val="C0BC761E"/>
    <w:lvl w:ilvl="0" w:tplc="83BC2DF4">
      <w:start w:val="1"/>
      <w:numFmt w:val="bullet"/>
      <w:lvlText w:val=""/>
      <w:lvlJc w:val="left"/>
      <w:pPr>
        <w:ind w:left="720" w:hanging="360"/>
      </w:pPr>
      <w:rPr>
        <w:rFonts w:ascii="Wingdings" w:hAnsi="Wingdings"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877604"/>
    <w:multiLevelType w:val="hybridMultilevel"/>
    <w:tmpl w:val="7E480E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DDF1D50"/>
    <w:multiLevelType w:val="hybridMultilevel"/>
    <w:tmpl w:val="91389096"/>
    <w:lvl w:ilvl="0" w:tplc="04090005">
      <w:start w:val="1"/>
      <w:numFmt w:val="bullet"/>
      <w:lvlText w:val=""/>
      <w:lvlJc w:val="left"/>
      <w:pPr>
        <w:ind w:left="717" w:hanging="360"/>
      </w:pPr>
      <w:rPr>
        <w:rFonts w:ascii="Wingdings" w:hAnsi="Wingdings" w:hint="default"/>
      </w:rPr>
    </w:lvl>
    <w:lvl w:ilvl="1" w:tplc="04090003">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7" w15:restartNumberingAfterBreak="0">
    <w:nsid w:val="1E932CFF"/>
    <w:multiLevelType w:val="hybridMultilevel"/>
    <w:tmpl w:val="5CFCA37C"/>
    <w:lvl w:ilvl="0" w:tplc="7C7C228C">
      <w:start w:val="1"/>
      <w:numFmt w:val="bullet"/>
      <w:lvlText w:val=""/>
      <w:lvlJc w:val="left"/>
      <w:pPr>
        <w:ind w:left="720" w:hanging="360"/>
      </w:pPr>
      <w:rPr>
        <w:rFonts w:ascii="Wingdings" w:hAnsi="Wingdings"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4C0CA6"/>
    <w:multiLevelType w:val="hybridMultilevel"/>
    <w:tmpl w:val="E58E2D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361E9A"/>
    <w:multiLevelType w:val="hybridMultilevel"/>
    <w:tmpl w:val="0958CDBA"/>
    <w:lvl w:ilvl="0" w:tplc="83BC2DF4">
      <w:start w:val="1"/>
      <w:numFmt w:val="bullet"/>
      <w:lvlText w:val=""/>
      <w:lvlJc w:val="left"/>
      <w:pPr>
        <w:ind w:left="720" w:hanging="360"/>
      </w:pPr>
      <w:rPr>
        <w:rFonts w:ascii="Wingdings" w:hAnsi="Wingdings"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D31B0A"/>
    <w:multiLevelType w:val="hybridMultilevel"/>
    <w:tmpl w:val="FE9653B4"/>
    <w:lvl w:ilvl="0" w:tplc="83BC2DF4">
      <w:start w:val="1"/>
      <w:numFmt w:val="bullet"/>
      <w:lvlText w:val=""/>
      <w:lvlJc w:val="left"/>
      <w:pPr>
        <w:ind w:left="720" w:hanging="360"/>
      </w:pPr>
      <w:rPr>
        <w:rFonts w:ascii="Wingdings" w:hAnsi="Wingdings"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2E4D49"/>
    <w:multiLevelType w:val="hybridMultilevel"/>
    <w:tmpl w:val="91828CEC"/>
    <w:lvl w:ilvl="0" w:tplc="E26E1E72">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7D54916"/>
    <w:multiLevelType w:val="hybridMultilevel"/>
    <w:tmpl w:val="4106D602"/>
    <w:lvl w:ilvl="0" w:tplc="83BC2DF4">
      <w:start w:val="1"/>
      <w:numFmt w:val="bullet"/>
      <w:lvlText w:val=""/>
      <w:lvlJc w:val="left"/>
      <w:pPr>
        <w:ind w:left="720" w:hanging="360"/>
      </w:pPr>
      <w:rPr>
        <w:rFonts w:ascii="Wingdings" w:hAnsi="Wingdings"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AB46CDF"/>
    <w:multiLevelType w:val="hybridMultilevel"/>
    <w:tmpl w:val="748EF030"/>
    <w:lvl w:ilvl="0" w:tplc="83BC2DF4">
      <w:start w:val="1"/>
      <w:numFmt w:val="bullet"/>
      <w:lvlText w:val=""/>
      <w:lvlJc w:val="left"/>
      <w:pPr>
        <w:ind w:left="720" w:hanging="360"/>
      </w:pPr>
      <w:rPr>
        <w:rFonts w:ascii="Wingdings" w:hAnsi="Wingdings"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DC063E0"/>
    <w:multiLevelType w:val="hybridMultilevel"/>
    <w:tmpl w:val="CF5EC9C2"/>
    <w:lvl w:ilvl="0" w:tplc="83BC2DF4">
      <w:start w:val="1"/>
      <w:numFmt w:val="bullet"/>
      <w:lvlText w:val=""/>
      <w:lvlJc w:val="left"/>
      <w:pPr>
        <w:ind w:left="720" w:hanging="360"/>
      </w:pPr>
      <w:rPr>
        <w:rFonts w:ascii="Wingdings" w:hAnsi="Wingdings"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B92DEB"/>
    <w:multiLevelType w:val="hybridMultilevel"/>
    <w:tmpl w:val="83D86448"/>
    <w:lvl w:ilvl="0" w:tplc="9F5C2FB8">
      <w:start w:val="1"/>
      <w:numFmt w:val="bullet"/>
      <w:lvlText w:val="§"/>
      <w:lvlJc w:val="left"/>
      <w:pPr>
        <w:ind w:left="720" w:hanging="360"/>
      </w:pPr>
      <w:rPr>
        <w:rFonts w:ascii="Wingdings" w:hAnsi="Wingdings" w:hint="default"/>
      </w:rPr>
    </w:lvl>
    <w:lvl w:ilvl="1" w:tplc="F2122938">
      <w:start w:val="1"/>
      <w:numFmt w:val="bullet"/>
      <w:lvlText w:val="o"/>
      <w:lvlJc w:val="left"/>
      <w:pPr>
        <w:ind w:left="1440" w:hanging="360"/>
      </w:pPr>
      <w:rPr>
        <w:rFonts w:ascii="Courier New" w:hAnsi="Courier New" w:hint="default"/>
      </w:rPr>
    </w:lvl>
    <w:lvl w:ilvl="2" w:tplc="A772551E">
      <w:start w:val="1"/>
      <w:numFmt w:val="bullet"/>
      <w:lvlText w:val=""/>
      <w:lvlJc w:val="left"/>
      <w:pPr>
        <w:ind w:left="2160" w:hanging="360"/>
      </w:pPr>
      <w:rPr>
        <w:rFonts w:ascii="Wingdings" w:hAnsi="Wingdings" w:hint="default"/>
      </w:rPr>
    </w:lvl>
    <w:lvl w:ilvl="3" w:tplc="DA2C568A">
      <w:start w:val="1"/>
      <w:numFmt w:val="bullet"/>
      <w:lvlText w:val=""/>
      <w:lvlJc w:val="left"/>
      <w:pPr>
        <w:ind w:left="2880" w:hanging="360"/>
      </w:pPr>
      <w:rPr>
        <w:rFonts w:ascii="Symbol" w:hAnsi="Symbol" w:hint="default"/>
      </w:rPr>
    </w:lvl>
    <w:lvl w:ilvl="4" w:tplc="65F618DC">
      <w:start w:val="1"/>
      <w:numFmt w:val="bullet"/>
      <w:lvlText w:val="o"/>
      <w:lvlJc w:val="left"/>
      <w:pPr>
        <w:ind w:left="3600" w:hanging="360"/>
      </w:pPr>
      <w:rPr>
        <w:rFonts w:ascii="Courier New" w:hAnsi="Courier New" w:hint="default"/>
      </w:rPr>
    </w:lvl>
    <w:lvl w:ilvl="5" w:tplc="376A7016">
      <w:start w:val="1"/>
      <w:numFmt w:val="bullet"/>
      <w:lvlText w:val=""/>
      <w:lvlJc w:val="left"/>
      <w:pPr>
        <w:ind w:left="4320" w:hanging="360"/>
      </w:pPr>
      <w:rPr>
        <w:rFonts w:ascii="Wingdings" w:hAnsi="Wingdings" w:hint="default"/>
      </w:rPr>
    </w:lvl>
    <w:lvl w:ilvl="6" w:tplc="7452E846">
      <w:start w:val="1"/>
      <w:numFmt w:val="bullet"/>
      <w:lvlText w:val=""/>
      <w:lvlJc w:val="left"/>
      <w:pPr>
        <w:ind w:left="5040" w:hanging="360"/>
      </w:pPr>
      <w:rPr>
        <w:rFonts w:ascii="Symbol" w:hAnsi="Symbol" w:hint="default"/>
      </w:rPr>
    </w:lvl>
    <w:lvl w:ilvl="7" w:tplc="6032D46C">
      <w:start w:val="1"/>
      <w:numFmt w:val="bullet"/>
      <w:lvlText w:val="o"/>
      <w:lvlJc w:val="left"/>
      <w:pPr>
        <w:ind w:left="5760" w:hanging="360"/>
      </w:pPr>
      <w:rPr>
        <w:rFonts w:ascii="Courier New" w:hAnsi="Courier New" w:hint="default"/>
      </w:rPr>
    </w:lvl>
    <w:lvl w:ilvl="8" w:tplc="B3C4DAD2">
      <w:start w:val="1"/>
      <w:numFmt w:val="bullet"/>
      <w:lvlText w:val=""/>
      <w:lvlJc w:val="left"/>
      <w:pPr>
        <w:ind w:left="6480" w:hanging="360"/>
      </w:pPr>
      <w:rPr>
        <w:rFonts w:ascii="Wingdings" w:hAnsi="Wingdings" w:hint="default"/>
      </w:rPr>
    </w:lvl>
  </w:abstractNum>
  <w:abstractNum w:abstractNumId="26" w15:restartNumberingAfterBreak="0">
    <w:nsid w:val="333F3307"/>
    <w:multiLevelType w:val="hybridMultilevel"/>
    <w:tmpl w:val="3B2EA42C"/>
    <w:lvl w:ilvl="0" w:tplc="83BC2DF4">
      <w:start w:val="1"/>
      <w:numFmt w:val="bullet"/>
      <w:lvlText w:val=""/>
      <w:lvlJc w:val="left"/>
      <w:pPr>
        <w:ind w:left="720" w:hanging="360"/>
      </w:pPr>
      <w:rPr>
        <w:rFonts w:ascii="Wingdings" w:hAnsi="Wingdings"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4F13EDE"/>
    <w:multiLevelType w:val="hybridMultilevel"/>
    <w:tmpl w:val="54E40DAC"/>
    <w:lvl w:ilvl="0" w:tplc="83BC2DF4">
      <w:start w:val="1"/>
      <w:numFmt w:val="bullet"/>
      <w:lvlText w:val=""/>
      <w:lvlJc w:val="left"/>
      <w:pPr>
        <w:ind w:left="720" w:hanging="360"/>
      </w:pPr>
      <w:rPr>
        <w:rFonts w:ascii="Wingdings" w:hAnsi="Wingdings"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6B33509"/>
    <w:multiLevelType w:val="hybridMultilevel"/>
    <w:tmpl w:val="DBB2EC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8BE0666"/>
    <w:multiLevelType w:val="hybridMultilevel"/>
    <w:tmpl w:val="4D7017D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3AB335A0"/>
    <w:multiLevelType w:val="hybridMultilevel"/>
    <w:tmpl w:val="1C08B33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424B0260"/>
    <w:multiLevelType w:val="hybridMultilevel"/>
    <w:tmpl w:val="0472F6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2E752D5"/>
    <w:multiLevelType w:val="hybridMultilevel"/>
    <w:tmpl w:val="0FC206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53C5CB2"/>
    <w:multiLevelType w:val="hybridMultilevel"/>
    <w:tmpl w:val="B300B2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59C2435"/>
    <w:multiLevelType w:val="hybridMultilevel"/>
    <w:tmpl w:val="48B0F86E"/>
    <w:lvl w:ilvl="0" w:tplc="FFFFFFFF">
      <w:start w:val="1"/>
      <w:numFmt w:val="low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5D96525"/>
    <w:multiLevelType w:val="hybridMultilevel"/>
    <w:tmpl w:val="E9FACA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64E6F8B"/>
    <w:multiLevelType w:val="hybridMultilevel"/>
    <w:tmpl w:val="63345A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C232C9F"/>
    <w:multiLevelType w:val="hybridMultilevel"/>
    <w:tmpl w:val="93E2AB26"/>
    <w:lvl w:ilvl="0" w:tplc="730AAC7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E22312D"/>
    <w:multiLevelType w:val="hybridMultilevel"/>
    <w:tmpl w:val="75FE03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FFB0A79"/>
    <w:multiLevelType w:val="hybridMultilevel"/>
    <w:tmpl w:val="E732F94C"/>
    <w:lvl w:ilvl="0" w:tplc="8948FDB2">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0C85DEC"/>
    <w:multiLevelType w:val="hybridMultilevel"/>
    <w:tmpl w:val="3A60DF9E"/>
    <w:lvl w:ilvl="0" w:tplc="453A168C">
      <w:start w:val="1"/>
      <w:numFmt w:val="lowerLetter"/>
      <w:lvlText w:val="%1."/>
      <w:lvlJc w:val="left"/>
      <w:pPr>
        <w:ind w:left="367" w:hanging="360"/>
      </w:pPr>
      <w:rPr>
        <w:rFonts w:hint="default"/>
      </w:rPr>
    </w:lvl>
    <w:lvl w:ilvl="1" w:tplc="04090019" w:tentative="1">
      <w:start w:val="1"/>
      <w:numFmt w:val="lowerLetter"/>
      <w:lvlText w:val="%2."/>
      <w:lvlJc w:val="left"/>
      <w:pPr>
        <w:ind w:left="1087" w:hanging="360"/>
      </w:pPr>
    </w:lvl>
    <w:lvl w:ilvl="2" w:tplc="0409001B" w:tentative="1">
      <w:start w:val="1"/>
      <w:numFmt w:val="lowerRoman"/>
      <w:lvlText w:val="%3."/>
      <w:lvlJc w:val="right"/>
      <w:pPr>
        <w:ind w:left="1807" w:hanging="180"/>
      </w:pPr>
    </w:lvl>
    <w:lvl w:ilvl="3" w:tplc="0409000F" w:tentative="1">
      <w:start w:val="1"/>
      <w:numFmt w:val="decimal"/>
      <w:lvlText w:val="%4."/>
      <w:lvlJc w:val="left"/>
      <w:pPr>
        <w:ind w:left="2527" w:hanging="360"/>
      </w:pPr>
    </w:lvl>
    <w:lvl w:ilvl="4" w:tplc="04090019" w:tentative="1">
      <w:start w:val="1"/>
      <w:numFmt w:val="lowerLetter"/>
      <w:lvlText w:val="%5."/>
      <w:lvlJc w:val="left"/>
      <w:pPr>
        <w:ind w:left="3247" w:hanging="360"/>
      </w:pPr>
    </w:lvl>
    <w:lvl w:ilvl="5" w:tplc="0409001B" w:tentative="1">
      <w:start w:val="1"/>
      <w:numFmt w:val="lowerRoman"/>
      <w:lvlText w:val="%6."/>
      <w:lvlJc w:val="right"/>
      <w:pPr>
        <w:ind w:left="3967" w:hanging="180"/>
      </w:pPr>
    </w:lvl>
    <w:lvl w:ilvl="6" w:tplc="0409000F" w:tentative="1">
      <w:start w:val="1"/>
      <w:numFmt w:val="decimal"/>
      <w:lvlText w:val="%7."/>
      <w:lvlJc w:val="left"/>
      <w:pPr>
        <w:ind w:left="4687" w:hanging="360"/>
      </w:pPr>
    </w:lvl>
    <w:lvl w:ilvl="7" w:tplc="04090019" w:tentative="1">
      <w:start w:val="1"/>
      <w:numFmt w:val="lowerLetter"/>
      <w:lvlText w:val="%8."/>
      <w:lvlJc w:val="left"/>
      <w:pPr>
        <w:ind w:left="5407" w:hanging="360"/>
      </w:pPr>
    </w:lvl>
    <w:lvl w:ilvl="8" w:tplc="0409001B" w:tentative="1">
      <w:start w:val="1"/>
      <w:numFmt w:val="lowerRoman"/>
      <w:lvlText w:val="%9."/>
      <w:lvlJc w:val="right"/>
      <w:pPr>
        <w:ind w:left="6127" w:hanging="180"/>
      </w:pPr>
    </w:lvl>
  </w:abstractNum>
  <w:abstractNum w:abstractNumId="41" w15:restartNumberingAfterBreak="0">
    <w:nsid w:val="54A74276"/>
    <w:multiLevelType w:val="hybridMultilevel"/>
    <w:tmpl w:val="F54E6418"/>
    <w:lvl w:ilvl="0" w:tplc="BD8881E0">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7D25190"/>
    <w:multiLevelType w:val="hybridMultilevel"/>
    <w:tmpl w:val="8152AF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8724345"/>
    <w:multiLevelType w:val="hybridMultilevel"/>
    <w:tmpl w:val="B19EAE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B575BF9"/>
    <w:multiLevelType w:val="hybridMultilevel"/>
    <w:tmpl w:val="72AA73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B9709D5"/>
    <w:multiLevelType w:val="hybridMultilevel"/>
    <w:tmpl w:val="7E480E9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5CFB4D12"/>
    <w:multiLevelType w:val="hybridMultilevel"/>
    <w:tmpl w:val="BFE41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A2737C4"/>
    <w:multiLevelType w:val="hybridMultilevel"/>
    <w:tmpl w:val="7FD0B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DD13800"/>
    <w:multiLevelType w:val="hybridMultilevel"/>
    <w:tmpl w:val="C002C4A4"/>
    <w:lvl w:ilvl="0" w:tplc="730AC658">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F5143DD"/>
    <w:multiLevelType w:val="hybridMultilevel"/>
    <w:tmpl w:val="54444EC4"/>
    <w:lvl w:ilvl="0" w:tplc="FFFFFFFF">
      <w:start w:val="1"/>
      <w:numFmt w:val="low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0594356"/>
    <w:multiLevelType w:val="hybridMultilevel"/>
    <w:tmpl w:val="FA2E7B10"/>
    <w:lvl w:ilvl="0" w:tplc="86841D34">
      <w:start w:val="1"/>
      <w:numFmt w:val="bullet"/>
      <w:lvlText w:val=""/>
      <w:lvlJc w:val="left"/>
      <w:pPr>
        <w:ind w:left="720" w:hanging="360"/>
      </w:pPr>
      <w:rPr>
        <w:rFonts w:ascii="Wingdings" w:hAnsi="Wingdings" w:hint="default"/>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4C14F24"/>
    <w:multiLevelType w:val="hybridMultilevel"/>
    <w:tmpl w:val="3F5AF02E"/>
    <w:lvl w:ilvl="0" w:tplc="C1440306">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93835AD"/>
    <w:multiLevelType w:val="hybridMultilevel"/>
    <w:tmpl w:val="DFEABA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9E35A72"/>
    <w:multiLevelType w:val="hybridMultilevel"/>
    <w:tmpl w:val="4ACCD9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BCD34AD"/>
    <w:multiLevelType w:val="hybridMultilevel"/>
    <w:tmpl w:val="C28290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D916AB7"/>
    <w:multiLevelType w:val="hybridMultilevel"/>
    <w:tmpl w:val="A8BE2970"/>
    <w:lvl w:ilvl="0" w:tplc="83BC2DF4">
      <w:start w:val="1"/>
      <w:numFmt w:val="bullet"/>
      <w:lvlText w:val=""/>
      <w:lvlJc w:val="left"/>
      <w:pPr>
        <w:ind w:left="720" w:hanging="360"/>
      </w:pPr>
      <w:rPr>
        <w:rFonts w:ascii="Wingdings" w:hAnsi="Wingdings"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7651607">
    <w:abstractNumId w:val="25"/>
  </w:num>
  <w:num w:numId="2" w16cid:durableId="822543820">
    <w:abstractNumId w:val="5"/>
  </w:num>
  <w:num w:numId="3" w16cid:durableId="1744328655">
    <w:abstractNumId w:val="39"/>
  </w:num>
  <w:num w:numId="4" w16cid:durableId="884028781">
    <w:abstractNumId w:val="37"/>
  </w:num>
  <w:num w:numId="5" w16cid:durableId="2029136212">
    <w:abstractNumId w:val="44"/>
  </w:num>
  <w:num w:numId="6" w16cid:durableId="794517390">
    <w:abstractNumId w:val="31"/>
  </w:num>
  <w:num w:numId="7" w16cid:durableId="1814523162">
    <w:abstractNumId w:val="0"/>
    <w:lvlOverride w:ilvl="0">
      <w:startOverride w:val="1"/>
      <w:lvl w:ilvl="0">
        <w:start w:val="1"/>
        <w:numFmt w:val="lowerLetter"/>
        <w:pStyle w:val="Level1"/>
        <w:lvlText w:val="%1."/>
        <w:lvlJc w:val="left"/>
      </w:lvl>
    </w:lvlOverride>
    <w:lvlOverride w:ilvl="1">
      <w:startOverride w:val="1"/>
      <w:lvl w:ilvl="1">
        <w:start w:val="1"/>
        <w:numFmt w:val="lowerLetter"/>
        <w:lvlText w:val="%2."/>
        <w:lvlJc w:val="left"/>
      </w:lvl>
    </w:lvlOverride>
    <w:lvlOverride w:ilvl="2">
      <w:startOverride w:val="1"/>
      <w:lvl w:ilvl="2">
        <w:start w:val="1"/>
        <w:numFmt w:val="lowerLetter"/>
        <w:lvlText w:val="%3."/>
        <w:lvlJc w:val="left"/>
      </w:lvl>
    </w:lvlOverride>
    <w:lvlOverride w:ilvl="3">
      <w:startOverride w:val="1"/>
      <w:lvl w:ilvl="3">
        <w:start w:val="1"/>
        <w:numFmt w:val="lowerLetter"/>
        <w:lvlText w:val="%4."/>
        <w:lvlJc w:val="left"/>
      </w:lvl>
    </w:lvlOverride>
    <w:lvlOverride w:ilvl="4">
      <w:startOverride w:val="1"/>
      <w:lvl w:ilvl="4">
        <w:start w:val="1"/>
        <w:numFmt w:val="lowerLetter"/>
        <w:lvlText w:val="%5."/>
        <w:lvlJc w:val="left"/>
      </w:lvl>
    </w:lvlOverride>
    <w:lvlOverride w:ilvl="5">
      <w:startOverride w:val="1"/>
      <w:lvl w:ilvl="5">
        <w:start w:val="1"/>
        <w:numFmt w:val="lowerLetter"/>
        <w:lvlText w:val="%6."/>
        <w:lvlJc w:val="left"/>
      </w:lvl>
    </w:lvlOverride>
    <w:lvlOverride w:ilvl="6">
      <w:startOverride w:val="1"/>
      <w:lvl w:ilvl="6">
        <w:start w:val="1"/>
        <w:numFmt w:val="lowerLetter"/>
        <w:lvlText w:val="%7."/>
        <w:lvlJc w:val="left"/>
      </w:lvl>
    </w:lvlOverride>
    <w:lvlOverride w:ilvl="7">
      <w:startOverride w:val="1"/>
      <w:lvl w:ilvl="7">
        <w:start w:val="1"/>
        <w:numFmt w:val="lowerLetter"/>
        <w:lvlText w:val="%8."/>
        <w:lvlJc w:val="left"/>
      </w:lvl>
    </w:lvlOverride>
  </w:num>
  <w:num w:numId="8" w16cid:durableId="977613897">
    <w:abstractNumId w:val="29"/>
  </w:num>
  <w:num w:numId="9" w16cid:durableId="1921716490">
    <w:abstractNumId w:val="30"/>
  </w:num>
  <w:num w:numId="10" w16cid:durableId="1895508349">
    <w:abstractNumId w:val="16"/>
  </w:num>
  <w:num w:numId="11" w16cid:durableId="1688211238">
    <w:abstractNumId w:val="40"/>
  </w:num>
  <w:num w:numId="12" w16cid:durableId="897281164">
    <w:abstractNumId w:val="54"/>
  </w:num>
  <w:num w:numId="13" w16cid:durableId="1921132865">
    <w:abstractNumId w:val="42"/>
  </w:num>
  <w:num w:numId="14" w16cid:durableId="1042631383">
    <w:abstractNumId w:val="11"/>
  </w:num>
  <w:num w:numId="15" w16cid:durableId="589126071">
    <w:abstractNumId w:val="17"/>
  </w:num>
  <w:num w:numId="16" w16cid:durableId="1337684454">
    <w:abstractNumId w:val="36"/>
  </w:num>
  <w:num w:numId="17" w16cid:durableId="2094160522">
    <w:abstractNumId w:val="20"/>
  </w:num>
  <w:num w:numId="18" w16cid:durableId="882249591">
    <w:abstractNumId w:val="19"/>
  </w:num>
  <w:num w:numId="19" w16cid:durableId="2068066155">
    <w:abstractNumId w:val="18"/>
  </w:num>
  <w:num w:numId="20" w16cid:durableId="801193325">
    <w:abstractNumId w:val="48"/>
  </w:num>
  <w:num w:numId="21" w16cid:durableId="1145973474">
    <w:abstractNumId w:val="49"/>
  </w:num>
  <w:num w:numId="22" w16cid:durableId="1257590443">
    <w:abstractNumId w:val="6"/>
  </w:num>
  <w:num w:numId="23" w16cid:durableId="1197624819">
    <w:abstractNumId w:val="51"/>
  </w:num>
  <w:num w:numId="24" w16cid:durableId="513804592">
    <w:abstractNumId w:val="3"/>
  </w:num>
  <w:num w:numId="25" w16cid:durableId="504593542">
    <w:abstractNumId w:val="13"/>
  </w:num>
  <w:num w:numId="26" w16cid:durableId="1374649899">
    <w:abstractNumId w:val="9"/>
  </w:num>
  <w:num w:numId="27" w16cid:durableId="1167479961">
    <w:abstractNumId w:val="47"/>
  </w:num>
  <w:num w:numId="28" w16cid:durableId="646475364">
    <w:abstractNumId w:val="15"/>
  </w:num>
  <w:num w:numId="29" w16cid:durableId="1431705996">
    <w:abstractNumId w:val="27"/>
  </w:num>
  <w:num w:numId="30" w16cid:durableId="2018191874">
    <w:abstractNumId w:val="43"/>
  </w:num>
  <w:num w:numId="31" w16cid:durableId="169687511">
    <w:abstractNumId w:val="26"/>
  </w:num>
  <w:num w:numId="32" w16cid:durableId="857889655">
    <w:abstractNumId w:val="23"/>
  </w:num>
  <w:num w:numId="33" w16cid:durableId="796333193">
    <w:abstractNumId w:val="2"/>
  </w:num>
  <w:num w:numId="34" w16cid:durableId="437336942">
    <w:abstractNumId w:val="38"/>
  </w:num>
  <w:num w:numId="35" w16cid:durableId="1026442911">
    <w:abstractNumId w:val="10"/>
  </w:num>
  <w:num w:numId="36" w16cid:durableId="821654084">
    <w:abstractNumId w:val="52"/>
  </w:num>
  <w:num w:numId="37" w16cid:durableId="1547839319">
    <w:abstractNumId w:val="35"/>
  </w:num>
  <w:num w:numId="38" w16cid:durableId="1877543592">
    <w:abstractNumId w:val="12"/>
  </w:num>
  <w:num w:numId="39" w16cid:durableId="1329089204">
    <w:abstractNumId w:val="45"/>
  </w:num>
  <w:num w:numId="40" w16cid:durableId="1413815002">
    <w:abstractNumId w:val="46"/>
  </w:num>
  <w:num w:numId="41" w16cid:durableId="206844342">
    <w:abstractNumId w:val="33"/>
  </w:num>
  <w:num w:numId="42" w16cid:durableId="862590877">
    <w:abstractNumId w:val="4"/>
  </w:num>
  <w:num w:numId="43" w16cid:durableId="1099525519">
    <w:abstractNumId w:val="1"/>
  </w:num>
  <w:num w:numId="44" w16cid:durableId="2047951438">
    <w:abstractNumId w:val="50"/>
  </w:num>
  <w:num w:numId="45" w16cid:durableId="116725935">
    <w:abstractNumId w:val="24"/>
  </w:num>
  <w:num w:numId="46" w16cid:durableId="1995529918">
    <w:abstractNumId w:val="28"/>
  </w:num>
  <w:num w:numId="47" w16cid:durableId="264847247">
    <w:abstractNumId w:val="32"/>
  </w:num>
  <w:num w:numId="48" w16cid:durableId="1861775221">
    <w:abstractNumId w:val="22"/>
  </w:num>
  <w:num w:numId="49" w16cid:durableId="284041646">
    <w:abstractNumId w:val="7"/>
  </w:num>
  <w:num w:numId="50" w16cid:durableId="921064039">
    <w:abstractNumId w:val="8"/>
  </w:num>
  <w:num w:numId="51" w16cid:durableId="1070075451">
    <w:abstractNumId w:val="14"/>
  </w:num>
  <w:num w:numId="52" w16cid:durableId="1957133036">
    <w:abstractNumId w:val="55"/>
  </w:num>
  <w:num w:numId="53" w16cid:durableId="51931565">
    <w:abstractNumId w:val="41"/>
  </w:num>
  <w:num w:numId="54" w16cid:durableId="71125584">
    <w:abstractNumId w:val="21"/>
  </w:num>
  <w:num w:numId="55" w16cid:durableId="1087847300">
    <w:abstractNumId w:val="34"/>
  </w:num>
  <w:num w:numId="56" w16cid:durableId="62027398">
    <w:abstractNumId w:val="53"/>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2732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834"/>
    <w:rsid w:val="00000A17"/>
    <w:rsid w:val="000016F8"/>
    <w:rsid w:val="00002BF1"/>
    <w:rsid w:val="00004D5A"/>
    <w:rsid w:val="00006011"/>
    <w:rsid w:val="000114C4"/>
    <w:rsid w:val="00011831"/>
    <w:rsid w:val="00011AEA"/>
    <w:rsid w:val="000120EE"/>
    <w:rsid w:val="00012319"/>
    <w:rsid w:val="000127F5"/>
    <w:rsid w:val="00020C22"/>
    <w:rsid w:val="0002197B"/>
    <w:rsid w:val="00021D3F"/>
    <w:rsid w:val="00022AEC"/>
    <w:rsid w:val="0002301E"/>
    <w:rsid w:val="000236CB"/>
    <w:rsid w:val="00024353"/>
    <w:rsid w:val="00027135"/>
    <w:rsid w:val="0002762B"/>
    <w:rsid w:val="0003104E"/>
    <w:rsid w:val="0003128B"/>
    <w:rsid w:val="00031575"/>
    <w:rsid w:val="000319D3"/>
    <w:rsid w:val="00031A8B"/>
    <w:rsid w:val="000329F2"/>
    <w:rsid w:val="0003675B"/>
    <w:rsid w:val="00036FA2"/>
    <w:rsid w:val="00037126"/>
    <w:rsid w:val="00037E10"/>
    <w:rsid w:val="000417C9"/>
    <w:rsid w:val="00041CC1"/>
    <w:rsid w:val="000450A6"/>
    <w:rsid w:val="00045D7C"/>
    <w:rsid w:val="000501A4"/>
    <w:rsid w:val="00052CEE"/>
    <w:rsid w:val="00052D9B"/>
    <w:rsid w:val="00053D34"/>
    <w:rsid w:val="000559DB"/>
    <w:rsid w:val="00056BEF"/>
    <w:rsid w:val="00060C40"/>
    <w:rsid w:val="00061FB3"/>
    <w:rsid w:val="0006205E"/>
    <w:rsid w:val="0006376A"/>
    <w:rsid w:val="00064E6C"/>
    <w:rsid w:val="00065E89"/>
    <w:rsid w:val="00070BFD"/>
    <w:rsid w:val="00073162"/>
    <w:rsid w:val="000760FD"/>
    <w:rsid w:val="00076357"/>
    <w:rsid w:val="0007709F"/>
    <w:rsid w:val="0008765D"/>
    <w:rsid w:val="000959E3"/>
    <w:rsid w:val="0009738D"/>
    <w:rsid w:val="00097F5F"/>
    <w:rsid w:val="000A1DD7"/>
    <w:rsid w:val="000A213D"/>
    <w:rsid w:val="000A2983"/>
    <w:rsid w:val="000A601F"/>
    <w:rsid w:val="000A7D0F"/>
    <w:rsid w:val="000B2F91"/>
    <w:rsid w:val="000B4ED8"/>
    <w:rsid w:val="000B51BE"/>
    <w:rsid w:val="000B6A97"/>
    <w:rsid w:val="000C0335"/>
    <w:rsid w:val="000C31A3"/>
    <w:rsid w:val="000C381A"/>
    <w:rsid w:val="000C3EAA"/>
    <w:rsid w:val="000C4C39"/>
    <w:rsid w:val="000C622A"/>
    <w:rsid w:val="000C724F"/>
    <w:rsid w:val="000C74AE"/>
    <w:rsid w:val="000D1759"/>
    <w:rsid w:val="000D176D"/>
    <w:rsid w:val="000D4A37"/>
    <w:rsid w:val="000E1CF2"/>
    <w:rsid w:val="000E22C3"/>
    <w:rsid w:val="000E445C"/>
    <w:rsid w:val="000E4986"/>
    <w:rsid w:val="000E6314"/>
    <w:rsid w:val="000E6E44"/>
    <w:rsid w:val="000E71C6"/>
    <w:rsid w:val="000F1332"/>
    <w:rsid w:val="000F24A3"/>
    <w:rsid w:val="000F251E"/>
    <w:rsid w:val="000F334C"/>
    <w:rsid w:val="000F5896"/>
    <w:rsid w:val="00100712"/>
    <w:rsid w:val="001108DD"/>
    <w:rsid w:val="00112798"/>
    <w:rsid w:val="00112E60"/>
    <w:rsid w:val="0011380C"/>
    <w:rsid w:val="00114B5A"/>
    <w:rsid w:val="00115099"/>
    <w:rsid w:val="00117611"/>
    <w:rsid w:val="00117AD3"/>
    <w:rsid w:val="00122310"/>
    <w:rsid w:val="00124B57"/>
    <w:rsid w:val="0012717B"/>
    <w:rsid w:val="00132BF4"/>
    <w:rsid w:val="00133834"/>
    <w:rsid w:val="001344B5"/>
    <w:rsid w:val="0013702D"/>
    <w:rsid w:val="00137A4F"/>
    <w:rsid w:val="001403F8"/>
    <w:rsid w:val="00147FB6"/>
    <w:rsid w:val="00152EF1"/>
    <w:rsid w:val="00153BA4"/>
    <w:rsid w:val="00155B48"/>
    <w:rsid w:val="0015679C"/>
    <w:rsid w:val="00156D12"/>
    <w:rsid w:val="00157179"/>
    <w:rsid w:val="00157F85"/>
    <w:rsid w:val="00162FD3"/>
    <w:rsid w:val="001664E2"/>
    <w:rsid w:val="00166B77"/>
    <w:rsid w:val="0016734C"/>
    <w:rsid w:val="00170F72"/>
    <w:rsid w:val="00172B9C"/>
    <w:rsid w:val="00174D52"/>
    <w:rsid w:val="00174EA7"/>
    <w:rsid w:val="00176D79"/>
    <w:rsid w:val="001770E4"/>
    <w:rsid w:val="00181AA5"/>
    <w:rsid w:val="001830A8"/>
    <w:rsid w:val="001843FD"/>
    <w:rsid w:val="001850D5"/>
    <w:rsid w:val="001859CA"/>
    <w:rsid w:val="00187ABB"/>
    <w:rsid w:val="00191BD8"/>
    <w:rsid w:val="00192784"/>
    <w:rsid w:val="00195AE5"/>
    <w:rsid w:val="001A23EA"/>
    <w:rsid w:val="001A40CB"/>
    <w:rsid w:val="001A4410"/>
    <w:rsid w:val="001A4560"/>
    <w:rsid w:val="001A5800"/>
    <w:rsid w:val="001A6AFF"/>
    <w:rsid w:val="001B08ED"/>
    <w:rsid w:val="001B0EAB"/>
    <w:rsid w:val="001B158D"/>
    <w:rsid w:val="001B2EE6"/>
    <w:rsid w:val="001B32C0"/>
    <w:rsid w:val="001B5A0B"/>
    <w:rsid w:val="001C2876"/>
    <w:rsid w:val="001C48CD"/>
    <w:rsid w:val="001C54A1"/>
    <w:rsid w:val="001C65CE"/>
    <w:rsid w:val="001C7151"/>
    <w:rsid w:val="001D0BB5"/>
    <w:rsid w:val="001D2930"/>
    <w:rsid w:val="001D7C01"/>
    <w:rsid w:val="001E0D73"/>
    <w:rsid w:val="001E130F"/>
    <w:rsid w:val="001E3676"/>
    <w:rsid w:val="001E500E"/>
    <w:rsid w:val="001E6A73"/>
    <w:rsid w:val="001F0DBF"/>
    <w:rsid w:val="001F17B0"/>
    <w:rsid w:val="001F4B4B"/>
    <w:rsid w:val="001F736C"/>
    <w:rsid w:val="001F7524"/>
    <w:rsid w:val="001F7D6A"/>
    <w:rsid w:val="002013BB"/>
    <w:rsid w:val="002022A8"/>
    <w:rsid w:val="002023CA"/>
    <w:rsid w:val="00206256"/>
    <w:rsid w:val="00221DCB"/>
    <w:rsid w:val="002233CB"/>
    <w:rsid w:val="00224021"/>
    <w:rsid w:val="002240AF"/>
    <w:rsid w:val="00231957"/>
    <w:rsid w:val="0023234C"/>
    <w:rsid w:val="00233AC9"/>
    <w:rsid w:val="002345A8"/>
    <w:rsid w:val="002357D8"/>
    <w:rsid w:val="00235FBA"/>
    <w:rsid w:val="00244B8C"/>
    <w:rsid w:val="00244E19"/>
    <w:rsid w:val="0025473E"/>
    <w:rsid w:val="00254A13"/>
    <w:rsid w:val="00256888"/>
    <w:rsid w:val="00256F03"/>
    <w:rsid w:val="00260DD7"/>
    <w:rsid w:val="002612D3"/>
    <w:rsid w:val="002613C4"/>
    <w:rsid w:val="00265E54"/>
    <w:rsid w:val="002673AF"/>
    <w:rsid w:val="002679D5"/>
    <w:rsid w:val="00267A4C"/>
    <w:rsid w:val="00270D63"/>
    <w:rsid w:val="00271A9A"/>
    <w:rsid w:val="00271D41"/>
    <w:rsid w:val="00274313"/>
    <w:rsid w:val="0027593A"/>
    <w:rsid w:val="002765DB"/>
    <w:rsid w:val="0027745A"/>
    <w:rsid w:val="00280CFE"/>
    <w:rsid w:val="002838F5"/>
    <w:rsid w:val="00284467"/>
    <w:rsid w:val="00284649"/>
    <w:rsid w:val="00284E1C"/>
    <w:rsid w:val="00285604"/>
    <w:rsid w:val="00287B49"/>
    <w:rsid w:val="00290818"/>
    <w:rsid w:val="00291200"/>
    <w:rsid w:val="00291302"/>
    <w:rsid w:val="00291775"/>
    <w:rsid w:val="00292931"/>
    <w:rsid w:val="00292AED"/>
    <w:rsid w:val="00292BCE"/>
    <w:rsid w:val="00293286"/>
    <w:rsid w:val="00293D3E"/>
    <w:rsid w:val="0029484B"/>
    <w:rsid w:val="00297385"/>
    <w:rsid w:val="002A1506"/>
    <w:rsid w:val="002B1ECD"/>
    <w:rsid w:val="002B2FA5"/>
    <w:rsid w:val="002B503D"/>
    <w:rsid w:val="002C0166"/>
    <w:rsid w:val="002C078F"/>
    <w:rsid w:val="002C0E0E"/>
    <w:rsid w:val="002C1E5A"/>
    <w:rsid w:val="002C36B9"/>
    <w:rsid w:val="002C3C10"/>
    <w:rsid w:val="002C596C"/>
    <w:rsid w:val="002D0609"/>
    <w:rsid w:val="002D0A9E"/>
    <w:rsid w:val="002D30C5"/>
    <w:rsid w:val="002D5384"/>
    <w:rsid w:val="002D79F7"/>
    <w:rsid w:val="002E07EC"/>
    <w:rsid w:val="002E5816"/>
    <w:rsid w:val="002E79EF"/>
    <w:rsid w:val="002F0B2B"/>
    <w:rsid w:val="002F2267"/>
    <w:rsid w:val="002F2B14"/>
    <w:rsid w:val="002F43CD"/>
    <w:rsid w:val="002F4C52"/>
    <w:rsid w:val="002F56EA"/>
    <w:rsid w:val="002F6DFC"/>
    <w:rsid w:val="0030084E"/>
    <w:rsid w:val="00301472"/>
    <w:rsid w:val="0030613F"/>
    <w:rsid w:val="003076CD"/>
    <w:rsid w:val="00310B83"/>
    <w:rsid w:val="0031129C"/>
    <w:rsid w:val="00311E66"/>
    <w:rsid w:val="00315ABD"/>
    <w:rsid w:val="0032469F"/>
    <w:rsid w:val="00326C30"/>
    <w:rsid w:val="00330620"/>
    <w:rsid w:val="00331F75"/>
    <w:rsid w:val="003340CD"/>
    <w:rsid w:val="0033485F"/>
    <w:rsid w:val="003349FE"/>
    <w:rsid w:val="00334ABD"/>
    <w:rsid w:val="00334C91"/>
    <w:rsid w:val="00334DA5"/>
    <w:rsid w:val="00335C23"/>
    <w:rsid w:val="00336193"/>
    <w:rsid w:val="00336794"/>
    <w:rsid w:val="003401F3"/>
    <w:rsid w:val="00342FB4"/>
    <w:rsid w:val="003430FA"/>
    <w:rsid w:val="0034499E"/>
    <w:rsid w:val="0035038A"/>
    <w:rsid w:val="00351460"/>
    <w:rsid w:val="00352412"/>
    <w:rsid w:val="00353395"/>
    <w:rsid w:val="00353735"/>
    <w:rsid w:val="003570FA"/>
    <w:rsid w:val="00357631"/>
    <w:rsid w:val="00361C65"/>
    <w:rsid w:val="00362BD4"/>
    <w:rsid w:val="0036300E"/>
    <w:rsid w:val="0036439E"/>
    <w:rsid w:val="003649FF"/>
    <w:rsid w:val="003663A6"/>
    <w:rsid w:val="003665FB"/>
    <w:rsid w:val="00370B7E"/>
    <w:rsid w:val="00371569"/>
    <w:rsid w:val="0037176E"/>
    <w:rsid w:val="003774DA"/>
    <w:rsid w:val="00380DDA"/>
    <w:rsid w:val="003819CB"/>
    <w:rsid w:val="00382632"/>
    <w:rsid w:val="00383209"/>
    <w:rsid w:val="003872D9"/>
    <w:rsid w:val="0039025F"/>
    <w:rsid w:val="00391A35"/>
    <w:rsid w:val="00391D34"/>
    <w:rsid w:val="0039200F"/>
    <w:rsid w:val="00394478"/>
    <w:rsid w:val="00397C4E"/>
    <w:rsid w:val="003A3CFD"/>
    <w:rsid w:val="003A5460"/>
    <w:rsid w:val="003A6754"/>
    <w:rsid w:val="003A6800"/>
    <w:rsid w:val="003B061C"/>
    <w:rsid w:val="003B21B0"/>
    <w:rsid w:val="003B6292"/>
    <w:rsid w:val="003B7471"/>
    <w:rsid w:val="003B7D0C"/>
    <w:rsid w:val="003C0C9D"/>
    <w:rsid w:val="003C1DAE"/>
    <w:rsid w:val="003C2415"/>
    <w:rsid w:val="003C298E"/>
    <w:rsid w:val="003C317B"/>
    <w:rsid w:val="003C3DCD"/>
    <w:rsid w:val="003C67A3"/>
    <w:rsid w:val="003D0464"/>
    <w:rsid w:val="003D420B"/>
    <w:rsid w:val="003E105F"/>
    <w:rsid w:val="003E4A5D"/>
    <w:rsid w:val="003E55DE"/>
    <w:rsid w:val="003F02DE"/>
    <w:rsid w:val="003F0426"/>
    <w:rsid w:val="003F0AD6"/>
    <w:rsid w:val="003F1F52"/>
    <w:rsid w:val="003F40A9"/>
    <w:rsid w:val="003F49B1"/>
    <w:rsid w:val="003F6A55"/>
    <w:rsid w:val="003F7531"/>
    <w:rsid w:val="0040432F"/>
    <w:rsid w:val="00405EC3"/>
    <w:rsid w:val="00410148"/>
    <w:rsid w:val="00410672"/>
    <w:rsid w:val="00411A91"/>
    <w:rsid w:val="00412329"/>
    <w:rsid w:val="0041329B"/>
    <w:rsid w:val="0041633D"/>
    <w:rsid w:val="00416E45"/>
    <w:rsid w:val="004219B6"/>
    <w:rsid w:val="004230C1"/>
    <w:rsid w:val="0042448F"/>
    <w:rsid w:val="0042529D"/>
    <w:rsid w:val="004265F7"/>
    <w:rsid w:val="0043038D"/>
    <w:rsid w:val="004329B6"/>
    <w:rsid w:val="0043511B"/>
    <w:rsid w:val="00435CCE"/>
    <w:rsid w:val="004371EE"/>
    <w:rsid w:val="00441613"/>
    <w:rsid w:val="0044503E"/>
    <w:rsid w:val="004460E9"/>
    <w:rsid w:val="004464B0"/>
    <w:rsid w:val="004465CB"/>
    <w:rsid w:val="00447431"/>
    <w:rsid w:val="00447D66"/>
    <w:rsid w:val="00451677"/>
    <w:rsid w:val="00454E17"/>
    <w:rsid w:val="00454E5B"/>
    <w:rsid w:val="0045532B"/>
    <w:rsid w:val="004562B9"/>
    <w:rsid w:val="004578CE"/>
    <w:rsid w:val="00461B2F"/>
    <w:rsid w:val="0046235C"/>
    <w:rsid w:val="004630D1"/>
    <w:rsid w:val="0046333B"/>
    <w:rsid w:val="00467C78"/>
    <w:rsid w:val="0047021E"/>
    <w:rsid w:val="00470861"/>
    <w:rsid w:val="00470F81"/>
    <w:rsid w:val="0047133D"/>
    <w:rsid w:val="00472670"/>
    <w:rsid w:val="00473EC0"/>
    <w:rsid w:val="0047427B"/>
    <w:rsid w:val="00474AB0"/>
    <w:rsid w:val="0047568F"/>
    <w:rsid w:val="00480D45"/>
    <w:rsid w:val="00481400"/>
    <w:rsid w:val="00482B05"/>
    <w:rsid w:val="00485861"/>
    <w:rsid w:val="004866FD"/>
    <w:rsid w:val="00486E15"/>
    <w:rsid w:val="00487F6F"/>
    <w:rsid w:val="00491352"/>
    <w:rsid w:val="00491A60"/>
    <w:rsid w:val="00496296"/>
    <w:rsid w:val="00496C32"/>
    <w:rsid w:val="004A0445"/>
    <w:rsid w:val="004A0822"/>
    <w:rsid w:val="004A4D96"/>
    <w:rsid w:val="004A77F7"/>
    <w:rsid w:val="004B03D6"/>
    <w:rsid w:val="004B0AD0"/>
    <w:rsid w:val="004B2919"/>
    <w:rsid w:val="004B3C86"/>
    <w:rsid w:val="004B415D"/>
    <w:rsid w:val="004B4CB0"/>
    <w:rsid w:val="004B517A"/>
    <w:rsid w:val="004B5E16"/>
    <w:rsid w:val="004B67C0"/>
    <w:rsid w:val="004C250C"/>
    <w:rsid w:val="004D00FD"/>
    <w:rsid w:val="004D01CA"/>
    <w:rsid w:val="004D4E76"/>
    <w:rsid w:val="004E0F05"/>
    <w:rsid w:val="004E1807"/>
    <w:rsid w:val="004E1833"/>
    <w:rsid w:val="004E1AC9"/>
    <w:rsid w:val="004E2027"/>
    <w:rsid w:val="004E3EE9"/>
    <w:rsid w:val="004E619E"/>
    <w:rsid w:val="004E65A5"/>
    <w:rsid w:val="004E68ED"/>
    <w:rsid w:val="004E7850"/>
    <w:rsid w:val="004E79EC"/>
    <w:rsid w:val="004F0D2A"/>
    <w:rsid w:val="004F2A7F"/>
    <w:rsid w:val="004F38DA"/>
    <w:rsid w:val="004F3F13"/>
    <w:rsid w:val="004F41A5"/>
    <w:rsid w:val="004F6484"/>
    <w:rsid w:val="004F71AF"/>
    <w:rsid w:val="004F7D72"/>
    <w:rsid w:val="0050189E"/>
    <w:rsid w:val="00503CD9"/>
    <w:rsid w:val="00504369"/>
    <w:rsid w:val="0050525D"/>
    <w:rsid w:val="00505D6D"/>
    <w:rsid w:val="00505EE7"/>
    <w:rsid w:val="00506188"/>
    <w:rsid w:val="00507EFA"/>
    <w:rsid w:val="005116F8"/>
    <w:rsid w:val="00512E1B"/>
    <w:rsid w:val="00514A5A"/>
    <w:rsid w:val="005157D4"/>
    <w:rsid w:val="00522481"/>
    <w:rsid w:val="00523C01"/>
    <w:rsid w:val="00524A20"/>
    <w:rsid w:val="0053120F"/>
    <w:rsid w:val="005332B1"/>
    <w:rsid w:val="00536C47"/>
    <w:rsid w:val="00537D94"/>
    <w:rsid w:val="00540890"/>
    <w:rsid w:val="00540F83"/>
    <w:rsid w:val="005450AF"/>
    <w:rsid w:val="005459A3"/>
    <w:rsid w:val="0054696C"/>
    <w:rsid w:val="00556928"/>
    <w:rsid w:val="00557971"/>
    <w:rsid w:val="00560AC4"/>
    <w:rsid w:val="005629B3"/>
    <w:rsid w:val="00564147"/>
    <w:rsid w:val="0057009B"/>
    <w:rsid w:val="005740B4"/>
    <w:rsid w:val="00576C9F"/>
    <w:rsid w:val="00580F5E"/>
    <w:rsid w:val="00582B87"/>
    <w:rsid w:val="00584877"/>
    <w:rsid w:val="00586AD9"/>
    <w:rsid w:val="00587F1A"/>
    <w:rsid w:val="00590EA6"/>
    <w:rsid w:val="00590EBC"/>
    <w:rsid w:val="0059489B"/>
    <w:rsid w:val="005A01A0"/>
    <w:rsid w:val="005A430F"/>
    <w:rsid w:val="005A4819"/>
    <w:rsid w:val="005A55A9"/>
    <w:rsid w:val="005A6179"/>
    <w:rsid w:val="005A6CC4"/>
    <w:rsid w:val="005A6F5F"/>
    <w:rsid w:val="005A7AF8"/>
    <w:rsid w:val="005B0774"/>
    <w:rsid w:val="005B077A"/>
    <w:rsid w:val="005B0E61"/>
    <w:rsid w:val="005B2093"/>
    <w:rsid w:val="005B58D6"/>
    <w:rsid w:val="005B5E7D"/>
    <w:rsid w:val="005C04E0"/>
    <w:rsid w:val="005C0DB2"/>
    <w:rsid w:val="005C1863"/>
    <w:rsid w:val="005C2FDD"/>
    <w:rsid w:val="005C39B3"/>
    <w:rsid w:val="005C4BE9"/>
    <w:rsid w:val="005C5320"/>
    <w:rsid w:val="005D0444"/>
    <w:rsid w:val="005D2688"/>
    <w:rsid w:val="005D3A43"/>
    <w:rsid w:val="005D50B7"/>
    <w:rsid w:val="005E0E8C"/>
    <w:rsid w:val="005E168E"/>
    <w:rsid w:val="005E30BD"/>
    <w:rsid w:val="005E6216"/>
    <w:rsid w:val="005E693F"/>
    <w:rsid w:val="005E7404"/>
    <w:rsid w:val="005E78B2"/>
    <w:rsid w:val="005E795D"/>
    <w:rsid w:val="005F02AD"/>
    <w:rsid w:val="005F344C"/>
    <w:rsid w:val="005F58BA"/>
    <w:rsid w:val="005F6CF1"/>
    <w:rsid w:val="005F7108"/>
    <w:rsid w:val="00600E3B"/>
    <w:rsid w:val="006011D1"/>
    <w:rsid w:val="00604260"/>
    <w:rsid w:val="00605424"/>
    <w:rsid w:val="00605AC4"/>
    <w:rsid w:val="00610F48"/>
    <w:rsid w:val="00611C2E"/>
    <w:rsid w:val="00613EE5"/>
    <w:rsid w:val="00613F30"/>
    <w:rsid w:val="00614E1A"/>
    <w:rsid w:val="00615E8F"/>
    <w:rsid w:val="00621D1C"/>
    <w:rsid w:val="0062509A"/>
    <w:rsid w:val="00625B1B"/>
    <w:rsid w:val="0063671F"/>
    <w:rsid w:val="00641045"/>
    <w:rsid w:val="00643021"/>
    <w:rsid w:val="00645669"/>
    <w:rsid w:val="00645990"/>
    <w:rsid w:val="00646500"/>
    <w:rsid w:val="006503E9"/>
    <w:rsid w:val="00651DF4"/>
    <w:rsid w:val="0065216B"/>
    <w:rsid w:val="00655D5F"/>
    <w:rsid w:val="0065636B"/>
    <w:rsid w:val="0065656F"/>
    <w:rsid w:val="00661206"/>
    <w:rsid w:val="00664590"/>
    <w:rsid w:val="00666013"/>
    <w:rsid w:val="006674E4"/>
    <w:rsid w:val="00670454"/>
    <w:rsid w:val="00672B4A"/>
    <w:rsid w:val="006752A2"/>
    <w:rsid w:val="00675E2F"/>
    <w:rsid w:val="00680223"/>
    <w:rsid w:val="00680425"/>
    <w:rsid w:val="0068165E"/>
    <w:rsid w:val="00682317"/>
    <w:rsid w:val="00683C8A"/>
    <w:rsid w:val="00684A12"/>
    <w:rsid w:val="00684CE8"/>
    <w:rsid w:val="00684CE9"/>
    <w:rsid w:val="00685C83"/>
    <w:rsid w:val="00686DF0"/>
    <w:rsid w:val="00687CDA"/>
    <w:rsid w:val="00691E13"/>
    <w:rsid w:val="00694DBA"/>
    <w:rsid w:val="00696C7D"/>
    <w:rsid w:val="00696D62"/>
    <w:rsid w:val="006A489C"/>
    <w:rsid w:val="006A596D"/>
    <w:rsid w:val="006B11AC"/>
    <w:rsid w:val="006B334D"/>
    <w:rsid w:val="006B5635"/>
    <w:rsid w:val="006C217C"/>
    <w:rsid w:val="006C57DB"/>
    <w:rsid w:val="006C74EA"/>
    <w:rsid w:val="006D05C2"/>
    <w:rsid w:val="006D327E"/>
    <w:rsid w:val="006D6DB3"/>
    <w:rsid w:val="006E09DA"/>
    <w:rsid w:val="006E48F5"/>
    <w:rsid w:val="006E53C0"/>
    <w:rsid w:val="006F026B"/>
    <w:rsid w:val="006F1391"/>
    <w:rsid w:val="006F319A"/>
    <w:rsid w:val="006F3B11"/>
    <w:rsid w:val="006F4832"/>
    <w:rsid w:val="006F4B1C"/>
    <w:rsid w:val="006F7446"/>
    <w:rsid w:val="007003C3"/>
    <w:rsid w:val="00701C7E"/>
    <w:rsid w:val="00706105"/>
    <w:rsid w:val="007067A6"/>
    <w:rsid w:val="007074C0"/>
    <w:rsid w:val="00710C92"/>
    <w:rsid w:val="007114A5"/>
    <w:rsid w:val="00711F04"/>
    <w:rsid w:val="00714A32"/>
    <w:rsid w:val="007151E7"/>
    <w:rsid w:val="00716C2D"/>
    <w:rsid w:val="007174EF"/>
    <w:rsid w:val="007201EC"/>
    <w:rsid w:val="007277F5"/>
    <w:rsid w:val="00727FFD"/>
    <w:rsid w:val="0073099D"/>
    <w:rsid w:val="007310CA"/>
    <w:rsid w:val="00733233"/>
    <w:rsid w:val="00734EA9"/>
    <w:rsid w:val="00735030"/>
    <w:rsid w:val="00736D9F"/>
    <w:rsid w:val="00736E8B"/>
    <w:rsid w:val="0074066A"/>
    <w:rsid w:val="00741399"/>
    <w:rsid w:val="007413EC"/>
    <w:rsid w:val="00742382"/>
    <w:rsid w:val="0074361A"/>
    <w:rsid w:val="007442DC"/>
    <w:rsid w:val="00746E36"/>
    <w:rsid w:val="00751045"/>
    <w:rsid w:val="00752046"/>
    <w:rsid w:val="007530AC"/>
    <w:rsid w:val="007531A3"/>
    <w:rsid w:val="007541A0"/>
    <w:rsid w:val="00755FE5"/>
    <w:rsid w:val="007563CD"/>
    <w:rsid w:val="00756673"/>
    <w:rsid w:val="00756AFB"/>
    <w:rsid w:val="00756E98"/>
    <w:rsid w:val="00763110"/>
    <w:rsid w:val="007658A0"/>
    <w:rsid w:val="00765FC7"/>
    <w:rsid w:val="00766FDE"/>
    <w:rsid w:val="007671EA"/>
    <w:rsid w:val="00767743"/>
    <w:rsid w:val="00767F4B"/>
    <w:rsid w:val="0077165B"/>
    <w:rsid w:val="0077286C"/>
    <w:rsid w:val="007802EA"/>
    <w:rsid w:val="00781968"/>
    <w:rsid w:val="00784D14"/>
    <w:rsid w:val="0078592C"/>
    <w:rsid w:val="00786B4C"/>
    <w:rsid w:val="00786FD9"/>
    <w:rsid w:val="007879A7"/>
    <w:rsid w:val="007906CE"/>
    <w:rsid w:val="00790CDB"/>
    <w:rsid w:val="00792D9E"/>
    <w:rsid w:val="007A04B2"/>
    <w:rsid w:val="007A1629"/>
    <w:rsid w:val="007A19D1"/>
    <w:rsid w:val="007A51F6"/>
    <w:rsid w:val="007A5BCE"/>
    <w:rsid w:val="007A6EED"/>
    <w:rsid w:val="007A7839"/>
    <w:rsid w:val="007B0686"/>
    <w:rsid w:val="007B2BE1"/>
    <w:rsid w:val="007B3DD3"/>
    <w:rsid w:val="007B4B99"/>
    <w:rsid w:val="007B5EAD"/>
    <w:rsid w:val="007B680B"/>
    <w:rsid w:val="007B7048"/>
    <w:rsid w:val="007C0730"/>
    <w:rsid w:val="007C2975"/>
    <w:rsid w:val="007C2D72"/>
    <w:rsid w:val="007C3474"/>
    <w:rsid w:val="007C449E"/>
    <w:rsid w:val="007C7017"/>
    <w:rsid w:val="007D4A6E"/>
    <w:rsid w:val="007D5709"/>
    <w:rsid w:val="007E00EF"/>
    <w:rsid w:val="007E0C8B"/>
    <w:rsid w:val="007E1928"/>
    <w:rsid w:val="007E35A4"/>
    <w:rsid w:val="007E379C"/>
    <w:rsid w:val="007E6808"/>
    <w:rsid w:val="007E6E1F"/>
    <w:rsid w:val="007E7108"/>
    <w:rsid w:val="007F0A73"/>
    <w:rsid w:val="007F27A3"/>
    <w:rsid w:val="007F39B1"/>
    <w:rsid w:val="007F5B27"/>
    <w:rsid w:val="007F75B8"/>
    <w:rsid w:val="00801F4D"/>
    <w:rsid w:val="00801FE6"/>
    <w:rsid w:val="008057AB"/>
    <w:rsid w:val="00805EEE"/>
    <w:rsid w:val="00806398"/>
    <w:rsid w:val="00806737"/>
    <w:rsid w:val="00810B83"/>
    <w:rsid w:val="00816024"/>
    <w:rsid w:val="00817EBD"/>
    <w:rsid w:val="008203EA"/>
    <w:rsid w:val="008217D5"/>
    <w:rsid w:val="00821956"/>
    <w:rsid w:val="00821DBD"/>
    <w:rsid w:val="00825AAE"/>
    <w:rsid w:val="00826FE4"/>
    <w:rsid w:val="008304F5"/>
    <w:rsid w:val="0083098E"/>
    <w:rsid w:val="00830A7D"/>
    <w:rsid w:val="008310D0"/>
    <w:rsid w:val="0083189B"/>
    <w:rsid w:val="00835299"/>
    <w:rsid w:val="00835470"/>
    <w:rsid w:val="00835D2C"/>
    <w:rsid w:val="00836D44"/>
    <w:rsid w:val="00837D55"/>
    <w:rsid w:val="008416CD"/>
    <w:rsid w:val="0084179E"/>
    <w:rsid w:val="008423F7"/>
    <w:rsid w:val="0084428E"/>
    <w:rsid w:val="008467CD"/>
    <w:rsid w:val="00852870"/>
    <w:rsid w:val="00852AB2"/>
    <w:rsid w:val="008552C8"/>
    <w:rsid w:val="008552D7"/>
    <w:rsid w:val="008603E7"/>
    <w:rsid w:val="00860A79"/>
    <w:rsid w:val="00860EF9"/>
    <w:rsid w:val="00861AA5"/>
    <w:rsid w:val="008621BA"/>
    <w:rsid w:val="00862275"/>
    <w:rsid w:val="008622BE"/>
    <w:rsid w:val="008625B7"/>
    <w:rsid w:val="008636F8"/>
    <w:rsid w:val="00864E7E"/>
    <w:rsid w:val="00866977"/>
    <w:rsid w:val="008734F5"/>
    <w:rsid w:val="008736DA"/>
    <w:rsid w:val="008763F0"/>
    <w:rsid w:val="00877E49"/>
    <w:rsid w:val="00877E99"/>
    <w:rsid w:val="00882110"/>
    <w:rsid w:val="008837FB"/>
    <w:rsid w:val="00885C61"/>
    <w:rsid w:val="00885D10"/>
    <w:rsid w:val="00887CEC"/>
    <w:rsid w:val="00887DD7"/>
    <w:rsid w:val="00890279"/>
    <w:rsid w:val="00891FF0"/>
    <w:rsid w:val="00892910"/>
    <w:rsid w:val="00892D7F"/>
    <w:rsid w:val="00893D03"/>
    <w:rsid w:val="008953C2"/>
    <w:rsid w:val="0089630F"/>
    <w:rsid w:val="00896E74"/>
    <w:rsid w:val="0089773F"/>
    <w:rsid w:val="008979C9"/>
    <w:rsid w:val="008A63D4"/>
    <w:rsid w:val="008B04D6"/>
    <w:rsid w:val="008B0622"/>
    <w:rsid w:val="008B43D5"/>
    <w:rsid w:val="008B57C5"/>
    <w:rsid w:val="008B7A48"/>
    <w:rsid w:val="008B7D26"/>
    <w:rsid w:val="008C0128"/>
    <w:rsid w:val="008C1353"/>
    <w:rsid w:val="008C2C62"/>
    <w:rsid w:val="008D16A6"/>
    <w:rsid w:val="008D2F2E"/>
    <w:rsid w:val="008D41DD"/>
    <w:rsid w:val="008D7F91"/>
    <w:rsid w:val="008E1E9D"/>
    <w:rsid w:val="008F126E"/>
    <w:rsid w:val="008F14DC"/>
    <w:rsid w:val="008F35C4"/>
    <w:rsid w:val="008F7CF7"/>
    <w:rsid w:val="008F7F24"/>
    <w:rsid w:val="00900892"/>
    <w:rsid w:val="00903D8F"/>
    <w:rsid w:val="00904DF3"/>
    <w:rsid w:val="009052C7"/>
    <w:rsid w:val="0090586E"/>
    <w:rsid w:val="00910F1A"/>
    <w:rsid w:val="00911BE5"/>
    <w:rsid w:val="00915809"/>
    <w:rsid w:val="009173F6"/>
    <w:rsid w:val="00920FEF"/>
    <w:rsid w:val="009213F2"/>
    <w:rsid w:val="0092379D"/>
    <w:rsid w:val="00923D87"/>
    <w:rsid w:val="009256C5"/>
    <w:rsid w:val="009308A4"/>
    <w:rsid w:val="00934C87"/>
    <w:rsid w:val="00935B5C"/>
    <w:rsid w:val="00936597"/>
    <w:rsid w:val="009366B2"/>
    <w:rsid w:val="00941100"/>
    <w:rsid w:val="00942D68"/>
    <w:rsid w:val="00942ED4"/>
    <w:rsid w:val="00944B01"/>
    <w:rsid w:val="00944C15"/>
    <w:rsid w:val="00944E6D"/>
    <w:rsid w:val="00945AA1"/>
    <w:rsid w:val="00946FE8"/>
    <w:rsid w:val="00951C80"/>
    <w:rsid w:val="00952139"/>
    <w:rsid w:val="00956C83"/>
    <w:rsid w:val="009617C8"/>
    <w:rsid w:val="00963C91"/>
    <w:rsid w:val="00964E47"/>
    <w:rsid w:val="00964F2E"/>
    <w:rsid w:val="00966A54"/>
    <w:rsid w:val="0097125A"/>
    <w:rsid w:val="0097132E"/>
    <w:rsid w:val="009714A7"/>
    <w:rsid w:val="00973280"/>
    <w:rsid w:val="00973F8F"/>
    <w:rsid w:val="0097539C"/>
    <w:rsid w:val="00975B4F"/>
    <w:rsid w:val="00975D5B"/>
    <w:rsid w:val="009762FA"/>
    <w:rsid w:val="00977031"/>
    <w:rsid w:val="009877C7"/>
    <w:rsid w:val="009901C9"/>
    <w:rsid w:val="009919A1"/>
    <w:rsid w:val="0099206C"/>
    <w:rsid w:val="009920EF"/>
    <w:rsid w:val="009933B1"/>
    <w:rsid w:val="00995823"/>
    <w:rsid w:val="00997D46"/>
    <w:rsid w:val="00997F91"/>
    <w:rsid w:val="009A142B"/>
    <w:rsid w:val="009A18BE"/>
    <w:rsid w:val="009A33E7"/>
    <w:rsid w:val="009A3449"/>
    <w:rsid w:val="009A4A6D"/>
    <w:rsid w:val="009A532C"/>
    <w:rsid w:val="009A722C"/>
    <w:rsid w:val="009A774C"/>
    <w:rsid w:val="009A7D62"/>
    <w:rsid w:val="009B04FF"/>
    <w:rsid w:val="009B08F6"/>
    <w:rsid w:val="009B1102"/>
    <w:rsid w:val="009B191F"/>
    <w:rsid w:val="009B2650"/>
    <w:rsid w:val="009B360E"/>
    <w:rsid w:val="009B3C84"/>
    <w:rsid w:val="009B4ED3"/>
    <w:rsid w:val="009B6A80"/>
    <w:rsid w:val="009C3737"/>
    <w:rsid w:val="009C4496"/>
    <w:rsid w:val="009C7C95"/>
    <w:rsid w:val="009D023E"/>
    <w:rsid w:val="009D37D1"/>
    <w:rsid w:val="009D47F5"/>
    <w:rsid w:val="009E02F6"/>
    <w:rsid w:val="009E1FF7"/>
    <w:rsid w:val="009E2F9B"/>
    <w:rsid w:val="009E74EA"/>
    <w:rsid w:val="009F0948"/>
    <w:rsid w:val="009F12E8"/>
    <w:rsid w:val="009F1764"/>
    <w:rsid w:val="009F2D07"/>
    <w:rsid w:val="009F4403"/>
    <w:rsid w:val="009F5BA6"/>
    <w:rsid w:val="00A0371B"/>
    <w:rsid w:val="00A03772"/>
    <w:rsid w:val="00A06717"/>
    <w:rsid w:val="00A06BCE"/>
    <w:rsid w:val="00A2079D"/>
    <w:rsid w:val="00A2235E"/>
    <w:rsid w:val="00A24467"/>
    <w:rsid w:val="00A24732"/>
    <w:rsid w:val="00A26795"/>
    <w:rsid w:val="00A27C3E"/>
    <w:rsid w:val="00A33AB3"/>
    <w:rsid w:val="00A34B55"/>
    <w:rsid w:val="00A354A8"/>
    <w:rsid w:val="00A357CA"/>
    <w:rsid w:val="00A375FA"/>
    <w:rsid w:val="00A40F77"/>
    <w:rsid w:val="00A40FE0"/>
    <w:rsid w:val="00A41185"/>
    <w:rsid w:val="00A415BE"/>
    <w:rsid w:val="00A41714"/>
    <w:rsid w:val="00A4591C"/>
    <w:rsid w:val="00A46347"/>
    <w:rsid w:val="00A465D8"/>
    <w:rsid w:val="00A46A07"/>
    <w:rsid w:val="00A509DE"/>
    <w:rsid w:val="00A50D26"/>
    <w:rsid w:val="00A51599"/>
    <w:rsid w:val="00A5305B"/>
    <w:rsid w:val="00A54746"/>
    <w:rsid w:val="00A56CBA"/>
    <w:rsid w:val="00A57E18"/>
    <w:rsid w:val="00A60502"/>
    <w:rsid w:val="00A60E11"/>
    <w:rsid w:val="00A61D29"/>
    <w:rsid w:val="00A63807"/>
    <w:rsid w:val="00A65AC5"/>
    <w:rsid w:val="00A6640C"/>
    <w:rsid w:val="00A74BC0"/>
    <w:rsid w:val="00A761F7"/>
    <w:rsid w:val="00A76BEA"/>
    <w:rsid w:val="00A76D74"/>
    <w:rsid w:val="00A84472"/>
    <w:rsid w:val="00A84CCB"/>
    <w:rsid w:val="00A86BDA"/>
    <w:rsid w:val="00A91D66"/>
    <w:rsid w:val="00A93774"/>
    <w:rsid w:val="00A93A78"/>
    <w:rsid w:val="00A93CDB"/>
    <w:rsid w:val="00A96290"/>
    <w:rsid w:val="00A969E5"/>
    <w:rsid w:val="00AA02F0"/>
    <w:rsid w:val="00AA38D1"/>
    <w:rsid w:val="00AA410F"/>
    <w:rsid w:val="00AA43F5"/>
    <w:rsid w:val="00AA44EE"/>
    <w:rsid w:val="00AA5BEC"/>
    <w:rsid w:val="00AB06D9"/>
    <w:rsid w:val="00AB1006"/>
    <w:rsid w:val="00AB187F"/>
    <w:rsid w:val="00AB44BF"/>
    <w:rsid w:val="00AB4F96"/>
    <w:rsid w:val="00AC063C"/>
    <w:rsid w:val="00AC0B67"/>
    <w:rsid w:val="00AC0C83"/>
    <w:rsid w:val="00AC0D51"/>
    <w:rsid w:val="00AC0E38"/>
    <w:rsid w:val="00AC1E30"/>
    <w:rsid w:val="00AC3F3E"/>
    <w:rsid w:val="00AC49E4"/>
    <w:rsid w:val="00AC6F22"/>
    <w:rsid w:val="00AD019C"/>
    <w:rsid w:val="00AD2863"/>
    <w:rsid w:val="00AD78FA"/>
    <w:rsid w:val="00AE052B"/>
    <w:rsid w:val="00AE1EAE"/>
    <w:rsid w:val="00AE318C"/>
    <w:rsid w:val="00AE6406"/>
    <w:rsid w:val="00AF0A8C"/>
    <w:rsid w:val="00AF3E48"/>
    <w:rsid w:val="00AF56F6"/>
    <w:rsid w:val="00AF6435"/>
    <w:rsid w:val="00AF6520"/>
    <w:rsid w:val="00B00B54"/>
    <w:rsid w:val="00B0322C"/>
    <w:rsid w:val="00B047FD"/>
    <w:rsid w:val="00B04C11"/>
    <w:rsid w:val="00B04D70"/>
    <w:rsid w:val="00B05FD9"/>
    <w:rsid w:val="00B062B7"/>
    <w:rsid w:val="00B06EA4"/>
    <w:rsid w:val="00B07272"/>
    <w:rsid w:val="00B073E2"/>
    <w:rsid w:val="00B1442A"/>
    <w:rsid w:val="00B150C6"/>
    <w:rsid w:val="00B2017D"/>
    <w:rsid w:val="00B21248"/>
    <w:rsid w:val="00B22D72"/>
    <w:rsid w:val="00B23569"/>
    <w:rsid w:val="00B24781"/>
    <w:rsid w:val="00B24975"/>
    <w:rsid w:val="00B24D93"/>
    <w:rsid w:val="00B254F7"/>
    <w:rsid w:val="00B26F0D"/>
    <w:rsid w:val="00B30E2B"/>
    <w:rsid w:val="00B31F51"/>
    <w:rsid w:val="00B33631"/>
    <w:rsid w:val="00B33F57"/>
    <w:rsid w:val="00B40112"/>
    <w:rsid w:val="00B422FA"/>
    <w:rsid w:val="00B458AD"/>
    <w:rsid w:val="00B50AFB"/>
    <w:rsid w:val="00B51C2B"/>
    <w:rsid w:val="00B5714C"/>
    <w:rsid w:val="00B57747"/>
    <w:rsid w:val="00B6069D"/>
    <w:rsid w:val="00B62931"/>
    <w:rsid w:val="00B64AD0"/>
    <w:rsid w:val="00B659EB"/>
    <w:rsid w:val="00B67DD7"/>
    <w:rsid w:val="00B67F9C"/>
    <w:rsid w:val="00B7419F"/>
    <w:rsid w:val="00B768C3"/>
    <w:rsid w:val="00B80788"/>
    <w:rsid w:val="00B81002"/>
    <w:rsid w:val="00B81320"/>
    <w:rsid w:val="00B842D8"/>
    <w:rsid w:val="00B84E82"/>
    <w:rsid w:val="00B85109"/>
    <w:rsid w:val="00B87184"/>
    <w:rsid w:val="00B91495"/>
    <w:rsid w:val="00B92580"/>
    <w:rsid w:val="00B92A4F"/>
    <w:rsid w:val="00B938DD"/>
    <w:rsid w:val="00B93A1D"/>
    <w:rsid w:val="00B94B62"/>
    <w:rsid w:val="00BA17CC"/>
    <w:rsid w:val="00BA4AB6"/>
    <w:rsid w:val="00BB06BA"/>
    <w:rsid w:val="00BB100A"/>
    <w:rsid w:val="00BB1510"/>
    <w:rsid w:val="00BB377D"/>
    <w:rsid w:val="00BB3940"/>
    <w:rsid w:val="00BB3E46"/>
    <w:rsid w:val="00BB679D"/>
    <w:rsid w:val="00BB6DFA"/>
    <w:rsid w:val="00BC1C9E"/>
    <w:rsid w:val="00BC208A"/>
    <w:rsid w:val="00BC5764"/>
    <w:rsid w:val="00BD3ED3"/>
    <w:rsid w:val="00BD553A"/>
    <w:rsid w:val="00BE0695"/>
    <w:rsid w:val="00BE2122"/>
    <w:rsid w:val="00BE3D1B"/>
    <w:rsid w:val="00BE5762"/>
    <w:rsid w:val="00BE6C1C"/>
    <w:rsid w:val="00BE777D"/>
    <w:rsid w:val="00BF31A0"/>
    <w:rsid w:val="00BF6435"/>
    <w:rsid w:val="00BF68F0"/>
    <w:rsid w:val="00C02415"/>
    <w:rsid w:val="00C0378E"/>
    <w:rsid w:val="00C03DB7"/>
    <w:rsid w:val="00C04E77"/>
    <w:rsid w:val="00C04F67"/>
    <w:rsid w:val="00C133AB"/>
    <w:rsid w:val="00C14455"/>
    <w:rsid w:val="00C167F8"/>
    <w:rsid w:val="00C16A1D"/>
    <w:rsid w:val="00C21533"/>
    <w:rsid w:val="00C22CED"/>
    <w:rsid w:val="00C22F9F"/>
    <w:rsid w:val="00C22FD5"/>
    <w:rsid w:val="00C23170"/>
    <w:rsid w:val="00C24C08"/>
    <w:rsid w:val="00C25195"/>
    <w:rsid w:val="00C25F71"/>
    <w:rsid w:val="00C37CFB"/>
    <w:rsid w:val="00C41694"/>
    <w:rsid w:val="00C429D4"/>
    <w:rsid w:val="00C43B71"/>
    <w:rsid w:val="00C4716C"/>
    <w:rsid w:val="00C502BA"/>
    <w:rsid w:val="00C521B2"/>
    <w:rsid w:val="00C52D65"/>
    <w:rsid w:val="00C5592E"/>
    <w:rsid w:val="00C605E7"/>
    <w:rsid w:val="00C618E7"/>
    <w:rsid w:val="00C62214"/>
    <w:rsid w:val="00C6238B"/>
    <w:rsid w:val="00C625BE"/>
    <w:rsid w:val="00C627FE"/>
    <w:rsid w:val="00C62D00"/>
    <w:rsid w:val="00C6561F"/>
    <w:rsid w:val="00C679C8"/>
    <w:rsid w:val="00C710BB"/>
    <w:rsid w:val="00C71865"/>
    <w:rsid w:val="00C74E17"/>
    <w:rsid w:val="00C8192B"/>
    <w:rsid w:val="00C81B12"/>
    <w:rsid w:val="00C82549"/>
    <w:rsid w:val="00C828BE"/>
    <w:rsid w:val="00C8333C"/>
    <w:rsid w:val="00C878B0"/>
    <w:rsid w:val="00C879CB"/>
    <w:rsid w:val="00C908CB"/>
    <w:rsid w:val="00C926FB"/>
    <w:rsid w:val="00C93681"/>
    <w:rsid w:val="00C9488F"/>
    <w:rsid w:val="00C96EA0"/>
    <w:rsid w:val="00C9767C"/>
    <w:rsid w:val="00C97D2F"/>
    <w:rsid w:val="00CA0ACD"/>
    <w:rsid w:val="00CA31F9"/>
    <w:rsid w:val="00CA3986"/>
    <w:rsid w:val="00CA5F0D"/>
    <w:rsid w:val="00CA72F0"/>
    <w:rsid w:val="00CA785D"/>
    <w:rsid w:val="00CB17AE"/>
    <w:rsid w:val="00CB344D"/>
    <w:rsid w:val="00CB4DA0"/>
    <w:rsid w:val="00CB5471"/>
    <w:rsid w:val="00CB70B0"/>
    <w:rsid w:val="00CC10DA"/>
    <w:rsid w:val="00CC13AC"/>
    <w:rsid w:val="00CC2059"/>
    <w:rsid w:val="00CC2617"/>
    <w:rsid w:val="00CC4A8B"/>
    <w:rsid w:val="00CC4EA0"/>
    <w:rsid w:val="00CC516B"/>
    <w:rsid w:val="00CC7141"/>
    <w:rsid w:val="00CD3783"/>
    <w:rsid w:val="00CD4ED9"/>
    <w:rsid w:val="00CD538C"/>
    <w:rsid w:val="00CD79FC"/>
    <w:rsid w:val="00CE13DE"/>
    <w:rsid w:val="00CE4F79"/>
    <w:rsid w:val="00CE740E"/>
    <w:rsid w:val="00CE786A"/>
    <w:rsid w:val="00CF0035"/>
    <w:rsid w:val="00CF1186"/>
    <w:rsid w:val="00CF1C89"/>
    <w:rsid w:val="00CF1CAB"/>
    <w:rsid w:val="00CF4DD6"/>
    <w:rsid w:val="00CF6F1E"/>
    <w:rsid w:val="00CF766D"/>
    <w:rsid w:val="00CF7D84"/>
    <w:rsid w:val="00D01D36"/>
    <w:rsid w:val="00D11056"/>
    <w:rsid w:val="00D15D04"/>
    <w:rsid w:val="00D1676B"/>
    <w:rsid w:val="00D17388"/>
    <w:rsid w:val="00D202B7"/>
    <w:rsid w:val="00D20E28"/>
    <w:rsid w:val="00D2206F"/>
    <w:rsid w:val="00D25C60"/>
    <w:rsid w:val="00D25E6A"/>
    <w:rsid w:val="00D265B1"/>
    <w:rsid w:val="00D26FB7"/>
    <w:rsid w:val="00D30963"/>
    <w:rsid w:val="00D34F7B"/>
    <w:rsid w:val="00D359B7"/>
    <w:rsid w:val="00D35B47"/>
    <w:rsid w:val="00D36B05"/>
    <w:rsid w:val="00D374EC"/>
    <w:rsid w:val="00D37971"/>
    <w:rsid w:val="00D46A85"/>
    <w:rsid w:val="00D47276"/>
    <w:rsid w:val="00D474CA"/>
    <w:rsid w:val="00D5123B"/>
    <w:rsid w:val="00D5318D"/>
    <w:rsid w:val="00D55870"/>
    <w:rsid w:val="00D61412"/>
    <w:rsid w:val="00D62CD3"/>
    <w:rsid w:val="00D6465F"/>
    <w:rsid w:val="00D647DF"/>
    <w:rsid w:val="00D67AF2"/>
    <w:rsid w:val="00D70206"/>
    <w:rsid w:val="00D71E53"/>
    <w:rsid w:val="00D73641"/>
    <w:rsid w:val="00D74FE9"/>
    <w:rsid w:val="00D7546E"/>
    <w:rsid w:val="00D7732F"/>
    <w:rsid w:val="00D77E76"/>
    <w:rsid w:val="00D80885"/>
    <w:rsid w:val="00D81271"/>
    <w:rsid w:val="00D92E5F"/>
    <w:rsid w:val="00D9313C"/>
    <w:rsid w:val="00D93D6A"/>
    <w:rsid w:val="00D95450"/>
    <w:rsid w:val="00D9641A"/>
    <w:rsid w:val="00D96AF3"/>
    <w:rsid w:val="00DA1483"/>
    <w:rsid w:val="00DA164F"/>
    <w:rsid w:val="00DA1CF8"/>
    <w:rsid w:val="00DA31F2"/>
    <w:rsid w:val="00DA33BC"/>
    <w:rsid w:val="00DA36BC"/>
    <w:rsid w:val="00DA5B1F"/>
    <w:rsid w:val="00DA60F8"/>
    <w:rsid w:val="00DB0B02"/>
    <w:rsid w:val="00DB1061"/>
    <w:rsid w:val="00DB10EE"/>
    <w:rsid w:val="00DB257B"/>
    <w:rsid w:val="00DB3622"/>
    <w:rsid w:val="00DB4463"/>
    <w:rsid w:val="00DB4A19"/>
    <w:rsid w:val="00DC7FA9"/>
    <w:rsid w:val="00DD1C86"/>
    <w:rsid w:val="00DD531C"/>
    <w:rsid w:val="00DD5DF7"/>
    <w:rsid w:val="00DD67BD"/>
    <w:rsid w:val="00DE0409"/>
    <w:rsid w:val="00DE6983"/>
    <w:rsid w:val="00DF1402"/>
    <w:rsid w:val="00DF2270"/>
    <w:rsid w:val="00DF425D"/>
    <w:rsid w:val="00DF53E7"/>
    <w:rsid w:val="00DF6894"/>
    <w:rsid w:val="00DF746E"/>
    <w:rsid w:val="00E00DE0"/>
    <w:rsid w:val="00E012BE"/>
    <w:rsid w:val="00E02F68"/>
    <w:rsid w:val="00E0354F"/>
    <w:rsid w:val="00E06EF4"/>
    <w:rsid w:val="00E11C94"/>
    <w:rsid w:val="00E12EF7"/>
    <w:rsid w:val="00E13A59"/>
    <w:rsid w:val="00E14ADB"/>
    <w:rsid w:val="00E15BE9"/>
    <w:rsid w:val="00E1606B"/>
    <w:rsid w:val="00E168A0"/>
    <w:rsid w:val="00E16BCB"/>
    <w:rsid w:val="00E17A4B"/>
    <w:rsid w:val="00E17B19"/>
    <w:rsid w:val="00E200A1"/>
    <w:rsid w:val="00E204D2"/>
    <w:rsid w:val="00E20BE0"/>
    <w:rsid w:val="00E20F89"/>
    <w:rsid w:val="00E22162"/>
    <w:rsid w:val="00E22BE9"/>
    <w:rsid w:val="00E2369D"/>
    <w:rsid w:val="00E23FA1"/>
    <w:rsid w:val="00E253BB"/>
    <w:rsid w:val="00E2572F"/>
    <w:rsid w:val="00E370EF"/>
    <w:rsid w:val="00E40987"/>
    <w:rsid w:val="00E42454"/>
    <w:rsid w:val="00E43CBF"/>
    <w:rsid w:val="00E44E7A"/>
    <w:rsid w:val="00E45EFD"/>
    <w:rsid w:val="00E46A0E"/>
    <w:rsid w:val="00E46BA6"/>
    <w:rsid w:val="00E53FC6"/>
    <w:rsid w:val="00E551D1"/>
    <w:rsid w:val="00E55683"/>
    <w:rsid w:val="00E567E5"/>
    <w:rsid w:val="00E56F60"/>
    <w:rsid w:val="00E570CA"/>
    <w:rsid w:val="00E6032F"/>
    <w:rsid w:val="00E6034C"/>
    <w:rsid w:val="00E66051"/>
    <w:rsid w:val="00E7307C"/>
    <w:rsid w:val="00E76DC8"/>
    <w:rsid w:val="00E80136"/>
    <w:rsid w:val="00E8062E"/>
    <w:rsid w:val="00E806BA"/>
    <w:rsid w:val="00E81ACB"/>
    <w:rsid w:val="00E84DAA"/>
    <w:rsid w:val="00E8528E"/>
    <w:rsid w:val="00E853C6"/>
    <w:rsid w:val="00E86DE1"/>
    <w:rsid w:val="00E8793C"/>
    <w:rsid w:val="00E918DD"/>
    <w:rsid w:val="00E92163"/>
    <w:rsid w:val="00E937D5"/>
    <w:rsid w:val="00E95E28"/>
    <w:rsid w:val="00E970CE"/>
    <w:rsid w:val="00E97104"/>
    <w:rsid w:val="00E97423"/>
    <w:rsid w:val="00E97860"/>
    <w:rsid w:val="00E97AD8"/>
    <w:rsid w:val="00EA03BC"/>
    <w:rsid w:val="00EB038A"/>
    <w:rsid w:val="00EB23E1"/>
    <w:rsid w:val="00EB2EED"/>
    <w:rsid w:val="00EB2F79"/>
    <w:rsid w:val="00EB33C8"/>
    <w:rsid w:val="00EB6D4A"/>
    <w:rsid w:val="00EB7EC9"/>
    <w:rsid w:val="00EC4048"/>
    <w:rsid w:val="00EC5B0D"/>
    <w:rsid w:val="00EC6D77"/>
    <w:rsid w:val="00ED0448"/>
    <w:rsid w:val="00ED08CB"/>
    <w:rsid w:val="00ED3F82"/>
    <w:rsid w:val="00ED75E2"/>
    <w:rsid w:val="00ED75EE"/>
    <w:rsid w:val="00EE227A"/>
    <w:rsid w:val="00EE3697"/>
    <w:rsid w:val="00EE3826"/>
    <w:rsid w:val="00EE3A47"/>
    <w:rsid w:val="00EE424D"/>
    <w:rsid w:val="00EE5DF6"/>
    <w:rsid w:val="00EF07E9"/>
    <w:rsid w:val="00EF34A0"/>
    <w:rsid w:val="00EF36D6"/>
    <w:rsid w:val="00EF3D5C"/>
    <w:rsid w:val="00F0141A"/>
    <w:rsid w:val="00F024F3"/>
    <w:rsid w:val="00F07819"/>
    <w:rsid w:val="00F12446"/>
    <w:rsid w:val="00F127C1"/>
    <w:rsid w:val="00F131C9"/>
    <w:rsid w:val="00F1398C"/>
    <w:rsid w:val="00F155C5"/>
    <w:rsid w:val="00F16B0D"/>
    <w:rsid w:val="00F20182"/>
    <w:rsid w:val="00F20813"/>
    <w:rsid w:val="00F2127F"/>
    <w:rsid w:val="00F23E41"/>
    <w:rsid w:val="00F25FCD"/>
    <w:rsid w:val="00F272CB"/>
    <w:rsid w:val="00F31B09"/>
    <w:rsid w:val="00F32187"/>
    <w:rsid w:val="00F3224D"/>
    <w:rsid w:val="00F326DC"/>
    <w:rsid w:val="00F3566F"/>
    <w:rsid w:val="00F405ED"/>
    <w:rsid w:val="00F5163E"/>
    <w:rsid w:val="00F53C96"/>
    <w:rsid w:val="00F54314"/>
    <w:rsid w:val="00F56C75"/>
    <w:rsid w:val="00F57241"/>
    <w:rsid w:val="00F57755"/>
    <w:rsid w:val="00F625BE"/>
    <w:rsid w:val="00F627BC"/>
    <w:rsid w:val="00F63992"/>
    <w:rsid w:val="00F63A51"/>
    <w:rsid w:val="00F65066"/>
    <w:rsid w:val="00F665F4"/>
    <w:rsid w:val="00F70F6E"/>
    <w:rsid w:val="00F72253"/>
    <w:rsid w:val="00F73E08"/>
    <w:rsid w:val="00F73FBC"/>
    <w:rsid w:val="00F74388"/>
    <w:rsid w:val="00F74B5D"/>
    <w:rsid w:val="00F752B6"/>
    <w:rsid w:val="00F75475"/>
    <w:rsid w:val="00F77169"/>
    <w:rsid w:val="00F81475"/>
    <w:rsid w:val="00F904E1"/>
    <w:rsid w:val="00F91ED8"/>
    <w:rsid w:val="00F93358"/>
    <w:rsid w:val="00F93F12"/>
    <w:rsid w:val="00F94B4E"/>
    <w:rsid w:val="00FA1DE4"/>
    <w:rsid w:val="00FA45CA"/>
    <w:rsid w:val="00FA4BDE"/>
    <w:rsid w:val="00FB0061"/>
    <w:rsid w:val="00FB00A8"/>
    <w:rsid w:val="00FB0DA2"/>
    <w:rsid w:val="00FB224E"/>
    <w:rsid w:val="00FB3328"/>
    <w:rsid w:val="00FB5262"/>
    <w:rsid w:val="00FC03DF"/>
    <w:rsid w:val="00FC07F5"/>
    <w:rsid w:val="00FC1DCD"/>
    <w:rsid w:val="00FC3048"/>
    <w:rsid w:val="00FC413E"/>
    <w:rsid w:val="00FC4C16"/>
    <w:rsid w:val="00FC4E5E"/>
    <w:rsid w:val="00FC4EF6"/>
    <w:rsid w:val="00FC5992"/>
    <w:rsid w:val="00FC5A81"/>
    <w:rsid w:val="00FC6B4C"/>
    <w:rsid w:val="00FC736E"/>
    <w:rsid w:val="00FD116A"/>
    <w:rsid w:val="00FD267B"/>
    <w:rsid w:val="00FD38FF"/>
    <w:rsid w:val="00FD3DA1"/>
    <w:rsid w:val="00FD52AB"/>
    <w:rsid w:val="00FD6208"/>
    <w:rsid w:val="00FE0575"/>
    <w:rsid w:val="00FE0FC3"/>
    <w:rsid w:val="00FE67DC"/>
    <w:rsid w:val="00FF07B7"/>
    <w:rsid w:val="00FF12F2"/>
    <w:rsid w:val="00FF13B5"/>
    <w:rsid w:val="00FF13DF"/>
    <w:rsid w:val="00FF2AE0"/>
    <w:rsid w:val="00FF3CAE"/>
    <w:rsid w:val="00FF42B5"/>
    <w:rsid w:val="00FF4870"/>
    <w:rsid w:val="00FF529C"/>
    <w:rsid w:val="00FF67BA"/>
    <w:rsid w:val="019FCDCE"/>
    <w:rsid w:val="06466ABD"/>
    <w:rsid w:val="083C3B8C"/>
    <w:rsid w:val="087AD570"/>
    <w:rsid w:val="100C2EDA"/>
    <w:rsid w:val="11DE0DB9"/>
    <w:rsid w:val="13E7F01F"/>
    <w:rsid w:val="18209D50"/>
    <w:rsid w:val="192FFDC6"/>
    <w:rsid w:val="1A8892C5"/>
    <w:rsid w:val="205A6229"/>
    <w:rsid w:val="218B63EB"/>
    <w:rsid w:val="2336EAEB"/>
    <w:rsid w:val="2760CB1E"/>
    <w:rsid w:val="2FEB3B83"/>
    <w:rsid w:val="30F91BDB"/>
    <w:rsid w:val="3637256C"/>
    <w:rsid w:val="3711EC18"/>
    <w:rsid w:val="39870D64"/>
    <w:rsid w:val="39D9C250"/>
    <w:rsid w:val="3A3AD881"/>
    <w:rsid w:val="3A6A1105"/>
    <w:rsid w:val="3B56BEC0"/>
    <w:rsid w:val="3CC29C5D"/>
    <w:rsid w:val="427D831C"/>
    <w:rsid w:val="42BB471E"/>
    <w:rsid w:val="458E4538"/>
    <w:rsid w:val="4A31B900"/>
    <w:rsid w:val="4B425B58"/>
    <w:rsid w:val="4BA5DF5E"/>
    <w:rsid w:val="4BB1217E"/>
    <w:rsid w:val="4BB4E77B"/>
    <w:rsid w:val="4E39D69E"/>
    <w:rsid w:val="67FAE1C3"/>
    <w:rsid w:val="6ADFD38E"/>
    <w:rsid w:val="70C360CC"/>
    <w:rsid w:val="738CA548"/>
    <w:rsid w:val="753E6350"/>
    <w:rsid w:val="7741A915"/>
    <w:rsid w:val="7D8EECD9"/>
    <w:rsid w:val="7EFC089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27329"/>
    <o:shapelayout v:ext="edit">
      <o:idmap v:ext="edit" data="1"/>
    </o:shapelayout>
  </w:shapeDefaults>
  <w:decimalSymbol w:val="."/>
  <w:listSeparator w:val=","/>
  <w14:docId w14:val="70BF43F2"/>
  <w15:chartTrackingRefBased/>
  <w15:docId w15:val="{CBB594FE-2580-48A1-ABC5-12F1B73EC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3BB"/>
    <w:rPr>
      <w:rFonts w:ascii="Calibri" w:eastAsia="Times New Roman" w:hAnsi="Calibri" w:cs="Times New Roman"/>
      <w:lang w:eastAsia="en-US"/>
    </w:rPr>
  </w:style>
  <w:style w:type="paragraph" w:styleId="Heading2">
    <w:name w:val="heading 2"/>
    <w:basedOn w:val="Normal"/>
    <w:next w:val="Normal"/>
    <w:link w:val="Heading2Char"/>
    <w:uiPriority w:val="9"/>
    <w:semiHidden/>
    <w:unhideWhenUsed/>
    <w:qFormat/>
    <w:rsid w:val="0084428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64E4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7B19"/>
    <w:rPr>
      <w:sz w:val="16"/>
      <w:szCs w:val="16"/>
    </w:rPr>
  </w:style>
  <w:style w:type="paragraph" w:styleId="CommentText">
    <w:name w:val="annotation text"/>
    <w:basedOn w:val="Normal"/>
    <w:link w:val="CommentTextChar"/>
    <w:uiPriority w:val="99"/>
    <w:unhideWhenUsed/>
    <w:rsid w:val="00E17B19"/>
    <w:rPr>
      <w:sz w:val="20"/>
      <w:szCs w:val="20"/>
    </w:rPr>
  </w:style>
  <w:style w:type="character" w:customStyle="1" w:styleId="CommentTextChar">
    <w:name w:val="Comment Text Char"/>
    <w:basedOn w:val="DefaultParagraphFont"/>
    <w:link w:val="CommentText"/>
    <w:uiPriority w:val="99"/>
    <w:rsid w:val="00E17B19"/>
    <w:rPr>
      <w:rFonts w:ascii="Calibri" w:eastAsia="Times New Roman" w:hAnsi="Calibri" w:cs="Times New Roman"/>
      <w:sz w:val="20"/>
      <w:szCs w:val="20"/>
      <w:lang w:eastAsia="en-US"/>
    </w:rPr>
  </w:style>
  <w:style w:type="paragraph" w:styleId="BalloonText">
    <w:name w:val="Balloon Text"/>
    <w:basedOn w:val="Normal"/>
    <w:link w:val="BalloonTextChar"/>
    <w:uiPriority w:val="99"/>
    <w:semiHidden/>
    <w:unhideWhenUsed/>
    <w:rsid w:val="00E17B1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7B19"/>
    <w:rPr>
      <w:rFonts w:ascii="Segoe UI" w:eastAsia="Times New Roman" w:hAnsi="Segoe UI" w:cs="Segoe UI"/>
      <w:sz w:val="18"/>
      <w:szCs w:val="18"/>
      <w:lang w:eastAsia="en-US"/>
    </w:rPr>
  </w:style>
  <w:style w:type="character" w:styleId="Hyperlink">
    <w:name w:val="Hyperlink"/>
    <w:uiPriority w:val="99"/>
    <w:unhideWhenUsed/>
    <w:rsid w:val="00E17B19"/>
    <w:rPr>
      <w:color w:val="0563C1"/>
      <w:u w:val="single"/>
    </w:rPr>
  </w:style>
  <w:style w:type="paragraph" w:styleId="TOC1">
    <w:name w:val="toc 1"/>
    <w:basedOn w:val="Normal"/>
    <w:next w:val="Normal"/>
    <w:autoRedefine/>
    <w:uiPriority w:val="39"/>
    <w:unhideWhenUsed/>
    <w:rsid w:val="00E17B19"/>
    <w:pPr>
      <w:tabs>
        <w:tab w:val="right" w:leader="dot" w:pos="9350"/>
      </w:tabs>
      <w:spacing w:after="0"/>
    </w:pPr>
    <w:rPr>
      <w:rFonts w:ascii="Times New Roman" w:hAnsi="Times New Roman"/>
      <w:b/>
      <w:bCs/>
      <w:iCs/>
      <w:noProof/>
      <w:sz w:val="24"/>
      <w:szCs w:val="24"/>
    </w:rPr>
  </w:style>
  <w:style w:type="paragraph" w:styleId="TOC2">
    <w:name w:val="toc 2"/>
    <w:basedOn w:val="Normal"/>
    <w:next w:val="Normal"/>
    <w:autoRedefine/>
    <w:uiPriority w:val="39"/>
    <w:unhideWhenUsed/>
    <w:rsid w:val="00683C8A"/>
    <w:pPr>
      <w:tabs>
        <w:tab w:val="right" w:leader="dot" w:pos="9350"/>
      </w:tabs>
      <w:spacing w:after="0" w:line="240" w:lineRule="auto"/>
      <w:ind w:left="144"/>
    </w:pPr>
    <w:rPr>
      <w:rFonts w:ascii="Times New Roman" w:hAnsi="Times New Roman"/>
      <w:bCs/>
      <w:noProof/>
      <w:sz w:val="24"/>
      <w:szCs w:val="24"/>
    </w:rPr>
  </w:style>
  <w:style w:type="paragraph" w:styleId="TOC3">
    <w:name w:val="toc 3"/>
    <w:basedOn w:val="Normal"/>
    <w:next w:val="Normal"/>
    <w:autoRedefine/>
    <w:uiPriority w:val="39"/>
    <w:unhideWhenUsed/>
    <w:rsid w:val="00E17B19"/>
    <w:pPr>
      <w:spacing w:after="0"/>
      <w:ind w:left="440"/>
    </w:pPr>
    <w:rPr>
      <w:sz w:val="20"/>
      <w:szCs w:val="20"/>
    </w:rPr>
  </w:style>
  <w:style w:type="paragraph" w:customStyle="1" w:styleId="H1">
    <w:name w:val="H1"/>
    <w:basedOn w:val="Normal"/>
    <w:link w:val="H1Char"/>
    <w:qFormat/>
    <w:rsid w:val="0084428E"/>
    <w:rPr>
      <w:rFonts w:ascii="TimesNewRoman,Bold" w:hAnsi="TimesNewRoman,Bold" w:cs="TimesNewRoman,Bold"/>
      <w:b/>
      <w:bCs/>
      <w:color w:val="000000"/>
      <w:sz w:val="36"/>
      <w:szCs w:val="36"/>
    </w:rPr>
  </w:style>
  <w:style w:type="paragraph" w:customStyle="1" w:styleId="H2">
    <w:name w:val="H2"/>
    <w:basedOn w:val="Heading2"/>
    <w:link w:val="H2Char"/>
    <w:qFormat/>
    <w:rsid w:val="0084428E"/>
    <w:pPr>
      <w:keepLines w:val="0"/>
      <w:spacing w:before="240"/>
    </w:pPr>
    <w:rPr>
      <w:rFonts w:ascii="TimesNewRoman,Bold" w:eastAsia="Times New Roman" w:hAnsi="TimesNewRoman,Bold" w:cs="TimesNewRoman,Bold"/>
      <w:b/>
      <w:iCs/>
      <w:color w:val="000000"/>
      <w:sz w:val="32"/>
      <w:szCs w:val="32"/>
    </w:rPr>
  </w:style>
  <w:style w:type="character" w:customStyle="1" w:styleId="H1Char">
    <w:name w:val="H1 Char"/>
    <w:link w:val="H1"/>
    <w:rsid w:val="0084428E"/>
    <w:rPr>
      <w:rFonts w:ascii="TimesNewRoman,Bold" w:eastAsia="Times New Roman" w:hAnsi="TimesNewRoman,Bold" w:cs="TimesNewRoman,Bold"/>
      <w:b/>
      <w:bCs/>
      <w:color w:val="000000"/>
      <w:sz w:val="36"/>
      <w:szCs w:val="36"/>
      <w:lang w:eastAsia="en-US"/>
    </w:rPr>
  </w:style>
  <w:style w:type="character" w:customStyle="1" w:styleId="H2Char">
    <w:name w:val="H2 Char"/>
    <w:link w:val="H2"/>
    <w:rsid w:val="0084428E"/>
    <w:rPr>
      <w:rFonts w:ascii="TimesNewRoman,Bold" w:eastAsia="Times New Roman" w:hAnsi="TimesNewRoman,Bold" w:cs="TimesNewRoman,Bold"/>
      <w:b/>
      <w:iCs/>
      <w:color w:val="000000"/>
      <w:sz w:val="32"/>
      <w:szCs w:val="32"/>
      <w:lang w:eastAsia="en-US"/>
    </w:rPr>
  </w:style>
  <w:style w:type="character" w:customStyle="1" w:styleId="Heading2Char">
    <w:name w:val="Heading 2 Char"/>
    <w:basedOn w:val="DefaultParagraphFont"/>
    <w:link w:val="Heading2"/>
    <w:uiPriority w:val="9"/>
    <w:semiHidden/>
    <w:rsid w:val="0084428E"/>
    <w:rPr>
      <w:rFonts w:asciiTheme="majorHAnsi" w:eastAsiaTheme="majorEastAsia" w:hAnsiTheme="majorHAnsi" w:cstheme="majorBidi"/>
      <w:color w:val="2F5496" w:themeColor="accent1" w:themeShade="BF"/>
      <w:sz w:val="26"/>
      <w:szCs w:val="26"/>
      <w:lang w:eastAsia="en-US"/>
    </w:rPr>
  </w:style>
  <w:style w:type="paragraph" w:styleId="NormalWeb">
    <w:name w:val="Normal (Web)"/>
    <w:basedOn w:val="Normal"/>
    <w:uiPriority w:val="99"/>
    <w:unhideWhenUsed/>
    <w:rsid w:val="0084428E"/>
    <w:pPr>
      <w:spacing w:before="100" w:beforeAutospacing="1" w:after="100" w:afterAutospacing="1" w:line="240" w:lineRule="auto"/>
    </w:pPr>
    <w:rPr>
      <w:rFonts w:ascii="Times New Roman" w:hAnsi="Times New Roman"/>
      <w:sz w:val="24"/>
      <w:szCs w:val="24"/>
      <w:lang w:eastAsia="ja-JP"/>
    </w:rPr>
  </w:style>
  <w:style w:type="paragraph" w:customStyle="1" w:styleId="H3">
    <w:name w:val="H3"/>
    <w:basedOn w:val="Heading3"/>
    <w:link w:val="H3Char"/>
    <w:qFormat/>
    <w:rsid w:val="00964E47"/>
    <w:pPr>
      <w:keepLines w:val="0"/>
      <w:spacing w:before="240" w:after="60"/>
    </w:pPr>
    <w:rPr>
      <w:rFonts w:ascii="TimesNewRoman,Bold" w:eastAsia="Times New Roman" w:hAnsi="TimesNewRoman,Bold" w:cs="TimesNewRoman,Bold"/>
      <w:b/>
      <w:color w:val="000000"/>
      <w:sz w:val="28"/>
      <w:szCs w:val="28"/>
      <w:u w:val="single"/>
    </w:rPr>
  </w:style>
  <w:style w:type="character" w:customStyle="1" w:styleId="H3Char">
    <w:name w:val="H3 Char"/>
    <w:link w:val="H3"/>
    <w:rsid w:val="00964E47"/>
    <w:rPr>
      <w:rFonts w:ascii="TimesNewRoman,Bold" w:eastAsia="Times New Roman" w:hAnsi="TimesNewRoman,Bold" w:cs="TimesNewRoman,Bold"/>
      <w:b/>
      <w:color w:val="000000"/>
      <w:sz w:val="28"/>
      <w:szCs w:val="28"/>
      <w:u w:val="single"/>
      <w:lang w:eastAsia="en-US"/>
    </w:rPr>
  </w:style>
  <w:style w:type="character" w:customStyle="1" w:styleId="Heading3Char">
    <w:name w:val="Heading 3 Char"/>
    <w:basedOn w:val="DefaultParagraphFont"/>
    <w:link w:val="Heading3"/>
    <w:uiPriority w:val="9"/>
    <w:semiHidden/>
    <w:rsid w:val="00964E47"/>
    <w:rPr>
      <w:rFonts w:asciiTheme="majorHAnsi" w:eastAsiaTheme="majorEastAsia" w:hAnsiTheme="majorHAnsi" w:cstheme="majorBidi"/>
      <w:color w:val="1F3763" w:themeColor="accent1" w:themeShade="7F"/>
      <w:sz w:val="24"/>
      <w:szCs w:val="24"/>
      <w:lang w:eastAsia="en-US"/>
    </w:rPr>
  </w:style>
  <w:style w:type="paragraph" w:styleId="ListParagraph">
    <w:name w:val="List Paragraph"/>
    <w:basedOn w:val="Normal"/>
    <w:uiPriority w:val="34"/>
    <w:qFormat/>
    <w:rsid w:val="007658A0"/>
    <w:pPr>
      <w:ind w:left="720"/>
      <w:contextualSpacing/>
    </w:pPr>
  </w:style>
  <w:style w:type="paragraph" w:customStyle="1" w:styleId="Level1">
    <w:name w:val="Level 1"/>
    <w:basedOn w:val="Normal"/>
    <w:uiPriority w:val="99"/>
    <w:rsid w:val="001770E4"/>
    <w:pPr>
      <w:widowControl w:val="0"/>
      <w:numPr>
        <w:numId w:val="7"/>
      </w:numPr>
      <w:autoSpaceDE w:val="0"/>
      <w:autoSpaceDN w:val="0"/>
      <w:adjustRightInd w:val="0"/>
      <w:spacing w:after="0" w:line="240" w:lineRule="auto"/>
      <w:ind w:left="720" w:hanging="720"/>
      <w:outlineLvl w:val="0"/>
    </w:pPr>
    <w:rPr>
      <w:rFonts w:ascii="Times New Roman" w:eastAsiaTheme="minorEastAsia" w:hAnsi="Times New Roman"/>
      <w:sz w:val="24"/>
      <w:szCs w:val="24"/>
    </w:rPr>
  </w:style>
  <w:style w:type="paragraph" w:styleId="Header">
    <w:name w:val="header"/>
    <w:basedOn w:val="Normal"/>
    <w:link w:val="HeaderChar"/>
    <w:uiPriority w:val="99"/>
    <w:unhideWhenUsed/>
    <w:rsid w:val="00613E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3EE5"/>
    <w:rPr>
      <w:rFonts w:ascii="Calibri" w:eastAsia="Times New Roman" w:hAnsi="Calibri" w:cs="Times New Roman"/>
      <w:lang w:eastAsia="en-US"/>
    </w:rPr>
  </w:style>
  <w:style w:type="paragraph" w:styleId="Footer">
    <w:name w:val="footer"/>
    <w:basedOn w:val="Normal"/>
    <w:link w:val="FooterChar"/>
    <w:uiPriority w:val="99"/>
    <w:unhideWhenUsed/>
    <w:rsid w:val="00613E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3EE5"/>
    <w:rPr>
      <w:rFonts w:ascii="Calibri" w:eastAsia="Times New Roman" w:hAnsi="Calibri" w:cs="Times New Roman"/>
      <w:lang w:eastAsia="en-US"/>
    </w:rPr>
  </w:style>
  <w:style w:type="character" w:styleId="UnresolvedMention">
    <w:name w:val="Unresolved Mention"/>
    <w:basedOn w:val="DefaultParagraphFont"/>
    <w:uiPriority w:val="99"/>
    <w:semiHidden/>
    <w:unhideWhenUsed/>
    <w:rsid w:val="00112798"/>
    <w:rPr>
      <w:color w:val="808080"/>
      <w:shd w:val="clear" w:color="auto" w:fill="E6E6E6"/>
    </w:rPr>
  </w:style>
  <w:style w:type="paragraph" w:styleId="NoSpacing">
    <w:name w:val="No Spacing"/>
    <w:uiPriority w:val="1"/>
    <w:qFormat/>
    <w:rsid w:val="00FC1DCD"/>
    <w:pPr>
      <w:spacing w:after="0" w:line="240" w:lineRule="auto"/>
    </w:pPr>
    <w:rPr>
      <w:rFonts w:ascii="Calibri" w:eastAsia="Times New Roman" w:hAnsi="Calibri" w:cs="Times New Roman"/>
      <w:lang w:eastAsia="en-US"/>
    </w:rPr>
  </w:style>
  <w:style w:type="paragraph" w:customStyle="1" w:styleId="a">
    <w:name w:val="_"/>
    <w:basedOn w:val="Normal"/>
    <w:uiPriority w:val="99"/>
    <w:rsid w:val="00A91D66"/>
    <w:pPr>
      <w:widowControl w:val="0"/>
      <w:autoSpaceDE w:val="0"/>
      <w:autoSpaceDN w:val="0"/>
      <w:adjustRightInd w:val="0"/>
      <w:spacing w:after="0" w:line="240" w:lineRule="auto"/>
      <w:ind w:left="720" w:hanging="720"/>
    </w:pPr>
    <w:rPr>
      <w:rFonts w:ascii="Times New Roman" w:eastAsiaTheme="minorEastAsia" w:hAnsi="Times New Roman"/>
      <w:sz w:val="24"/>
      <w:szCs w:val="24"/>
    </w:rPr>
  </w:style>
  <w:style w:type="table" w:styleId="TableGrid">
    <w:name w:val="Table Grid"/>
    <w:basedOn w:val="TableNormal"/>
    <w:uiPriority w:val="39"/>
    <w:rsid w:val="00505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sonormal">
    <w:name w:val="x_msonormal"/>
    <w:basedOn w:val="Normal"/>
    <w:rsid w:val="00C97D2F"/>
    <w:pPr>
      <w:spacing w:after="0" w:line="240" w:lineRule="auto"/>
    </w:pPr>
    <w:rPr>
      <w:rFonts w:eastAsiaTheme="minorHAnsi" w:cs="Calibri"/>
    </w:rPr>
  </w:style>
  <w:style w:type="paragraph" w:customStyle="1" w:styleId="xmsolistparagraph">
    <w:name w:val="x_msolistparagraph"/>
    <w:basedOn w:val="Normal"/>
    <w:rsid w:val="00C97D2F"/>
    <w:pPr>
      <w:spacing w:after="0" w:line="240" w:lineRule="auto"/>
    </w:pPr>
    <w:rPr>
      <w:rFonts w:eastAsiaTheme="minorHAnsi" w:cs="Calibri"/>
    </w:rPr>
  </w:style>
  <w:style w:type="paragraph" w:styleId="CommentSubject">
    <w:name w:val="annotation subject"/>
    <w:basedOn w:val="CommentText"/>
    <w:next w:val="CommentText"/>
    <w:link w:val="CommentSubjectChar"/>
    <w:uiPriority w:val="99"/>
    <w:semiHidden/>
    <w:unhideWhenUsed/>
    <w:rsid w:val="00CF766D"/>
    <w:pPr>
      <w:spacing w:line="240" w:lineRule="auto"/>
    </w:pPr>
    <w:rPr>
      <w:b/>
      <w:bCs/>
    </w:rPr>
  </w:style>
  <w:style w:type="character" w:customStyle="1" w:styleId="CommentSubjectChar">
    <w:name w:val="Comment Subject Char"/>
    <w:basedOn w:val="CommentTextChar"/>
    <w:link w:val="CommentSubject"/>
    <w:uiPriority w:val="99"/>
    <w:semiHidden/>
    <w:rsid w:val="00CF766D"/>
    <w:rPr>
      <w:rFonts w:ascii="Calibri" w:eastAsia="Times New Roman" w:hAnsi="Calibri" w:cs="Times New Roman"/>
      <w:b/>
      <w:bCs/>
      <w:sz w:val="20"/>
      <w:szCs w:val="20"/>
      <w:lang w:eastAsia="en-US"/>
    </w:rPr>
  </w:style>
  <w:style w:type="paragraph" w:styleId="FootnoteText">
    <w:name w:val="footnote text"/>
    <w:basedOn w:val="Normal"/>
    <w:link w:val="FootnoteTextChar"/>
    <w:uiPriority w:val="99"/>
    <w:semiHidden/>
    <w:unhideWhenUsed/>
    <w:rsid w:val="00D96AF3"/>
    <w:pPr>
      <w:spacing w:after="0" w:line="240" w:lineRule="auto"/>
    </w:pPr>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D96AF3"/>
    <w:rPr>
      <w:rFonts w:eastAsiaTheme="minorHAnsi"/>
      <w:sz w:val="20"/>
      <w:szCs w:val="20"/>
      <w:lang w:eastAsia="en-US"/>
    </w:rPr>
  </w:style>
  <w:style w:type="character" w:styleId="FootnoteReference">
    <w:name w:val="footnote reference"/>
    <w:basedOn w:val="DefaultParagraphFont"/>
    <w:uiPriority w:val="99"/>
    <w:semiHidden/>
    <w:unhideWhenUsed/>
    <w:rsid w:val="00D96AF3"/>
    <w:rPr>
      <w:vertAlign w:val="superscript"/>
    </w:rPr>
  </w:style>
  <w:style w:type="paragraph" w:styleId="Bibliography">
    <w:name w:val="Bibliography"/>
    <w:basedOn w:val="Normal"/>
    <w:next w:val="Normal"/>
    <w:uiPriority w:val="37"/>
    <w:unhideWhenUsed/>
    <w:rsid w:val="00041CC1"/>
  </w:style>
  <w:style w:type="paragraph" w:styleId="Revision">
    <w:name w:val="Revision"/>
    <w:hidden/>
    <w:uiPriority w:val="99"/>
    <w:semiHidden/>
    <w:rsid w:val="009A722C"/>
    <w:pPr>
      <w:spacing w:after="0" w:line="240" w:lineRule="auto"/>
    </w:pPr>
    <w:rPr>
      <w:rFonts w:ascii="Calibri" w:eastAsia="Times New Roman" w:hAnsi="Calibri" w:cs="Times New Roman"/>
      <w:lang w:eastAsia="en-US"/>
    </w:rPr>
  </w:style>
  <w:style w:type="paragraph" w:styleId="Index1">
    <w:name w:val="index 1"/>
    <w:basedOn w:val="Normal"/>
    <w:next w:val="Normal"/>
    <w:autoRedefine/>
    <w:uiPriority w:val="99"/>
    <w:semiHidden/>
    <w:unhideWhenUsed/>
    <w:rsid w:val="00224021"/>
    <w:pPr>
      <w:spacing w:after="0" w:line="240" w:lineRule="auto"/>
      <w:ind w:left="220" w:hanging="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098545">
      <w:bodyDiv w:val="1"/>
      <w:marLeft w:val="0"/>
      <w:marRight w:val="0"/>
      <w:marTop w:val="0"/>
      <w:marBottom w:val="0"/>
      <w:divBdr>
        <w:top w:val="none" w:sz="0" w:space="0" w:color="auto"/>
        <w:left w:val="none" w:sz="0" w:space="0" w:color="auto"/>
        <w:bottom w:val="none" w:sz="0" w:space="0" w:color="auto"/>
        <w:right w:val="none" w:sz="0" w:space="0" w:color="auto"/>
      </w:divBdr>
    </w:div>
    <w:div w:id="127095419">
      <w:bodyDiv w:val="1"/>
      <w:marLeft w:val="0"/>
      <w:marRight w:val="0"/>
      <w:marTop w:val="0"/>
      <w:marBottom w:val="0"/>
      <w:divBdr>
        <w:top w:val="none" w:sz="0" w:space="0" w:color="auto"/>
        <w:left w:val="none" w:sz="0" w:space="0" w:color="auto"/>
        <w:bottom w:val="none" w:sz="0" w:space="0" w:color="auto"/>
        <w:right w:val="none" w:sz="0" w:space="0" w:color="auto"/>
      </w:divBdr>
    </w:div>
    <w:div w:id="369650306">
      <w:bodyDiv w:val="1"/>
      <w:marLeft w:val="0"/>
      <w:marRight w:val="0"/>
      <w:marTop w:val="0"/>
      <w:marBottom w:val="0"/>
      <w:divBdr>
        <w:top w:val="none" w:sz="0" w:space="0" w:color="auto"/>
        <w:left w:val="none" w:sz="0" w:space="0" w:color="auto"/>
        <w:bottom w:val="none" w:sz="0" w:space="0" w:color="auto"/>
        <w:right w:val="none" w:sz="0" w:space="0" w:color="auto"/>
      </w:divBdr>
    </w:div>
    <w:div w:id="395279385">
      <w:bodyDiv w:val="1"/>
      <w:marLeft w:val="0"/>
      <w:marRight w:val="0"/>
      <w:marTop w:val="0"/>
      <w:marBottom w:val="0"/>
      <w:divBdr>
        <w:top w:val="none" w:sz="0" w:space="0" w:color="auto"/>
        <w:left w:val="none" w:sz="0" w:space="0" w:color="auto"/>
        <w:bottom w:val="none" w:sz="0" w:space="0" w:color="auto"/>
        <w:right w:val="none" w:sz="0" w:space="0" w:color="auto"/>
      </w:divBdr>
    </w:div>
    <w:div w:id="653989265">
      <w:bodyDiv w:val="1"/>
      <w:marLeft w:val="0"/>
      <w:marRight w:val="0"/>
      <w:marTop w:val="0"/>
      <w:marBottom w:val="0"/>
      <w:divBdr>
        <w:top w:val="none" w:sz="0" w:space="0" w:color="auto"/>
        <w:left w:val="none" w:sz="0" w:space="0" w:color="auto"/>
        <w:bottom w:val="none" w:sz="0" w:space="0" w:color="auto"/>
        <w:right w:val="none" w:sz="0" w:space="0" w:color="auto"/>
      </w:divBdr>
    </w:div>
    <w:div w:id="754475078">
      <w:bodyDiv w:val="1"/>
      <w:marLeft w:val="0"/>
      <w:marRight w:val="0"/>
      <w:marTop w:val="0"/>
      <w:marBottom w:val="0"/>
      <w:divBdr>
        <w:top w:val="none" w:sz="0" w:space="0" w:color="auto"/>
        <w:left w:val="none" w:sz="0" w:space="0" w:color="auto"/>
        <w:bottom w:val="none" w:sz="0" w:space="0" w:color="auto"/>
        <w:right w:val="none" w:sz="0" w:space="0" w:color="auto"/>
      </w:divBdr>
    </w:div>
    <w:div w:id="863206082">
      <w:bodyDiv w:val="1"/>
      <w:marLeft w:val="0"/>
      <w:marRight w:val="0"/>
      <w:marTop w:val="0"/>
      <w:marBottom w:val="0"/>
      <w:divBdr>
        <w:top w:val="none" w:sz="0" w:space="0" w:color="auto"/>
        <w:left w:val="none" w:sz="0" w:space="0" w:color="auto"/>
        <w:bottom w:val="none" w:sz="0" w:space="0" w:color="auto"/>
        <w:right w:val="none" w:sz="0" w:space="0" w:color="auto"/>
      </w:divBdr>
    </w:div>
    <w:div w:id="891503034">
      <w:bodyDiv w:val="1"/>
      <w:marLeft w:val="0"/>
      <w:marRight w:val="0"/>
      <w:marTop w:val="0"/>
      <w:marBottom w:val="0"/>
      <w:divBdr>
        <w:top w:val="none" w:sz="0" w:space="0" w:color="auto"/>
        <w:left w:val="none" w:sz="0" w:space="0" w:color="auto"/>
        <w:bottom w:val="none" w:sz="0" w:space="0" w:color="auto"/>
        <w:right w:val="none" w:sz="0" w:space="0" w:color="auto"/>
      </w:divBdr>
    </w:div>
    <w:div w:id="913441913">
      <w:bodyDiv w:val="1"/>
      <w:marLeft w:val="0"/>
      <w:marRight w:val="0"/>
      <w:marTop w:val="0"/>
      <w:marBottom w:val="0"/>
      <w:divBdr>
        <w:top w:val="none" w:sz="0" w:space="0" w:color="auto"/>
        <w:left w:val="none" w:sz="0" w:space="0" w:color="auto"/>
        <w:bottom w:val="none" w:sz="0" w:space="0" w:color="auto"/>
        <w:right w:val="none" w:sz="0" w:space="0" w:color="auto"/>
      </w:divBdr>
    </w:div>
    <w:div w:id="978850022">
      <w:bodyDiv w:val="1"/>
      <w:marLeft w:val="0"/>
      <w:marRight w:val="0"/>
      <w:marTop w:val="0"/>
      <w:marBottom w:val="0"/>
      <w:divBdr>
        <w:top w:val="none" w:sz="0" w:space="0" w:color="auto"/>
        <w:left w:val="none" w:sz="0" w:space="0" w:color="auto"/>
        <w:bottom w:val="none" w:sz="0" w:space="0" w:color="auto"/>
        <w:right w:val="none" w:sz="0" w:space="0" w:color="auto"/>
      </w:divBdr>
    </w:div>
    <w:div w:id="1039936919">
      <w:bodyDiv w:val="1"/>
      <w:marLeft w:val="0"/>
      <w:marRight w:val="0"/>
      <w:marTop w:val="0"/>
      <w:marBottom w:val="0"/>
      <w:divBdr>
        <w:top w:val="none" w:sz="0" w:space="0" w:color="auto"/>
        <w:left w:val="none" w:sz="0" w:space="0" w:color="auto"/>
        <w:bottom w:val="none" w:sz="0" w:space="0" w:color="auto"/>
        <w:right w:val="none" w:sz="0" w:space="0" w:color="auto"/>
      </w:divBdr>
    </w:div>
    <w:div w:id="1065107095">
      <w:bodyDiv w:val="1"/>
      <w:marLeft w:val="0"/>
      <w:marRight w:val="0"/>
      <w:marTop w:val="0"/>
      <w:marBottom w:val="0"/>
      <w:divBdr>
        <w:top w:val="none" w:sz="0" w:space="0" w:color="auto"/>
        <w:left w:val="none" w:sz="0" w:space="0" w:color="auto"/>
        <w:bottom w:val="none" w:sz="0" w:space="0" w:color="auto"/>
        <w:right w:val="none" w:sz="0" w:space="0" w:color="auto"/>
      </w:divBdr>
    </w:div>
    <w:div w:id="1332953709">
      <w:bodyDiv w:val="1"/>
      <w:marLeft w:val="0"/>
      <w:marRight w:val="0"/>
      <w:marTop w:val="0"/>
      <w:marBottom w:val="0"/>
      <w:divBdr>
        <w:top w:val="none" w:sz="0" w:space="0" w:color="auto"/>
        <w:left w:val="none" w:sz="0" w:space="0" w:color="auto"/>
        <w:bottom w:val="none" w:sz="0" w:space="0" w:color="auto"/>
        <w:right w:val="none" w:sz="0" w:space="0" w:color="auto"/>
      </w:divBdr>
    </w:div>
    <w:div w:id="1430349201">
      <w:bodyDiv w:val="1"/>
      <w:marLeft w:val="0"/>
      <w:marRight w:val="0"/>
      <w:marTop w:val="0"/>
      <w:marBottom w:val="0"/>
      <w:divBdr>
        <w:top w:val="none" w:sz="0" w:space="0" w:color="auto"/>
        <w:left w:val="none" w:sz="0" w:space="0" w:color="auto"/>
        <w:bottom w:val="none" w:sz="0" w:space="0" w:color="auto"/>
        <w:right w:val="none" w:sz="0" w:space="0" w:color="auto"/>
      </w:divBdr>
    </w:div>
    <w:div w:id="1469085241">
      <w:bodyDiv w:val="1"/>
      <w:marLeft w:val="0"/>
      <w:marRight w:val="0"/>
      <w:marTop w:val="0"/>
      <w:marBottom w:val="0"/>
      <w:divBdr>
        <w:top w:val="none" w:sz="0" w:space="0" w:color="auto"/>
        <w:left w:val="none" w:sz="0" w:space="0" w:color="auto"/>
        <w:bottom w:val="none" w:sz="0" w:space="0" w:color="auto"/>
        <w:right w:val="none" w:sz="0" w:space="0" w:color="auto"/>
      </w:divBdr>
    </w:div>
    <w:div w:id="1665818058">
      <w:bodyDiv w:val="1"/>
      <w:marLeft w:val="0"/>
      <w:marRight w:val="0"/>
      <w:marTop w:val="0"/>
      <w:marBottom w:val="0"/>
      <w:divBdr>
        <w:top w:val="none" w:sz="0" w:space="0" w:color="auto"/>
        <w:left w:val="none" w:sz="0" w:space="0" w:color="auto"/>
        <w:bottom w:val="none" w:sz="0" w:space="0" w:color="auto"/>
        <w:right w:val="none" w:sz="0" w:space="0" w:color="auto"/>
      </w:divBdr>
    </w:div>
    <w:div w:id="1679847023">
      <w:bodyDiv w:val="1"/>
      <w:marLeft w:val="0"/>
      <w:marRight w:val="0"/>
      <w:marTop w:val="0"/>
      <w:marBottom w:val="0"/>
      <w:divBdr>
        <w:top w:val="none" w:sz="0" w:space="0" w:color="auto"/>
        <w:left w:val="none" w:sz="0" w:space="0" w:color="auto"/>
        <w:bottom w:val="none" w:sz="0" w:space="0" w:color="auto"/>
        <w:right w:val="none" w:sz="0" w:space="0" w:color="auto"/>
      </w:divBdr>
    </w:div>
    <w:div w:id="1707556966">
      <w:bodyDiv w:val="1"/>
      <w:marLeft w:val="0"/>
      <w:marRight w:val="0"/>
      <w:marTop w:val="0"/>
      <w:marBottom w:val="0"/>
      <w:divBdr>
        <w:top w:val="none" w:sz="0" w:space="0" w:color="auto"/>
        <w:left w:val="none" w:sz="0" w:space="0" w:color="auto"/>
        <w:bottom w:val="none" w:sz="0" w:space="0" w:color="auto"/>
        <w:right w:val="none" w:sz="0" w:space="0" w:color="auto"/>
      </w:divBdr>
    </w:div>
    <w:div w:id="1894463036">
      <w:bodyDiv w:val="1"/>
      <w:marLeft w:val="0"/>
      <w:marRight w:val="0"/>
      <w:marTop w:val="0"/>
      <w:marBottom w:val="0"/>
      <w:divBdr>
        <w:top w:val="none" w:sz="0" w:space="0" w:color="auto"/>
        <w:left w:val="none" w:sz="0" w:space="0" w:color="auto"/>
        <w:bottom w:val="none" w:sz="0" w:space="0" w:color="auto"/>
        <w:right w:val="none" w:sz="0" w:space="0" w:color="auto"/>
      </w:divBdr>
    </w:div>
    <w:div w:id="1914077037">
      <w:bodyDiv w:val="1"/>
      <w:marLeft w:val="0"/>
      <w:marRight w:val="0"/>
      <w:marTop w:val="0"/>
      <w:marBottom w:val="0"/>
      <w:divBdr>
        <w:top w:val="none" w:sz="0" w:space="0" w:color="auto"/>
        <w:left w:val="none" w:sz="0" w:space="0" w:color="auto"/>
        <w:bottom w:val="none" w:sz="0" w:space="0" w:color="auto"/>
        <w:right w:val="none" w:sz="0" w:space="0" w:color="auto"/>
      </w:divBdr>
    </w:div>
    <w:div w:id="1987663761">
      <w:bodyDiv w:val="1"/>
      <w:marLeft w:val="0"/>
      <w:marRight w:val="0"/>
      <w:marTop w:val="0"/>
      <w:marBottom w:val="0"/>
      <w:divBdr>
        <w:top w:val="none" w:sz="0" w:space="0" w:color="auto"/>
        <w:left w:val="none" w:sz="0" w:space="0" w:color="auto"/>
        <w:bottom w:val="none" w:sz="0" w:space="0" w:color="auto"/>
        <w:right w:val="none" w:sz="0" w:space="0" w:color="auto"/>
      </w:divBdr>
    </w:div>
    <w:div w:id="2100179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64BBAE3EDC88442B231A539BF508B1C" ma:contentTypeVersion="7" ma:contentTypeDescription="Create a new document." ma:contentTypeScope="" ma:versionID="91032f25fa6050b9090174aa51f07bfd">
  <xsd:schema xmlns:xsd="http://www.w3.org/2001/XMLSchema" xmlns:xs="http://www.w3.org/2001/XMLSchema" xmlns:p="http://schemas.microsoft.com/office/2006/metadata/properties" xmlns:ns2="9db401d4-353f-49e4-9b2c-0a4515aa2bf2" xmlns:ns3="fa16ab10-5747-4847-863b-b65ec3168984" targetNamespace="http://schemas.microsoft.com/office/2006/metadata/properties" ma:root="true" ma:fieldsID="25d55ce27a9d5cf14cc66b8567f8d545" ns2:_="" ns3:_="">
    <xsd:import namespace="9db401d4-353f-49e4-9b2c-0a4515aa2bf2"/>
    <xsd:import namespace="fa16ab10-5747-4847-863b-b65ec316898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Status" minOccurs="0"/>
                <xsd:element ref="ns2:tes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b401d4-353f-49e4-9b2c-0a4515aa2b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tatus" ma:index="12" nillable="true" ma:displayName="Status" ma:format="Dropdown" ma:internalName="Status">
      <xsd:simpleType>
        <xsd:restriction base="dms:Choice">
          <xsd:enumeration value="Approved"/>
          <xsd:enumeration value="Requires Follow Up"/>
          <xsd:enumeration value="Downloaded"/>
          <xsd:enumeration value="CBDownloaded"/>
        </xsd:restriction>
      </xsd:simpleType>
    </xsd:element>
    <xsd:element name="test" ma:index="13" nillable="true" ma:displayName="Comments" ma:description="test" ma:format="Dropdown" ma:internalName="test">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a16ab10-5747-4847-863b-b65ec316898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tatus xmlns="9db401d4-353f-49e4-9b2c-0a4515aa2bf2">Approved</Status>
    <test xmlns="9db401d4-353f-49e4-9b2c-0a4515aa2bf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D53A97-DFCC-40EA-9526-7D33145CC2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b401d4-353f-49e4-9b2c-0a4515aa2bf2"/>
    <ds:schemaRef ds:uri="fa16ab10-5747-4847-863b-b65ec31689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E1C70A0-C885-40E8-A454-CFBB96DFC08F}">
  <ds:schemaRefs>
    <ds:schemaRef ds:uri="http://schemas.microsoft.com/sharepoint/v3/contenttype/forms"/>
  </ds:schemaRefs>
</ds:datastoreItem>
</file>

<file path=customXml/itemProps3.xml><?xml version="1.0" encoding="utf-8"?>
<ds:datastoreItem xmlns:ds="http://schemas.openxmlformats.org/officeDocument/2006/customXml" ds:itemID="{877C62E1-C501-400A-BB2D-4E2E1B57DA34}">
  <ds:schemaRefs>
    <ds:schemaRef ds:uri="http://schemas.microsoft.com/office/2006/metadata/properties"/>
    <ds:schemaRef ds:uri="http://schemas.microsoft.com/office/infopath/2007/PartnerControls"/>
    <ds:schemaRef ds:uri="9db401d4-353f-49e4-9b2c-0a4515aa2bf2"/>
  </ds:schemaRefs>
</ds:datastoreItem>
</file>

<file path=customXml/itemProps4.xml><?xml version="1.0" encoding="utf-8"?>
<ds:datastoreItem xmlns:ds="http://schemas.openxmlformats.org/officeDocument/2006/customXml" ds:itemID="{ED95293C-EB71-45D6-A0AB-992FAE36A8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7202</TotalTime>
  <Pages>88</Pages>
  <Words>33780</Words>
  <Characters>192546</Characters>
  <Application>Microsoft Office Word</Application>
  <DocSecurity>0</DocSecurity>
  <Lines>1604</Lines>
  <Paragraphs>451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Howard, SophieG</dc:creator>
  <cp:keywords/>
  <dc:description/>
  <cp:lastModifiedBy>Law, Sophie</cp:lastModifiedBy>
  <cp:revision>921</cp:revision>
  <dcterms:created xsi:type="dcterms:W3CDTF">2021-03-15T17:01:00Z</dcterms:created>
  <dcterms:modified xsi:type="dcterms:W3CDTF">2024-10-08T16:19:00Z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0x010100D64BBAE3EDC88442B231A539BF508B1C</vt:lpwstr>
  </property>
</Properties>
</file>