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D37" w:rsidRPr="00F52D37" w:rsidRDefault="00F52D37" w:rsidP="00F52D37">
      <w:pPr>
        <w:spacing w:after="0" w:line="240" w:lineRule="auto"/>
        <w:jc w:val="center"/>
        <w:rPr>
          <w:rFonts w:ascii="Arial" w:eastAsia="Times New Roman" w:hAnsi="Arial" w:cs="Arial"/>
          <w:b/>
          <w:bCs/>
          <w:color w:val="000000"/>
          <w:u w:val="single"/>
          <w:lang w:eastAsia="es-AR"/>
        </w:rPr>
      </w:pPr>
      <w:r w:rsidRPr="00F52D37">
        <w:rPr>
          <w:rFonts w:ascii="Arial" w:eastAsia="Times New Roman" w:hAnsi="Arial" w:cs="Arial"/>
          <w:b/>
          <w:bCs/>
          <w:color w:val="000000"/>
          <w:u w:val="single"/>
          <w:lang w:eastAsia="es-AR"/>
        </w:rPr>
        <w:t>MANUAL DE USUARIO</w:t>
      </w:r>
    </w:p>
    <w:p w:rsidR="00F52D37" w:rsidRPr="00F52D37" w:rsidRDefault="00F52D37" w:rsidP="00F52D37">
      <w:pPr>
        <w:spacing w:after="0" w:line="240" w:lineRule="auto"/>
        <w:jc w:val="center"/>
        <w:rPr>
          <w:rFonts w:ascii="Times New Roman" w:eastAsia="Times New Roman" w:hAnsi="Times New Roman" w:cs="Times New Roman"/>
          <w:sz w:val="24"/>
          <w:szCs w:val="24"/>
          <w:lang w:eastAsia="es-AR"/>
        </w:rPr>
      </w:pPr>
    </w:p>
    <w:p w:rsidR="00F52D37" w:rsidRDefault="00F52D37" w:rsidP="00F52D37">
      <w:pPr>
        <w:spacing w:after="0" w:line="240" w:lineRule="auto"/>
        <w:rPr>
          <w:rFonts w:ascii="Arial" w:eastAsia="Times New Roman" w:hAnsi="Arial" w:cs="Arial"/>
          <w:color w:val="000000"/>
          <w:lang w:eastAsia="es-AR"/>
        </w:rPr>
      </w:pPr>
      <w:r w:rsidRPr="00F52D37">
        <w:rPr>
          <w:rFonts w:ascii="Arial" w:eastAsia="Times New Roman" w:hAnsi="Arial" w:cs="Arial"/>
          <w:color w:val="000000"/>
          <w:lang w:eastAsia="es-AR"/>
        </w:rPr>
        <w:t>¡Bienvenido Usuario !</w:t>
      </w:r>
    </w:p>
    <w:p w:rsidR="00F52D37" w:rsidRPr="00F52D37" w:rsidRDefault="00F52D37" w:rsidP="00F52D37">
      <w:pPr>
        <w:spacing w:after="0" w:line="240" w:lineRule="auto"/>
        <w:jc w:val="center"/>
        <w:rPr>
          <w:rFonts w:ascii="Times New Roman" w:eastAsia="Times New Roman" w:hAnsi="Times New Roman" w:cs="Times New Roman"/>
          <w:sz w:val="24"/>
          <w:szCs w:val="24"/>
          <w:lang w:eastAsia="es-AR"/>
        </w:rPr>
      </w:pP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r w:rsidRPr="00F52D37">
        <w:rPr>
          <w:rFonts w:ascii="Arial" w:eastAsia="Times New Roman" w:hAnsi="Arial" w:cs="Arial"/>
          <w:color w:val="000000"/>
          <w:lang w:eastAsia="es-AR"/>
        </w:rPr>
        <w:t>Usted acaba de adquirir el programa gestor de Clubes Deportivos, GeClud ®,  proporcionado por PieIzquierdo Corp. </w:t>
      </w: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r w:rsidRPr="00F52D37">
        <w:rPr>
          <w:rFonts w:ascii="Arial" w:eastAsia="Times New Roman" w:hAnsi="Arial" w:cs="Arial"/>
          <w:color w:val="000000"/>
          <w:lang w:eastAsia="es-AR"/>
        </w:rPr>
        <w:t>En este breve manual le explicaremos todo lo que debe saber con respecto a GeClud ®. </w:t>
      </w: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r w:rsidRPr="00F52D37">
        <w:rPr>
          <w:rFonts w:ascii="Arial" w:eastAsia="Times New Roman" w:hAnsi="Arial" w:cs="Arial"/>
          <w:color w:val="000000"/>
          <w:lang w:eastAsia="es-AR"/>
        </w:rPr>
        <w:t>Al inicializar el programa desde su dispositivo, se abrirá el menú principal del programa. En este aparecerán tres opciones.</w:t>
      </w: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p>
    <w:p w:rsidR="00F52D37" w:rsidRDefault="00F52D37" w:rsidP="00F52D37">
      <w:pPr>
        <w:numPr>
          <w:ilvl w:val="0"/>
          <w:numId w:val="1"/>
        </w:numPr>
        <w:spacing w:after="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1 → “Admin”</w:t>
      </w:r>
      <w:r w:rsidRPr="00F52D37">
        <w:rPr>
          <w:rFonts w:ascii="Arial" w:eastAsia="Times New Roman" w:hAnsi="Arial" w:cs="Arial"/>
          <w:color w:val="000000"/>
          <w:lang w:eastAsia="es-AR"/>
        </w:rPr>
        <w:t>. Desde este apartado usted podrá manejar todo lo relacionado al programa. Dar de alta, baja jugadores, buscarlos para ver el estado de su cuota, realizar los cobros por mes, ver la cantidad de jugadores que hay por deporte y en total en su club, dar de alta o baja a los entrenadores, entre un montón de cosas mas!</w:t>
      </w:r>
    </w:p>
    <w:p w:rsidR="00F52D37" w:rsidRPr="00F52D37" w:rsidRDefault="00F52D37" w:rsidP="00F52D37">
      <w:pPr>
        <w:spacing w:after="0" w:line="240" w:lineRule="auto"/>
        <w:ind w:left="360"/>
        <w:jc w:val="both"/>
        <w:textAlignment w:val="baseline"/>
        <w:rPr>
          <w:rFonts w:ascii="Arial" w:eastAsia="Times New Roman" w:hAnsi="Arial" w:cs="Arial"/>
          <w:color w:val="000000"/>
          <w:lang w:eastAsia="es-AR"/>
        </w:rPr>
      </w:pPr>
    </w:p>
    <w:p w:rsidR="00F52D37" w:rsidRDefault="00F52D37" w:rsidP="00F52D37">
      <w:pPr>
        <w:numPr>
          <w:ilvl w:val="0"/>
          <w:numId w:val="1"/>
        </w:numPr>
        <w:spacing w:after="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2 → “Entrenador”.</w:t>
      </w:r>
      <w:r w:rsidRPr="00F52D37">
        <w:rPr>
          <w:rFonts w:ascii="Arial" w:eastAsia="Times New Roman" w:hAnsi="Arial" w:cs="Arial"/>
          <w:color w:val="000000"/>
          <w:lang w:eastAsia="es-AR"/>
        </w:rPr>
        <w:t xml:space="preserve"> En este apartado, los entrenadores que estén dados de alta por el Administrador en Sistema, pueden acceder para ver imprimir su planilla de jugadores, y para ver el estado de la cuota de sus jugadores.</w:t>
      </w:r>
    </w:p>
    <w:p w:rsidR="00F52D37" w:rsidRDefault="00F52D37" w:rsidP="00F52D37">
      <w:pPr>
        <w:pStyle w:val="Prrafodelista"/>
        <w:rPr>
          <w:rFonts w:ascii="Arial" w:eastAsia="Times New Roman" w:hAnsi="Arial" w:cs="Arial"/>
          <w:color w:val="000000"/>
          <w:lang w:eastAsia="es-AR"/>
        </w:rPr>
      </w:pPr>
    </w:p>
    <w:p w:rsidR="00F52D37" w:rsidRPr="00F52D37" w:rsidRDefault="00F52D37" w:rsidP="00F52D37">
      <w:pPr>
        <w:spacing w:after="0" w:line="240" w:lineRule="auto"/>
        <w:jc w:val="both"/>
        <w:textAlignment w:val="baseline"/>
        <w:rPr>
          <w:rFonts w:ascii="Arial" w:eastAsia="Times New Roman" w:hAnsi="Arial" w:cs="Arial"/>
          <w:color w:val="000000"/>
          <w:lang w:eastAsia="es-AR"/>
        </w:rPr>
      </w:pPr>
    </w:p>
    <w:p w:rsidR="00F52D37" w:rsidRPr="00F52D37" w:rsidRDefault="00F52D37" w:rsidP="00F52D37">
      <w:pPr>
        <w:numPr>
          <w:ilvl w:val="0"/>
          <w:numId w:val="1"/>
        </w:numPr>
        <w:spacing w:after="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3 → “Salir”.</w:t>
      </w:r>
      <w:r w:rsidRPr="00F52D37">
        <w:rPr>
          <w:rFonts w:ascii="Arial" w:eastAsia="Times New Roman" w:hAnsi="Arial" w:cs="Arial"/>
          <w:color w:val="000000"/>
          <w:lang w:eastAsia="es-AR"/>
        </w:rPr>
        <w:t xml:space="preserve"> Desde aquí se sale del programa.  </w:t>
      </w:r>
    </w:p>
    <w:p w:rsidR="00F52D37" w:rsidRPr="00F52D37" w:rsidRDefault="00F52D37" w:rsidP="00F52D37">
      <w:pPr>
        <w:spacing w:after="240" w:line="240" w:lineRule="auto"/>
        <w:jc w:val="both"/>
        <w:rPr>
          <w:rFonts w:ascii="Times New Roman" w:eastAsia="Times New Roman" w:hAnsi="Times New Roman" w:cs="Times New Roman"/>
          <w:sz w:val="24"/>
          <w:szCs w:val="24"/>
          <w:lang w:eastAsia="es-AR"/>
        </w:rPr>
      </w:pPr>
      <w:r w:rsidRPr="00F52D37">
        <w:rPr>
          <w:rFonts w:ascii="Times New Roman" w:eastAsia="Times New Roman" w:hAnsi="Times New Roman" w:cs="Times New Roman"/>
          <w:sz w:val="24"/>
          <w:szCs w:val="24"/>
          <w:lang w:eastAsia="es-AR"/>
        </w:rPr>
        <w:br/>
      </w:r>
    </w:p>
    <w:p w:rsidR="00F52D37" w:rsidRDefault="00F52D37" w:rsidP="00F52D37">
      <w:pPr>
        <w:spacing w:after="0" w:line="240" w:lineRule="auto"/>
        <w:jc w:val="both"/>
        <w:rPr>
          <w:rFonts w:ascii="Arial" w:eastAsia="Times New Roman" w:hAnsi="Arial" w:cs="Arial"/>
          <w:i/>
          <w:iCs/>
          <w:color w:val="000000"/>
          <w:lang w:eastAsia="es-AR"/>
        </w:rPr>
      </w:pPr>
    </w:p>
    <w:p w:rsidR="00F52D37" w:rsidRPr="00F52D37" w:rsidRDefault="00F52D37" w:rsidP="00DF06DE">
      <w:pPr>
        <w:spacing w:after="0" w:line="240" w:lineRule="auto"/>
        <w:jc w:val="center"/>
        <w:rPr>
          <w:rFonts w:ascii="Times New Roman" w:eastAsia="Times New Roman" w:hAnsi="Times New Roman" w:cs="Times New Roman"/>
          <w:sz w:val="24"/>
          <w:szCs w:val="24"/>
          <w:lang w:eastAsia="es-AR"/>
        </w:rPr>
      </w:pPr>
      <w:r w:rsidRPr="00F52D37">
        <w:rPr>
          <w:rFonts w:ascii="Arial" w:eastAsia="Times New Roman" w:hAnsi="Arial" w:cs="Arial"/>
          <w:i/>
          <w:iCs/>
          <w:color w:val="000000"/>
          <w:lang w:eastAsia="es-AR"/>
        </w:rPr>
        <w:t>Para comenzar a operar el programa, le pasamos los siguientes datos de ADMINISTRADOR</w:t>
      </w:r>
    </w:p>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804"/>
      </w:tblGrid>
      <w:tr w:rsidR="00F52D37" w:rsidRPr="00F52D37" w:rsidTr="00F52D37">
        <w:trPr>
          <w:trHeight w:val="1005"/>
          <w:jc w:val="cent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bottom"/>
            <w:hideMark/>
          </w:tcPr>
          <w:p w:rsidR="00F52D37" w:rsidRPr="00F52D37" w:rsidRDefault="00F52D37" w:rsidP="00F52D37">
            <w:pPr>
              <w:spacing w:before="240" w:after="240" w:line="240" w:lineRule="auto"/>
              <w:jc w:val="both"/>
              <w:rPr>
                <w:rFonts w:ascii="Times New Roman" w:eastAsia="Times New Roman" w:hAnsi="Times New Roman" w:cs="Times New Roman"/>
                <w:sz w:val="24"/>
                <w:szCs w:val="24"/>
                <w:lang w:eastAsia="es-AR"/>
              </w:rPr>
            </w:pPr>
            <w:r w:rsidRPr="00F52D37">
              <w:rPr>
                <w:rFonts w:ascii="Arial" w:eastAsia="Times New Roman" w:hAnsi="Arial" w:cs="Arial"/>
                <w:b/>
                <w:bCs/>
                <w:color w:val="000000"/>
                <w:lang w:eastAsia="es-AR"/>
              </w:rPr>
              <w:t xml:space="preserve">Tu nuevo usuario de administrador es:           </w:t>
            </w:r>
            <w:r w:rsidRPr="00F52D37">
              <w:rPr>
                <w:rFonts w:ascii="Arial" w:eastAsia="Times New Roman" w:hAnsi="Arial" w:cs="Arial"/>
                <w:b/>
                <w:bCs/>
                <w:color w:val="000000"/>
                <w:lang w:eastAsia="es-AR"/>
              </w:rPr>
              <w:tab/>
              <w:t>admin</w:t>
            </w:r>
          </w:p>
          <w:p w:rsidR="00F52D37" w:rsidRPr="00F52D37" w:rsidRDefault="00F52D37" w:rsidP="00F52D37">
            <w:pPr>
              <w:spacing w:before="240" w:after="240" w:line="240" w:lineRule="auto"/>
              <w:jc w:val="both"/>
              <w:rPr>
                <w:rFonts w:ascii="Times New Roman" w:eastAsia="Times New Roman" w:hAnsi="Times New Roman" w:cs="Times New Roman"/>
                <w:sz w:val="24"/>
                <w:szCs w:val="24"/>
                <w:lang w:eastAsia="es-AR"/>
              </w:rPr>
            </w:pPr>
            <w:r w:rsidRPr="00F52D37">
              <w:rPr>
                <w:rFonts w:ascii="Arial" w:eastAsia="Times New Roman" w:hAnsi="Arial" w:cs="Arial"/>
                <w:b/>
                <w:bCs/>
                <w:color w:val="000000"/>
                <w:lang w:eastAsia="es-AR"/>
              </w:rPr>
              <w:t xml:space="preserve">Y la contraseña es:                                 </w:t>
            </w:r>
            <w:r w:rsidRPr="00F52D37">
              <w:rPr>
                <w:rFonts w:ascii="Arial" w:eastAsia="Times New Roman" w:hAnsi="Arial" w:cs="Arial"/>
                <w:b/>
                <w:bCs/>
                <w:color w:val="000000"/>
                <w:lang w:eastAsia="es-AR"/>
              </w:rPr>
              <w:tab/>
              <w:t xml:space="preserve">          </w:t>
            </w:r>
            <w:r w:rsidRPr="00F52D37">
              <w:rPr>
                <w:rFonts w:ascii="Arial" w:eastAsia="Times New Roman" w:hAnsi="Arial" w:cs="Arial"/>
                <w:b/>
                <w:bCs/>
                <w:color w:val="000000"/>
                <w:lang w:eastAsia="es-AR"/>
              </w:rPr>
              <w:tab/>
              <w:t>admin</w:t>
            </w:r>
          </w:p>
        </w:tc>
      </w:tr>
    </w:tbl>
    <w:p w:rsidR="00F52D37" w:rsidRPr="00F52D37" w:rsidRDefault="00F52D37" w:rsidP="00F52D37">
      <w:pPr>
        <w:spacing w:after="0" w:line="240" w:lineRule="auto"/>
        <w:jc w:val="both"/>
        <w:rPr>
          <w:rFonts w:ascii="Times New Roman" w:eastAsia="Times New Roman" w:hAnsi="Times New Roman" w:cs="Times New Roman"/>
          <w:sz w:val="24"/>
          <w:szCs w:val="24"/>
          <w:lang w:eastAsia="es-AR"/>
        </w:rPr>
      </w:pPr>
    </w:p>
    <w:p w:rsidR="00F52D37" w:rsidRPr="00F52D37" w:rsidRDefault="00F52D37" w:rsidP="00F52D37">
      <w:pPr>
        <w:spacing w:before="240" w:after="240" w:line="240" w:lineRule="auto"/>
        <w:jc w:val="both"/>
        <w:rPr>
          <w:rFonts w:ascii="Times New Roman" w:eastAsia="Times New Roman" w:hAnsi="Times New Roman" w:cs="Times New Roman"/>
          <w:sz w:val="24"/>
          <w:szCs w:val="24"/>
          <w:lang w:eastAsia="es-AR"/>
        </w:rPr>
      </w:pPr>
      <w:r w:rsidRPr="00F52D37">
        <w:rPr>
          <w:rFonts w:ascii="Arial" w:eastAsia="Times New Roman" w:hAnsi="Arial" w:cs="Arial"/>
          <w:color w:val="000000"/>
          <w:lang w:eastAsia="es-AR"/>
        </w:rPr>
        <w:t>Una vez que presione la OPCIÓN 1 de Administrador e ingrese los datos proporcionados arriba, le saldrá en pantalla el Sub Menu de Administrador, este consta de:</w:t>
      </w:r>
    </w:p>
    <w:p w:rsidR="00DF06DE" w:rsidRDefault="00F52D37" w:rsidP="00F52D37">
      <w:pPr>
        <w:numPr>
          <w:ilvl w:val="0"/>
          <w:numId w:val="2"/>
        </w:numPr>
        <w:spacing w:before="240" w:after="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1 → “Jugadores”.</w:t>
      </w:r>
      <w:r w:rsidRPr="00F52D37">
        <w:rPr>
          <w:rFonts w:ascii="Arial" w:eastAsia="Times New Roman" w:hAnsi="Arial" w:cs="Arial"/>
          <w:color w:val="000000"/>
          <w:lang w:eastAsia="es-AR"/>
        </w:rPr>
        <w:t xml:space="preserve"> En este apartado, </w:t>
      </w:r>
      <w:r>
        <w:rPr>
          <w:rFonts w:ascii="Arial" w:eastAsia="Times New Roman" w:hAnsi="Arial" w:cs="Arial"/>
          <w:color w:val="000000"/>
          <w:lang w:eastAsia="es-AR"/>
        </w:rPr>
        <w:t xml:space="preserve">podrás gestionar los asuntos relacionados con los Jugadores del club. </w:t>
      </w:r>
      <w:r w:rsidR="00DF06DE">
        <w:rPr>
          <w:rFonts w:ascii="Arial" w:eastAsia="Times New Roman" w:hAnsi="Arial" w:cs="Arial"/>
          <w:color w:val="000000"/>
          <w:lang w:eastAsia="es-AR"/>
        </w:rPr>
        <w:t>Estas son:</w:t>
      </w:r>
    </w:p>
    <w:p w:rsidR="00DF06DE"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t>1.</w:t>
      </w:r>
      <w:r>
        <w:rPr>
          <w:rFonts w:ascii="Arial" w:eastAsia="Times New Roman" w:hAnsi="Arial" w:cs="Arial"/>
          <w:color w:val="000000"/>
          <w:lang w:eastAsia="es-AR"/>
        </w:rPr>
        <w:t xml:space="preserve">1- </w:t>
      </w:r>
      <w:r w:rsidR="00F52D37">
        <w:rPr>
          <w:rFonts w:ascii="Arial" w:eastAsia="Times New Roman" w:hAnsi="Arial" w:cs="Arial"/>
          <w:color w:val="000000"/>
          <w:lang w:eastAsia="es-AR"/>
        </w:rPr>
        <w:t xml:space="preserve">Ingresar un nuevo jugador al sistema; </w:t>
      </w:r>
    </w:p>
    <w:p w:rsidR="00DF06DE"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t>1.</w:t>
      </w:r>
      <w:r>
        <w:rPr>
          <w:rFonts w:ascii="Arial" w:eastAsia="Times New Roman" w:hAnsi="Arial" w:cs="Arial"/>
          <w:color w:val="000000"/>
          <w:lang w:eastAsia="es-AR"/>
        </w:rPr>
        <w:t>2- D</w:t>
      </w:r>
      <w:r w:rsidR="00F52D37">
        <w:rPr>
          <w:rFonts w:ascii="Arial" w:eastAsia="Times New Roman" w:hAnsi="Arial" w:cs="Arial"/>
          <w:color w:val="000000"/>
          <w:lang w:eastAsia="es-AR"/>
        </w:rPr>
        <w:t>ar de baja un jugador;</w:t>
      </w:r>
    </w:p>
    <w:p w:rsidR="00DF06DE"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t>1.</w:t>
      </w:r>
      <w:r>
        <w:rPr>
          <w:rFonts w:ascii="Arial" w:eastAsia="Times New Roman" w:hAnsi="Arial" w:cs="Arial"/>
          <w:color w:val="000000"/>
          <w:lang w:eastAsia="es-AR"/>
        </w:rPr>
        <w:t>3-</w:t>
      </w:r>
      <w:r w:rsidR="00F52D37">
        <w:rPr>
          <w:rFonts w:ascii="Arial" w:eastAsia="Times New Roman" w:hAnsi="Arial" w:cs="Arial"/>
          <w:color w:val="000000"/>
          <w:lang w:eastAsia="es-AR"/>
        </w:rPr>
        <w:t xml:space="preserve"> </w:t>
      </w:r>
      <w:r>
        <w:rPr>
          <w:rFonts w:ascii="Arial" w:eastAsia="Times New Roman" w:hAnsi="Arial" w:cs="Arial"/>
          <w:color w:val="000000"/>
          <w:lang w:eastAsia="es-AR"/>
        </w:rPr>
        <w:t>D</w:t>
      </w:r>
      <w:r w:rsidR="00F52D37">
        <w:rPr>
          <w:rFonts w:ascii="Arial" w:eastAsia="Times New Roman" w:hAnsi="Arial" w:cs="Arial"/>
          <w:color w:val="000000"/>
          <w:lang w:eastAsia="es-AR"/>
        </w:rPr>
        <w:t>ar de alta un jugador;</w:t>
      </w:r>
    </w:p>
    <w:p w:rsidR="00DF06DE"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t>1.</w:t>
      </w:r>
      <w:r>
        <w:rPr>
          <w:rFonts w:ascii="Arial" w:eastAsia="Times New Roman" w:hAnsi="Arial" w:cs="Arial"/>
          <w:color w:val="000000"/>
          <w:lang w:eastAsia="es-AR"/>
        </w:rPr>
        <w:t>4-</w:t>
      </w:r>
      <w:r w:rsidR="00F52D37">
        <w:rPr>
          <w:rFonts w:ascii="Arial" w:eastAsia="Times New Roman" w:hAnsi="Arial" w:cs="Arial"/>
          <w:color w:val="000000"/>
          <w:lang w:eastAsia="es-AR"/>
        </w:rPr>
        <w:t xml:space="preserve"> </w:t>
      </w:r>
      <w:r>
        <w:rPr>
          <w:rFonts w:ascii="Arial" w:eastAsia="Times New Roman" w:hAnsi="Arial" w:cs="Arial"/>
          <w:color w:val="000000"/>
          <w:lang w:eastAsia="es-AR"/>
        </w:rPr>
        <w:t>B</w:t>
      </w:r>
      <w:r w:rsidR="00F52D37">
        <w:rPr>
          <w:rFonts w:ascii="Arial" w:eastAsia="Times New Roman" w:hAnsi="Arial" w:cs="Arial"/>
          <w:color w:val="000000"/>
          <w:lang w:eastAsia="es-AR"/>
        </w:rPr>
        <w:t>uscar un jugador (por nombre o dni);</w:t>
      </w:r>
    </w:p>
    <w:p w:rsidR="00DF06DE"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lastRenderedPageBreak/>
        <w:t>1.</w:t>
      </w:r>
      <w:r>
        <w:rPr>
          <w:rFonts w:ascii="Arial" w:eastAsia="Times New Roman" w:hAnsi="Arial" w:cs="Arial"/>
          <w:color w:val="000000"/>
          <w:lang w:eastAsia="es-AR"/>
        </w:rPr>
        <w:t>5-</w:t>
      </w:r>
      <w:r w:rsidR="00F52D37">
        <w:rPr>
          <w:rFonts w:ascii="Arial" w:eastAsia="Times New Roman" w:hAnsi="Arial" w:cs="Arial"/>
          <w:color w:val="000000"/>
          <w:lang w:eastAsia="es-AR"/>
        </w:rPr>
        <w:t xml:space="preserve"> </w:t>
      </w:r>
      <w:r>
        <w:rPr>
          <w:rFonts w:ascii="Arial" w:eastAsia="Times New Roman" w:hAnsi="Arial" w:cs="Arial"/>
          <w:color w:val="000000"/>
          <w:lang w:eastAsia="es-AR"/>
        </w:rPr>
        <w:t>V</w:t>
      </w:r>
      <w:r w:rsidR="00F52D37">
        <w:rPr>
          <w:rFonts w:ascii="Arial" w:eastAsia="Times New Roman" w:hAnsi="Arial" w:cs="Arial"/>
          <w:color w:val="000000"/>
          <w:lang w:eastAsia="es-AR"/>
        </w:rPr>
        <w:t xml:space="preserve">er el listado de jugadores por deporte; </w:t>
      </w:r>
    </w:p>
    <w:p w:rsidR="00DF06DE"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t>1.</w:t>
      </w:r>
      <w:r>
        <w:rPr>
          <w:rFonts w:ascii="Arial" w:eastAsia="Times New Roman" w:hAnsi="Arial" w:cs="Arial"/>
          <w:color w:val="000000"/>
          <w:lang w:eastAsia="es-AR"/>
        </w:rPr>
        <w:t>6- V</w:t>
      </w:r>
      <w:r w:rsidR="00F52D37">
        <w:rPr>
          <w:rFonts w:ascii="Arial" w:eastAsia="Times New Roman" w:hAnsi="Arial" w:cs="Arial"/>
          <w:color w:val="000000"/>
          <w:lang w:eastAsia="es-AR"/>
        </w:rPr>
        <w:t xml:space="preserve">er el listado de todos los jugadores en total del club, </w:t>
      </w:r>
    </w:p>
    <w:p w:rsidR="00F52D37" w:rsidRDefault="00DF06DE" w:rsidP="00DF06DE">
      <w:pPr>
        <w:spacing w:before="240" w:after="0" w:line="240" w:lineRule="auto"/>
        <w:ind w:left="720" w:firstLine="696"/>
        <w:jc w:val="both"/>
        <w:textAlignment w:val="baseline"/>
        <w:rPr>
          <w:rFonts w:ascii="Arial" w:eastAsia="Times New Roman" w:hAnsi="Arial" w:cs="Arial"/>
          <w:color w:val="000000"/>
          <w:lang w:eastAsia="es-AR"/>
        </w:rPr>
      </w:pPr>
      <w:r>
        <w:rPr>
          <w:rFonts w:ascii="Arial" w:eastAsia="Times New Roman" w:hAnsi="Arial" w:cs="Arial"/>
          <w:b/>
          <w:bCs/>
          <w:color w:val="000000"/>
          <w:lang w:eastAsia="es-AR"/>
        </w:rPr>
        <w:t>1.</w:t>
      </w:r>
      <w:r>
        <w:rPr>
          <w:rFonts w:ascii="Arial" w:eastAsia="Times New Roman" w:hAnsi="Arial" w:cs="Arial"/>
          <w:color w:val="000000"/>
          <w:lang w:eastAsia="es-AR"/>
        </w:rPr>
        <w:t>7- M</w:t>
      </w:r>
      <w:r w:rsidR="00F52D37">
        <w:rPr>
          <w:rFonts w:ascii="Arial" w:eastAsia="Times New Roman" w:hAnsi="Arial" w:cs="Arial"/>
          <w:color w:val="000000"/>
          <w:lang w:eastAsia="es-AR"/>
        </w:rPr>
        <w:t>odificar los datos de</w:t>
      </w:r>
      <w:r>
        <w:rPr>
          <w:rFonts w:ascii="Arial" w:eastAsia="Times New Roman" w:hAnsi="Arial" w:cs="Arial"/>
          <w:color w:val="000000"/>
          <w:lang w:eastAsia="es-AR"/>
        </w:rPr>
        <w:t xml:space="preserve"> los</w:t>
      </w:r>
      <w:bookmarkStart w:id="0" w:name="_GoBack"/>
      <w:bookmarkEnd w:id="0"/>
      <w:r w:rsidR="00F52D37">
        <w:rPr>
          <w:rFonts w:ascii="Arial" w:eastAsia="Times New Roman" w:hAnsi="Arial" w:cs="Arial"/>
          <w:color w:val="000000"/>
          <w:lang w:eastAsia="es-AR"/>
        </w:rPr>
        <w:t xml:space="preserve"> jugadores que necesite.</w:t>
      </w:r>
    </w:p>
    <w:p w:rsidR="00F52D37" w:rsidRPr="00F52D37" w:rsidRDefault="00F52D37" w:rsidP="00F52D37">
      <w:pPr>
        <w:spacing w:before="240" w:after="0" w:line="240" w:lineRule="auto"/>
        <w:ind w:left="720"/>
        <w:jc w:val="both"/>
        <w:textAlignment w:val="baseline"/>
        <w:rPr>
          <w:rFonts w:ascii="Arial" w:eastAsia="Times New Roman" w:hAnsi="Arial" w:cs="Arial"/>
          <w:color w:val="000000"/>
          <w:lang w:eastAsia="es-AR"/>
        </w:rPr>
      </w:pPr>
    </w:p>
    <w:p w:rsidR="00F52D37" w:rsidRDefault="00F52D37" w:rsidP="00F52D37">
      <w:pPr>
        <w:numPr>
          <w:ilvl w:val="0"/>
          <w:numId w:val="2"/>
        </w:numPr>
        <w:spacing w:after="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2 → “Entrenadores”.</w:t>
      </w:r>
      <w:r>
        <w:rPr>
          <w:rFonts w:ascii="Arial" w:eastAsia="Times New Roman" w:hAnsi="Arial" w:cs="Arial"/>
          <w:color w:val="000000"/>
          <w:lang w:eastAsia="es-AR"/>
        </w:rPr>
        <w:t xml:space="preserve"> Aquí, usted podrá dar de alta a un nuevo entrenador; dar de baja a un entrenado; modificar los datos de un entrenador; mostrar un listado con todos los entrenadores del club, y calcular el sueldo de un entrenador.</w:t>
      </w:r>
    </w:p>
    <w:p w:rsidR="00F52D37" w:rsidRDefault="00F52D37" w:rsidP="00F52D37">
      <w:pPr>
        <w:pStyle w:val="Prrafodelista"/>
        <w:jc w:val="both"/>
        <w:rPr>
          <w:rFonts w:ascii="Arial" w:eastAsia="Times New Roman" w:hAnsi="Arial" w:cs="Arial"/>
          <w:color w:val="000000"/>
          <w:lang w:eastAsia="es-AR"/>
        </w:rPr>
      </w:pPr>
    </w:p>
    <w:p w:rsidR="00F52D37" w:rsidRPr="00F52D37" w:rsidRDefault="00F52D37" w:rsidP="00F52D37">
      <w:pPr>
        <w:spacing w:after="0" w:line="240" w:lineRule="auto"/>
        <w:ind w:left="720"/>
        <w:jc w:val="both"/>
        <w:textAlignment w:val="baseline"/>
        <w:rPr>
          <w:rFonts w:ascii="Arial" w:eastAsia="Times New Roman" w:hAnsi="Arial" w:cs="Arial"/>
          <w:color w:val="000000"/>
          <w:lang w:eastAsia="es-AR"/>
        </w:rPr>
      </w:pPr>
    </w:p>
    <w:p w:rsidR="00F52D37" w:rsidRDefault="00F52D37" w:rsidP="00F52D37">
      <w:pPr>
        <w:numPr>
          <w:ilvl w:val="0"/>
          <w:numId w:val="2"/>
        </w:numPr>
        <w:spacing w:after="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3 → “Estadisticas”.</w:t>
      </w:r>
      <w:r>
        <w:rPr>
          <w:rFonts w:ascii="Arial" w:eastAsia="Times New Roman" w:hAnsi="Arial" w:cs="Arial"/>
          <w:color w:val="000000"/>
          <w:lang w:eastAsia="es-AR"/>
        </w:rPr>
        <w:t xml:space="preserve"> En este apartado usted podrá visualizar cuantos jugadores juegan a cada deporte; cuantos jugadores tiene el club en total; cuantos entrenadores hay en el club, todo esto, llevado a números solamente!</w:t>
      </w:r>
    </w:p>
    <w:p w:rsidR="00F52D37" w:rsidRPr="00F52D37" w:rsidRDefault="00F52D37" w:rsidP="00F52D37">
      <w:pPr>
        <w:spacing w:after="0" w:line="240" w:lineRule="auto"/>
        <w:ind w:left="360"/>
        <w:jc w:val="both"/>
        <w:textAlignment w:val="baseline"/>
        <w:rPr>
          <w:rFonts w:ascii="Arial" w:eastAsia="Times New Roman" w:hAnsi="Arial" w:cs="Arial"/>
          <w:color w:val="000000"/>
          <w:lang w:eastAsia="es-AR"/>
        </w:rPr>
      </w:pPr>
    </w:p>
    <w:p w:rsidR="00F52D37" w:rsidRPr="00F52D37" w:rsidRDefault="00F52D37" w:rsidP="00F52D37">
      <w:pPr>
        <w:numPr>
          <w:ilvl w:val="0"/>
          <w:numId w:val="2"/>
        </w:numPr>
        <w:spacing w:after="240" w:line="240" w:lineRule="auto"/>
        <w:jc w:val="both"/>
        <w:textAlignment w:val="baseline"/>
        <w:rPr>
          <w:rFonts w:ascii="Arial" w:eastAsia="Times New Roman" w:hAnsi="Arial" w:cs="Arial"/>
          <w:color w:val="000000"/>
          <w:lang w:eastAsia="es-AR"/>
        </w:rPr>
      </w:pPr>
      <w:r w:rsidRPr="00F52D37">
        <w:rPr>
          <w:rFonts w:ascii="Arial" w:eastAsia="Times New Roman" w:hAnsi="Arial" w:cs="Arial"/>
          <w:b/>
          <w:bCs/>
          <w:color w:val="000000"/>
          <w:lang w:eastAsia="es-AR"/>
        </w:rPr>
        <w:t>Opción 4 → “Usuarios del sistema”</w:t>
      </w:r>
      <w:r w:rsidRPr="00F52D37">
        <w:rPr>
          <w:rFonts w:ascii="Arial" w:eastAsia="Times New Roman" w:hAnsi="Arial" w:cs="Arial"/>
          <w:b/>
          <w:bCs/>
          <w:color w:val="000000"/>
          <w:lang w:eastAsia="es-AR"/>
        </w:rPr>
        <w:t>.</w:t>
      </w:r>
      <w:r>
        <w:rPr>
          <w:rFonts w:ascii="Arial" w:eastAsia="Times New Roman" w:hAnsi="Arial" w:cs="Arial"/>
          <w:color w:val="000000"/>
          <w:lang w:eastAsia="es-AR"/>
        </w:rPr>
        <w:t xml:space="preserve"> Esta sección es la fundamental del administrador. Aquí usted podrá crear los usuarios y administradores necesarios para que utilicen el sistema. </w:t>
      </w:r>
    </w:p>
    <w:p w:rsidR="00824E83" w:rsidRPr="00824E83" w:rsidRDefault="00824E83" w:rsidP="00824E83">
      <w:pPr>
        <w:pStyle w:val="Prrafodelista"/>
        <w:spacing w:line="360" w:lineRule="auto"/>
        <w:ind w:firstLine="696"/>
        <w:rPr>
          <w:b/>
          <w:sz w:val="28"/>
          <w:szCs w:val="28"/>
        </w:rPr>
      </w:pPr>
      <w:r w:rsidRPr="00824E83">
        <w:rPr>
          <w:sz w:val="28"/>
          <w:szCs w:val="28"/>
        </w:rPr>
        <w:t xml:space="preserve">Eso es todo por ahora,  esperamos que disfrutes de </w:t>
      </w:r>
      <w:r>
        <w:rPr>
          <w:b/>
          <w:sz w:val="28"/>
          <w:szCs w:val="28"/>
        </w:rPr>
        <w:t xml:space="preserve">GeClud </w:t>
      </w:r>
      <w:r w:rsidRPr="00F52D37">
        <w:rPr>
          <w:rFonts w:ascii="Arial" w:eastAsia="Times New Roman" w:hAnsi="Arial" w:cs="Arial"/>
          <w:color w:val="000000"/>
          <w:lang w:eastAsia="es-AR"/>
        </w:rPr>
        <w:t>®</w:t>
      </w:r>
      <w:r w:rsidRPr="00824E83">
        <w:rPr>
          <w:b/>
          <w:sz w:val="28"/>
          <w:szCs w:val="28"/>
        </w:rPr>
        <w:t>!</w:t>
      </w:r>
    </w:p>
    <w:p w:rsidR="00824E83" w:rsidRDefault="00824E83" w:rsidP="00824E83">
      <w:pPr>
        <w:pStyle w:val="Prrafodelista"/>
        <w:spacing w:line="360" w:lineRule="auto"/>
        <w:rPr>
          <w:b/>
          <w:sz w:val="24"/>
          <w:szCs w:val="24"/>
        </w:rPr>
      </w:pPr>
    </w:p>
    <w:p w:rsidR="00824E83" w:rsidRPr="00824E83" w:rsidRDefault="00824E83" w:rsidP="00824E83">
      <w:pPr>
        <w:pStyle w:val="Prrafodelista"/>
        <w:spacing w:line="360" w:lineRule="auto"/>
        <w:rPr>
          <w:b/>
          <w:sz w:val="24"/>
          <w:szCs w:val="24"/>
        </w:rPr>
      </w:pPr>
      <w:r w:rsidRPr="00824E83">
        <w:rPr>
          <w:b/>
          <w:sz w:val="24"/>
          <w:szCs w:val="24"/>
        </w:rPr>
        <w:t>Saluda cordialmente.</w:t>
      </w:r>
    </w:p>
    <w:p w:rsidR="00824E83" w:rsidRPr="00824E83" w:rsidRDefault="00824E83" w:rsidP="00824E83">
      <w:pPr>
        <w:pStyle w:val="Prrafodelista"/>
        <w:spacing w:line="360" w:lineRule="auto"/>
        <w:rPr>
          <w:b/>
          <w:sz w:val="24"/>
          <w:szCs w:val="24"/>
        </w:rPr>
      </w:pPr>
      <w:r w:rsidRPr="00824E83">
        <w:rPr>
          <w:b/>
          <w:sz w:val="24"/>
          <w:szCs w:val="24"/>
        </w:rPr>
        <w:t xml:space="preserve">Equipo desarrollador: </w:t>
      </w:r>
      <w:r w:rsidRPr="00824E83">
        <w:rPr>
          <w:b/>
          <w:sz w:val="24"/>
          <w:szCs w:val="24"/>
        </w:rPr>
        <w:tab/>
      </w:r>
    </w:p>
    <w:p w:rsidR="00824E83" w:rsidRPr="00824E83" w:rsidRDefault="00824E83" w:rsidP="00824E83">
      <w:pPr>
        <w:pStyle w:val="Prrafodelista"/>
        <w:spacing w:line="360" w:lineRule="auto"/>
        <w:rPr>
          <w:b/>
          <w:sz w:val="24"/>
          <w:szCs w:val="24"/>
        </w:rPr>
      </w:pPr>
      <w:r w:rsidRPr="00824E83">
        <w:rPr>
          <w:b/>
          <w:sz w:val="24"/>
          <w:szCs w:val="24"/>
        </w:rPr>
        <w:t>*</w:t>
      </w:r>
      <w:r>
        <w:rPr>
          <w:b/>
          <w:sz w:val="24"/>
          <w:szCs w:val="24"/>
        </w:rPr>
        <w:t xml:space="preserve"> </w:t>
      </w:r>
      <w:r w:rsidRPr="00824E83">
        <w:rPr>
          <w:b/>
          <w:sz w:val="24"/>
          <w:szCs w:val="24"/>
        </w:rPr>
        <w:t xml:space="preserve">Benvenuti, Mariana. </w:t>
      </w:r>
    </w:p>
    <w:p w:rsidR="00824E83" w:rsidRPr="00824E83" w:rsidRDefault="00824E83" w:rsidP="00824E83">
      <w:pPr>
        <w:pStyle w:val="Prrafodelista"/>
        <w:spacing w:line="360" w:lineRule="auto"/>
        <w:rPr>
          <w:b/>
          <w:sz w:val="24"/>
          <w:szCs w:val="24"/>
        </w:rPr>
      </w:pPr>
      <w:r w:rsidRPr="00824E83">
        <w:rPr>
          <w:b/>
          <w:sz w:val="24"/>
          <w:szCs w:val="24"/>
        </w:rPr>
        <w:t>* Perez, Rodrigo.</w:t>
      </w:r>
    </w:p>
    <w:p w:rsidR="00270EBA" w:rsidRDefault="00270EBA" w:rsidP="00F52D37">
      <w:pPr>
        <w:jc w:val="both"/>
      </w:pPr>
    </w:p>
    <w:sectPr w:rsidR="00270EB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1C2" w:rsidRDefault="006E21C2" w:rsidP="00F52D37">
      <w:pPr>
        <w:spacing w:after="0" w:line="240" w:lineRule="auto"/>
      </w:pPr>
      <w:r>
        <w:separator/>
      </w:r>
    </w:p>
  </w:endnote>
  <w:endnote w:type="continuationSeparator" w:id="0">
    <w:p w:rsidR="006E21C2" w:rsidRDefault="006E21C2" w:rsidP="00F5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37" w:rsidRDefault="00F52D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37" w:rsidRDefault="00F52D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37" w:rsidRDefault="00F52D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1C2" w:rsidRDefault="006E21C2" w:rsidP="00F52D37">
      <w:pPr>
        <w:spacing w:after="0" w:line="240" w:lineRule="auto"/>
      </w:pPr>
      <w:r>
        <w:separator/>
      </w:r>
    </w:p>
  </w:footnote>
  <w:footnote w:type="continuationSeparator" w:id="0">
    <w:p w:rsidR="006E21C2" w:rsidRDefault="006E21C2" w:rsidP="00F5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37" w:rsidRDefault="00F52D3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595719" o:spid="_x0000_s2050" type="#_x0000_t75" style="position:absolute;margin-left:0;margin-top:0;width:425.1pt;height:425.1pt;z-index:-251657216;mso-position-horizontal:center;mso-position-horizontal-relative:margin;mso-position-vertical:center;mso-position-vertical-relative:margin" o:allowincell="f">
          <v:imagedata r:id="rId1" o:title="eff0987d-fa51-430d-a072-32a9e66d7430_200x200"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37" w:rsidRDefault="00F52D3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595720" o:spid="_x0000_s2051" type="#_x0000_t75" style="position:absolute;margin-left:0;margin-top:0;width:425.1pt;height:425.1pt;z-index:-251656192;mso-position-horizontal:center;mso-position-horizontal-relative:margin;mso-position-vertical:center;mso-position-vertical-relative:margin" o:allowincell="f">
          <v:imagedata r:id="rId1" o:title="eff0987d-fa51-430d-a072-32a9e66d7430_200x200"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D37" w:rsidRDefault="00F52D3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595718" o:spid="_x0000_s2049" type="#_x0000_t75" style="position:absolute;margin-left:0;margin-top:0;width:425.1pt;height:425.1pt;z-index:-251658240;mso-position-horizontal:center;mso-position-horizontal-relative:margin;mso-position-vertical:center;mso-position-vertical-relative:margin" o:allowincell="f">
          <v:imagedata r:id="rId1" o:title="eff0987d-fa51-430d-a072-32a9e66d7430_200x200"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5075D"/>
    <w:multiLevelType w:val="multilevel"/>
    <w:tmpl w:val="4E9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B23D8"/>
    <w:multiLevelType w:val="multilevel"/>
    <w:tmpl w:val="961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37"/>
    <w:rsid w:val="00270EBA"/>
    <w:rsid w:val="006E21C2"/>
    <w:rsid w:val="00824E83"/>
    <w:rsid w:val="00963DF2"/>
    <w:rsid w:val="00DF06DE"/>
    <w:rsid w:val="00F52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8576A9"/>
  <w15:chartTrackingRefBased/>
  <w15:docId w15:val="{852F1F48-3A5C-4F7E-8C25-65B40CAA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2D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52D37"/>
  </w:style>
  <w:style w:type="paragraph" w:styleId="Prrafodelista">
    <w:name w:val="List Paragraph"/>
    <w:basedOn w:val="Normal"/>
    <w:uiPriority w:val="34"/>
    <w:qFormat/>
    <w:rsid w:val="00F52D37"/>
    <w:pPr>
      <w:ind w:left="720"/>
      <w:contextualSpacing/>
    </w:pPr>
  </w:style>
  <w:style w:type="paragraph" w:styleId="Encabezado">
    <w:name w:val="header"/>
    <w:basedOn w:val="Normal"/>
    <w:link w:val="EncabezadoCar"/>
    <w:uiPriority w:val="99"/>
    <w:unhideWhenUsed/>
    <w:rsid w:val="00F52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2D37"/>
  </w:style>
  <w:style w:type="paragraph" w:styleId="Piedepgina">
    <w:name w:val="footer"/>
    <w:basedOn w:val="Normal"/>
    <w:link w:val="PiedepginaCar"/>
    <w:uiPriority w:val="99"/>
    <w:unhideWhenUsed/>
    <w:rsid w:val="00F52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2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7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2ABC2-CD59-4132-871B-A171F9ED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cp:revision>
  <dcterms:created xsi:type="dcterms:W3CDTF">2019-11-12T18:42:00Z</dcterms:created>
  <dcterms:modified xsi:type="dcterms:W3CDTF">2019-11-12T18:58:00Z</dcterms:modified>
</cp:coreProperties>
</file>