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qfwekv80sj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Extraction Booth Procedure</w:t>
      </w:r>
      <w:r w:rsidDel="00000000" w:rsidR="00000000" w:rsidRPr="00000000">
        <w:rPr>
          <w:rtl w:val="0"/>
        </w:rPr>
      </w:r>
    </w:p>
    <w:p w:rsidR="00000000" w:rsidDel="00000000" w:rsidP="00000000" w:rsidRDefault="00000000" w:rsidRPr="00000000" w14:paraId="00000002">
      <w:pPr>
        <w:spacing w:after="240" w:before="240" w:lineRule="auto"/>
        <w:rPr>
          <w:b w:val="1"/>
          <w:bCs w:val="1"/>
          <w:sz w:val="46"/>
          <w:szCs w:val="46"/>
        </w:rPr>
      </w:pPr>
      <w:r w:rsidDel="00000000" w:rsidR="00000000" w:rsidRPr="00000000">
        <w:rPr>
          <w:b w:val="1"/>
          <w:bCs w:val="1"/>
          <w:sz w:val="46"/>
          <w:szCs w:val="46"/>
          <w:rtl w:val="0"/>
        </w:rPr>
        <w:t xml:space="preserve">Standard Operating Procedure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Title:</w:t>
      </w:r>
      <w:r w:rsidDel="00000000" w:rsidR="00000000" w:rsidRPr="00000000">
        <w:rPr>
          <w:rtl w:val="0"/>
        </w:rPr>
        <w:t xml:space="preserve"> Extraction Booth Procedure</w:t>
        <w:br w:type="textWrapping"/>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i8vnm399twen"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This Standard Operating Procedure establishes the standard workflow for operating the extraction booth during primary extraction, flush cycle, and final purge. The purpose of this procedure is to ensure consistency in solvent movement, reactor handling, recovery, filtration, temperature control, and final purging of biomass.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kehryisdci21" w:id="2"/>
      <w:bookmarkEnd w:id="2"/>
      <w:r w:rsidDel="00000000" w:rsidR="00000000" w:rsidRPr="00000000">
        <w:rPr>
          <w:b w:val="1"/>
          <w:bCs w:val="1"/>
          <w:sz w:val="34"/>
          <w:szCs w:val="34"/>
          <w:rtl w:val="0"/>
        </w:rPr>
        <w:t xml:space="preserve">2. Scope</w:t>
      </w:r>
    </w:p>
    <w:p w:rsidR="00000000" w:rsidDel="00000000" w:rsidP="00000000" w:rsidRDefault="00000000" w:rsidRPr="00000000" w14:paraId="00000007">
      <w:pPr>
        <w:spacing w:after="240" w:before="240" w:lineRule="auto"/>
        <w:rPr/>
      </w:pPr>
      <w:r w:rsidDel="00000000" w:rsidR="00000000" w:rsidRPr="00000000">
        <w:rPr>
          <w:rtl w:val="0"/>
        </w:rPr>
        <w:t xml:space="preserve">This SOP applies to all trained personnel performing extraction booth operations, including reactor vacuuming, solvent charging, soaking, recovery, flush cycle, and final purge activities.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fevfh93kuc5u" w:id="3"/>
      <w:bookmarkEnd w:id="3"/>
      <w:r w:rsidDel="00000000" w:rsidR="00000000" w:rsidRPr="00000000">
        <w:rPr>
          <w:b w:val="1"/>
          <w:bCs w:val="1"/>
          <w:sz w:val="34"/>
          <w:szCs w:val="34"/>
          <w:rtl w:val="0"/>
        </w:rPr>
        <w:t xml:space="preserve">3. Responsibilities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Extraction Operators</w:t>
      </w:r>
      <w:r w:rsidDel="00000000" w:rsidR="00000000" w:rsidRPr="00000000">
        <w:rPr>
          <w:rtl w:val="0"/>
        </w:rPr>
        <w:t xml:space="preserve"> are responsible for completing each step of the extraction process in the correct sequence and documenting required temperatures and process observations.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Supervisors/Managers</w:t>
      </w:r>
      <w:r w:rsidDel="00000000" w:rsidR="00000000" w:rsidRPr="00000000">
        <w:rPr>
          <w:rtl w:val="0"/>
        </w:rPr>
        <w:t xml:space="preserve"> are responsible for ensuring operators are trained on this SOP and that all required documentation is complete.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Quality and Compliance Personnel</w:t>
      </w:r>
      <w:r w:rsidDel="00000000" w:rsidR="00000000" w:rsidRPr="00000000">
        <w:rPr>
          <w:rtl w:val="0"/>
        </w:rPr>
        <w:t xml:space="preserve"> are responsible for reviewing records as required and ensuring the process is completed within approved operational parameters.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olfqs5pz6szf" w:id="4"/>
      <w:bookmarkEnd w:id="4"/>
      <w:r w:rsidDel="00000000" w:rsidR="00000000" w:rsidRPr="00000000">
        <w:rPr>
          <w:b w:val="1"/>
          <w:bCs w:val="1"/>
          <w:sz w:val="34"/>
          <w:szCs w:val="34"/>
          <w:rtl w:val="0"/>
        </w:rPr>
        <w:t xml:space="preserve">4. Safety and Critical Control Requirements</w:t>
      </w:r>
    </w:p>
    <w:p w:rsidR="00000000" w:rsidDel="00000000" w:rsidP="00000000" w:rsidRDefault="00000000" w:rsidRPr="00000000" w14:paraId="0000000D">
      <w:pPr>
        <w:numPr>
          <w:ilvl w:val="0"/>
          <w:numId w:val="15"/>
        </w:numPr>
        <w:spacing w:after="0" w:afterAutospacing="0" w:before="240" w:lineRule="auto"/>
        <w:ind w:left="720" w:hanging="360"/>
      </w:pPr>
      <w:r w:rsidDel="00000000" w:rsidR="00000000" w:rsidRPr="00000000">
        <w:rPr>
          <w:rtl w:val="0"/>
        </w:rPr>
        <w:t xml:space="preserve">Only trained personnel may perform this procedure.</w:t>
      </w:r>
    </w:p>
    <w:p w:rsidR="00000000" w:rsidDel="00000000" w:rsidP="00000000" w:rsidRDefault="00000000" w:rsidRPr="00000000" w14:paraId="0000000E">
      <w:pPr>
        <w:numPr>
          <w:ilvl w:val="0"/>
          <w:numId w:val="15"/>
        </w:numPr>
        <w:spacing w:after="0" w:afterAutospacing="0" w:before="0" w:beforeAutospacing="0" w:lineRule="auto"/>
        <w:ind w:left="720" w:hanging="360"/>
      </w:pPr>
      <w:r w:rsidDel="00000000" w:rsidR="00000000" w:rsidRPr="00000000">
        <w:rPr>
          <w:rtl w:val="0"/>
        </w:rPr>
        <w:t xml:space="preserve">All required PPE must be worn at all times in the extraction booth.</w:t>
      </w:r>
    </w:p>
    <w:p w:rsidR="00000000" w:rsidDel="00000000" w:rsidP="00000000" w:rsidRDefault="00000000" w:rsidRPr="00000000" w14:paraId="0000000F">
      <w:pPr>
        <w:numPr>
          <w:ilvl w:val="0"/>
          <w:numId w:val="15"/>
        </w:numPr>
        <w:spacing w:after="0" w:afterAutospacing="0" w:before="0" w:beforeAutospacing="0" w:lineRule="auto"/>
        <w:ind w:left="720" w:hanging="360"/>
      </w:pPr>
      <w:r w:rsidDel="00000000" w:rsidR="00000000" w:rsidRPr="00000000">
        <w:rPr>
          <w:rtl w:val="0"/>
        </w:rPr>
        <w:t xml:space="preserve">Nitrogen and solvent handling must be performed with caution and in accordance with facility safety procedures.</w:t>
      </w:r>
    </w:p>
    <w:p w:rsidR="00000000" w:rsidDel="00000000" w:rsidP="00000000" w:rsidRDefault="00000000" w:rsidRPr="00000000" w14:paraId="00000010">
      <w:pPr>
        <w:numPr>
          <w:ilvl w:val="0"/>
          <w:numId w:val="15"/>
        </w:numPr>
        <w:spacing w:after="0" w:afterAutospacing="0" w:before="0" w:beforeAutospacing="0" w:lineRule="auto"/>
        <w:ind w:left="720" w:hanging="360"/>
      </w:pPr>
      <w:r w:rsidDel="00000000" w:rsidR="00000000" w:rsidRPr="00000000">
        <w:rPr>
          <w:rtl w:val="0"/>
        </w:rPr>
        <w:t xml:space="preserve">Operators must verify that all valves, lines, vessels, and connections are secure before beginning the run.</w:t>
      </w:r>
    </w:p>
    <w:p w:rsidR="00000000" w:rsidDel="00000000" w:rsidP="00000000" w:rsidRDefault="00000000" w:rsidRPr="00000000" w14:paraId="00000011">
      <w:pPr>
        <w:numPr>
          <w:ilvl w:val="0"/>
          <w:numId w:val="15"/>
        </w:numPr>
        <w:spacing w:after="0" w:afterAutospacing="0" w:before="0" w:beforeAutospacing="0" w:lineRule="auto"/>
        <w:ind w:left="720" w:hanging="360"/>
      </w:pPr>
      <w:r w:rsidDel="00000000" w:rsidR="00000000" w:rsidRPr="00000000">
        <w:rPr>
          <w:b w:val="1"/>
          <w:bCs w:val="1"/>
          <w:rtl w:val="0"/>
        </w:rPr>
        <w:t xml:space="preserve">Critical Temperature Requirement:</w:t>
      </w:r>
      <w:r w:rsidDel="00000000" w:rsidR="00000000" w:rsidRPr="00000000">
        <w:rPr>
          <w:rtl w:val="0"/>
        </w:rPr>
        <w:t xml:space="preserve"> solvent must be maintained at </w:t>
      </w:r>
      <w:r w:rsidDel="00000000" w:rsidR="00000000" w:rsidRPr="00000000">
        <w:rPr>
          <w:b w:val="1"/>
          <w:bCs w:val="1"/>
          <w:rtl w:val="0"/>
        </w:rPr>
        <w:t xml:space="preserve">below -40°F</w:t>
      </w:r>
      <w:r w:rsidDel="00000000" w:rsidR="00000000" w:rsidRPr="00000000">
        <w:rPr>
          <w:rtl w:val="0"/>
        </w:rPr>
        <w:t xml:space="preserve"> during the flush cycle.</w:t>
      </w:r>
    </w:p>
    <w:p w:rsidR="00000000" w:rsidDel="00000000" w:rsidP="00000000" w:rsidRDefault="00000000" w:rsidRPr="00000000" w14:paraId="00000012">
      <w:pPr>
        <w:numPr>
          <w:ilvl w:val="0"/>
          <w:numId w:val="15"/>
        </w:numPr>
        <w:spacing w:after="0" w:afterAutospacing="0" w:before="0" w:beforeAutospacing="0" w:lineRule="auto"/>
        <w:ind w:left="720" w:hanging="360"/>
      </w:pPr>
      <w:r w:rsidDel="00000000" w:rsidR="00000000" w:rsidRPr="00000000">
        <w:rPr>
          <w:rtl w:val="0"/>
        </w:rPr>
        <w:t xml:space="preserve">Required temperature documentation shall include:</w:t>
      </w:r>
    </w:p>
    <w:p w:rsidR="00000000" w:rsidDel="00000000" w:rsidP="00000000" w:rsidRDefault="00000000" w:rsidRPr="00000000" w14:paraId="00000013">
      <w:pPr>
        <w:numPr>
          <w:ilvl w:val="1"/>
          <w:numId w:val="15"/>
        </w:numPr>
        <w:spacing w:after="0" w:afterAutospacing="0" w:before="0" w:beforeAutospacing="0" w:lineRule="auto"/>
        <w:ind w:left="1440" w:hanging="360"/>
      </w:pPr>
      <w:r w:rsidDel="00000000" w:rsidR="00000000" w:rsidRPr="00000000">
        <w:rPr>
          <w:rtl w:val="0"/>
        </w:rPr>
        <w:t xml:space="preserve">Picture of the temperature on the solvent chiller</w:t>
      </w:r>
    </w:p>
    <w:p w:rsidR="00000000" w:rsidDel="00000000" w:rsidP="00000000" w:rsidRDefault="00000000" w:rsidRPr="00000000" w14:paraId="00000014">
      <w:pPr>
        <w:numPr>
          <w:ilvl w:val="1"/>
          <w:numId w:val="15"/>
        </w:numPr>
        <w:spacing w:after="0" w:afterAutospacing="0" w:before="0" w:beforeAutospacing="0" w:lineRule="auto"/>
        <w:ind w:left="1440" w:hanging="360"/>
      </w:pPr>
      <w:r w:rsidDel="00000000" w:rsidR="00000000" w:rsidRPr="00000000">
        <w:rPr>
          <w:rtl w:val="0"/>
        </w:rPr>
        <w:t xml:space="preserve">Picture of the plate temperature</w:t>
      </w:r>
    </w:p>
    <w:p w:rsidR="00000000" w:rsidDel="00000000" w:rsidP="00000000" w:rsidRDefault="00000000" w:rsidRPr="00000000" w14:paraId="00000015">
      <w:pPr>
        <w:numPr>
          <w:ilvl w:val="1"/>
          <w:numId w:val="15"/>
        </w:numPr>
        <w:spacing w:after="240" w:before="0" w:beforeAutospacing="0" w:lineRule="auto"/>
        <w:ind w:left="1440" w:hanging="360"/>
      </w:pPr>
      <w:r w:rsidDel="00000000" w:rsidR="00000000" w:rsidRPr="00000000">
        <w:rPr>
          <w:rtl w:val="0"/>
        </w:rPr>
        <w:t xml:space="preserve">Temperature updates posted to Slack</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31ddc2nj1v8a" w:id="5"/>
      <w:bookmarkEnd w:id="5"/>
      <w:r w:rsidDel="00000000" w:rsidR="00000000" w:rsidRPr="00000000">
        <w:rPr>
          <w:b w:val="1"/>
          <w:bCs w:val="1"/>
          <w:sz w:val="34"/>
          <w:szCs w:val="34"/>
          <w:rtl w:val="0"/>
        </w:rPr>
        <w:t xml:space="preserve">5. Equipment and Materials</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Reactor</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Solvent supply</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Small solvent tank</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Nitrogen line</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Filtration system</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Recovery vessel</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Dewax vessel</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Heat exchangers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Mixer</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Temperature monitoring devices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Camera or phone for temperature photos</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Slack access for temperature posting</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8je2lzgkqkss" w:id="6"/>
      <w:bookmarkEnd w:id="6"/>
      <w:r w:rsidDel="00000000" w:rsidR="00000000" w:rsidRPr="00000000">
        <w:rPr>
          <w:b w:val="1"/>
          <w:bCs w:val="1"/>
          <w:sz w:val="34"/>
          <w:szCs w:val="34"/>
          <w:rtl w:val="0"/>
        </w:rPr>
        <w:t xml:space="preserve">6. Procedure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119ec3zgt8sq" w:id="7"/>
      <w:bookmarkEnd w:id="7"/>
      <w:r w:rsidDel="00000000" w:rsidR="00000000" w:rsidRPr="00000000">
        <w:rPr>
          <w:b w:val="1"/>
          <w:bCs w:val="1"/>
          <w:color w:val="000000"/>
          <w:sz w:val="26"/>
          <w:szCs w:val="26"/>
          <w:rtl w:val="0"/>
        </w:rPr>
        <w:t xml:space="preserve">6.1 Primary Extraction</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l7drty4voi52" w:id="8"/>
      <w:bookmarkEnd w:id="8"/>
      <w:r w:rsidDel="00000000" w:rsidR="00000000" w:rsidRPr="00000000">
        <w:rPr>
          <w:b w:val="1"/>
          <w:bCs w:val="1"/>
          <w:color w:val="000000"/>
          <w:sz w:val="22"/>
          <w:szCs w:val="22"/>
          <w:rtl w:val="0"/>
        </w:rPr>
        <w:t xml:space="preserve">Step 1 – Vac Down Reactor</w:t>
      </w:r>
    </w:p>
    <w:p w:rsidR="00000000" w:rsidDel="00000000" w:rsidP="00000000" w:rsidRDefault="00000000" w:rsidRPr="00000000" w14:paraId="00000026">
      <w:pPr>
        <w:spacing w:after="240" w:before="240" w:lineRule="auto"/>
        <w:rPr/>
      </w:pPr>
      <w:r w:rsidDel="00000000" w:rsidR="00000000" w:rsidRPr="00000000">
        <w:rPr>
          <w:rtl w:val="0"/>
        </w:rPr>
        <w:t xml:space="preserve">Vacuum down the reactor prior to charging solvent.</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56eeg5tsnq9z" w:id="9"/>
      <w:bookmarkEnd w:id="9"/>
      <w:r w:rsidDel="00000000" w:rsidR="00000000" w:rsidRPr="00000000">
        <w:rPr>
          <w:b w:val="1"/>
          <w:bCs w:val="1"/>
          <w:color w:val="000000"/>
          <w:sz w:val="22"/>
          <w:szCs w:val="22"/>
          <w:rtl w:val="0"/>
        </w:rPr>
        <w:t xml:space="preserve">Step 2 – Charge Solvent</w:t>
      </w:r>
    </w:p>
    <w:p w:rsidR="00000000" w:rsidDel="00000000" w:rsidP="00000000" w:rsidRDefault="00000000" w:rsidRPr="00000000" w14:paraId="00000028">
      <w:pPr>
        <w:spacing w:after="240" w:before="240" w:lineRule="auto"/>
        <w:rPr/>
      </w:pPr>
      <w:r w:rsidDel="00000000" w:rsidR="00000000" w:rsidRPr="00000000">
        <w:rPr>
          <w:rtl w:val="0"/>
        </w:rPr>
        <w:t xml:space="preserve">Send </w:t>
      </w:r>
      <w:r w:rsidDel="00000000" w:rsidR="00000000" w:rsidRPr="00000000">
        <w:rPr>
          <w:b w:val="1"/>
          <w:bCs w:val="1"/>
          <w:rtl w:val="0"/>
        </w:rPr>
        <w:t xml:space="preserve">500 lbs of solvent</w:t>
      </w:r>
      <w:r w:rsidDel="00000000" w:rsidR="00000000" w:rsidRPr="00000000">
        <w:rPr>
          <w:rtl w:val="0"/>
        </w:rPr>
        <w:t xml:space="preserve"> into the reactor.</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sfsadndaw91o" w:id="10"/>
      <w:bookmarkEnd w:id="10"/>
      <w:r w:rsidDel="00000000" w:rsidR="00000000" w:rsidRPr="00000000">
        <w:rPr>
          <w:b w:val="1"/>
          <w:bCs w:val="1"/>
          <w:color w:val="000000"/>
          <w:sz w:val="22"/>
          <w:szCs w:val="22"/>
          <w:rtl w:val="0"/>
        </w:rPr>
        <w:t xml:space="preserve">Step 3 – Initial Soak and Agitation</w:t>
      </w:r>
    </w:p>
    <w:p w:rsidR="00000000" w:rsidDel="00000000" w:rsidP="00000000" w:rsidRDefault="00000000" w:rsidRPr="00000000" w14:paraId="0000002A">
      <w:pPr>
        <w:spacing w:after="240" w:before="240" w:lineRule="auto"/>
        <w:rPr/>
      </w:pPr>
      <w:r w:rsidDel="00000000" w:rsidR="00000000" w:rsidRPr="00000000">
        <w:rPr>
          <w:rtl w:val="0"/>
        </w:rPr>
        <w:t xml:space="preserve">Allow the reactor to soak for </w:t>
      </w:r>
      <w:r w:rsidDel="00000000" w:rsidR="00000000" w:rsidRPr="00000000">
        <w:rPr>
          <w:b w:val="1"/>
          <w:bCs w:val="1"/>
          <w:rtl w:val="0"/>
        </w:rPr>
        <w:t xml:space="preserve">30 minutes</w:t>
      </w:r>
      <w:r w:rsidDel="00000000" w:rsidR="00000000" w:rsidRPr="00000000">
        <w:rPr>
          <w:rtl w:val="0"/>
        </w:rPr>
        <w:t xml:space="preserve">.</w:t>
        <w:br w:type="textWrapping"/>
        <w:t xml:space="preserve">During that 30-minute soak, run the mixer for </w:t>
      </w:r>
      <w:r w:rsidDel="00000000" w:rsidR="00000000" w:rsidRPr="00000000">
        <w:rPr>
          <w:b w:val="1"/>
          <w:bCs w:val="1"/>
          <w:rtl w:val="0"/>
        </w:rPr>
        <w:t xml:space="preserve">5 minutes</w:t>
      </w:r>
      <w:r w:rsidDel="00000000" w:rsidR="00000000" w:rsidRPr="00000000">
        <w:rPr>
          <w:rtl w:val="0"/>
        </w:rPr>
        <w:t xml:space="preserve"> to agitate and turn over the biomass.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jsr075neg2dk" w:id="11"/>
      <w:bookmarkEnd w:id="11"/>
      <w:r w:rsidDel="00000000" w:rsidR="00000000" w:rsidRPr="00000000">
        <w:rPr>
          <w:b w:val="1"/>
          <w:bCs w:val="1"/>
          <w:color w:val="000000"/>
          <w:sz w:val="22"/>
          <w:szCs w:val="22"/>
          <w:rtl w:val="0"/>
        </w:rPr>
        <w:t xml:space="preserve">Step 4 – Clear Basket Filter and Pressurize</w:t>
      </w:r>
    </w:p>
    <w:p w:rsidR="00000000" w:rsidDel="00000000" w:rsidP="00000000" w:rsidRDefault="00000000" w:rsidRPr="00000000" w14:paraId="0000002C">
      <w:pPr>
        <w:spacing w:after="240" w:before="240" w:lineRule="auto"/>
        <w:rPr/>
      </w:pPr>
      <w:r w:rsidDel="00000000" w:rsidR="00000000" w:rsidRPr="00000000">
        <w:rPr>
          <w:rtl w:val="0"/>
        </w:rPr>
        <w:t xml:space="preserve">Use the small solvent tank to burp the bottom of the reactor, clearing the basket filter as effectively as possible.</w:t>
        <w:br w:type="textWrapping"/>
        <w:t xml:space="preserve">After clearing the filter, attach the nitrogen line to the top of the reactor and begin pressurizing.</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bnpevfz8k4g0" w:id="12"/>
      <w:bookmarkEnd w:id="12"/>
      <w:r w:rsidDel="00000000" w:rsidR="00000000" w:rsidRPr="00000000">
        <w:rPr>
          <w:b w:val="1"/>
          <w:bCs w:val="1"/>
          <w:color w:val="000000"/>
          <w:sz w:val="22"/>
          <w:szCs w:val="22"/>
          <w:rtl w:val="0"/>
        </w:rPr>
        <w:t xml:space="preserve">Step 5 – Send Gas to Filtration and Recovery</w:t>
      </w:r>
    </w:p>
    <w:p w:rsidR="00000000" w:rsidDel="00000000" w:rsidP="00000000" w:rsidRDefault="00000000" w:rsidRPr="00000000" w14:paraId="0000002E">
      <w:pPr>
        <w:spacing w:after="240" w:before="240" w:lineRule="auto"/>
        <w:rPr/>
      </w:pPr>
      <w:r w:rsidDel="00000000" w:rsidR="00000000" w:rsidRPr="00000000">
        <w:rPr>
          <w:rtl w:val="0"/>
        </w:rPr>
        <w:t xml:space="preserve">Send gas over to filtration and then into recovery.</w:t>
        <w:br w:type="textWrapping"/>
        <w:t xml:space="preserve">As the gas begins to develop a consistent stream and the recovery tank appears to be building, turn the heat exchangers on.</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glpqnbr8b22c" w:id="13"/>
      <w:bookmarkEnd w:id="13"/>
      <w:r w:rsidDel="00000000" w:rsidR="00000000" w:rsidRPr="00000000">
        <w:rPr>
          <w:b w:val="1"/>
          <w:bCs w:val="1"/>
          <w:color w:val="000000"/>
          <w:sz w:val="22"/>
          <w:szCs w:val="22"/>
          <w:rtl w:val="0"/>
        </w:rPr>
        <w:t xml:space="preserve">Step 6 – Shut Reactor and Heat Exchangers Down When Clear</w:t>
      </w:r>
    </w:p>
    <w:p w:rsidR="00000000" w:rsidDel="00000000" w:rsidP="00000000" w:rsidRDefault="00000000" w:rsidRPr="00000000" w14:paraId="00000030">
      <w:pPr>
        <w:spacing w:after="240" w:before="240" w:lineRule="auto"/>
        <w:rPr/>
      </w:pPr>
      <w:r w:rsidDel="00000000" w:rsidR="00000000" w:rsidRPr="00000000">
        <w:rPr>
          <w:rtl w:val="0"/>
        </w:rPr>
        <w:t xml:space="preserve">When the sight glass on the dewax vessel is clear:</w:t>
      </w:r>
    </w:p>
    <w:p w:rsidR="00000000" w:rsidDel="00000000" w:rsidP="00000000" w:rsidRDefault="00000000" w:rsidRPr="00000000" w14:paraId="00000031">
      <w:pPr>
        <w:numPr>
          <w:ilvl w:val="0"/>
          <w:numId w:val="8"/>
        </w:numPr>
        <w:spacing w:after="0" w:afterAutospacing="0" w:before="240" w:lineRule="auto"/>
        <w:ind w:left="720" w:hanging="360"/>
      </w:pPr>
      <w:r w:rsidDel="00000000" w:rsidR="00000000" w:rsidRPr="00000000">
        <w:rPr>
          <w:rtl w:val="0"/>
        </w:rPr>
        <w:t xml:space="preserve">close the nitrogen valve on the reactor,</w:t>
      </w:r>
    </w:p>
    <w:p w:rsidR="00000000" w:rsidDel="00000000" w:rsidP="00000000" w:rsidRDefault="00000000" w:rsidRPr="00000000" w14:paraId="00000032">
      <w:pPr>
        <w:numPr>
          <w:ilvl w:val="0"/>
          <w:numId w:val="8"/>
        </w:numPr>
        <w:spacing w:after="0" w:afterAutospacing="0" w:before="0" w:beforeAutospacing="0" w:lineRule="auto"/>
        <w:ind w:left="720" w:hanging="360"/>
      </w:pPr>
      <w:r w:rsidDel="00000000" w:rsidR="00000000" w:rsidRPr="00000000">
        <w:rPr>
          <w:rtl w:val="0"/>
        </w:rPr>
        <w:t xml:space="preserve">close the outlet on the bottom of the reactor, and</w:t>
      </w:r>
    </w:p>
    <w:p w:rsidR="00000000" w:rsidDel="00000000" w:rsidP="00000000" w:rsidRDefault="00000000" w:rsidRPr="00000000" w14:paraId="00000033">
      <w:pPr>
        <w:numPr>
          <w:ilvl w:val="0"/>
          <w:numId w:val="8"/>
        </w:numPr>
        <w:spacing w:after="240" w:before="0" w:beforeAutospacing="0" w:lineRule="auto"/>
        <w:ind w:left="720" w:hanging="360"/>
      </w:pPr>
      <w:r w:rsidDel="00000000" w:rsidR="00000000" w:rsidRPr="00000000">
        <w:rPr>
          <w:rtl w:val="0"/>
        </w:rPr>
        <w:t xml:space="preserve">turn off the heat exchangers.</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ei7deekz7m42" w:id="14"/>
      <w:bookmarkEnd w:id="14"/>
      <w:r w:rsidDel="00000000" w:rsidR="00000000" w:rsidRPr="00000000">
        <w:rPr>
          <w:b w:val="1"/>
          <w:bCs w:val="1"/>
          <w:color w:val="000000"/>
          <w:sz w:val="22"/>
          <w:szCs w:val="22"/>
          <w:rtl w:val="0"/>
        </w:rPr>
        <w:t xml:space="preserve">Step 7 – Close Inlet and Oily Valves</w:t>
      </w:r>
    </w:p>
    <w:p w:rsidR="00000000" w:rsidDel="00000000" w:rsidP="00000000" w:rsidRDefault="00000000" w:rsidRPr="00000000" w14:paraId="00000035">
      <w:pPr>
        <w:spacing w:after="240" w:before="240" w:lineRule="auto"/>
        <w:rPr/>
      </w:pPr>
      <w:r w:rsidDel="00000000" w:rsidR="00000000" w:rsidRPr="00000000">
        <w:rPr>
          <w:rtl w:val="0"/>
        </w:rPr>
        <w:t xml:space="preserve">Close the inlet and oily valves on the stingers.</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ct9xtymtgkiz" w:id="15"/>
      <w:bookmarkEnd w:id="15"/>
      <w:r w:rsidDel="00000000" w:rsidR="00000000" w:rsidRPr="00000000">
        <w:rPr>
          <w:b w:val="1"/>
          <w:bCs w:val="1"/>
          <w:color w:val="000000"/>
          <w:sz w:val="22"/>
          <w:szCs w:val="22"/>
          <w:rtl w:val="0"/>
        </w:rPr>
        <w:t xml:space="preserve">Step 8 – Close Recovery Vessel Inlets</w:t>
      </w:r>
    </w:p>
    <w:p w:rsidR="00000000" w:rsidDel="00000000" w:rsidP="00000000" w:rsidRDefault="00000000" w:rsidRPr="00000000" w14:paraId="00000037">
      <w:pPr>
        <w:spacing w:after="240" w:before="240" w:lineRule="auto"/>
        <w:rPr/>
      </w:pPr>
      <w:r w:rsidDel="00000000" w:rsidR="00000000" w:rsidRPr="00000000">
        <w:rPr>
          <w:rtl w:val="0"/>
        </w:rPr>
        <w:t xml:space="preserve">Close the inlets into the recovery vessel and recover as needed for the next run.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a4gsn9gotexm" w:id="16"/>
      <w:bookmarkEnd w:id="16"/>
      <w:r w:rsidDel="00000000" w:rsidR="00000000" w:rsidRPr="00000000">
        <w:rPr>
          <w:b w:val="1"/>
          <w:bCs w:val="1"/>
          <w:color w:val="000000"/>
          <w:sz w:val="26"/>
          <w:szCs w:val="26"/>
          <w:rtl w:val="0"/>
        </w:rPr>
        <w:t xml:space="preserve">6.2 Flush Cycle</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m3w15yjpwty2" w:id="17"/>
      <w:bookmarkEnd w:id="17"/>
      <w:r w:rsidDel="00000000" w:rsidR="00000000" w:rsidRPr="00000000">
        <w:rPr>
          <w:b w:val="1"/>
          <w:bCs w:val="1"/>
          <w:color w:val="000000"/>
          <w:sz w:val="22"/>
          <w:szCs w:val="22"/>
          <w:rtl w:val="0"/>
        </w:rPr>
        <w:t xml:space="preserve">Step 9 – Begin Flush Cycle</w:t>
      </w:r>
    </w:p>
    <w:p w:rsidR="00000000" w:rsidDel="00000000" w:rsidP="00000000" w:rsidRDefault="00000000" w:rsidRPr="00000000" w14:paraId="0000003B">
      <w:pPr>
        <w:spacing w:after="240" w:before="240" w:lineRule="auto"/>
        <w:rPr/>
      </w:pPr>
      <w:r w:rsidDel="00000000" w:rsidR="00000000" w:rsidRPr="00000000">
        <w:rPr>
          <w:rtl w:val="0"/>
        </w:rPr>
        <w:t xml:space="preserve">Once gas level has been reached for flush (</w:t>
      </w:r>
      <w:r w:rsidDel="00000000" w:rsidR="00000000" w:rsidRPr="00000000">
        <w:rPr>
          <w:b w:val="1"/>
          <w:bCs w:val="1"/>
          <w:rtl w:val="0"/>
        </w:rPr>
        <w:t xml:space="preserve">500 lbs</w:t>
      </w:r>
      <w:r w:rsidDel="00000000" w:rsidR="00000000" w:rsidRPr="00000000">
        <w:rPr>
          <w:rtl w:val="0"/>
        </w:rPr>
        <w:t xml:space="preserve">), proceed with the flush cycle.</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jmkrk0wp5siy" w:id="18"/>
      <w:bookmarkEnd w:id="18"/>
      <w:r w:rsidDel="00000000" w:rsidR="00000000" w:rsidRPr="00000000">
        <w:rPr>
          <w:b w:val="1"/>
          <w:bCs w:val="1"/>
          <w:color w:val="000000"/>
          <w:sz w:val="22"/>
          <w:szCs w:val="22"/>
          <w:rtl w:val="0"/>
        </w:rPr>
        <w:t xml:space="preserve">Step 10 – Verify Solvent Temperature</w:t>
      </w:r>
    </w:p>
    <w:p w:rsidR="00000000" w:rsidDel="00000000" w:rsidP="00000000" w:rsidRDefault="00000000" w:rsidRPr="00000000" w14:paraId="0000003D">
      <w:pPr>
        <w:spacing w:after="240" w:before="240" w:lineRule="auto"/>
        <w:rPr/>
      </w:pPr>
      <w:r w:rsidDel="00000000" w:rsidR="00000000" w:rsidRPr="00000000">
        <w:rPr>
          <w:rtl w:val="0"/>
        </w:rPr>
        <w:t xml:space="preserve">Before sending flush solvent, confirm that solvent temperature is </w:t>
      </w:r>
      <w:r w:rsidDel="00000000" w:rsidR="00000000" w:rsidRPr="00000000">
        <w:rPr>
          <w:b w:val="1"/>
          <w:bCs w:val="1"/>
          <w:rtl w:val="0"/>
        </w:rPr>
        <w:t xml:space="preserve">below -40°F</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Complete the following documentation:</w:t>
      </w:r>
    </w:p>
    <w:p w:rsidR="00000000" w:rsidDel="00000000" w:rsidP="00000000" w:rsidRDefault="00000000" w:rsidRPr="00000000" w14:paraId="0000003F">
      <w:pPr>
        <w:numPr>
          <w:ilvl w:val="0"/>
          <w:numId w:val="4"/>
        </w:numPr>
        <w:spacing w:after="0" w:afterAutospacing="0" w:before="240" w:lineRule="auto"/>
        <w:ind w:left="720" w:hanging="360"/>
      </w:pPr>
      <w:r w:rsidDel="00000000" w:rsidR="00000000" w:rsidRPr="00000000">
        <w:rPr>
          <w:rtl w:val="0"/>
        </w:rPr>
        <w:t xml:space="preserve">take a picture of the temperature on the solvent chiller,</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take a picture of the plate temperature, and</w:t>
      </w:r>
    </w:p>
    <w:p w:rsidR="00000000" w:rsidDel="00000000" w:rsidP="00000000" w:rsidRDefault="00000000" w:rsidRPr="00000000" w14:paraId="00000041">
      <w:pPr>
        <w:numPr>
          <w:ilvl w:val="0"/>
          <w:numId w:val="4"/>
        </w:numPr>
        <w:spacing w:after="240" w:before="0" w:beforeAutospacing="0" w:lineRule="auto"/>
        <w:ind w:left="720" w:hanging="360"/>
      </w:pPr>
      <w:r w:rsidDel="00000000" w:rsidR="00000000" w:rsidRPr="00000000">
        <w:rPr>
          <w:rtl w:val="0"/>
        </w:rPr>
        <w:t xml:space="preserve">post temperatures to Slack.</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f4bh7320jmhi" w:id="19"/>
      <w:bookmarkEnd w:id="19"/>
      <w:r w:rsidDel="00000000" w:rsidR="00000000" w:rsidRPr="00000000">
        <w:rPr>
          <w:b w:val="1"/>
          <w:bCs w:val="1"/>
          <w:color w:val="000000"/>
          <w:sz w:val="22"/>
          <w:szCs w:val="22"/>
          <w:rtl w:val="0"/>
        </w:rPr>
        <w:t xml:space="preserve">Step 11 – Send Flush Solvent</w:t>
      </w:r>
    </w:p>
    <w:p w:rsidR="00000000" w:rsidDel="00000000" w:rsidP="00000000" w:rsidRDefault="00000000" w:rsidRPr="00000000" w14:paraId="00000043">
      <w:pPr>
        <w:spacing w:after="240" w:before="240" w:lineRule="auto"/>
        <w:rPr/>
      </w:pPr>
      <w:r w:rsidDel="00000000" w:rsidR="00000000" w:rsidRPr="00000000">
        <w:rPr>
          <w:rtl w:val="0"/>
        </w:rPr>
        <w:t xml:space="preserve">Send </w:t>
      </w:r>
      <w:r w:rsidDel="00000000" w:rsidR="00000000" w:rsidRPr="00000000">
        <w:rPr>
          <w:b w:val="1"/>
          <w:bCs w:val="1"/>
          <w:rtl w:val="0"/>
        </w:rPr>
        <w:t xml:space="preserve">500 lbs of flush solvent</w:t>
      </w:r>
      <w:r w:rsidDel="00000000" w:rsidR="00000000" w:rsidRPr="00000000">
        <w:rPr>
          <w:rtl w:val="0"/>
        </w:rPr>
        <w:t xml:space="preserve"> to the reactor.</w:t>
        <w:br w:type="textWrapping"/>
        <w:t xml:space="preserve">If needed, burp nitrogen from the reactor before sending gas.</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w29b8vhxw3d0" w:id="20"/>
      <w:bookmarkEnd w:id="20"/>
      <w:r w:rsidDel="00000000" w:rsidR="00000000" w:rsidRPr="00000000">
        <w:rPr>
          <w:b w:val="1"/>
          <w:bCs w:val="1"/>
          <w:color w:val="000000"/>
          <w:sz w:val="22"/>
          <w:szCs w:val="22"/>
          <w:rtl w:val="0"/>
        </w:rPr>
        <w:t xml:space="preserve">Step 12 – Flush Soak</w:t>
      </w:r>
    </w:p>
    <w:p w:rsidR="00000000" w:rsidDel="00000000" w:rsidP="00000000" w:rsidRDefault="00000000" w:rsidRPr="00000000" w14:paraId="00000045">
      <w:pPr>
        <w:spacing w:after="240" w:before="240" w:lineRule="auto"/>
        <w:rPr/>
      </w:pPr>
      <w:r w:rsidDel="00000000" w:rsidR="00000000" w:rsidRPr="00000000">
        <w:rPr>
          <w:rtl w:val="0"/>
        </w:rPr>
        <w:t xml:space="preserve">Allow the flush to soak for </w:t>
      </w:r>
      <w:r w:rsidDel="00000000" w:rsidR="00000000" w:rsidRPr="00000000">
        <w:rPr>
          <w:b w:val="1"/>
          <w:bCs w:val="1"/>
          <w:rtl w:val="0"/>
        </w:rPr>
        <w:t xml:space="preserve">10 minutes</w:t>
      </w:r>
      <w:r w:rsidDel="00000000" w:rsidR="00000000" w:rsidRPr="00000000">
        <w:rPr>
          <w:rtl w:val="0"/>
        </w:rPr>
        <w:t xml:space="preserve">.</w:t>
        <w:br w:type="textWrapping"/>
        <w:t xml:space="preserve">Run the mixer for the </w:t>
      </w:r>
      <w:r w:rsidDel="00000000" w:rsidR="00000000" w:rsidRPr="00000000">
        <w:rPr>
          <w:b w:val="1"/>
          <w:bCs w:val="1"/>
          <w:rtl w:val="0"/>
        </w:rPr>
        <w:t xml:space="preserve">last 5 minutes</w:t>
      </w:r>
      <w:r w:rsidDel="00000000" w:rsidR="00000000" w:rsidRPr="00000000">
        <w:rPr>
          <w:rtl w:val="0"/>
        </w:rPr>
        <w:t xml:space="preserve"> of the soak.</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t79aeu1nyw5b" w:id="21"/>
      <w:bookmarkEnd w:id="21"/>
      <w:r w:rsidDel="00000000" w:rsidR="00000000" w:rsidRPr="00000000">
        <w:rPr>
          <w:b w:val="1"/>
          <w:bCs w:val="1"/>
          <w:color w:val="000000"/>
          <w:sz w:val="22"/>
          <w:szCs w:val="22"/>
          <w:rtl w:val="0"/>
        </w:rPr>
        <w:t xml:space="preserve">Step 13 – Burp and Re-Pressurize</w:t>
      </w:r>
    </w:p>
    <w:p w:rsidR="00000000" w:rsidDel="00000000" w:rsidP="00000000" w:rsidRDefault="00000000" w:rsidRPr="00000000" w14:paraId="00000047">
      <w:pPr>
        <w:spacing w:after="240" w:before="240" w:lineRule="auto"/>
        <w:rPr/>
      </w:pPr>
      <w:r w:rsidDel="00000000" w:rsidR="00000000" w:rsidRPr="00000000">
        <w:rPr>
          <w:rtl w:val="0"/>
        </w:rPr>
        <w:t xml:space="preserve">Burp the bottom of the reactor with nitrogen and then begin pressurizing.</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npmrn14qp9p7" w:id="22"/>
      <w:bookmarkEnd w:id="22"/>
      <w:r w:rsidDel="00000000" w:rsidR="00000000" w:rsidRPr="00000000">
        <w:rPr>
          <w:b w:val="1"/>
          <w:bCs w:val="1"/>
          <w:color w:val="000000"/>
          <w:sz w:val="22"/>
          <w:szCs w:val="22"/>
          <w:rtl w:val="0"/>
        </w:rPr>
        <w:t xml:space="preserve">Step 14 – Resume Flow to Recovery</w:t>
      </w:r>
    </w:p>
    <w:p w:rsidR="00000000" w:rsidDel="00000000" w:rsidP="00000000" w:rsidRDefault="00000000" w:rsidRPr="00000000" w14:paraId="00000049">
      <w:pPr>
        <w:spacing w:after="240" w:before="240" w:lineRule="auto"/>
        <w:rPr/>
      </w:pPr>
      <w:r w:rsidDel="00000000" w:rsidR="00000000" w:rsidRPr="00000000">
        <w:rPr>
          <w:rtl w:val="0"/>
        </w:rPr>
        <w:t xml:space="preserve">Once the reactor is pressurized, begin sending flush toward recovery.</w:t>
        <w:br w:type="textWrapping"/>
        <w:t xml:space="preserve">Open the recovery valves and lower the filtration valves slightly to allow flow to resume.</w:t>
        <w:br w:type="textWrapping"/>
        <w:t xml:space="preserve">When the flow picks back up, turn the heat exchangers back on.</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dd1z2n3igzhh" w:id="23"/>
      <w:bookmarkEnd w:id="23"/>
      <w:r w:rsidDel="00000000" w:rsidR="00000000" w:rsidRPr="00000000">
        <w:rPr>
          <w:b w:val="1"/>
          <w:bCs w:val="1"/>
          <w:color w:val="000000"/>
          <w:sz w:val="22"/>
          <w:szCs w:val="22"/>
          <w:rtl w:val="0"/>
        </w:rPr>
        <w:t xml:space="preserve">Decision Point – Has Flow Resumed?</w:t>
      </w:r>
    </w:p>
    <w:p w:rsidR="00000000" w:rsidDel="00000000" w:rsidP="00000000" w:rsidRDefault="00000000" w:rsidRPr="00000000" w14:paraId="0000004B">
      <w:pPr>
        <w:spacing w:after="240" w:before="240" w:lineRule="auto"/>
        <w:rPr/>
      </w:pPr>
      <w:r w:rsidDel="00000000" w:rsidR="00000000" w:rsidRPr="00000000">
        <w:rPr>
          <w:rtl w:val="0"/>
        </w:rPr>
        <w:t xml:space="preserve">If flow has </w:t>
      </w:r>
      <w:r w:rsidDel="00000000" w:rsidR="00000000" w:rsidRPr="00000000">
        <w:rPr>
          <w:b w:val="1"/>
          <w:bCs w:val="1"/>
          <w:rtl w:val="0"/>
        </w:rPr>
        <w:t xml:space="preserve">not</w:t>
      </w:r>
      <w:r w:rsidDel="00000000" w:rsidR="00000000" w:rsidRPr="00000000">
        <w:rPr>
          <w:rtl w:val="0"/>
        </w:rPr>
        <w:t xml:space="preserve"> resumed, adjust valves as needed until flow resumes.</w:t>
        <w:br w:type="textWrapping"/>
        <w:t xml:space="preserve">If flow </w:t>
      </w:r>
      <w:r w:rsidDel="00000000" w:rsidR="00000000" w:rsidRPr="00000000">
        <w:rPr>
          <w:b w:val="1"/>
          <w:bCs w:val="1"/>
          <w:rtl w:val="0"/>
        </w:rPr>
        <w:t xml:space="preserve">has</w:t>
      </w:r>
      <w:r w:rsidDel="00000000" w:rsidR="00000000" w:rsidRPr="00000000">
        <w:rPr>
          <w:rtl w:val="0"/>
        </w:rPr>
        <w:t xml:space="preserve"> resumed, continue with the process and keep heat exchangers on.</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nkj76rblpvm" w:id="24"/>
      <w:bookmarkEnd w:id="24"/>
      <w:r w:rsidDel="00000000" w:rsidR="00000000" w:rsidRPr="00000000">
        <w:rPr>
          <w:b w:val="1"/>
          <w:bCs w:val="1"/>
          <w:color w:val="000000"/>
          <w:sz w:val="26"/>
          <w:szCs w:val="26"/>
          <w:rtl w:val="0"/>
        </w:rPr>
        <w:t xml:space="preserve">6.3 Final Purge</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jh1dktovfzvb" w:id="25"/>
      <w:bookmarkEnd w:id="25"/>
      <w:r w:rsidDel="00000000" w:rsidR="00000000" w:rsidRPr="00000000">
        <w:rPr>
          <w:b w:val="1"/>
          <w:bCs w:val="1"/>
          <w:color w:val="000000"/>
          <w:sz w:val="22"/>
          <w:szCs w:val="22"/>
          <w:rtl w:val="0"/>
        </w:rPr>
        <w:t xml:space="preserve">Step 15 – Push Nitrogen and Begin Burping</w:t>
      </w:r>
    </w:p>
    <w:p w:rsidR="00000000" w:rsidDel="00000000" w:rsidP="00000000" w:rsidRDefault="00000000" w:rsidRPr="00000000" w14:paraId="0000004F">
      <w:pPr>
        <w:spacing w:after="240" w:before="240" w:lineRule="auto"/>
        <w:rPr/>
      </w:pPr>
      <w:r w:rsidDel="00000000" w:rsidR="00000000" w:rsidRPr="00000000">
        <w:rPr>
          <w:rtl w:val="0"/>
        </w:rPr>
        <w:t xml:space="preserve">Once all gas is gone, push nitrogen through the bottom of the reactor one more time, then begin burping the reactor.</w:t>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nkn0bi37erze" w:id="26"/>
      <w:bookmarkEnd w:id="26"/>
      <w:r w:rsidDel="00000000" w:rsidR="00000000" w:rsidRPr="00000000">
        <w:rPr>
          <w:b w:val="1"/>
          <w:bCs w:val="1"/>
          <w:color w:val="000000"/>
          <w:sz w:val="22"/>
          <w:szCs w:val="22"/>
          <w:rtl w:val="0"/>
        </w:rPr>
        <w:t xml:space="preserve">Step 16 – Final Burp</w:t>
      </w:r>
    </w:p>
    <w:p w:rsidR="00000000" w:rsidDel="00000000" w:rsidP="00000000" w:rsidRDefault="00000000" w:rsidRPr="00000000" w14:paraId="00000051">
      <w:pPr>
        <w:spacing w:after="240" w:before="240" w:lineRule="auto"/>
        <w:rPr/>
      </w:pPr>
      <w:r w:rsidDel="00000000" w:rsidR="00000000" w:rsidRPr="00000000">
        <w:rPr>
          <w:rtl w:val="0"/>
        </w:rPr>
        <w:t xml:space="preserve">Burp for approximately </w:t>
      </w:r>
      <w:r w:rsidDel="00000000" w:rsidR="00000000" w:rsidRPr="00000000">
        <w:rPr>
          <w:b w:val="1"/>
          <w:bCs w:val="1"/>
          <w:rtl w:val="0"/>
        </w:rPr>
        <w:t xml:space="preserve">30 minutes</w:t>
      </w:r>
      <w:r w:rsidDel="00000000" w:rsidR="00000000" w:rsidRPr="00000000">
        <w:rPr>
          <w:rtl w:val="0"/>
        </w:rPr>
        <w:t xml:space="preserve">.</w:t>
        <w:br w:type="textWrapping"/>
        <w:t xml:space="preserve">The objective is to remove as much remaining gas from the biomass as possible.</w:t>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bfjqg7y2isxd" w:id="27"/>
      <w:bookmarkEnd w:id="27"/>
      <w:r w:rsidDel="00000000" w:rsidR="00000000" w:rsidRPr="00000000">
        <w:rPr>
          <w:b w:val="1"/>
          <w:bCs w:val="1"/>
          <w:color w:val="000000"/>
          <w:sz w:val="22"/>
          <w:szCs w:val="22"/>
          <w:rtl w:val="0"/>
        </w:rPr>
        <w:t xml:space="preserve">Decision Point – Is Everything Clear?</w:t>
      </w:r>
    </w:p>
    <w:p w:rsidR="00000000" w:rsidDel="00000000" w:rsidP="00000000" w:rsidRDefault="00000000" w:rsidRPr="00000000" w14:paraId="00000053">
      <w:pPr>
        <w:spacing w:after="240" w:before="240" w:lineRule="auto"/>
        <w:rPr/>
      </w:pPr>
      <w:r w:rsidDel="00000000" w:rsidR="00000000" w:rsidRPr="00000000">
        <w:rPr>
          <w:rtl w:val="0"/>
        </w:rPr>
        <w:t xml:space="preserve">Evaluate whether everything is clear, or as clear as it is expected to get.</w:t>
      </w:r>
    </w:p>
    <w:p w:rsidR="00000000" w:rsidDel="00000000" w:rsidP="00000000" w:rsidRDefault="00000000" w:rsidRPr="00000000" w14:paraId="00000054">
      <w:pPr>
        <w:numPr>
          <w:ilvl w:val="0"/>
          <w:numId w:val="5"/>
        </w:numPr>
        <w:spacing w:after="0" w:afterAutospacing="0" w:before="240" w:lineRule="auto"/>
        <w:ind w:left="720" w:hanging="360"/>
      </w:pPr>
      <w:r w:rsidDel="00000000" w:rsidR="00000000" w:rsidRPr="00000000">
        <w:rPr>
          <w:rtl w:val="0"/>
        </w:rPr>
        <w:t xml:space="preserve">If </w:t>
      </w:r>
      <w:r w:rsidDel="00000000" w:rsidR="00000000" w:rsidRPr="00000000">
        <w:rPr>
          <w:b w:val="1"/>
          <w:bCs w:val="1"/>
          <w:rtl w:val="0"/>
        </w:rPr>
        <w:t xml:space="preserve">no</w:t>
      </w:r>
      <w:r w:rsidDel="00000000" w:rsidR="00000000" w:rsidRPr="00000000">
        <w:rPr>
          <w:rtl w:val="0"/>
        </w:rPr>
        <w:t xml:space="preserve">, continue burping until acceptable clarity is reached.</w:t>
      </w:r>
    </w:p>
    <w:p w:rsidR="00000000" w:rsidDel="00000000" w:rsidP="00000000" w:rsidRDefault="00000000" w:rsidRPr="00000000" w14:paraId="00000055">
      <w:pPr>
        <w:numPr>
          <w:ilvl w:val="0"/>
          <w:numId w:val="5"/>
        </w:numPr>
        <w:spacing w:after="24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yes</w:t>
      </w:r>
      <w:r w:rsidDel="00000000" w:rsidR="00000000" w:rsidRPr="00000000">
        <w:rPr>
          <w:rtl w:val="0"/>
        </w:rPr>
        <w:t xml:space="preserve">, proceed to shutdown steps.</w:t>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85p4bfgfvsgc" w:id="28"/>
      <w:bookmarkEnd w:id="28"/>
      <w:r w:rsidDel="00000000" w:rsidR="00000000" w:rsidRPr="00000000">
        <w:rPr>
          <w:b w:val="1"/>
          <w:bCs w:val="1"/>
          <w:color w:val="000000"/>
          <w:sz w:val="22"/>
          <w:szCs w:val="22"/>
          <w:rtl w:val="0"/>
        </w:rPr>
        <w:t xml:space="preserve">Step 17 – Shutdown and Closeout</w:t>
      </w:r>
    </w:p>
    <w:p w:rsidR="00000000" w:rsidDel="00000000" w:rsidP="00000000" w:rsidRDefault="00000000" w:rsidRPr="00000000" w14:paraId="00000057">
      <w:pPr>
        <w:spacing w:after="240" w:before="240" w:lineRule="auto"/>
        <w:rPr/>
      </w:pPr>
      <w:r w:rsidDel="00000000" w:rsidR="00000000" w:rsidRPr="00000000">
        <w:rPr>
          <w:rtl w:val="0"/>
        </w:rPr>
        <w:t xml:space="preserve">Once clarity is reached:</w:t>
      </w:r>
    </w:p>
    <w:p w:rsidR="00000000" w:rsidDel="00000000" w:rsidP="00000000" w:rsidRDefault="00000000" w:rsidRPr="00000000" w14:paraId="00000058">
      <w:pPr>
        <w:numPr>
          <w:ilvl w:val="0"/>
          <w:numId w:val="21"/>
        </w:numPr>
        <w:spacing w:after="0" w:afterAutospacing="0" w:before="240" w:lineRule="auto"/>
        <w:ind w:left="720" w:hanging="360"/>
      </w:pPr>
      <w:r w:rsidDel="00000000" w:rsidR="00000000" w:rsidRPr="00000000">
        <w:rPr>
          <w:rtl w:val="0"/>
        </w:rPr>
        <w:t xml:space="preserve">Close off inlets to recovery and begin pumping down filtration.</w:t>
      </w:r>
    </w:p>
    <w:p w:rsidR="00000000" w:rsidDel="00000000" w:rsidP="00000000" w:rsidRDefault="00000000" w:rsidRPr="00000000" w14:paraId="00000059">
      <w:pPr>
        <w:numPr>
          <w:ilvl w:val="0"/>
          <w:numId w:val="21"/>
        </w:numPr>
        <w:spacing w:after="0" w:afterAutospacing="0" w:before="0" w:beforeAutospacing="0" w:lineRule="auto"/>
        <w:ind w:left="720" w:hanging="360"/>
      </w:pPr>
      <w:r w:rsidDel="00000000" w:rsidR="00000000" w:rsidRPr="00000000">
        <w:rPr>
          <w:rtl w:val="0"/>
        </w:rPr>
        <w:t xml:space="preserve">Turn off nitrogen on the reactor.</w:t>
      </w:r>
    </w:p>
    <w:p w:rsidR="00000000" w:rsidDel="00000000" w:rsidP="00000000" w:rsidRDefault="00000000" w:rsidRPr="00000000" w14:paraId="0000005A">
      <w:pPr>
        <w:numPr>
          <w:ilvl w:val="0"/>
          <w:numId w:val="21"/>
        </w:numPr>
        <w:spacing w:after="240" w:before="0" w:beforeAutospacing="0" w:lineRule="auto"/>
        <w:ind w:left="720" w:hanging="360"/>
      </w:pPr>
      <w:r w:rsidDel="00000000" w:rsidR="00000000" w:rsidRPr="00000000">
        <w:rPr>
          <w:rtl w:val="0"/>
        </w:rPr>
        <w:t xml:space="preserve">Close off the inlet to the dewax vessel.</w:t>
      </w:r>
    </w:p>
    <w:p w:rsidR="00000000" w:rsidDel="00000000" w:rsidP="00000000" w:rsidRDefault="00000000" w:rsidRPr="00000000" w14:paraId="0000005B">
      <w:pPr>
        <w:spacing w:after="240" w:before="240" w:lineRule="auto"/>
        <w:rPr/>
      </w:pPr>
      <w:r w:rsidDel="00000000" w:rsidR="00000000" w:rsidRPr="00000000">
        <w:rPr>
          <w:rtl w:val="0"/>
        </w:rPr>
        <w:t xml:space="preserve">The extraction booth process is then complete.</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ahsp7bklf9jt" w:id="29"/>
      <w:bookmarkEnd w:id="29"/>
      <w:r w:rsidDel="00000000" w:rsidR="00000000" w:rsidRPr="00000000">
        <w:rPr>
          <w:b w:val="1"/>
          <w:bCs w:val="1"/>
          <w:sz w:val="34"/>
          <w:szCs w:val="34"/>
          <w:rtl w:val="0"/>
        </w:rPr>
        <w:t xml:space="preserve">7. Documentation Requirements</w:t>
      </w:r>
    </w:p>
    <w:p w:rsidR="00000000" w:rsidDel="00000000" w:rsidP="00000000" w:rsidRDefault="00000000" w:rsidRPr="00000000" w14:paraId="0000005D">
      <w:pPr>
        <w:spacing w:after="240" w:before="240" w:lineRule="auto"/>
        <w:rPr/>
      </w:pPr>
      <w:r w:rsidDel="00000000" w:rsidR="00000000" w:rsidRPr="00000000">
        <w:rPr>
          <w:rtl w:val="0"/>
        </w:rPr>
        <w:t xml:space="preserve">The following shall be documented for each run:</w:t>
      </w:r>
    </w:p>
    <w:p w:rsidR="00000000" w:rsidDel="00000000" w:rsidP="00000000" w:rsidRDefault="00000000" w:rsidRPr="00000000" w14:paraId="0000005E">
      <w:pPr>
        <w:numPr>
          <w:ilvl w:val="0"/>
          <w:numId w:val="14"/>
        </w:numPr>
        <w:spacing w:after="0" w:afterAutospacing="0" w:before="240" w:lineRule="auto"/>
        <w:ind w:left="720" w:hanging="360"/>
      </w:pPr>
      <w:r w:rsidDel="00000000" w:rsidR="00000000" w:rsidRPr="00000000">
        <w:rPr>
          <w:rtl w:val="0"/>
        </w:rPr>
        <w:t xml:space="preserve">Date and time of run</w:t>
      </w:r>
    </w:p>
    <w:p w:rsidR="00000000" w:rsidDel="00000000" w:rsidP="00000000" w:rsidRDefault="00000000" w:rsidRPr="00000000" w14:paraId="0000005F">
      <w:pPr>
        <w:numPr>
          <w:ilvl w:val="0"/>
          <w:numId w:val="14"/>
        </w:numPr>
        <w:spacing w:after="0" w:afterAutospacing="0" w:before="0" w:beforeAutospacing="0" w:lineRule="auto"/>
        <w:ind w:left="720" w:hanging="360"/>
      </w:pPr>
      <w:r w:rsidDel="00000000" w:rsidR="00000000" w:rsidRPr="00000000">
        <w:rPr>
          <w:rtl w:val="0"/>
        </w:rPr>
        <w:t xml:space="preserve">Operator name</w:t>
      </w:r>
    </w:p>
    <w:p w:rsidR="00000000" w:rsidDel="00000000" w:rsidP="00000000" w:rsidRDefault="00000000" w:rsidRPr="00000000" w14:paraId="00000060">
      <w:pPr>
        <w:numPr>
          <w:ilvl w:val="0"/>
          <w:numId w:val="14"/>
        </w:numPr>
        <w:spacing w:after="0" w:afterAutospacing="0" w:before="0" w:beforeAutospacing="0" w:lineRule="auto"/>
        <w:ind w:left="720" w:hanging="360"/>
      </w:pPr>
      <w:r w:rsidDel="00000000" w:rsidR="00000000" w:rsidRPr="00000000">
        <w:rPr>
          <w:rtl w:val="0"/>
        </w:rPr>
        <w:t xml:space="preserve">Reactor vacuum confirmation</w:t>
      </w:r>
    </w:p>
    <w:p w:rsidR="00000000" w:rsidDel="00000000" w:rsidP="00000000" w:rsidRDefault="00000000" w:rsidRPr="00000000" w14:paraId="00000061">
      <w:pPr>
        <w:numPr>
          <w:ilvl w:val="0"/>
          <w:numId w:val="14"/>
        </w:numPr>
        <w:spacing w:after="0" w:afterAutospacing="0" w:before="0" w:beforeAutospacing="0" w:lineRule="auto"/>
        <w:ind w:left="720" w:hanging="360"/>
      </w:pPr>
      <w:r w:rsidDel="00000000" w:rsidR="00000000" w:rsidRPr="00000000">
        <w:rPr>
          <w:rtl w:val="0"/>
        </w:rPr>
        <w:t xml:space="preserve">Solvent charge amount</w:t>
      </w:r>
    </w:p>
    <w:p w:rsidR="00000000" w:rsidDel="00000000" w:rsidP="00000000" w:rsidRDefault="00000000" w:rsidRPr="00000000" w14:paraId="00000062">
      <w:pPr>
        <w:numPr>
          <w:ilvl w:val="0"/>
          <w:numId w:val="14"/>
        </w:numPr>
        <w:spacing w:after="0" w:afterAutospacing="0" w:before="0" w:beforeAutospacing="0" w:lineRule="auto"/>
        <w:ind w:left="720" w:hanging="360"/>
      </w:pPr>
      <w:r w:rsidDel="00000000" w:rsidR="00000000" w:rsidRPr="00000000">
        <w:rPr>
          <w:rtl w:val="0"/>
        </w:rPr>
        <w:t xml:space="preserve">Soak times</w:t>
      </w:r>
    </w:p>
    <w:p w:rsidR="00000000" w:rsidDel="00000000" w:rsidP="00000000" w:rsidRDefault="00000000" w:rsidRPr="00000000" w14:paraId="00000063">
      <w:pPr>
        <w:numPr>
          <w:ilvl w:val="0"/>
          <w:numId w:val="14"/>
        </w:numPr>
        <w:spacing w:after="0" w:afterAutospacing="0" w:before="0" w:beforeAutospacing="0" w:lineRule="auto"/>
        <w:ind w:left="720" w:hanging="360"/>
      </w:pPr>
      <w:r w:rsidDel="00000000" w:rsidR="00000000" w:rsidRPr="00000000">
        <w:rPr>
          <w:rtl w:val="0"/>
        </w:rPr>
        <w:t xml:space="preserve">Mixer run times</w:t>
      </w:r>
    </w:p>
    <w:p w:rsidR="00000000" w:rsidDel="00000000" w:rsidP="00000000" w:rsidRDefault="00000000" w:rsidRPr="00000000" w14:paraId="00000064">
      <w:pPr>
        <w:numPr>
          <w:ilvl w:val="0"/>
          <w:numId w:val="14"/>
        </w:numPr>
        <w:spacing w:after="0" w:afterAutospacing="0" w:before="0" w:beforeAutospacing="0" w:lineRule="auto"/>
        <w:ind w:left="720" w:hanging="360"/>
      </w:pPr>
      <w:r w:rsidDel="00000000" w:rsidR="00000000" w:rsidRPr="00000000">
        <w:rPr>
          <w:rtl w:val="0"/>
        </w:rPr>
        <w:t xml:space="preserve">Flush solvent amount</w:t>
      </w:r>
    </w:p>
    <w:p w:rsidR="00000000" w:rsidDel="00000000" w:rsidP="00000000" w:rsidRDefault="00000000" w:rsidRPr="00000000" w14:paraId="00000065">
      <w:pPr>
        <w:numPr>
          <w:ilvl w:val="0"/>
          <w:numId w:val="14"/>
        </w:numPr>
        <w:spacing w:after="0" w:afterAutospacing="0" w:before="0" w:beforeAutospacing="0" w:lineRule="auto"/>
        <w:ind w:left="720" w:hanging="360"/>
      </w:pPr>
      <w:r w:rsidDel="00000000" w:rsidR="00000000" w:rsidRPr="00000000">
        <w:rPr>
          <w:rtl w:val="0"/>
        </w:rPr>
        <w:t xml:space="preserve">Solvent chiller temperature</w:t>
      </w:r>
    </w:p>
    <w:p w:rsidR="00000000" w:rsidDel="00000000" w:rsidP="00000000" w:rsidRDefault="00000000" w:rsidRPr="00000000" w14:paraId="00000066">
      <w:pPr>
        <w:numPr>
          <w:ilvl w:val="0"/>
          <w:numId w:val="14"/>
        </w:numPr>
        <w:spacing w:after="0" w:afterAutospacing="0" w:before="0" w:beforeAutospacing="0" w:lineRule="auto"/>
        <w:ind w:left="720" w:hanging="360"/>
      </w:pPr>
      <w:r w:rsidDel="00000000" w:rsidR="00000000" w:rsidRPr="00000000">
        <w:rPr>
          <w:rtl w:val="0"/>
        </w:rPr>
        <w:t xml:space="preserve">Plate temperature</w:t>
      </w:r>
    </w:p>
    <w:p w:rsidR="00000000" w:rsidDel="00000000" w:rsidP="00000000" w:rsidRDefault="00000000" w:rsidRPr="00000000" w14:paraId="00000067">
      <w:pPr>
        <w:numPr>
          <w:ilvl w:val="0"/>
          <w:numId w:val="14"/>
        </w:numPr>
        <w:spacing w:after="0" w:afterAutospacing="0" w:before="0" w:beforeAutospacing="0" w:lineRule="auto"/>
        <w:ind w:left="720" w:hanging="360"/>
      </w:pPr>
      <w:r w:rsidDel="00000000" w:rsidR="00000000" w:rsidRPr="00000000">
        <w:rPr>
          <w:rtl w:val="0"/>
        </w:rPr>
        <w:t xml:space="preserve">Confirmation that temperatures were posted to Slack</w:t>
      </w:r>
    </w:p>
    <w:p w:rsidR="00000000" w:rsidDel="00000000" w:rsidP="00000000" w:rsidRDefault="00000000" w:rsidRPr="00000000" w14:paraId="00000068">
      <w:pPr>
        <w:numPr>
          <w:ilvl w:val="0"/>
          <w:numId w:val="14"/>
        </w:numPr>
        <w:spacing w:after="0" w:afterAutospacing="0" w:before="0" w:beforeAutospacing="0" w:lineRule="auto"/>
        <w:ind w:left="720" w:hanging="360"/>
      </w:pPr>
      <w:r w:rsidDel="00000000" w:rsidR="00000000" w:rsidRPr="00000000">
        <w:rPr>
          <w:rtl w:val="0"/>
        </w:rPr>
        <w:t xml:space="preserve">Notes on valve adjustments, if needed</w:t>
      </w:r>
    </w:p>
    <w:p w:rsidR="00000000" w:rsidDel="00000000" w:rsidP="00000000" w:rsidRDefault="00000000" w:rsidRPr="00000000" w14:paraId="00000069">
      <w:pPr>
        <w:numPr>
          <w:ilvl w:val="0"/>
          <w:numId w:val="14"/>
        </w:numPr>
        <w:spacing w:after="0" w:afterAutospacing="0" w:before="0" w:beforeAutospacing="0" w:lineRule="auto"/>
        <w:ind w:left="720" w:hanging="360"/>
      </w:pPr>
      <w:r w:rsidDel="00000000" w:rsidR="00000000" w:rsidRPr="00000000">
        <w:rPr>
          <w:rtl w:val="0"/>
        </w:rPr>
        <w:t xml:space="preserve">Final burp duration</w:t>
      </w:r>
    </w:p>
    <w:p w:rsidR="00000000" w:rsidDel="00000000" w:rsidP="00000000" w:rsidRDefault="00000000" w:rsidRPr="00000000" w14:paraId="0000006A">
      <w:pPr>
        <w:numPr>
          <w:ilvl w:val="0"/>
          <w:numId w:val="14"/>
        </w:numPr>
        <w:spacing w:after="240" w:before="0" w:beforeAutospacing="0" w:lineRule="auto"/>
        <w:ind w:left="720" w:hanging="360"/>
      </w:pPr>
      <w:r w:rsidDel="00000000" w:rsidR="00000000" w:rsidRPr="00000000">
        <w:rPr>
          <w:rtl w:val="0"/>
        </w:rPr>
        <w:t xml:space="preserve">Any deviations or issues observed during the run</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is5na1q32hq8" w:id="30"/>
      <w:bookmarkEnd w:id="30"/>
      <w:r w:rsidDel="00000000" w:rsidR="00000000" w:rsidRPr="00000000">
        <w:rPr>
          <w:b w:val="1"/>
          <w:bCs w:val="1"/>
          <w:sz w:val="34"/>
          <w:szCs w:val="34"/>
          <w:rtl w:val="0"/>
        </w:rPr>
        <w:t xml:space="preserve">8. Critical Control Points</w:t>
      </w:r>
    </w:p>
    <w:p w:rsidR="00000000" w:rsidDel="00000000" w:rsidP="00000000" w:rsidRDefault="00000000" w:rsidRPr="00000000" w14:paraId="0000006C">
      <w:pPr>
        <w:numPr>
          <w:ilvl w:val="0"/>
          <w:numId w:val="17"/>
        </w:numPr>
        <w:spacing w:after="0" w:afterAutospacing="0" w:before="240" w:lineRule="auto"/>
        <w:ind w:left="720" w:hanging="360"/>
      </w:pPr>
      <w:r w:rsidDel="00000000" w:rsidR="00000000" w:rsidRPr="00000000">
        <w:rPr>
          <w:rtl w:val="0"/>
        </w:rPr>
        <w:t xml:space="preserve">Reactor must be properly vacuumed before solvent charge.</w:t>
      </w:r>
    </w:p>
    <w:p w:rsidR="00000000" w:rsidDel="00000000" w:rsidP="00000000" w:rsidRDefault="00000000" w:rsidRPr="00000000" w14:paraId="0000006D">
      <w:pPr>
        <w:numPr>
          <w:ilvl w:val="0"/>
          <w:numId w:val="17"/>
        </w:numPr>
        <w:spacing w:after="0" w:afterAutospacing="0" w:before="0" w:beforeAutospacing="0" w:lineRule="auto"/>
        <w:ind w:left="720" w:hanging="360"/>
      </w:pPr>
      <w:r w:rsidDel="00000000" w:rsidR="00000000" w:rsidRPr="00000000">
        <w:rPr>
          <w:rtl w:val="0"/>
        </w:rPr>
        <w:t xml:space="preserve">Solvent charge and flush quantities must be verified.</w:t>
      </w:r>
    </w:p>
    <w:p w:rsidR="00000000" w:rsidDel="00000000" w:rsidP="00000000" w:rsidRDefault="00000000" w:rsidRPr="00000000" w14:paraId="0000006E">
      <w:pPr>
        <w:numPr>
          <w:ilvl w:val="0"/>
          <w:numId w:val="17"/>
        </w:numPr>
        <w:spacing w:after="0" w:afterAutospacing="0" w:before="0" w:beforeAutospacing="0" w:lineRule="auto"/>
        <w:ind w:left="720" w:hanging="360"/>
      </w:pPr>
      <w:r w:rsidDel="00000000" w:rsidR="00000000" w:rsidRPr="00000000">
        <w:rPr>
          <w:rtl w:val="0"/>
        </w:rPr>
        <w:t xml:space="preserve">Solvent temperature during flush must remain </w:t>
      </w:r>
      <w:r w:rsidDel="00000000" w:rsidR="00000000" w:rsidRPr="00000000">
        <w:rPr>
          <w:b w:val="1"/>
          <w:bCs w:val="1"/>
          <w:rtl w:val="0"/>
        </w:rPr>
        <w:t xml:space="preserve">below -40°F</w:t>
      </w:r>
      <w:r w:rsidDel="00000000" w:rsidR="00000000" w:rsidRPr="00000000">
        <w:rPr>
          <w:rtl w:val="0"/>
        </w:rPr>
        <w:t xml:space="preserve">.</w:t>
      </w:r>
    </w:p>
    <w:p w:rsidR="00000000" w:rsidDel="00000000" w:rsidP="00000000" w:rsidRDefault="00000000" w:rsidRPr="00000000" w14:paraId="0000006F">
      <w:pPr>
        <w:numPr>
          <w:ilvl w:val="0"/>
          <w:numId w:val="17"/>
        </w:numPr>
        <w:spacing w:after="0" w:afterAutospacing="0" w:before="0" w:beforeAutospacing="0" w:lineRule="auto"/>
        <w:ind w:left="720" w:hanging="360"/>
      </w:pPr>
      <w:r w:rsidDel="00000000" w:rsidR="00000000" w:rsidRPr="00000000">
        <w:rPr>
          <w:rtl w:val="0"/>
        </w:rPr>
        <w:t xml:space="preserve">Heat exchangers must only be turned on and off at the proper points in the process.</w:t>
      </w:r>
    </w:p>
    <w:p w:rsidR="00000000" w:rsidDel="00000000" w:rsidP="00000000" w:rsidRDefault="00000000" w:rsidRPr="00000000" w14:paraId="00000070">
      <w:pPr>
        <w:numPr>
          <w:ilvl w:val="0"/>
          <w:numId w:val="17"/>
        </w:numPr>
        <w:spacing w:after="240" w:before="0" w:beforeAutospacing="0" w:lineRule="auto"/>
        <w:ind w:left="720" w:hanging="360"/>
      </w:pPr>
      <w:r w:rsidDel="00000000" w:rsidR="00000000" w:rsidRPr="00000000">
        <w:rPr>
          <w:rtl w:val="0"/>
        </w:rPr>
        <w:t xml:space="preserve">Final burping must continue until the system is as clear as operationally achievable.</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wmvf2n67a0q7" w:id="31"/>
      <w:bookmarkEnd w:id="31"/>
      <w:r w:rsidDel="00000000" w:rsidR="00000000" w:rsidRPr="00000000">
        <w:rPr>
          <w:b w:val="1"/>
          <w:bCs w:val="1"/>
          <w:sz w:val="34"/>
          <w:szCs w:val="34"/>
          <w:rtl w:val="0"/>
        </w:rPr>
        <w:t xml:space="preserve">9. Deviations</w:t>
      </w:r>
    </w:p>
    <w:p w:rsidR="00000000" w:rsidDel="00000000" w:rsidP="00000000" w:rsidRDefault="00000000" w:rsidRPr="00000000" w14:paraId="00000072">
      <w:pPr>
        <w:spacing w:after="240" w:before="240" w:lineRule="auto"/>
        <w:rPr/>
      </w:pPr>
      <w:r w:rsidDel="00000000" w:rsidR="00000000" w:rsidRPr="00000000">
        <w:rPr>
          <w:rtl w:val="0"/>
        </w:rPr>
        <w:t xml:space="preserve">Any deviation from this SOP must be documented and reported to management immediately. Any material or process impacted by a deviation must be reviewed before release to the next stage.</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nns1edxsxze7" w:id="32"/>
      <w:bookmarkEnd w:id="32"/>
      <w:r w:rsidDel="00000000" w:rsidR="00000000" w:rsidRPr="00000000">
        <w:rPr>
          <w:b w:val="1"/>
          <w:bCs w:val="1"/>
          <w:sz w:val="34"/>
          <w:szCs w:val="34"/>
          <w:rtl w:val="0"/>
        </w:rPr>
        <w:t xml:space="preserve">10. Related Records</w:t>
      </w:r>
    </w:p>
    <w:p w:rsidR="00000000" w:rsidDel="00000000" w:rsidP="00000000" w:rsidRDefault="00000000" w:rsidRPr="00000000" w14:paraId="00000074">
      <w:pPr>
        <w:numPr>
          <w:ilvl w:val="0"/>
          <w:numId w:val="7"/>
        </w:numPr>
        <w:spacing w:after="0" w:afterAutospacing="0" w:before="240" w:lineRule="auto"/>
        <w:ind w:left="720" w:hanging="360"/>
      </w:pPr>
      <w:r w:rsidDel="00000000" w:rsidR="00000000" w:rsidRPr="00000000">
        <w:rPr>
          <w:rtl w:val="0"/>
        </w:rPr>
        <w:t xml:space="preserve">Extraction booth run log</w:t>
      </w:r>
    </w:p>
    <w:p w:rsidR="00000000" w:rsidDel="00000000" w:rsidP="00000000" w:rsidRDefault="00000000" w:rsidRPr="00000000" w14:paraId="00000075">
      <w:pPr>
        <w:numPr>
          <w:ilvl w:val="0"/>
          <w:numId w:val="7"/>
        </w:numPr>
        <w:spacing w:after="0" w:afterAutospacing="0" w:before="0" w:beforeAutospacing="0" w:lineRule="auto"/>
        <w:ind w:left="720" w:hanging="360"/>
      </w:pPr>
      <w:r w:rsidDel="00000000" w:rsidR="00000000" w:rsidRPr="00000000">
        <w:rPr>
          <w:rtl w:val="0"/>
        </w:rPr>
        <w:t xml:space="preserve">Temperature log</w:t>
      </w:r>
    </w:p>
    <w:p w:rsidR="00000000" w:rsidDel="00000000" w:rsidP="00000000" w:rsidRDefault="00000000" w:rsidRPr="00000000" w14:paraId="00000076">
      <w:pPr>
        <w:numPr>
          <w:ilvl w:val="0"/>
          <w:numId w:val="7"/>
        </w:numPr>
        <w:spacing w:after="0" w:afterAutospacing="0" w:before="0" w:beforeAutospacing="0" w:lineRule="auto"/>
        <w:ind w:left="720" w:hanging="360"/>
      </w:pPr>
      <w:r w:rsidDel="00000000" w:rsidR="00000000" w:rsidRPr="00000000">
        <w:rPr>
          <w:rtl w:val="0"/>
        </w:rPr>
        <w:t xml:space="preserve">Slack temperature post record</w:t>
      </w:r>
    </w:p>
    <w:p w:rsidR="00000000" w:rsidDel="00000000" w:rsidP="00000000" w:rsidRDefault="00000000" w:rsidRPr="00000000" w14:paraId="00000077">
      <w:pPr>
        <w:numPr>
          <w:ilvl w:val="0"/>
          <w:numId w:val="7"/>
        </w:numPr>
        <w:spacing w:after="0" w:afterAutospacing="0" w:before="0" w:beforeAutospacing="0" w:lineRule="auto"/>
        <w:ind w:left="720" w:hanging="360"/>
      </w:pPr>
      <w:r w:rsidDel="00000000" w:rsidR="00000000" w:rsidRPr="00000000">
        <w:rPr>
          <w:rtl w:val="0"/>
        </w:rPr>
        <w:t xml:space="preserve">Equipment maintenance log</w:t>
      </w:r>
    </w:p>
    <w:p w:rsidR="00000000" w:rsidDel="00000000" w:rsidP="00000000" w:rsidRDefault="00000000" w:rsidRPr="00000000" w14:paraId="00000078">
      <w:pPr>
        <w:numPr>
          <w:ilvl w:val="0"/>
          <w:numId w:val="7"/>
        </w:numPr>
        <w:spacing w:after="240" w:before="0" w:beforeAutospacing="0" w:lineRule="auto"/>
        <w:ind w:left="720" w:hanging="360"/>
      </w:pPr>
      <w:r w:rsidDel="00000000" w:rsidR="00000000" w:rsidRPr="00000000">
        <w:rPr>
          <w:rtl w:val="0"/>
        </w:rPr>
        <w:t xml:space="preserve">Batch production record</w:t>
      </w:r>
    </w:p>
    <w:p w:rsidR="00000000" w:rsidDel="00000000" w:rsidP="00000000" w:rsidRDefault="00000000" w:rsidRPr="00000000" w14:paraId="000000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i6hitmxvd4n"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Post - Processing Procedure</w:t>
      </w:r>
      <w:r w:rsidDel="00000000" w:rsidR="00000000" w:rsidRPr="00000000">
        <w:rPr>
          <w:rtl w:val="0"/>
        </w:rPr>
      </w:r>
    </w:p>
    <w:p w:rsidR="00000000" w:rsidDel="00000000" w:rsidP="00000000" w:rsidRDefault="00000000" w:rsidRPr="00000000" w14:paraId="0000007B">
      <w:pPr>
        <w:spacing w:after="240" w:before="240" w:lineRule="auto"/>
        <w:rPr>
          <w:b w:val="1"/>
          <w:bCs w:val="1"/>
          <w:sz w:val="46"/>
          <w:szCs w:val="46"/>
        </w:rPr>
      </w:pPr>
      <w:r w:rsidDel="00000000" w:rsidR="00000000" w:rsidRPr="00000000">
        <w:rPr>
          <w:b w:val="1"/>
          <w:bCs w:val="1"/>
          <w:sz w:val="46"/>
          <w:szCs w:val="46"/>
          <w:rtl w:val="0"/>
        </w:rPr>
        <w:t xml:space="preserve">Standard Operating Procedure Post Processing</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Title:</w:t>
      </w:r>
      <w:r w:rsidDel="00000000" w:rsidR="00000000" w:rsidRPr="00000000">
        <w:rPr>
          <w:rtl w:val="0"/>
        </w:rPr>
        <w:t xml:space="preserve"> Post-Processing Workflow</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454r0yregn73" w:id="34"/>
      <w:bookmarkEnd w:id="34"/>
      <w:r w:rsidDel="00000000" w:rsidR="00000000" w:rsidRPr="00000000">
        <w:rPr>
          <w:b w:val="1"/>
          <w:bCs w:val="1"/>
          <w:sz w:val="34"/>
          <w:szCs w:val="34"/>
          <w:rtl w:val="0"/>
        </w:rPr>
        <w:t xml:space="preserve">1. Purpose</w:t>
      </w:r>
    </w:p>
    <w:p w:rsidR="00000000" w:rsidDel="00000000" w:rsidP="00000000" w:rsidRDefault="00000000" w:rsidRPr="00000000" w14:paraId="0000007E">
      <w:pPr>
        <w:spacing w:after="240" w:before="240" w:lineRule="auto"/>
        <w:rPr/>
      </w:pPr>
      <w:r w:rsidDel="00000000" w:rsidR="00000000" w:rsidRPr="00000000">
        <w:rPr>
          <w:rtl w:val="0"/>
        </w:rPr>
        <w:t xml:space="preserve">This Standard Operating Procedure establishes the workflow for extraction and post-processing activities, including the Pot Pour Path, THCa Path, and HTE Path, to ensure consistency in production, documentation, product routing, and quality control.</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z6jnmlgcvtdf" w:id="35"/>
      <w:bookmarkEnd w:id="35"/>
      <w:r w:rsidDel="00000000" w:rsidR="00000000" w:rsidRPr="00000000">
        <w:rPr>
          <w:b w:val="1"/>
          <w:bCs w:val="1"/>
          <w:sz w:val="34"/>
          <w:szCs w:val="34"/>
          <w:rtl w:val="0"/>
        </w:rPr>
        <w:t xml:space="preserve">2. Scope</w:t>
      </w:r>
    </w:p>
    <w:p w:rsidR="00000000" w:rsidDel="00000000" w:rsidP="00000000" w:rsidRDefault="00000000" w:rsidRPr="00000000" w14:paraId="00000080">
      <w:pPr>
        <w:spacing w:after="240" w:before="240" w:lineRule="auto"/>
        <w:rPr/>
      </w:pPr>
      <w:r w:rsidDel="00000000" w:rsidR="00000000" w:rsidRPr="00000000">
        <w:rPr>
          <w:rtl w:val="0"/>
        </w:rPr>
        <w:t xml:space="preserve">This SOP applies to all extraction and post-processing personnel involved in biomass extraction, off-gassing, centrifuging, THCa processing, HTE processing, product path decisions, testing, and production queue transfers.</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mh07j7801dcn" w:id="36"/>
      <w:bookmarkEnd w:id="36"/>
      <w:r w:rsidDel="00000000" w:rsidR="00000000" w:rsidRPr="00000000">
        <w:rPr>
          <w:b w:val="1"/>
          <w:bCs w:val="1"/>
          <w:sz w:val="34"/>
          <w:szCs w:val="34"/>
          <w:rtl w:val="0"/>
        </w:rPr>
        <w:t xml:space="preserve">3. Responsibilities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Extraction Team</w:t>
      </w:r>
      <w:r w:rsidDel="00000000" w:rsidR="00000000" w:rsidRPr="00000000">
        <w:rPr>
          <w:rtl w:val="0"/>
        </w:rPr>
        <w:t xml:space="preserve"> is responsible for selecting the extraction run type and completing the extraction process.</w:t>
        <w:br w:type="textWrapping"/>
      </w:r>
      <w:r w:rsidDel="00000000" w:rsidR="00000000" w:rsidRPr="00000000">
        <w:rPr>
          <w:b w:val="1"/>
          <w:bCs w:val="1"/>
          <w:rtl w:val="0"/>
        </w:rPr>
        <w:t xml:space="preserve">Post-Processing Team</w:t>
      </w:r>
      <w:r w:rsidDel="00000000" w:rsidR="00000000" w:rsidRPr="00000000">
        <w:rPr>
          <w:rtl w:val="0"/>
        </w:rPr>
        <w:t xml:space="preserve"> is responsible for handling off-gassing, centrifuge processing, oven processing, milling, refinement, and routing of materials.</w:t>
        <w:br w:type="textWrapping"/>
      </w:r>
      <w:r w:rsidDel="00000000" w:rsidR="00000000" w:rsidRPr="00000000">
        <w:rPr>
          <w:b w:val="1"/>
          <w:bCs w:val="1"/>
          <w:rtl w:val="0"/>
        </w:rPr>
        <w:t xml:space="preserve">Quality/Testing Team</w:t>
      </w:r>
      <w:r w:rsidDel="00000000" w:rsidR="00000000" w:rsidRPr="00000000">
        <w:rPr>
          <w:rtl w:val="0"/>
        </w:rPr>
        <w:t xml:space="preserve"> is responsible for sample testing, review of results, and confirming whether material meets internal standards.</w:t>
        <w:br w:type="textWrapping"/>
      </w:r>
      <w:r w:rsidDel="00000000" w:rsidR="00000000" w:rsidRPr="00000000">
        <w:rPr>
          <w:b w:val="1"/>
          <w:bCs w:val="1"/>
          <w:rtl w:val="0"/>
        </w:rPr>
        <w:t xml:space="preserve">Production Management</w:t>
      </w:r>
      <w:r w:rsidDel="00000000" w:rsidR="00000000" w:rsidRPr="00000000">
        <w:rPr>
          <w:rtl w:val="0"/>
        </w:rPr>
        <w:t xml:space="preserve"> is responsible for final product path decisions and release into the appropriate production queue.</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fwjgpw4rme8w" w:id="37"/>
      <w:bookmarkEnd w:id="37"/>
      <w:r w:rsidDel="00000000" w:rsidR="00000000" w:rsidRPr="00000000">
        <w:rPr>
          <w:b w:val="1"/>
          <w:bCs w:val="1"/>
          <w:sz w:val="34"/>
          <w:szCs w:val="34"/>
          <w:rtl w:val="0"/>
        </w:rPr>
        <w:t xml:space="preserve">4. Definitions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THCa</w:t>
      </w:r>
      <w:r w:rsidDel="00000000" w:rsidR="00000000" w:rsidRPr="00000000">
        <w:rPr>
          <w:rtl w:val="0"/>
        </w:rPr>
        <w:t xml:space="preserve">: Tetrahydrocannabinolic acid fraction collected during processing.</w:t>
        <w:br w:type="textWrapping"/>
      </w:r>
      <w:r w:rsidDel="00000000" w:rsidR="00000000" w:rsidRPr="00000000">
        <w:rPr>
          <w:b w:val="1"/>
          <w:bCs w:val="1"/>
          <w:rtl w:val="0"/>
        </w:rPr>
        <w:t xml:space="preserve">HTE</w:t>
      </w:r>
      <w:r w:rsidDel="00000000" w:rsidR="00000000" w:rsidRPr="00000000">
        <w:rPr>
          <w:rtl w:val="0"/>
        </w:rPr>
        <w:t xml:space="preserve">: High terpene extract fraction collected during processing.</w:t>
        <w:br w:type="textWrapping"/>
      </w:r>
      <w:r w:rsidDel="00000000" w:rsidR="00000000" w:rsidRPr="00000000">
        <w:rPr>
          <w:b w:val="1"/>
          <w:bCs w:val="1"/>
          <w:rtl w:val="0"/>
        </w:rPr>
        <w:t xml:space="preserve">LD</w:t>
      </w:r>
      <w:r w:rsidDel="00000000" w:rsidR="00000000" w:rsidRPr="00000000">
        <w:rPr>
          <w:rtl w:val="0"/>
        </w:rPr>
        <w:t xml:space="preserve">: Liquid Diamonds.</w:t>
        <w:br w:type="textWrapping"/>
      </w:r>
      <w:r w:rsidDel="00000000" w:rsidR="00000000" w:rsidRPr="00000000">
        <w:rPr>
          <w:b w:val="1"/>
          <w:bCs w:val="1"/>
          <w:rtl w:val="0"/>
        </w:rPr>
        <w:t xml:space="preserve">HP</w:t>
      </w:r>
      <w:r w:rsidDel="00000000" w:rsidR="00000000" w:rsidRPr="00000000">
        <w:rPr>
          <w:rtl w:val="0"/>
        </w:rPr>
        <w:t xml:space="preserve">: Happy Place.</w:t>
        <w:br w:type="textWrapping"/>
      </w:r>
      <w:r w:rsidDel="00000000" w:rsidR="00000000" w:rsidRPr="00000000">
        <w:rPr>
          <w:b w:val="1"/>
          <w:bCs w:val="1"/>
          <w:rtl w:val="0"/>
        </w:rPr>
        <w:t xml:space="preserve">Pot Pour Path</w:t>
      </w:r>
      <w:r w:rsidDel="00000000" w:rsidR="00000000" w:rsidRPr="00000000">
        <w:rPr>
          <w:rtl w:val="0"/>
        </w:rPr>
        <w:t xml:space="preserve">: 100 lb extraction workflow.</w:t>
        <w:br w:type="textWrapping"/>
      </w:r>
      <w:r w:rsidDel="00000000" w:rsidR="00000000" w:rsidRPr="00000000">
        <w:rPr>
          <w:b w:val="1"/>
          <w:bCs w:val="1"/>
          <w:rtl w:val="0"/>
        </w:rPr>
        <w:t xml:space="preserve">Minor Run</w:t>
      </w:r>
      <w:r w:rsidDel="00000000" w:rsidR="00000000" w:rsidRPr="00000000">
        <w:rPr>
          <w:rtl w:val="0"/>
        </w:rPr>
        <w:t xml:space="preserve">: 200 lb extraction workflow producing THCa and HTE outputs.</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k7idvo4pt745" w:id="38"/>
      <w:bookmarkEnd w:id="38"/>
      <w:r w:rsidDel="00000000" w:rsidR="00000000" w:rsidRPr="00000000">
        <w:rPr>
          <w:b w:val="1"/>
          <w:bCs w:val="1"/>
          <w:sz w:val="34"/>
          <w:szCs w:val="34"/>
          <w:rtl w:val="0"/>
        </w:rPr>
        <w:t xml:space="preserve">5. Procedure</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n7mptau87rh" w:id="39"/>
      <w:bookmarkEnd w:id="39"/>
      <w:r w:rsidDel="00000000" w:rsidR="00000000" w:rsidRPr="00000000">
        <w:rPr>
          <w:b w:val="1"/>
          <w:bCs w:val="1"/>
          <w:color w:val="000000"/>
          <w:sz w:val="26"/>
          <w:szCs w:val="26"/>
          <w:rtl w:val="0"/>
        </w:rPr>
        <w:t xml:space="preserve">5.1 Extraction Run Selection</w:t>
      </w:r>
    </w:p>
    <w:p w:rsidR="00000000" w:rsidDel="00000000" w:rsidP="00000000" w:rsidRDefault="00000000" w:rsidRPr="00000000" w14:paraId="00000087">
      <w:pPr>
        <w:spacing w:after="240" w:before="240" w:lineRule="auto"/>
        <w:rPr/>
      </w:pPr>
      <w:r w:rsidDel="00000000" w:rsidR="00000000" w:rsidRPr="00000000">
        <w:rPr>
          <w:rtl w:val="0"/>
        </w:rPr>
        <w:t xml:space="preserve">At the start of processing, the appropriate extraction run shall be selected based on production needs. The two approved pathways are:</w:t>
      </w:r>
    </w:p>
    <w:p w:rsidR="00000000" w:rsidDel="00000000" w:rsidP="00000000" w:rsidRDefault="00000000" w:rsidRPr="00000000" w14:paraId="00000088">
      <w:pPr>
        <w:numPr>
          <w:ilvl w:val="0"/>
          <w:numId w:val="16"/>
        </w:numPr>
        <w:spacing w:after="0" w:afterAutospacing="0" w:before="240" w:lineRule="auto"/>
        <w:ind w:left="720" w:hanging="360"/>
      </w:pPr>
      <w:r w:rsidDel="00000000" w:rsidR="00000000" w:rsidRPr="00000000">
        <w:rPr>
          <w:b w:val="1"/>
          <w:bCs w:val="1"/>
          <w:rtl w:val="0"/>
        </w:rPr>
        <w:t xml:space="preserve">Option 1: 100 lb Pot Pour</w:t>
      </w:r>
    </w:p>
    <w:p w:rsidR="00000000" w:rsidDel="00000000" w:rsidP="00000000" w:rsidRDefault="00000000" w:rsidRPr="00000000" w14:paraId="00000089">
      <w:pPr>
        <w:numPr>
          <w:ilvl w:val="0"/>
          <w:numId w:val="16"/>
        </w:numPr>
        <w:spacing w:after="240" w:before="0" w:beforeAutospacing="0" w:lineRule="auto"/>
        <w:ind w:left="720" w:hanging="360"/>
      </w:pPr>
      <w:r w:rsidDel="00000000" w:rsidR="00000000" w:rsidRPr="00000000">
        <w:rPr>
          <w:b w:val="1"/>
          <w:bCs w:val="1"/>
          <w:rtl w:val="0"/>
        </w:rPr>
        <w:t xml:space="preserve">Option 2: 200 lb Minor Run</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lo0u9luf972v" w:id="40"/>
      <w:bookmarkEnd w:id="40"/>
      <w:r w:rsidDel="00000000" w:rsidR="00000000" w:rsidRPr="00000000">
        <w:rPr>
          <w:b w:val="1"/>
          <w:bCs w:val="1"/>
          <w:sz w:val="34"/>
          <w:szCs w:val="34"/>
          <w:rtl w:val="0"/>
        </w:rPr>
        <w:t xml:space="preserve">5.2 Option 1: 100 lb Pot Pour Path</w:t>
      </w:r>
    </w:p>
    <w:p w:rsidR="00000000" w:rsidDel="00000000" w:rsidP="00000000" w:rsidRDefault="00000000" w:rsidRPr="00000000" w14:paraId="0000008C">
      <w:pPr>
        <w:spacing w:after="240" w:before="240" w:lineRule="auto"/>
        <w:rPr/>
      </w:pPr>
      <w:r w:rsidDel="00000000" w:rsidR="00000000" w:rsidRPr="00000000">
        <w:rPr>
          <w:rtl w:val="0"/>
        </w:rPr>
        <w:t xml:space="preserve">When a 100 lb pot pour run is selected, the following steps shall be completed:</w:t>
      </w:r>
    </w:p>
    <w:p w:rsidR="00000000" w:rsidDel="00000000" w:rsidP="00000000" w:rsidRDefault="00000000" w:rsidRPr="00000000" w14:paraId="0000008D">
      <w:pPr>
        <w:numPr>
          <w:ilvl w:val="0"/>
          <w:numId w:val="6"/>
        </w:numPr>
        <w:spacing w:after="0" w:afterAutospacing="0" w:before="240" w:lineRule="auto"/>
        <w:ind w:left="720" w:hanging="360"/>
      </w:pPr>
      <w:r w:rsidDel="00000000" w:rsidR="00000000" w:rsidRPr="00000000">
        <w:rPr>
          <w:rtl w:val="0"/>
        </w:rPr>
        <w:t xml:space="preserve">Material shall be placed in the warm off-gas area for </w:t>
      </w:r>
      <w:r w:rsidDel="00000000" w:rsidR="00000000" w:rsidRPr="00000000">
        <w:rPr>
          <w:b w:val="1"/>
          <w:bCs w:val="1"/>
          <w:rtl w:val="0"/>
        </w:rPr>
        <w:t xml:space="preserve">10 days</w:t>
      </w:r>
      <w:r w:rsidDel="00000000" w:rsidR="00000000" w:rsidRPr="00000000">
        <w:rPr>
          <w:rtl w:val="0"/>
        </w:rPr>
        <w:t xml:space="preserve">.</w:t>
      </w:r>
    </w:p>
    <w:p w:rsidR="00000000" w:rsidDel="00000000" w:rsidP="00000000" w:rsidRDefault="00000000" w:rsidRPr="00000000" w14:paraId="0000008E">
      <w:pPr>
        <w:numPr>
          <w:ilvl w:val="0"/>
          <w:numId w:val="6"/>
        </w:numPr>
        <w:spacing w:after="0" w:afterAutospacing="0" w:before="0" w:beforeAutospacing="0" w:lineRule="auto"/>
        <w:ind w:left="720" w:hanging="360"/>
      </w:pPr>
      <w:r w:rsidDel="00000000" w:rsidR="00000000" w:rsidRPr="00000000">
        <w:rPr>
          <w:rtl w:val="0"/>
        </w:rPr>
        <w:t xml:space="preserve">Material shall be stirred </w:t>
      </w:r>
      <w:r w:rsidDel="00000000" w:rsidR="00000000" w:rsidRPr="00000000">
        <w:rPr>
          <w:b w:val="1"/>
          <w:bCs w:val="1"/>
          <w:rtl w:val="0"/>
        </w:rPr>
        <w:t xml:space="preserve">once daily</w:t>
      </w:r>
      <w:r w:rsidDel="00000000" w:rsidR="00000000" w:rsidRPr="00000000">
        <w:rPr>
          <w:rtl w:val="0"/>
        </w:rPr>
        <w:t xml:space="preserve"> during the off-gas period.</w:t>
      </w:r>
    </w:p>
    <w:p w:rsidR="00000000" w:rsidDel="00000000" w:rsidP="00000000" w:rsidRDefault="00000000" w:rsidRPr="00000000" w14:paraId="0000008F">
      <w:pPr>
        <w:numPr>
          <w:ilvl w:val="0"/>
          <w:numId w:val="6"/>
        </w:numPr>
        <w:spacing w:after="0" w:afterAutospacing="0" w:before="0" w:beforeAutospacing="0" w:lineRule="auto"/>
        <w:ind w:left="720" w:hanging="360"/>
      </w:pPr>
      <w:r w:rsidDel="00000000" w:rsidR="00000000" w:rsidRPr="00000000">
        <w:rPr>
          <w:rtl w:val="0"/>
        </w:rPr>
        <w:t xml:space="preserve">After the off-gas period is complete, the material shall be moved to the post-processing lab.</w:t>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rtl w:val="0"/>
        </w:rPr>
        <w:t xml:space="preserve">The material shall then proceed through the centrifuge process.</w:t>
      </w:r>
    </w:p>
    <w:p w:rsidR="00000000" w:rsidDel="00000000" w:rsidP="00000000" w:rsidRDefault="00000000" w:rsidRPr="00000000" w14:paraId="00000091">
      <w:pPr>
        <w:numPr>
          <w:ilvl w:val="0"/>
          <w:numId w:val="6"/>
        </w:numPr>
        <w:spacing w:after="0" w:afterAutospacing="0" w:before="0" w:beforeAutospacing="0" w:lineRule="auto"/>
        <w:ind w:left="720" w:hanging="360"/>
      </w:pPr>
      <w:r w:rsidDel="00000000" w:rsidR="00000000" w:rsidRPr="00000000">
        <w:rPr>
          <w:rtl w:val="0"/>
        </w:rPr>
        <w:t xml:space="preserve">Outputs shall be collected and separated as </w:t>
      </w:r>
      <w:r w:rsidDel="00000000" w:rsidR="00000000" w:rsidRPr="00000000">
        <w:rPr>
          <w:b w:val="1"/>
          <w:bCs w:val="1"/>
          <w:rtl w:val="0"/>
        </w:rPr>
        <w:t xml:space="preserve">THCa</w:t>
      </w:r>
      <w:r w:rsidDel="00000000" w:rsidR="00000000" w:rsidRPr="00000000">
        <w:rPr>
          <w:rtl w:val="0"/>
        </w:rPr>
        <w:t xml:space="preserve"> and </w:t>
      </w:r>
      <w:r w:rsidDel="00000000" w:rsidR="00000000" w:rsidRPr="00000000">
        <w:rPr>
          <w:b w:val="1"/>
          <w:bCs w:val="1"/>
          <w:rtl w:val="0"/>
        </w:rPr>
        <w:t xml:space="preserve">HTE</w:t>
      </w:r>
      <w:r w:rsidDel="00000000" w:rsidR="00000000" w:rsidRPr="00000000">
        <w:rPr>
          <w:rtl w:val="0"/>
        </w:rPr>
        <w:t xml:space="preserve">.</w:t>
      </w:r>
    </w:p>
    <w:p w:rsidR="00000000" w:rsidDel="00000000" w:rsidP="00000000" w:rsidRDefault="00000000" w:rsidRPr="00000000" w14:paraId="00000092">
      <w:pPr>
        <w:numPr>
          <w:ilvl w:val="0"/>
          <w:numId w:val="6"/>
        </w:numPr>
        <w:spacing w:after="0" w:afterAutospacing="0" w:before="0" w:beforeAutospacing="0" w:lineRule="auto"/>
        <w:ind w:left="720" w:hanging="360"/>
      </w:pPr>
      <w:r w:rsidDel="00000000" w:rsidR="00000000" w:rsidRPr="00000000">
        <w:rPr>
          <w:rtl w:val="0"/>
        </w:rPr>
        <w:t xml:space="preserve">Final weights for both THCa and HTE shall be recorded in the applicable batch record.</w:t>
      </w:r>
    </w:p>
    <w:p w:rsidR="00000000" w:rsidDel="00000000" w:rsidP="00000000" w:rsidRDefault="00000000" w:rsidRPr="00000000" w14:paraId="00000093">
      <w:pPr>
        <w:numPr>
          <w:ilvl w:val="0"/>
          <w:numId w:val="6"/>
        </w:numPr>
        <w:spacing w:after="240" w:before="0" w:beforeAutospacing="0" w:lineRule="auto"/>
        <w:ind w:left="720" w:hanging="360"/>
      </w:pPr>
      <w:r w:rsidDel="00000000" w:rsidR="00000000" w:rsidRPr="00000000">
        <w:rPr>
          <w:rtl w:val="0"/>
        </w:rPr>
        <w:t xml:space="preserve">Once weights are confirmed and documented, the pot pour path is complete.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o8sx7yd6gpyx" w:id="41"/>
      <w:bookmarkEnd w:id="41"/>
      <w:r w:rsidDel="00000000" w:rsidR="00000000" w:rsidRPr="00000000">
        <w:rPr>
          <w:b w:val="1"/>
          <w:bCs w:val="1"/>
          <w:sz w:val="34"/>
          <w:szCs w:val="34"/>
          <w:rtl w:val="0"/>
        </w:rPr>
        <w:t xml:space="preserve">5.3 Option 2: 200 lb Minor Run</w:t>
      </w:r>
    </w:p>
    <w:p w:rsidR="00000000" w:rsidDel="00000000" w:rsidP="00000000" w:rsidRDefault="00000000" w:rsidRPr="00000000" w14:paraId="00000096">
      <w:pPr>
        <w:spacing w:after="240" w:before="240" w:lineRule="auto"/>
        <w:rPr/>
      </w:pPr>
      <w:r w:rsidDel="00000000" w:rsidR="00000000" w:rsidRPr="00000000">
        <w:rPr>
          <w:rtl w:val="0"/>
        </w:rPr>
        <w:t xml:space="preserve">When a 200 lb minor run is selected, the initial outputs shall be identified as </w:t>
      </w:r>
      <w:r w:rsidDel="00000000" w:rsidR="00000000" w:rsidRPr="00000000">
        <w:rPr>
          <w:b w:val="1"/>
          <w:bCs w:val="1"/>
          <w:rtl w:val="0"/>
        </w:rPr>
        <w:t xml:space="preserve">THCa + HTE</w:t>
      </w:r>
      <w:r w:rsidDel="00000000" w:rsidR="00000000" w:rsidRPr="00000000">
        <w:rPr>
          <w:rtl w:val="0"/>
        </w:rPr>
        <w:t xml:space="preserve">. At that point, the material shall be divided into one of two downstream paths:</w:t>
      </w:r>
    </w:p>
    <w:p w:rsidR="00000000" w:rsidDel="00000000" w:rsidP="00000000" w:rsidRDefault="00000000" w:rsidRPr="00000000" w14:paraId="00000097">
      <w:pPr>
        <w:numPr>
          <w:ilvl w:val="0"/>
          <w:numId w:val="13"/>
        </w:numPr>
        <w:spacing w:after="0" w:afterAutospacing="0" w:before="240" w:lineRule="auto"/>
        <w:ind w:left="720" w:hanging="360"/>
      </w:pPr>
      <w:r w:rsidDel="00000000" w:rsidR="00000000" w:rsidRPr="00000000">
        <w:rPr>
          <w:b w:val="1"/>
          <w:bCs w:val="1"/>
          <w:rtl w:val="0"/>
        </w:rPr>
        <w:t xml:space="preserve">THCa Path</w:t>
      </w:r>
    </w:p>
    <w:p w:rsidR="00000000" w:rsidDel="00000000" w:rsidP="00000000" w:rsidRDefault="00000000" w:rsidRPr="00000000" w14:paraId="00000098">
      <w:pPr>
        <w:numPr>
          <w:ilvl w:val="0"/>
          <w:numId w:val="13"/>
        </w:numPr>
        <w:spacing w:after="240" w:before="0" w:beforeAutospacing="0" w:lineRule="auto"/>
        <w:ind w:left="720" w:hanging="360"/>
      </w:pPr>
      <w:r w:rsidDel="00000000" w:rsidR="00000000" w:rsidRPr="00000000">
        <w:rPr>
          <w:b w:val="1"/>
          <w:bCs w:val="1"/>
          <w:rtl w:val="0"/>
        </w:rPr>
        <w:t xml:space="preserve">HTE Path</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szwlskgnmoc5" w:id="42"/>
      <w:bookmarkEnd w:id="42"/>
      <w:r w:rsidDel="00000000" w:rsidR="00000000" w:rsidRPr="00000000">
        <w:rPr>
          <w:b w:val="1"/>
          <w:bCs w:val="1"/>
          <w:sz w:val="34"/>
          <w:szCs w:val="34"/>
          <w:rtl w:val="0"/>
        </w:rPr>
        <w:t xml:space="preserve">5.4 THCa Path</w:t>
      </w:r>
    </w:p>
    <w:p w:rsidR="00000000" w:rsidDel="00000000" w:rsidP="00000000" w:rsidRDefault="00000000" w:rsidRPr="00000000" w14:paraId="0000009B">
      <w:pPr>
        <w:spacing w:after="240" w:before="240" w:lineRule="auto"/>
        <w:rPr/>
      </w:pPr>
      <w:r w:rsidDel="00000000" w:rsidR="00000000" w:rsidRPr="00000000">
        <w:rPr>
          <w:rtl w:val="0"/>
        </w:rPr>
        <w:t xml:space="preserve">If material is assigned to the THCa Path, the following steps shall be completed:</w:t>
      </w:r>
    </w:p>
    <w:p w:rsidR="00000000" w:rsidDel="00000000" w:rsidP="00000000" w:rsidRDefault="00000000" w:rsidRPr="00000000" w14:paraId="0000009C">
      <w:pPr>
        <w:numPr>
          <w:ilvl w:val="0"/>
          <w:numId w:val="11"/>
        </w:numPr>
        <w:spacing w:after="0" w:afterAutospacing="0" w:before="240" w:lineRule="auto"/>
        <w:ind w:left="720" w:hanging="360"/>
      </w:pPr>
      <w:r w:rsidDel="00000000" w:rsidR="00000000" w:rsidRPr="00000000">
        <w:rPr>
          <w:rtl w:val="0"/>
        </w:rPr>
        <w:t xml:space="preserve">THCa material shall be placed in the THCa oven for </w:t>
      </w:r>
      <w:r w:rsidDel="00000000" w:rsidR="00000000" w:rsidRPr="00000000">
        <w:rPr>
          <w:b w:val="1"/>
          <w:bCs w:val="1"/>
          <w:rtl w:val="0"/>
        </w:rPr>
        <w:t xml:space="preserve">16 hours</w:t>
      </w:r>
      <w:r w:rsidDel="00000000" w:rsidR="00000000" w:rsidRPr="00000000">
        <w:rPr>
          <w:rtl w:val="0"/>
        </w:rPr>
        <w:t xml:space="preserve">.</w:t>
      </w:r>
    </w:p>
    <w:p w:rsidR="00000000" w:rsidDel="00000000" w:rsidP="00000000" w:rsidRDefault="00000000" w:rsidRPr="00000000" w14:paraId="0000009D">
      <w:pPr>
        <w:numPr>
          <w:ilvl w:val="0"/>
          <w:numId w:val="11"/>
        </w:numPr>
        <w:spacing w:after="0" w:afterAutospacing="0" w:before="0" w:beforeAutospacing="0" w:lineRule="auto"/>
        <w:ind w:left="720" w:hanging="360"/>
      </w:pPr>
      <w:r w:rsidDel="00000000" w:rsidR="00000000" w:rsidRPr="00000000">
        <w:rPr>
          <w:rtl w:val="0"/>
        </w:rPr>
        <w:t xml:space="preserve">After oven processing, the THCa shall be milled.</w:t>
      </w:r>
    </w:p>
    <w:p w:rsidR="00000000" w:rsidDel="00000000" w:rsidP="00000000" w:rsidRDefault="00000000" w:rsidRPr="00000000" w14:paraId="0000009E">
      <w:pPr>
        <w:numPr>
          <w:ilvl w:val="0"/>
          <w:numId w:val="11"/>
        </w:numPr>
        <w:spacing w:after="240" w:before="0" w:beforeAutospacing="0" w:lineRule="auto"/>
        <w:ind w:left="720" w:hanging="360"/>
      </w:pPr>
      <w:r w:rsidDel="00000000" w:rsidR="00000000" w:rsidRPr="00000000">
        <w:rPr>
          <w:rtl w:val="0"/>
        </w:rPr>
        <w:t xml:space="preserve">A product path decision shall then be made for the THCa.</w:t>
      </w:r>
    </w:p>
    <w:p w:rsidR="00000000" w:rsidDel="00000000" w:rsidP="00000000" w:rsidRDefault="00000000" w:rsidRPr="00000000" w14:paraId="0000009F">
      <w:pPr>
        <w:spacing w:after="240" w:before="240" w:lineRule="auto"/>
        <w:rPr/>
      </w:pPr>
      <w:r w:rsidDel="00000000" w:rsidR="00000000" w:rsidRPr="00000000">
        <w:rPr>
          <w:rtl w:val="0"/>
        </w:rPr>
        <w:t xml:space="preserve">Approved THCa product path options are:</w:t>
      </w:r>
    </w:p>
    <w:p w:rsidR="00000000" w:rsidDel="00000000" w:rsidP="00000000" w:rsidRDefault="00000000" w:rsidRPr="00000000" w14:paraId="000000A0">
      <w:pPr>
        <w:numPr>
          <w:ilvl w:val="0"/>
          <w:numId w:val="19"/>
        </w:numPr>
        <w:spacing w:after="0" w:afterAutospacing="0" w:before="240" w:lineRule="auto"/>
        <w:ind w:left="720" w:hanging="360"/>
      </w:pPr>
      <w:r w:rsidDel="00000000" w:rsidR="00000000" w:rsidRPr="00000000">
        <w:rPr>
          <w:rtl w:val="0"/>
        </w:rPr>
        <w:t xml:space="preserve">Sell THCa</w:t>
      </w:r>
    </w:p>
    <w:p w:rsidR="00000000" w:rsidDel="00000000" w:rsidP="00000000" w:rsidRDefault="00000000" w:rsidRPr="00000000" w14:paraId="000000A1">
      <w:pPr>
        <w:numPr>
          <w:ilvl w:val="0"/>
          <w:numId w:val="19"/>
        </w:numPr>
        <w:spacing w:after="0" w:afterAutospacing="0" w:before="0" w:beforeAutospacing="0" w:lineRule="auto"/>
        <w:ind w:left="720" w:hanging="360"/>
      </w:pPr>
      <w:r w:rsidDel="00000000" w:rsidR="00000000" w:rsidRPr="00000000">
        <w:rPr>
          <w:rtl w:val="0"/>
        </w:rPr>
        <w:t xml:space="preserve">Make LD</w:t>
      </w:r>
    </w:p>
    <w:p w:rsidR="00000000" w:rsidDel="00000000" w:rsidP="00000000" w:rsidRDefault="00000000" w:rsidRPr="00000000" w14:paraId="000000A2">
      <w:pPr>
        <w:numPr>
          <w:ilvl w:val="0"/>
          <w:numId w:val="19"/>
        </w:numPr>
        <w:spacing w:after="240" w:before="0" w:beforeAutospacing="0" w:lineRule="auto"/>
        <w:ind w:left="720" w:hanging="360"/>
      </w:pPr>
      <w:r w:rsidDel="00000000" w:rsidR="00000000" w:rsidRPr="00000000">
        <w:rPr>
          <w:rtl w:val="0"/>
        </w:rPr>
        <w:t xml:space="preserve">Formulate into badders or sugars</w:t>
      </w:r>
    </w:p>
    <w:p w:rsidR="00000000" w:rsidDel="00000000" w:rsidP="00000000" w:rsidRDefault="00000000" w:rsidRPr="00000000" w14:paraId="000000A3">
      <w:pPr>
        <w:spacing w:after="240" w:before="240" w:lineRule="auto"/>
        <w:rPr/>
      </w:pPr>
      <w:r w:rsidDel="00000000" w:rsidR="00000000" w:rsidRPr="00000000">
        <w:rPr>
          <w:rtl w:val="0"/>
        </w:rPr>
        <w:t xml:space="preserve">If the THCa is designated for LD or another clarity-sensitive product path, a decarb sample shall be prepared for LD clarity review.</w:t>
      </w:r>
    </w:p>
    <w:p w:rsidR="00000000" w:rsidDel="00000000" w:rsidP="00000000" w:rsidRDefault="00000000" w:rsidRPr="00000000" w14:paraId="000000A4">
      <w:pPr>
        <w:spacing w:after="240" w:before="240" w:lineRule="auto"/>
        <w:rPr/>
      </w:pPr>
      <w:r w:rsidDel="00000000" w:rsidR="00000000" w:rsidRPr="00000000">
        <w:rPr>
          <w:rtl w:val="0"/>
        </w:rPr>
        <w:t xml:space="preserve">After decarb sample review:</w:t>
      </w:r>
    </w:p>
    <w:p w:rsidR="00000000" w:rsidDel="00000000" w:rsidP="00000000" w:rsidRDefault="00000000" w:rsidRPr="00000000" w14:paraId="000000A5">
      <w:pPr>
        <w:numPr>
          <w:ilvl w:val="0"/>
          <w:numId w:val="3"/>
        </w:numPr>
        <w:spacing w:after="0" w:afterAutospacing="0" w:before="240" w:lineRule="auto"/>
        <w:ind w:left="720" w:hanging="360"/>
      </w:pPr>
      <w:r w:rsidDel="00000000" w:rsidR="00000000" w:rsidRPr="00000000">
        <w:rPr>
          <w:rtl w:val="0"/>
        </w:rPr>
        <w:t xml:space="preserve">A picture of the sample/product shall be uploaded to the designated recordkeeping system.</w:t>
      </w:r>
    </w:p>
    <w:p w:rsidR="00000000" w:rsidDel="00000000" w:rsidP="00000000" w:rsidRDefault="00000000" w:rsidRPr="00000000" w14:paraId="000000A6">
      <w:pPr>
        <w:numPr>
          <w:ilvl w:val="0"/>
          <w:numId w:val="3"/>
        </w:numPr>
        <w:spacing w:after="240" w:before="0" w:beforeAutospacing="0" w:lineRule="auto"/>
        <w:ind w:left="720" w:hanging="360"/>
      </w:pPr>
      <w:r w:rsidDel="00000000" w:rsidR="00000000" w:rsidRPr="00000000">
        <w:rPr>
          <w:rtl w:val="0"/>
        </w:rPr>
        <w:t xml:space="preserve">The THCa Path shall then be considered complete.</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mfcisl7zko6p" w:id="43"/>
      <w:bookmarkEnd w:id="43"/>
      <w:r w:rsidDel="00000000" w:rsidR="00000000" w:rsidRPr="00000000">
        <w:rPr>
          <w:b w:val="1"/>
          <w:bCs w:val="1"/>
          <w:sz w:val="34"/>
          <w:szCs w:val="34"/>
          <w:rtl w:val="0"/>
        </w:rPr>
        <w:t xml:space="preserve">5.5 HTE Path</w:t>
      </w:r>
    </w:p>
    <w:p w:rsidR="00000000" w:rsidDel="00000000" w:rsidP="00000000" w:rsidRDefault="00000000" w:rsidRPr="00000000" w14:paraId="000000A9">
      <w:pPr>
        <w:spacing w:after="240" w:before="240" w:lineRule="auto"/>
        <w:rPr/>
      </w:pPr>
      <w:r w:rsidDel="00000000" w:rsidR="00000000" w:rsidRPr="00000000">
        <w:rPr>
          <w:rtl w:val="0"/>
        </w:rPr>
        <w:t xml:space="preserve">If material is assigned to the HTE Path, the following steps shall be completed:</w:t>
      </w:r>
    </w:p>
    <w:p w:rsidR="00000000" w:rsidDel="00000000" w:rsidP="00000000" w:rsidRDefault="00000000" w:rsidRPr="00000000" w14:paraId="000000AA">
      <w:pPr>
        <w:numPr>
          <w:ilvl w:val="0"/>
          <w:numId w:val="10"/>
        </w:numPr>
        <w:spacing w:after="0" w:afterAutospacing="0" w:before="240" w:lineRule="auto"/>
        <w:ind w:left="720" w:hanging="360"/>
      </w:pPr>
      <w:r w:rsidDel="00000000" w:rsidR="00000000" w:rsidRPr="00000000">
        <w:rPr>
          <w:rtl w:val="0"/>
        </w:rPr>
        <w:t xml:space="preserve">HTE shall be placed in the landing zone.</w:t>
      </w:r>
    </w:p>
    <w:p w:rsidR="00000000" w:rsidDel="00000000" w:rsidP="00000000" w:rsidRDefault="00000000" w:rsidRPr="00000000" w14:paraId="000000AB">
      <w:pPr>
        <w:numPr>
          <w:ilvl w:val="0"/>
          <w:numId w:val="10"/>
        </w:numPr>
        <w:spacing w:after="0" w:afterAutospacing="0" w:before="0" w:beforeAutospacing="0" w:lineRule="auto"/>
        <w:ind w:left="720" w:hanging="360"/>
      </w:pPr>
      <w:r w:rsidDel="00000000" w:rsidR="00000000" w:rsidRPr="00000000">
        <w:rPr>
          <w:rtl w:val="0"/>
        </w:rPr>
        <w:t xml:space="preserve">HTE shall off-gas for </w:t>
      </w:r>
      <w:r w:rsidDel="00000000" w:rsidR="00000000" w:rsidRPr="00000000">
        <w:rPr>
          <w:b w:val="1"/>
          <w:bCs w:val="1"/>
          <w:rtl w:val="0"/>
        </w:rPr>
        <w:t xml:space="preserve">48 hours</w:t>
      </w:r>
      <w:r w:rsidDel="00000000" w:rsidR="00000000" w:rsidRPr="00000000">
        <w:rPr>
          <w:rtl w:val="0"/>
        </w:rPr>
        <w:t xml:space="preserve">.</w:t>
      </w:r>
    </w:p>
    <w:p w:rsidR="00000000" w:rsidDel="00000000" w:rsidP="00000000" w:rsidRDefault="00000000" w:rsidRPr="00000000" w14:paraId="000000AC">
      <w:pPr>
        <w:numPr>
          <w:ilvl w:val="0"/>
          <w:numId w:val="10"/>
        </w:numPr>
        <w:spacing w:after="0" w:afterAutospacing="0" w:before="0" w:beforeAutospacing="0" w:lineRule="auto"/>
        <w:ind w:left="720" w:hanging="360"/>
      </w:pPr>
      <w:r w:rsidDel="00000000" w:rsidR="00000000" w:rsidRPr="00000000">
        <w:rPr>
          <w:rtl w:val="0"/>
        </w:rPr>
        <w:t xml:space="preserve">Following off-gassing, the HTE shall be submitted for testing.</w:t>
      </w:r>
    </w:p>
    <w:p w:rsidR="00000000" w:rsidDel="00000000" w:rsidP="00000000" w:rsidRDefault="00000000" w:rsidRPr="00000000" w14:paraId="000000AD">
      <w:pPr>
        <w:numPr>
          <w:ilvl w:val="0"/>
          <w:numId w:val="10"/>
        </w:numPr>
        <w:spacing w:after="240" w:before="0" w:beforeAutospacing="0" w:lineRule="auto"/>
        <w:ind w:left="720" w:hanging="360"/>
      </w:pPr>
      <w:r w:rsidDel="00000000" w:rsidR="00000000" w:rsidRPr="00000000">
        <w:rPr>
          <w:rtl w:val="0"/>
        </w:rPr>
        <w:t xml:space="preserve">Test results shall be reviewed to determine whether the HTE is clean.</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mbk5ykrodv3q" w:id="44"/>
      <w:bookmarkEnd w:id="44"/>
      <w:r w:rsidDel="00000000" w:rsidR="00000000" w:rsidRPr="00000000">
        <w:rPr>
          <w:b w:val="1"/>
          <w:bCs w:val="1"/>
          <w:color w:val="000000"/>
          <w:sz w:val="26"/>
          <w:szCs w:val="26"/>
          <w:rtl w:val="0"/>
        </w:rPr>
        <w:t xml:space="preserve">5.5.1 If HTE is Not Clean</w:t>
      </w:r>
    </w:p>
    <w:p w:rsidR="00000000" w:rsidDel="00000000" w:rsidP="00000000" w:rsidRDefault="00000000" w:rsidRPr="00000000" w14:paraId="000000AF">
      <w:pPr>
        <w:spacing w:after="240" w:before="240" w:lineRule="auto"/>
        <w:rPr/>
      </w:pPr>
      <w:r w:rsidDel="00000000" w:rsidR="00000000" w:rsidRPr="00000000">
        <w:rPr>
          <w:rtl w:val="0"/>
        </w:rPr>
        <w:t xml:space="preserve">If the HTE does not pass cleanliness review, the material shall be moved to the </w:t>
      </w:r>
      <w:r w:rsidDel="00000000" w:rsidR="00000000" w:rsidRPr="00000000">
        <w:rPr>
          <w:b w:val="1"/>
          <w:bCs w:val="1"/>
          <w:rtl w:val="0"/>
        </w:rPr>
        <w:t xml:space="preserve">cage upstairs</w:t>
      </w:r>
      <w:r w:rsidDel="00000000" w:rsidR="00000000" w:rsidRPr="00000000">
        <w:rPr>
          <w:rtl w:val="0"/>
        </w:rPr>
        <w:t xml:space="preserve"> and held for </w:t>
      </w:r>
      <w:r w:rsidDel="00000000" w:rsidR="00000000" w:rsidRPr="00000000">
        <w:rPr>
          <w:b w:val="1"/>
          <w:bCs w:val="1"/>
          <w:rtl w:val="0"/>
        </w:rPr>
        <w:t xml:space="preserve">terp stripping/CDTs</w:t>
      </w:r>
      <w:r w:rsidDel="00000000" w:rsidR="00000000" w:rsidRPr="00000000">
        <w:rPr>
          <w:rtl w:val="0"/>
        </w:rPr>
        <w:t xml:space="preserve"> or other approved alternate handling.</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l5fpate138od" w:id="45"/>
      <w:bookmarkEnd w:id="45"/>
      <w:r w:rsidDel="00000000" w:rsidR="00000000" w:rsidRPr="00000000">
        <w:rPr>
          <w:b w:val="1"/>
          <w:bCs w:val="1"/>
          <w:color w:val="000000"/>
          <w:sz w:val="26"/>
          <w:szCs w:val="26"/>
          <w:rtl w:val="0"/>
        </w:rPr>
        <w:t xml:space="preserve">5.5.2 If HTE is Clean</w:t>
      </w:r>
    </w:p>
    <w:p w:rsidR="00000000" w:rsidDel="00000000" w:rsidP="00000000" w:rsidRDefault="00000000" w:rsidRPr="00000000" w14:paraId="000000B1">
      <w:pPr>
        <w:spacing w:after="240" w:before="240" w:lineRule="auto"/>
        <w:rPr/>
      </w:pPr>
      <w:r w:rsidDel="00000000" w:rsidR="00000000" w:rsidRPr="00000000">
        <w:rPr>
          <w:rtl w:val="0"/>
        </w:rPr>
        <w:t xml:space="preserve">If the HTE passes cleanliness review, it shall proceed to </w:t>
      </w:r>
      <w:r w:rsidDel="00000000" w:rsidR="00000000" w:rsidRPr="00000000">
        <w:rPr>
          <w:b w:val="1"/>
          <w:bCs w:val="1"/>
          <w:rtl w:val="0"/>
        </w:rPr>
        <w:t xml:space="preserve">terp tube refinement</w:t>
      </w:r>
      <w:r w:rsidDel="00000000" w:rsidR="00000000" w:rsidRPr="00000000">
        <w:rPr>
          <w:rtl w:val="0"/>
        </w:rPr>
        <w:t xml:space="preserve">.</w:t>
      </w:r>
    </w:p>
    <w:p w:rsidR="00000000" w:rsidDel="00000000" w:rsidP="00000000" w:rsidRDefault="00000000" w:rsidRPr="00000000" w14:paraId="000000B2">
      <w:pPr>
        <w:spacing w:after="240" w:before="240" w:lineRule="auto"/>
        <w:rPr/>
      </w:pPr>
      <w:r w:rsidDel="00000000" w:rsidR="00000000" w:rsidRPr="00000000">
        <w:rPr>
          <w:rtl w:val="0"/>
        </w:rPr>
        <w:t xml:space="preserve">After refinement, the material shall be evaluated to determine whether the oil is:</w:t>
      </w:r>
    </w:p>
    <w:p w:rsidR="00000000" w:rsidDel="00000000" w:rsidP="00000000" w:rsidRDefault="00000000" w:rsidRPr="00000000" w14:paraId="000000B3">
      <w:pPr>
        <w:numPr>
          <w:ilvl w:val="0"/>
          <w:numId w:val="18"/>
        </w:numPr>
        <w:spacing w:after="0" w:afterAutospacing="0" w:before="240" w:lineRule="auto"/>
        <w:ind w:left="720" w:hanging="360"/>
      </w:pPr>
      <w:r w:rsidDel="00000000" w:rsidR="00000000" w:rsidRPr="00000000">
        <w:rPr>
          <w:rtl w:val="0"/>
        </w:rPr>
        <w:t xml:space="preserve">darker,</w:t>
      </w:r>
    </w:p>
    <w:p w:rsidR="00000000" w:rsidDel="00000000" w:rsidP="00000000" w:rsidRDefault="00000000" w:rsidRPr="00000000" w14:paraId="000000B4">
      <w:pPr>
        <w:numPr>
          <w:ilvl w:val="0"/>
          <w:numId w:val="18"/>
        </w:numPr>
        <w:spacing w:after="0" w:afterAutospacing="0" w:before="0" w:beforeAutospacing="0" w:lineRule="auto"/>
        <w:ind w:left="720" w:hanging="360"/>
      </w:pPr>
      <w:r w:rsidDel="00000000" w:rsidR="00000000" w:rsidRPr="00000000">
        <w:rPr>
          <w:rtl w:val="0"/>
        </w:rPr>
        <w:t xml:space="preserve">thicker, or</w:t>
      </w:r>
    </w:p>
    <w:p w:rsidR="00000000" w:rsidDel="00000000" w:rsidP="00000000" w:rsidRDefault="00000000" w:rsidRPr="00000000" w14:paraId="000000B5">
      <w:pPr>
        <w:numPr>
          <w:ilvl w:val="0"/>
          <w:numId w:val="18"/>
        </w:numPr>
        <w:spacing w:after="240" w:before="0" w:beforeAutospacing="0" w:lineRule="auto"/>
        <w:ind w:left="720" w:hanging="360"/>
      </w:pPr>
      <w:r w:rsidDel="00000000" w:rsidR="00000000" w:rsidRPr="00000000">
        <w:rPr>
          <w:rtl w:val="0"/>
        </w:rPr>
        <w:t xml:space="preserve">harder to filter.</w:t>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9dxvpwoh50u3" w:id="46"/>
      <w:bookmarkEnd w:id="46"/>
      <w:r w:rsidDel="00000000" w:rsidR="00000000" w:rsidRPr="00000000">
        <w:rPr>
          <w:b w:val="1"/>
          <w:bCs w:val="1"/>
          <w:color w:val="000000"/>
          <w:sz w:val="22"/>
          <w:szCs w:val="22"/>
          <w:rtl w:val="0"/>
        </w:rPr>
        <w:t xml:space="preserve">A. If Yes</w:t>
      </w:r>
    </w:p>
    <w:p w:rsidR="00000000" w:rsidDel="00000000" w:rsidP="00000000" w:rsidRDefault="00000000" w:rsidRPr="00000000" w14:paraId="000000B7">
      <w:pPr>
        <w:spacing w:after="240" w:before="240" w:lineRule="auto"/>
        <w:rPr/>
      </w:pPr>
      <w:r w:rsidDel="00000000" w:rsidR="00000000" w:rsidRPr="00000000">
        <w:rPr>
          <w:rtl w:val="0"/>
        </w:rPr>
        <w:t xml:space="preserve">If the oil is darker, thicker, or harder to filter, the material shall be processed through the </w:t>
      </w:r>
      <w:r w:rsidDel="00000000" w:rsidR="00000000" w:rsidRPr="00000000">
        <w:rPr>
          <w:b w:val="1"/>
          <w:bCs w:val="1"/>
          <w:rtl w:val="0"/>
        </w:rPr>
        <w:t xml:space="preserve">Prescott machine</w:t>
      </w:r>
      <w:r w:rsidDel="00000000" w:rsidR="00000000" w:rsidRPr="00000000">
        <w:rPr>
          <w:rtl w:val="0"/>
        </w:rPr>
        <w:t xml:space="preserve"> for terp strip and decarb for HP.</w:t>
      </w:r>
    </w:p>
    <w:p w:rsidR="00000000" w:rsidDel="00000000" w:rsidP="00000000" w:rsidRDefault="00000000" w:rsidRPr="00000000" w14:paraId="000000B8">
      <w:pPr>
        <w:spacing w:after="240" w:before="240" w:lineRule="auto"/>
        <w:rPr/>
      </w:pPr>
      <w:r w:rsidDel="00000000" w:rsidR="00000000" w:rsidRPr="00000000">
        <w:rPr>
          <w:rtl w:val="0"/>
        </w:rPr>
        <w:t xml:space="preserve">After Prescott processing:</w:t>
      </w:r>
    </w:p>
    <w:p w:rsidR="00000000" w:rsidDel="00000000" w:rsidP="00000000" w:rsidRDefault="00000000" w:rsidRPr="00000000" w14:paraId="000000B9">
      <w:pPr>
        <w:numPr>
          <w:ilvl w:val="0"/>
          <w:numId w:val="12"/>
        </w:numPr>
        <w:spacing w:after="0" w:afterAutospacing="0" w:before="240" w:lineRule="auto"/>
        <w:ind w:left="720" w:hanging="360"/>
      </w:pPr>
      <w:r w:rsidDel="00000000" w:rsidR="00000000" w:rsidRPr="00000000">
        <w:rPr>
          <w:rtl w:val="0"/>
        </w:rPr>
        <w:t xml:space="preserve">The material shall be sent for testing.</w:t>
      </w:r>
    </w:p>
    <w:p w:rsidR="00000000" w:rsidDel="00000000" w:rsidP="00000000" w:rsidRDefault="00000000" w:rsidRPr="00000000" w14:paraId="000000BA">
      <w:pPr>
        <w:numPr>
          <w:ilvl w:val="0"/>
          <w:numId w:val="12"/>
        </w:numPr>
        <w:spacing w:after="240" w:before="0" w:beforeAutospacing="0" w:lineRule="auto"/>
        <w:ind w:left="720" w:hanging="360"/>
      </w:pPr>
      <w:r w:rsidDel="00000000" w:rsidR="00000000" w:rsidRPr="00000000">
        <w:rPr>
          <w:rtl w:val="0"/>
        </w:rPr>
        <w:t xml:space="preserve">Potency results shall be reviewed.</w:t>
      </w:r>
    </w:p>
    <w:p w:rsidR="00000000" w:rsidDel="00000000" w:rsidP="00000000" w:rsidRDefault="00000000" w:rsidRPr="00000000" w14:paraId="000000BB">
      <w:pPr>
        <w:spacing w:after="240" w:before="240" w:lineRule="auto"/>
        <w:rPr/>
      </w:pPr>
      <w:r w:rsidDel="00000000" w:rsidR="00000000" w:rsidRPr="00000000">
        <w:rPr>
          <w:rtl w:val="0"/>
        </w:rPr>
        <w:t xml:space="preserve">If potency is </w:t>
      </w:r>
      <w:r w:rsidDel="00000000" w:rsidR="00000000" w:rsidRPr="00000000">
        <w:rPr>
          <w:b w:val="1"/>
          <w:bCs w:val="1"/>
          <w:rtl w:val="0"/>
        </w:rPr>
        <w:t xml:space="preserve">low</w:t>
      </w:r>
      <w:r w:rsidDel="00000000" w:rsidR="00000000" w:rsidRPr="00000000">
        <w:rPr>
          <w:rtl w:val="0"/>
        </w:rPr>
        <w:t xml:space="preserve">, the material shall be held for </w:t>
      </w:r>
      <w:r w:rsidDel="00000000" w:rsidR="00000000" w:rsidRPr="00000000">
        <w:rPr>
          <w:b w:val="1"/>
          <w:bCs w:val="1"/>
          <w:rtl w:val="0"/>
        </w:rPr>
        <w:t xml:space="preserve">HP base oil</w:t>
      </w:r>
      <w:r w:rsidDel="00000000" w:rsidR="00000000" w:rsidRPr="00000000">
        <w:rPr>
          <w:rtl w:val="0"/>
        </w:rPr>
        <w:t xml:space="preserve">.</w:t>
        <w:br w:type="textWrapping"/>
        <w:t xml:space="preserve">If potency is </w:t>
      </w:r>
      <w:r w:rsidDel="00000000" w:rsidR="00000000" w:rsidRPr="00000000">
        <w:rPr>
          <w:b w:val="1"/>
          <w:bCs w:val="1"/>
          <w:rtl w:val="0"/>
        </w:rPr>
        <w:t xml:space="preserve">high</w:t>
      </w:r>
      <w:r w:rsidDel="00000000" w:rsidR="00000000" w:rsidRPr="00000000">
        <w:rPr>
          <w:rtl w:val="0"/>
        </w:rPr>
        <w:t xml:space="preserve">, the material shall be held to be made into </w:t>
      </w:r>
      <w:r w:rsidDel="00000000" w:rsidR="00000000" w:rsidRPr="00000000">
        <w:rPr>
          <w:b w:val="1"/>
          <w:bCs w:val="1"/>
          <w:rtl w:val="0"/>
        </w:rPr>
        <w:t xml:space="preserve">distillate</w:t>
      </w:r>
      <w:r w:rsidDel="00000000" w:rsidR="00000000" w:rsidRPr="00000000">
        <w:rPr>
          <w:rtl w:val="0"/>
        </w:rPr>
        <w:t xml:space="preserve">.</w:t>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bk71uhmgfqsj" w:id="47"/>
      <w:bookmarkEnd w:id="47"/>
      <w:r w:rsidDel="00000000" w:rsidR="00000000" w:rsidRPr="00000000">
        <w:rPr>
          <w:b w:val="1"/>
          <w:bCs w:val="1"/>
          <w:color w:val="000000"/>
          <w:sz w:val="22"/>
          <w:szCs w:val="22"/>
          <w:rtl w:val="0"/>
        </w:rPr>
        <w:t xml:space="preserve">B. If No</w:t>
      </w:r>
    </w:p>
    <w:p w:rsidR="00000000" w:rsidDel="00000000" w:rsidP="00000000" w:rsidRDefault="00000000" w:rsidRPr="00000000" w14:paraId="000000BD">
      <w:pPr>
        <w:spacing w:after="240" w:before="240" w:lineRule="auto"/>
        <w:rPr/>
      </w:pPr>
      <w:r w:rsidDel="00000000" w:rsidR="00000000" w:rsidRPr="00000000">
        <w:rPr>
          <w:rtl w:val="0"/>
        </w:rPr>
        <w:t xml:space="preserve">If the oil does not require Prescott processing, the material shall be designated as </w:t>
      </w:r>
      <w:r w:rsidDel="00000000" w:rsidR="00000000" w:rsidRPr="00000000">
        <w:rPr>
          <w:b w:val="1"/>
          <w:bCs w:val="1"/>
          <w:rtl w:val="0"/>
        </w:rPr>
        <w:t xml:space="preserve">Clean HTE</w:t>
      </w:r>
      <w:r w:rsidDel="00000000" w:rsidR="00000000" w:rsidRPr="00000000">
        <w:rPr>
          <w:rtl w:val="0"/>
        </w:rPr>
        <w:t xml:space="preserve"> and moved to the </w:t>
      </w:r>
      <w:r w:rsidDel="00000000" w:rsidR="00000000" w:rsidRPr="00000000">
        <w:rPr>
          <w:b w:val="1"/>
          <w:bCs w:val="1"/>
          <w:rtl w:val="0"/>
        </w:rPr>
        <w:t xml:space="preserve">menu-ready path</w:t>
      </w:r>
      <w:r w:rsidDel="00000000" w:rsidR="00000000" w:rsidRPr="00000000">
        <w:rPr>
          <w:rtl w:val="0"/>
        </w:rPr>
        <w:t xml:space="preserve">.</w:t>
      </w:r>
    </w:p>
    <w:p w:rsidR="00000000" w:rsidDel="00000000" w:rsidP="00000000" w:rsidRDefault="00000000" w:rsidRPr="00000000" w14:paraId="000000BE">
      <w:pPr>
        <w:spacing w:after="240" w:before="240" w:lineRule="auto"/>
        <w:rPr/>
      </w:pPr>
      <w:r w:rsidDel="00000000" w:rsidR="00000000" w:rsidRPr="00000000">
        <w:rPr>
          <w:rtl w:val="0"/>
        </w:rPr>
        <w:t xml:space="preserve">The HTE terp profile shall then be reviewed against the internal standard for </w:t>
      </w:r>
      <w:r w:rsidDel="00000000" w:rsidR="00000000" w:rsidRPr="00000000">
        <w:rPr>
          <w:b w:val="1"/>
          <w:bCs w:val="1"/>
          <w:rtl w:val="0"/>
        </w:rPr>
        <w:t xml:space="preserve">Liquid Loud</w:t>
      </w:r>
      <w:r w:rsidDel="00000000" w:rsidR="00000000" w:rsidRPr="00000000">
        <w:rPr>
          <w:rtl w:val="0"/>
        </w:rPr>
        <w:t xml:space="preserve">.</w:t>
      </w:r>
    </w:p>
    <w:p w:rsidR="00000000" w:rsidDel="00000000" w:rsidP="00000000" w:rsidRDefault="00000000" w:rsidRPr="00000000" w14:paraId="000000BF">
      <w:pPr>
        <w:numPr>
          <w:ilvl w:val="0"/>
          <w:numId w:val="20"/>
        </w:numPr>
        <w:spacing w:after="0" w:afterAutospacing="0" w:before="240" w:lineRule="auto"/>
        <w:ind w:left="720" w:hanging="360"/>
      </w:pPr>
      <w:r w:rsidDel="00000000" w:rsidR="00000000" w:rsidRPr="00000000">
        <w:rPr>
          <w:rtl w:val="0"/>
        </w:rPr>
        <w:t xml:space="preserve">If the terp profile </w:t>
      </w:r>
      <w:r w:rsidDel="00000000" w:rsidR="00000000" w:rsidRPr="00000000">
        <w:rPr>
          <w:b w:val="1"/>
          <w:bCs w:val="1"/>
          <w:rtl w:val="0"/>
        </w:rPr>
        <w:t xml:space="preserve">meets</w:t>
      </w:r>
      <w:r w:rsidDel="00000000" w:rsidR="00000000" w:rsidRPr="00000000">
        <w:rPr>
          <w:rtl w:val="0"/>
        </w:rPr>
        <w:t xml:space="preserve"> Liquid Loud standards, approximately </w:t>
      </w:r>
      <w:r w:rsidDel="00000000" w:rsidR="00000000" w:rsidRPr="00000000">
        <w:rPr>
          <w:b w:val="1"/>
          <w:bCs w:val="1"/>
          <w:rtl w:val="0"/>
        </w:rPr>
        <w:t xml:space="preserve">2 kg</w:t>
      </w:r>
      <w:r w:rsidDel="00000000" w:rsidR="00000000" w:rsidRPr="00000000">
        <w:rPr>
          <w:rtl w:val="0"/>
        </w:rPr>
        <w:t xml:space="preserve"> of the strain shall be held for Liquid Loud processing, and the remaining material shall move to the Gold Drop production queue.</w:t>
      </w:r>
    </w:p>
    <w:p w:rsidR="00000000" w:rsidDel="00000000" w:rsidP="00000000" w:rsidRDefault="00000000" w:rsidRPr="00000000" w14:paraId="000000C0">
      <w:pPr>
        <w:numPr>
          <w:ilvl w:val="0"/>
          <w:numId w:val="20"/>
        </w:numPr>
        <w:spacing w:after="240" w:before="0" w:beforeAutospacing="0" w:lineRule="auto"/>
        <w:ind w:left="720" w:hanging="360"/>
      </w:pPr>
      <w:r w:rsidDel="00000000" w:rsidR="00000000" w:rsidRPr="00000000">
        <w:rPr>
          <w:rtl w:val="0"/>
        </w:rPr>
        <w:t xml:space="preserve">If the terp profile </w:t>
      </w:r>
      <w:r w:rsidDel="00000000" w:rsidR="00000000" w:rsidRPr="00000000">
        <w:rPr>
          <w:b w:val="1"/>
          <w:bCs w:val="1"/>
          <w:rtl w:val="0"/>
        </w:rPr>
        <w:t xml:space="preserve">does not meet</w:t>
      </w:r>
      <w:r w:rsidDel="00000000" w:rsidR="00000000" w:rsidRPr="00000000">
        <w:rPr>
          <w:rtl w:val="0"/>
        </w:rPr>
        <w:t xml:space="preserve"> Liquid Loud standards, the material shall move directly to the Gold Drop production queue.</w:t>
      </w:r>
    </w:p>
    <w:p w:rsidR="00000000" w:rsidDel="00000000" w:rsidP="00000000" w:rsidRDefault="00000000" w:rsidRPr="00000000" w14:paraId="000000C1">
      <w:pPr>
        <w:spacing w:after="240" w:before="240" w:lineRule="auto"/>
        <w:rPr/>
      </w:pPr>
      <w:r w:rsidDel="00000000" w:rsidR="00000000" w:rsidRPr="00000000">
        <w:rPr>
          <w:rtl w:val="0"/>
        </w:rPr>
        <w:t xml:space="preserve">Once the appropriate routing is complete, the HTE Path is complete.</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g3qmydxgf4yi" w:id="48"/>
      <w:bookmarkEnd w:id="48"/>
      <w:r w:rsidDel="00000000" w:rsidR="00000000" w:rsidRPr="00000000">
        <w:rPr>
          <w:b w:val="1"/>
          <w:bCs w:val="1"/>
          <w:sz w:val="34"/>
          <w:szCs w:val="34"/>
          <w:rtl w:val="0"/>
        </w:rPr>
        <w:t xml:space="preserve">6. Documentation Requirements</w:t>
      </w:r>
    </w:p>
    <w:p w:rsidR="00000000" w:rsidDel="00000000" w:rsidP="00000000" w:rsidRDefault="00000000" w:rsidRPr="00000000" w14:paraId="000000C4">
      <w:pPr>
        <w:spacing w:after="240" w:before="240" w:lineRule="auto"/>
        <w:rPr/>
      </w:pPr>
      <w:r w:rsidDel="00000000" w:rsidR="00000000" w:rsidRPr="00000000">
        <w:rPr>
          <w:rtl w:val="0"/>
        </w:rPr>
        <w:t xml:space="preserve">The following records shall be completed and maintained for each batch, as applicable:</w:t>
      </w:r>
    </w:p>
    <w:p w:rsidR="00000000" w:rsidDel="00000000" w:rsidP="00000000" w:rsidRDefault="00000000" w:rsidRPr="00000000" w14:paraId="000000C5">
      <w:pPr>
        <w:numPr>
          <w:ilvl w:val="0"/>
          <w:numId w:val="2"/>
        </w:numPr>
        <w:spacing w:after="0" w:afterAutospacing="0" w:before="240" w:lineRule="auto"/>
        <w:ind w:left="720" w:hanging="360"/>
      </w:pPr>
      <w:r w:rsidDel="00000000" w:rsidR="00000000" w:rsidRPr="00000000">
        <w:rPr>
          <w:rtl w:val="0"/>
        </w:rPr>
        <w:t xml:space="preserve">Extraction run selection</w:t>
      </w:r>
    </w:p>
    <w:p w:rsidR="00000000" w:rsidDel="00000000" w:rsidP="00000000" w:rsidRDefault="00000000" w:rsidRPr="00000000" w14:paraId="000000C6">
      <w:pPr>
        <w:numPr>
          <w:ilvl w:val="0"/>
          <w:numId w:val="2"/>
        </w:numPr>
        <w:spacing w:after="0" w:afterAutospacing="0" w:before="0" w:beforeAutospacing="0" w:lineRule="auto"/>
        <w:ind w:left="720" w:hanging="360"/>
      </w:pPr>
      <w:r w:rsidDel="00000000" w:rsidR="00000000" w:rsidRPr="00000000">
        <w:rPr>
          <w:rtl w:val="0"/>
        </w:rPr>
        <w:t xml:space="preserve">Off-gas start and end dates</w:t>
      </w:r>
    </w:p>
    <w:p w:rsidR="00000000" w:rsidDel="00000000" w:rsidP="00000000" w:rsidRDefault="00000000" w:rsidRPr="00000000" w14:paraId="000000C7">
      <w:pPr>
        <w:numPr>
          <w:ilvl w:val="0"/>
          <w:numId w:val="2"/>
        </w:numPr>
        <w:spacing w:after="0" w:afterAutospacing="0" w:before="0" w:beforeAutospacing="0" w:lineRule="auto"/>
        <w:ind w:left="720" w:hanging="360"/>
      </w:pPr>
      <w:r w:rsidDel="00000000" w:rsidR="00000000" w:rsidRPr="00000000">
        <w:rPr>
          <w:rtl w:val="0"/>
        </w:rPr>
        <w:t xml:space="preserve">Stir logs for pot pour runs</w:t>
      </w:r>
    </w:p>
    <w:p w:rsidR="00000000" w:rsidDel="00000000" w:rsidP="00000000" w:rsidRDefault="00000000" w:rsidRPr="00000000" w14:paraId="000000C8">
      <w:pPr>
        <w:numPr>
          <w:ilvl w:val="0"/>
          <w:numId w:val="2"/>
        </w:numPr>
        <w:spacing w:after="0" w:afterAutospacing="0" w:before="0" w:beforeAutospacing="0" w:lineRule="auto"/>
        <w:ind w:left="720" w:hanging="360"/>
      </w:pPr>
      <w:r w:rsidDel="00000000" w:rsidR="00000000" w:rsidRPr="00000000">
        <w:rPr>
          <w:rtl w:val="0"/>
        </w:rPr>
        <w:t xml:space="preserve">Transfer to post-processing lab</w:t>
      </w:r>
    </w:p>
    <w:p w:rsidR="00000000" w:rsidDel="00000000" w:rsidP="00000000" w:rsidRDefault="00000000" w:rsidRPr="00000000" w14:paraId="000000C9">
      <w:pPr>
        <w:numPr>
          <w:ilvl w:val="0"/>
          <w:numId w:val="2"/>
        </w:numPr>
        <w:spacing w:after="0" w:afterAutospacing="0" w:before="0" w:beforeAutospacing="0" w:lineRule="auto"/>
        <w:ind w:left="720" w:hanging="360"/>
      </w:pPr>
      <w:r w:rsidDel="00000000" w:rsidR="00000000" w:rsidRPr="00000000">
        <w:rPr>
          <w:rtl w:val="0"/>
        </w:rPr>
        <w:t xml:space="preserve">Centrifuge completion record</w:t>
      </w:r>
    </w:p>
    <w:p w:rsidR="00000000" w:rsidDel="00000000" w:rsidP="00000000" w:rsidRDefault="00000000" w:rsidRPr="00000000" w14:paraId="000000CA">
      <w:pPr>
        <w:numPr>
          <w:ilvl w:val="0"/>
          <w:numId w:val="2"/>
        </w:numPr>
        <w:spacing w:after="0" w:afterAutospacing="0" w:before="0" w:beforeAutospacing="0" w:lineRule="auto"/>
        <w:ind w:left="720" w:hanging="360"/>
      </w:pPr>
      <w:r w:rsidDel="00000000" w:rsidR="00000000" w:rsidRPr="00000000">
        <w:rPr>
          <w:rtl w:val="0"/>
        </w:rPr>
        <w:t xml:space="preserve">THCa and HTE output weights</w:t>
      </w:r>
    </w:p>
    <w:p w:rsidR="00000000" w:rsidDel="00000000" w:rsidP="00000000" w:rsidRDefault="00000000" w:rsidRPr="00000000" w14:paraId="000000CB">
      <w:pPr>
        <w:numPr>
          <w:ilvl w:val="0"/>
          <w:numId w:val="2"/>
        </w:numPr>
        <w:spacing w:after="0" w:afterAutospacing="0" w:before="0" w:beforeAutospacing="0" w:lineRule="auto"/>
        <w:ind w:left="720" w:hanging="360"/>
      </w:pPr>
      <w:r w:rsidDel="00000000" w:rsidR="00000000" w:rsidRPr="00000000">
        <w:rPr>
          <w:rtl w:val="0"/>
        </w:rPr>
        <w:t xml:space="preserve">Oven processing record</w:t>
      </w:r>
    </w:p>
    <w:p w:rsidR="00000000" w:rsidDel="00000000" w:rsidP="00000000" w:rsidRDefault="00000000" w:rsidRPr="00000000" w14:paraId="000000CC">
      <w:pPr>
        <w:numPr>
          <w:ilvl w:val="0"/>
          <w:numId w:val="2"/>
        </w:numPr>
        <w:spacing w:after="0" w:afterAutospacing="0" w:before="0" w:beforeAutospacing="0" w:lineRule="auto"/>
        <w:ind w:left="720" w:hanging="360"/>
      </w:pPr>
      <w:r w:rsidDel="00000000" w:rsidR="00000000" w:rsidRPr="00000000">
        <w:rPr>
          <w:rtl w:val="0"/>
        </w:rPr>
        <w:t xml:space="preserve">Milling record</w:t>
      </w:r>
    </w:p>
    <w:p w:rsidR="00000000" w:rsidDel="00000000" w:rsidP="00000000" w:rsidRDefault="00000000" w:rsidRPr="00000000" w14:paraId="000000CD">
      <w:pPr>
        <w:numPr>
          <w:ilvl w:val="0"/>
          <w:numId w:val="2"/>
        </w:numPr>
        <w:spacing w:after="0" w:afterAutospacing="0" w:before="0" w:beforeAutospacing="0" w:lineRule="auto"/>
        <w:ind w:left="720" w:hanging="360"/>
      </w:pPr>
      <w:r w:rsidDel="00000000" w:rsidR="00000000" w:rsidRPr="00000000">
        <w:rPr>
          <w:rtl w:val="0"/>
        </w:rPr>
        <w:t xml:space="preserve">Product path decision</w:t>
      </w:r>
    </w:p>
    <w:p w:rsidR="00000000" w:rsidDel="00000000" w:rsidP="00000000" w:rsidRDefault="00000000" w:rsidRPr="00000000" w14:paraId="000000CE">
      <w:pPr>
        <w:numPr>
          <w:ilvl w:val="0"/>
          <w:numId w:val="2"/>
        </w:numPr>
        <w:spacing w:after="0" w:afterAutospacing="0" w:before="0" w:beforeAutospacing="0" w:lineRule="auto"/>
        <w:ind w:left="720" w:hanging="360"/>
      </w:pPr>
      <w:r w:rsidDel="00000000" w:rsidR="00000000" w:rsidRPr="00000000">
        <w:rPr>
          <w:rtl w:val="0"/>
        </w:rPr>
        <w:t xml:space="preserve">Decarb sample and uploaded photo</w:t>
      </w:r>
    </w:p>
    <w:p w:rsidR="00000000" w:rsidDel="00000000" w:rsidP="00000000" w:rsidRDefault="00000000" w:rsidRPr="00000000" w14:paraId="000000CF">
      <w:pPr>
        <w:numPr>
          <w:ilvl w:val="0"/>
          <w:numId w:val="2"/>
        </w:numPr>
        <w:spacing w:after="0" w:afterAutospacing="0" w:before="0" w:beforeAutospacing="0" w:lineRule="auto"/>
        <w:ind w:left="720" w:hanging="360"/>
      </w:pPr>
      <w:r w:rsidDel="00000000" w:rsidR="00000000" w:rsidRPr="00000000">
        <w:rPr>
          <w:rtl w:val="0"/>
        </w:rPr>
        <w:t xml:space="preserve">HTE off-gas record</w:t>
      </w:r>
    </w:p>
    <w:p w:rsidR="00000000" w:rsidDel="00000000" w:rsidP="00000000" w:rsidRDefault="00000000" w:rsidRPr="00000000" w14:paraId="000000D0">
      <w:pPr>
        <w:numPr>
          <w:ilvl w:val="0"/>
          <w:numId w:val="2"/>
        </w:numPr>
        <w:spacing w:after="0" w:afterAutospacing="0" w:before="0" w:beforeAutospacing="0" w:lineRule="auto"/>
        <w:ind w:left="720" w:hanging="360"/>
      </w:pPr>
      <w:r w:rsidDel="00000000" w:rsidR="00000000" w:rsidRPr="00000000">
        <w:rPr>
          <w:rtl w:val="0"/>
        </w:rPr>
        <w:t xml:space="preserve">Testing submissions and results</w:t>
      </w:r>
    </w:p>
    <w:p w:rsidR="00000000" w:rsidDel="00000000" w:rsidP="00000000" w:rsidRDefault="00000000" w:rsidRPr="00000000" w14:paraId="000000D1">
      <w:pPr>
        <w:numPr>
          <w:ilvl w:val="0"/>
          <w:numId w:val="2"/>
        </w:numPr>
        <w:spacing w:after="0" w:afterAutospacing="0" w:before="0" w:beforeAutospacing="0" w:lineRule="auto"/>
        <w:ind w:left="720" w:hanging="360"/>
      </w:pPr>
      <w:r w:rsidDel="00000000" w:rsidR="00000000" w:rsidRPr="00000000">
        <w:rPr>
          <w:rtl w:val="0"/>
        </w:rPr>
        <w:t xml:space="preserve">Refinement or Prescott processing records</w:t>
      </w:r>
    </w:p>
    <w:p w:rsidR="00000000" w:rsidDel="00000000" w:rsidP="00000000" w:rsidRDefault="00000000" w:rsidRPr="00000000" w14:paraId="000000D2">
      <w:pPr>
        <w:numPr>
          <w:ilvl w:val="0"/>
          <w:numId w:val="2"/>
        </w:numPr>
        <w:spacing w:after="240" w:before="0" w:beforeAutospacing="0" w:lineRule="auto"/>
        <w:ind w:left="720" w:hanging="360"/>
      </w:pPr>
      <w:r w:rsidDel="00000000" w:rsidR="00000000" w:rsidRPr="00000000">
        <w:rPr>
          <w:rtl w:val="0"/>
        </w:rPr>
        <w:t xml:space="preserve">Final disposition and queue assignment</w:t>
      </w:r>
    </w:p>
    <w:p w:rsidR="00000000" w:rsidDel="00000000" w:rsidP="00000000" w:rsidRDefault="00000000" w:rsidRPr="00000000" w14:paraId="000000D3">
      <w:pPr>
        <w:spacing w:after="240" w:before="240" w:lineRule="auto"/>
        <w:rPr/>
      </w:pPr>
      <w:r w:rsidDel="00000000" w:rsidR="00000000" w:rsidRPr="00000000">
        <w:rPr>
          <w:rtl w:val="0"/>
        </w:rPr>
        <w:t xml:space="preserve">All final weights, testing outcomes, and routing decisions shall be recorded in the applicable batch production record and inventory tracking system.</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k4e2meb0s67g" w:id="49"/>
      <w:bookmarkEnd w:id="49"/>
      <w:r w:rsidDel="00000000" w:rsidR="00000000" w:rsidRPr="00000000">
        <w:rPr>
          <w:b w:val="1"/>
          <w:bCs w:val="1"/>
          <w:sz w:val="34"/>
          <w:szCs w:val="34"/>
          <w:rtl w:val="0"/>
        </w:rPr>
        <w:t xml:space="preserve">7. Quality Control</w:t>
      </w:r>
    </w:p>
    <w:p w:rsidR="00000000" w:rsidDel="00000000" w:rsidP="00000000" w:rsidRDefault="00000000" w:rsidRPr="00000000" w14:paraId="000000D5">
      <w:pPr>
        <w:spacing w:after="240" w:before="240" w:lineRule="auto"/>
        <w:rPr/>
      </w:pPr>
      <w:r w:rsidDel="00000000" w:rsidR="00000000" w:rsidRPr="00000000">
        <w:rPr>
          <w:rtl w:val="0"/>
        </w:rPr>
        <w:t xml:space="preserve">Testing and internal review shall be completed at all required decision points before material is released into the next stage of processing or production. No material shall be moved forward without proper documentation and approval where required.</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x1tu0eeonoxw" w:id="50"/>
      <w:bookmarkEnd w:id="50"/>
      <w:r w:rsidDel="00000000" w:rsidR="00000000" w:rsidRPr="00000000">
        <w:rPr>
          <w:b w:val="1"/>
          <w:bCs w:val="1"/>
          <w:sz w:val="34"/>
          <w:szCs w:val="34"/>
          <w:rtl w:val="0"/>
        </w:rPr>
        <w:t xml:space="preserve">8. Deviations</w:t>
      </w:r>
    </w:p>
    <w:p w:rsidR="00000000" w:rsidDel="00000000" w:rsidP="00000000" w:rsidRDefault="00000000" w:rsidRPr="00000000" w14:paraId="000000D7">
      <w:pPr>
        <w:spacing w:after="240" w:before="240" w:lineRule="auto"/>
        <w:rPr/>
      </w:pPr>
      <w:r w:rsidDel="00000000" w:rsidR="00000000" w:rsidRPr="00000000">
        <w:rPr>
          <w:rtl w:val="0"/>
        </w:rPr>
        <w:t xml:space="preserve">Any deviation from this SOP must be documented, reviewed, and approved by management and/or quality personnel before release of affected material.</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9oa0jvydbd16" w:id="51"/>
      <w:bookmarkEnd w:id="51"/>
      <w:r w:rsidDel="00000000" w:rsidR="00000000" w:rsidRPr="00000000">
        <w:rPr>
          <w:b w:val="1"/>
          <w:bCs w:val="1"/>
          <w:sz w:val="34"/>
          <w:szCs w:val="34"/>
          <w:rtl w:val="0"/>
        </w:rPr>
        <w:t xml:space="preserve">9. Related Documents</w:t>
      </w:r>
    </w:p>
    <w:p w:rsidR="00000000" w:rsidDel="00000000" w:rsidP="00000000" w:rsidRDefault="00000000" w:rsidRPr="00000000" w14:paraId="000000D9">
      <w:pPr>
        <w:numPr>
          <w:ilvl w:val="0"/>
          <w:numId w:val="9"/>
        </w:numPr>
        <w:spacing w:after="0" w:afterAutospacing="0" w:before="240" w:lineRule="auto"/>
        <w:ind w:left="720" w:hanging="360"/>
      </w:pPr>
      <w:r w:rsidDel="00000000" w:rsidR="00000000" w:rsidRPr="00000000">
        <w:rPr>
          <w:rtl w:val="0"/>
        </w:rPr>
        <w:t xml:space="preserve">Batch Production Record</w:t>
      </w:r>
    </w:p>
    <w:p w:rsidR="00000000" w:rsidDel="00000000" w:rsidP="00000000" w:rsidRDefault="00000000" w:rsidRPr="00000000" w14:paraId="000000DA">
      <w:pPr>
        <w:numPr>
          <w:ilvl w:val="0"/>
          <w:numId w:val="9"/>
        </w:numPr>
        <w:spacing w:after="0" w:afterAutospacing="0" w:before="0" w:beforeAutospacing="0" w:lineRule="auto"/>
        <w:ind w:left="720" w:hanging="360"/>
      </w:pPr>
      <w:r w:rsidDel="00000000" w:rsidR="00000000" w:rsidRPr="00000000">
        <w:rPr>
          <w:rtl w:val="0"/>
        </w:rPr>
        <w:t xml:space="preserve">Testing Log</w:t>
      </w:r>
    </w:p>
    <w:p w:rsidR="00000000" w:rsidDel="00000000" w:rsidP="00000000" w:rsidRDefault="00000000" w:rsidRPr="00000000" w14:paraId="000000DB">
      <w:pPr>
        <w:numPr>
          <w:ilvl w:val="0"/>
          <w:numId w:val="9"/>
        </w:numPr>
        <w:spacing w:after="0" w:afterAutospacing="0" w:before="0" w:beforeAutospacing="0" w:lineRule="auto"/>
        <w:ind w:left="720" w:hanging="360"/>
      </w:pPr>
      <w:r w:rsidDel="00000000" w:rsidR="00000000" w:rsidRPr="00000000">
        <w:rPr>
          <w:rtl w:val="0"/>
        </w:rPr>
        <w:t xml:space="preserve">Equipment Cleaning Logs</w:t>
      </w:r>
    </w:p>
    <w:p w:rsidR="00000000" w:rsidDel="00000000" w:rsidP="00000000" w:rsidRDefault="00000000" w:rsidRPr="00000000" w14:paraId="000000DC">
      <w:pPr>
        <w:numPr>
          <w:ilvl w:val="0"/>
          <w:numId w:val="9"/>
        </w:numPr>
        <w:spacing w:after="0" w:afterAutospacing="0" w:before="0" w:beforeAutospacing="0" w:lineRule="auto"/>
        <w:ind w:left="720" w:hanging="360"/>
      </w:pPr>
      <w:r w:rsidDel="00000000" w:rsidR="00000000" w:rsidRPr="00000000">
        <w:rPr>
          <w:rtl w:val="0"/>
        </w:rPr>
        <w:t xml:space="preserve">Inventory Transfer Logs</w:t>
      </w:r>
    </w:p>
    <w:p w:rsidR="00000000" w:rsidDel="00000000" w:rsidP="00000000" w:rsidRDefault="00000000" w:rsidRPr="00000000" w14:paraId="000000DD">
      <w:pPr>
        <w:numPr>
          <w:ilvl w:val="0"/>
          <w:numId w:val="9"/>
        </w:numPr>
        <w:spacing w:after="240" w:before="0" w:beforeAutospacing="0" w:lineRule="auto"/>
        <w:ind w:left="720" w:hanging="360"/>
      </w:pPr>
      <w:r w:rsidDel="00000000" w:rsidR="00000000" w:rsidRPr="00000000">
        <w:rPr>
          <w:rtl w:val="0"/>
        </w:rPr>
        <w:t xml:space="preserve">Product Quality Review Records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