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BE" w:rsidRDefault="005D01BE">
      <w:pPr>
        <w:pStyle w:val="Standard"/>
        <w:rPr>
          <w:rFonts w:ascii="Arial" w:hAnsi="Arial" w:cs="Arial"/>
          <w:b/>
          <w:sz w:val="20"/>
          <w:szCs w:val="20"/>
        </w:rPr>
      </w:pPr>
    </w:p>
    <w:p w:rsidR="005D01BE" w:rsidRDefault="005D01BE">
      <w:pPr>
        <w:pStyle w:val="Standard"/>
        <w:rPr>
          <w:rFonts w:ascii="Arial" w:hAnsi="Arial" w:cs="Arial"/>
          <w:b/>
          <w:sz w:val="20"/>
          <w:szCs w:val="20"/>
        </w:rPr>
      </w:pPr>
    </w:p>
    <w:p w:rsidR="005D01BE" w:rsidRDefault="005D01BE">
      <w:pPr>
        <w:pStyle w:val="Standard"/>
        <w:rPr>
          <w:rFonts w:ascii="Arial" w:hAnsi="Arial" w:cs="Arial"/>
          <w:b/>
          <w:sz w:val="20"/>
          <w:szCs w:val="20"/>
        </w:rPr>
      </w:pPr>
    </w:p>
    <w:p w:rsidR="005D01BE" w:rsidRDefault="005D01BE">
      <w:pPr>
        <w:pStyle w:val="Standard"/>
        <w:rPr>
          <w:rFonts w:ascii="Arial" w:hAnsi="Arial" w:cs="Arial"/>
          <w:b/>
          <w:sz w:val="20"/>
          <w:szCs w:val="20"/>
        </w:rPr>
      </w:pPr>
    </w:p>
    <w:tbl>
      <w:tblPr>
        <w:tblW w:w="817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"/>
        <w:gridCol w:w="542"/>
        <w:gridCol w:w="949"/>
        <w:gridCol w:w="1027"/>
        <w:gridCol w:w="4215"/>
        <w:gridCol w:w="990"/>
      </w:tblGrid>
      <w:tr w:rsidR="005D01BE">
        <w:tblPrEx>
          <w:tblCellMar>
            <w:top w:w="0" w:type="dxa"/>
            <w:bottom w:w="0" w:type="dxa"/>
          </w:tblCellMar>
        </w:tblPrEx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Id: 3</w:t>
            </w:r>
          </w:p>
        </w:tc>
        <w:tc>
          <w:tcPr>
            <w:tcW w:w="71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Purpose: Store Results and allow viewing of results based on access rights.</w:t>
            </w:r>
          </w:p>
        </w:tc>
      </w:tr>
      <w:tr w:rsidR="005D01BE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175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Environment: Windows</w:t>
            </w:r>
          </w:p>
        </w:tc>
      </w:tr>
      <w:tr w:rsidR="005D01BE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8175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Preconditions: User is Logged in; User has finished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Lesson; Test has been filled.</w:t>
            </w:r>
          </w:p>
        </w:tc>
      </w:tr>
      <w:tr w:rsidR="005D01BE">
        <w:tblPrEx>
          <w:tblCellMar>
            <w:top w:w="0" w:type="dxa"/>
            <w:bottom w:w="0" w:type="dxa"/>
          </w:tblCellMar>
        </w:tblPrEx>
        <w:tc>
          <w:tcPr>
            <w:tcW w:w="2970" w:type="dxa"/>
            <w:gridSpan w:val="4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Steps: 4</w:t>
            </w:r>
          </w:p>
        </w:tc>
        <w:tc>
          <w:tcPr>
            <w:tcW w:w="5205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</w:pPr>
          </w:p>
        </w:tc>
      </w:tr>
      <w:tr w:rsidR="005D01BE">
        <w:tblPrEx>
          <w:tblCellMar>
            <w:top w:w="0" w:type="dxa"/>
            <w:bottom w:w="0" w:type="dxa"/>
          </w:tblCellMar>
        </w:tblPrEx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Pass/Fail</w:t>
            </w:r>
          </w:p>
        </w:tc>
      </w:tr>
      <w:tr w:rsidR="005D01BE">
        <w:tblPrEx>
          <w:tblCellMar>
            <w:top w:w="0" w:type="dxa"/>
            <w:bottom w:w="0" w:type="dxa"/>
          </w:tblCellMar>
        </w:tblPrEx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 w:rsidP="001751BA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submits the Test </w:t>
            </w: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Results are stored in a table that is sorted by ID.</w:t>
            </w: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1BE">
        <w:tblPrEx>
          <w:tblCellMar>
            <w:top w:w="0" w:type="dxa"/>
            <w:bottom w:w="0" w:type="dxa"/>
          </w:tblCellMar>
        </w:tblPrEx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 w:rsidP="001751BA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selects “View </w:t>
            </w:r>
            <w:r>
              <w:rPr>
                <w:rFonts w:ascii="Arial" w:hAnsi="Arial" w:cs="Arial"/>
                <w:sz w:val="20"/>
                <w:szCs w:val="20"/>
              </w:rPr>
              <w:t xml:space="preserve">Results” on the Main Screen and selects the </w:t>
            </w:r>
            <w:r w:rsidR="001751BA">
              <w:rPr>
                <w:rFonts w:ascii="Arial" w:hAnsi="Arial" w:cs="Arial"/>
                <w:sz w:val="20"/>
                <w:szCs w:val="20"/>
              </w:rPr>
              <w:t>“Binary” from the dropdown menu.</w:t>
            </w: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 w:rsidP="001751BA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is taken to a Screen with a list of Attributes based on the </w:t>
            </w:r>
            <w:r w:rsidR="001751BA">
              <w:rPr>
                <w:rFonts w:ascii="Arial" w:hAnsi="Arial" w:cs="Arial"/>
                <w:sz w:val="20"/>
                <w:szCs w:val="20"/>
              </w:rPr>
              <w:t>“binary” topic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such as; Overall Percentage and mark per question.</w:t>
            </w: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1BA">
        <w:tblPrEx>
          <w:tblCellMar>
            <w:top w:w="0" w:type="dxa"/>
            <w:bottom w:w="0" w:type="dxa"/>
          </w:tblCellMar>
        </w:tblPrEx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51BA" w:rsidRDefault="001751BA">
            <w:pPr>
              <w:pStyle w:val="Standard"/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51BA" w:rsidRDefault="001751BA" w:rsidP="001751BA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from Student to Lecturer</w:t>
            </w: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51BA" w:rsidRDefault="001751BA" w:rsidP="001751BA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51BA" w:rsidRDefault="001751BA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1BE">
        <w:tblPrEx>
          <w:tblCellMar>
            <w:top w:w="0" w:type="dxa"/>
            <w:bottom w:w="0" w:type="dxa"/>
          </w:tblCellMar>
        </w:tblPrEx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Lecturer Selects </w:t>
            </w:r>
            <w:r>
              <w:rPr>
                <w:rFonts w:ascii="Arial" w:hAnsi="Arial" w:cs="Arial"/>
                <w:sz w:val="20"/>
                <w:szCs w:val="20"/>
              </w:rPr>
              <w:t>“View Results”.</w:t>
            </w: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Lecturer is taken to a Screen similar to the Students however is allowed to select students from a drop down menu.</w:t>
            </w: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1BE">
        <w:tblPrEx>
          <w:tblCellMar>
            <w:top w:w="0" w:type="dxa"/>
            <w:bottom w:w="0" w:type="dxa"/>
          </w:tblCellMar>
        </w:tblPrEx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 w:rsidP="001751BA">
            <w:pPr>
              <w:pStyle w:val="Standard"/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Lecturer selects </w:t>
            </w:r>
            <w:r w:rsidR="001751BA">
              <w:rPr>
                <w:rFonts w:ascii="Arial" w:hAnsi="Arial" w:cs="Arial"/>
                <w:sz w:val="20"/>
                <w:szCs w:val="20"/>
              </w:rPr>
              <w:t>“Binary” from the dropdown Topics Menu.</w:t>
            </w: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ecturer can see the results for the student</w:t>
            </w:r>
            <w:r w:rsidR="001751BA">
              <w:rPr>
                <w:rFonts w:ascii="Arial" w:hAnsi="Arial" w:cs="Arial"/>
                <w:sz w:val="20"/>
                <w:szCs w:val="20"/>
              </w:rPr>
              <w:t>s that have taken this Test</w:t>
            </w:r>
            <w:r>
              <w:rPr>
                <w:rFonts w:ascii="Arial" w:hAnsi="Arial" w:cs="Arial"/>
                <w:sz w:val="20"/>
                <w:szCs w:val="20"/>
              </w:rPr>
              <w:t xml:space="preserve">, this includes; </w:t>
            </w:r>
            <w:r>
              <w:rPr>
                <w:rFonts w:ascii="Arial" w:hAnsi="Arial" w:cs="Arial"/>
                <w:sz w:val="20"/>
                <w:szCs w:val="20"/>
              </w:rPr>
              <w:t>Class/Student Average, Student's Overall percentage and mark per question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1BE">
        <w:tblPrEx>
          <w:tblCellMar>
            <w:top w:w="0" w:type="dxa"/>
            <w:bottom w:w="0" w:type="dxa"/>
          </w:tblCellMar>
        </w:tblPrEx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1BE">
        <w:tblPrEx>
          <w:tblCellMar>
            <w:top w:w="0" w:type="dxa"/>
            <w:bottom w:w="0" w:type="dxa"/>
          </w:tblCellMar>
        </w:tblPrEx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1BE">
        <w:tblPrEx>
          <w:tblCellMar>
            <w:top w:w="0" w:type="dxa"/>
            <w:bottom w:w="0" w:type="dxa"/>
          </w:tblCellMar>
        </w:tblPrEx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1BE">
        <w:tblPrEx>
          <w:tblCellMar>
            <w:top w:w="0" w:type="dxa"/>
            <w:bottom w:w="0" w:type="dxa"/>
          </w:tblCellMar>
        </w:tblPrEx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1BE">
        <w:tblPrEx>
          <w:tblCellMar>
            <w:top w:w="0" w:type="dxa"/>
            <w:bottom w:w="0" w:type="dxa"/>
          </w:tblCellMar>
        </w:tblPrEx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1BE">
        <w:tblPrEx>
          <w:tblCellMar>
            <w:top w:w="0" w:type="dxa"/>
            <w:bottom w:w="0" w:type="dxa"/>
          </w:tblCellMar>
        </w:tblPrEx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1BE" w:rsidTr="001751BA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8175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5D01BE">
        <w:tblPrEx>
          <w:tblCellMar>
            <w:top w:w="0" w:type="dxa"/>
            <w:bottom w:w="0" w:type="dxa"/>
          </w:tblCellMar>
        </w:tblPrEx>
        <w:tc>
          <w:tcPr>
            <w:tcW w:w="8175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Related Tests: Test Case 1; Test Case 2;</w:t>
            </w:r>
          </w:p>
        </w:tc>
      </w:tr>
      <w:tr w:rsidR="005D01BE">
        <w:tblPrEx>
          <w:tblCellMar>
            <w:top w:w="0" w:type="dxa"/>
            <w:bottom w:w="0" w:type="dxa"/>
          </w:tblCellMar>
        </w:tblPrEx>
        <w:tc>
          <w:tcPr>
            <w:tcW w:w="1943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Author:</w:t>
            </w:r>
          </w:p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Jaymi Cooper</w:t>
            </w:r>
          </w:p>
        </w:tc>
        <w:tc>
          <w:tcPr>
            <w:tcW w:w="102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  <w:tc>
          <w:tcPr>
            <w:tcW w:w="5205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</w:pPr>
            <w:bookmarkStart w:id="0" w:name="_GoBack"/>
            <w:bookmarkEnd w:id="0"/>
          </w:p>
        </w:tc>
      </w:tr>
    </w:tbl>
    <w:p w:rsidR="005D01BE" w:rsidRDefault="005D01BE">
      <w:pPr>
        <w:pStyle w:val="Standard"/>
        <w:spacing w:before="40" w:after="40"/>
      </w:pPr>
    </w:p>
    <w:sectPr w:rsidR="005D01BE">
      <w:pgSz w:w="11906" w:h="1701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314" w:rsidRDefault="00A46314">
      <w:r>
        <w:separator/>
      </w:r>
    </w:p>
  </w:endnote>
  <w:endnote w:type="continuationSeparator" w:id="0">
    <w:p w:rsidR="00A46314" w:rsidRDefault="00A46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314" w:rsidRDefault="00A46314">
      <w:r>
        <w:rPr>
          <w:color w:val="000000"/>
        </w:rPr>
        <w:separator/>
      </w:r>
    </w:p>
  </w:footnote>
  <w:footnote w:type="continuationSeparator" w:id="0">
    <w:p w:rsidR="00A46314" w:rsidRDefault="00A463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D01BE"/>
    <w:rsid w:val="001751BA"/>
    <w:rsid w:val="005D01BE"/>
    <w:rsid w:val="00A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E20D42-178E-4474-A6E5-46DC62DD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Jaymi Cooper</cp:lastModifiedBy>
  <cp:revision>2</cp:revision>
  <dcterms:created xsi:type="dcterms:W3CDTF">2016-03-18T12:41:00Z</dcterms:created>
  <dcterms:modified xsi:type="dcterms:W3CDTF">2016-03-18T12:41:00Z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Cardiff University</vt:lpwstr>
  </property>
  <property fmtid="{D5CDD505-2E9C-101B-9397-08002B2CF9AE}" pid="4" name="DocSecurity">
    <vt:r8>4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