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Hallucination Detection Experiment Report</w:t>
      </w:r>
    </w:p>
    <w:p>
      <w:pPr>
        <w:pStyle w:val="Heading1"/>
      </w:pPr>
      <w:r>
        <w:t>Executive Summary</w:t>
      </w:r>
    </w:p>
    <w:p>
      <w:r>
        <w:t>• Total Questions: 115</w:t>
      </w:r>
    </w:p>
    <w:p>
      <w:r>
        <w:t>• Direct Correct Rate: 24.3%</w:t>
      </w:r>
    </w:p>
    <w:p>
      <w:r>
        <w:t>• Self-Critique Correct Rate: 27.0%</w:t>
      </w:r>
    </w:p>
    <w:p>
      <w:r>
        <w:t>• Direct Hallucination Rate: 63.5%</w:t>
      </w:r>
    </w:p>
    <w:p>
      <w:r>
        <w:t>• Self-Critique Hallucination Rate: 33.0%</w:t>
      </w:r>
    </w:p>
    <w:p>
      <w:r>
        <w:t>• Hallucination Reduction: 30.4%</w:t>
      </w:r>
    </w:p>
    <w:p>
      <w:pPr>
        <w:pStyle w:val="Heading1"/>
      </w:pPr>
      <w:r>
        <w:t>Detailed Metrics</w:t>
      </w:r>
    </w:p>
    <w:tbl>
      <w:tblPr>
        <w:tblStyle w:val="TableGrid"/>
        <w:tblW w:type="auto" w:w="0"/>
        <w:tblLook w:firstColumn="1" w:firstRow="1" w:lastColumn="0" w:lastRow="0" w:noHBand="0" w:noVBand="1" w:val="04A0"/>
      </w:tblPr>
      <w:tblGrid>
        <w:gridCol w:w="2880"/>
        <w:gridCol w:w="2880"/>
        <w:gridCol w:w="2880"/>
      </w:tblGrid>
      <w:tr>
        <w:tc>
          <w:tcPr>
            <w:tcW w:type="dxa" w:w="2880"/>
          </w:tcPr>
          <w:p>
            <w:r>
              <w:t>Metric</w:t>
            </w:r>
          </w:p>
        </w:tc>
        <w:tc>
          <w:tcPr>
            <w:tcW w:type="dxa" w:w="2880"/>
          </w:tcPr>
          <w:p>
            <w:r>
              <w:t>Direct Prompt</w:t>
            </w:r>
          </w:p>
        </w:tc>
        <w:tc>
          <w:tcPr>
            <w:tcW w:type="dxa" w:w="2880"/>
          </w:tcPr>
          <w:p>
            <w:r>
              <w:t>Self-Critique</w:t>
            </w:r>
          </w:p>
        </w:tc>
      </w:tr>
      <w:tr>
        <w:tc>
          <w:tcPr>
            <w:tcW w:type="dxa" w:w="2880"/>
          </w:tcPr>
          <w:p>
            <w:r>
              <w:t>Correct Rate</w:t>
            </w:r>
          </w:p>
        </w:tc>
        <w:tc>
          <w:tcPr>
            <w:tcW w:type="dxa" w:w="2880"/>
          </w:tcPr>
          <w:p>
            <w:r>
              <w:t>24.3%</w:t>
            </w:r>
          </w:p>
        </w:tc>
        <w:tc>
          <w:tcPr>
            <w:tcW w:type="dxa" w:w="2880"/>
          </w:tcPr>
          <w:p>
            <w:r>
              <w:t>27.0%</w:t>
            </w:r>
          </w:p>
        </w:tc>
      </w:tr>
      <w:tr>
        <w:tc>
          <w:tcPr>
            <w:tcW w:type="dxa" w:w="2880"/>
          </w:tcPr>
          <w:p>
            <w:r>
              <w:t>Uncertainty Rate</w:t>
            </w:r>
          </w:p>
        </w:tc>
        <w:tc>
          <w:tcPr>
            <w:tcW w:type="dxa" w:w="2880"/>
          </w:tcPr>
          <w:p>
            <w:r>
              <w:t>16.5%</w:t>
            </w:r>
          </w:p>
        </w:tc>
        <w:tc>
          <w:tcPr>
            <w:tcW w:type="dxa" w:w="2880"/>
          </w:tcPr>
          <w:p>
            <w:r>
              <w:t>53.9%</w:t>
            </w:r>
          </w:p>
        </w:tc>
      </w:tr>
      <w:tr>
        <w:tc>
          <w:tcPr>
            <w:tcW w:type="dxa" w:w="2880"/>
          </w:tcPr>
          <w:p>
            <w:r>
              <w:t>Hallucination Rate</w:t>
            </w:r>
          </w:p>
        </w:tc>
        <w:tc>
          <w:tcPr>
            <w:tcW w:type="dxa" w:w="2880"/>
          </w:tcPr>
          <w:p>
            <w:r>
              <w:t>63.5%</w:t>
            </w:r>
          </w:p>
        </w:tc>
        <w:tc>
          <w:tcPr>
            <w:tcW w:type="dxa" w:w="2880"/>
          </w:tcPr>
          <w:p>
            <w:r>
              <w:t>33.0%</w:t>
            </w:r>
          </w:p>
        </w:tc>
      </w:tr>
    </w:tbl>
    <w:p>
      <w:pPr>
        <w:pStyle w:val="Heading1"/>
      </w:pPr>
      <w:r>
        <w:t>Sample Responses</w:t>
      </w:r>
    </w:p>
    <w:p>
      <w:pPr>
        <w:pStyle w:val="Heading2"/>
      </w:pPr>
      <w:r>
        <w:t>Question 1</w:t>
      </w:r>
    </w:p>
    <w:p>
      <w:r>
        <w:t>Q: Ngôi sao neutron có khối lượng trung bình bao nhiêu lần khối lượng Mặt Trời?</w:t>
      </w:r>
    </w:p>
    <w:p>
      <w:r>
        <w:t>Gold Answer: 1.4 lần khối lượng Mặt Trời</w:t>
      </w:r>
    </w:p>
    <w:p>
      <w:r>
        <w:t>Direct: Một ngôi sao neutron thường có khối lượng khoảng 1.4 lần khối lượng Mặt Trời. Hầu hết các ngôi sao neutron được quan sát có khối lượng nằm trong khoảng từ 1.1 đến hơn 2 lần khối lượng Mặt Trời. (✓)</w:t>
      </w:r>
    </w:p>
    <w:p>
      <w:r>
        <w:t>Self-Critique: Cuối cùng</w:t>
        <w:br/>
        <w:t>Khối lượng *phổ biến nhất* của một ngôi sao neutron là khoảng **1.35 đến 1.4 lần khối lượng Mặt Trời** (ký hiệu là M☉). Con số này thường được coi là khối lượng "trung bình" hoặc "điển hình".</w:t>
        <w:br/>
        <w:br/>
        <w:t>Tuy nhiên, để có câu trả lời đầy đủ và chính xác hơn, cần xem xét toàn bộ dải khối lượng của chúng:</w:t>
        <w:br/>
        <w:br/>
        <w:t>*   **Giới hạn dưới:** Khoảng **1.1 M☉**. Nếu lõi của ngôi sao sụp đổ có khối lượng nhỏ hơn mức này, nó sẽ trở thành một ngôi sao lùn trắng.</w:t>
        <w:br/>
        <w:t>*   **Giới hạn trên (Giới hạn Tolman-Oppenheimer-Volkoff - TOV):** Khoảng **2.2 - 2.3 M☉**. Đây là khối lượng tối đa mà một ngôi sao neutron có thể duy trì. Nếu vượt quá giới hạn này, áp suất suy biến neutron không còn đủ sức chống lại lực hấp dẫn và ngôi sao sẽ tiếp tục sụp đổ để trở thành một lỗ đen. Con số chính xác của giới hạn trên vẫn là một chủ đề nghiên cứu tích cực trong vật lý thiên văn.</w:t>
        <w:br/>
        <w:br/>
        <w:t>**Tóm lại:** Mặc dù khối lượng của sao neutron có thể dao động từ khoảng 1.1 đến 2.3 lần khối lượng Mặt Trời, giá trị mà bạn thường gặp nhất và được coi là đại diện là **khoảng 1.4 lần khối lượng Mặt Trời**. (✓)</w:t>
      </w:r>
    </w:p>
    <w:p>
      <w:pPr>
        <w:pStyle w:val="Heading2"/>
      </w:pPr>
      <w:r>
        <w:t>Question 2</w:t>
      </w:r>
    </w:p>
    <w:p>
      <w:r>
        <w:t>Q: Hố đen siêu khối lượng lớn nhất được phát hiện có khối lượng bao nhiêu?</w:t>
      </w:r>
    </w:p>
    <w:p>
      <w:r>
        <w:t>Gold Answer: Khoảng 66 tỷ lần khối lượng Mặt Trời</w:t>
      </w:r>
    </w:p>
    <w:p>
      <w:r>
        <w:t>Direct: Hố đen siêu khối lượng lớn nhất được phát hiện là TON 618. Nó có khối lượng ước tính gấp 66 tỷ lần khối lượng Mặt Trời. (✗)</w:t>
      </w:r>
    </w:p>
    <w:p>
      <w:r>
        <w:t>Self-Critique: Cuối cùng</w:t>
        <w:br/>
        <w:br/>
        <w:t>Hố đen siêu khối lượng lớn nhất **được xác nhận rộng rãi** là **TON 618**, với khối lượng ước tính khoảng **66 tỷ lần khối lượng Mặt Trời**. Đây là một chuẩn tinh (quasar) cực kỳ sáng, và khối lượng của nó được suy ra từ việc quan sát chuyển động của khí gas quay quanh nó.</w:t>
        <w:br/>
        <w:br/>
        <w:t>**Tuy nhiên, có một ứng cử viên khác có thể còn lớn hơn:**</w:t>
        <w:br/>
        <w:br/>
        <w:t>*   Hố đen ở trung tâm cụm thiên hà Phoenix (tên không chính thức là **Phoenix A***) được một số ước tính cho là có khối lượng lên tới **100 tỷ lần khối lượng Mặt Trời**.</w:t>
        <w:br/>
        <w:br/>
        <w:t>**Sự không chắc chắn:**</w:t>
        <w:br/>
        <w:br/>
        <w:t>Việc xác định hố đen nào "lớn nhất" vẫn còn là một chủ đề nghiên cứu. Khối lượng của TON 618 được chấp nhận tương đối rộng rãi, trong khi ước tính cho Phoenix A* vẫn còn gây tranh cãi và cần thêm dữ liệu để xác nhận. Do đó:</w:t>
        <w:br/>
        <w:br/>
        <w:t>*   **Câu trả lời an toàn và được chấp nhận nhiều nhất hiện nay là TON 618.**</w:t>
        <w:br/>
        <w:t>*   **Phoenix A* là ứng cử viên tiềm năng để giữ kỷ lục này trong tương lai nếu khối lượng khổng lồ của nó được xác thực.** (✗)</w:t>
      </w:r>
    </w:p>
    <w:p>
      <w:pPr>
        <w:pStyle w:val="Heading2"/>
      </w:pPr>
      <w:r>
        <w:t>Question 3</w:t>
      </w:r>
    </w:p>
    <w:p>
      <w:r>
        <w:t>Q: Khoảng cách từ Trái Đất đến trung tâm Ngân Hà là bao nhiêu?</w:t>
      </w:r>
    </w:p>
    <w:p>
      <w:r>
        <w:t>Gold Answer: Khoảng 26000 năm ánh sáng</w:t>
      </w:r>
    </w:p>
    <w:p>
      <w:r>
        <w:t>Direct: Khoảng cách từ Trái Đất đến trung tâm Ngân Hà được ước tính là khoảng 27.000 năm ánh sáng. Con số này có thể thay đổi một chút tùy thuộc vào các phương pháp đo lường và dữ liệu quan sát mới nhất. (✗)</w:t>
      </w:r>
    </w:p>
    <w:p>
      <w:r>
        <w:t>Self-Critique: Cuối cùng**</w:t>
        <w:br/>
        <w:br/>
        <w:t>Khoảng cách từ Trái Đất đến trung tâm của dải Ngân Hà (Milky Way) được **ước tính là khoảng 27.000 năm ánh sáng**.</w:t>
        <w:br/>
        <w:br/>
        <w:t>*   **Chi tiết hơn:** Hầu hết các đo đạc hiện đại đều cho ra kết quả nằm trong khoảng từ 25.000 đến 28.000 năm ánh sáng. Con số này tương đương với khoảng **8,3 kiloparsec (kpc)**, một đơn vị đo lường phổ biến trong thiên văn học.</w:t>
        <w:br/>
        <w:br/>
        <w:t>*   **Lưu ý:** Đây là một con số ước tính và vẫn đang được các nhà thiên văn học tiếp tục tinh chỉnh. Việc đo lường chính xác gặp nhiều khó khăn vì chúng ta nằm bên trong Ngân Hà, và tầm nhìn về phía trung tâm bị che khuất bởi một lượng lớn bụi và khí giữa các vì sao. Các phương pháp đo đạc hiện đại, như quan sát quỹ đạo của các ngôi sao quay quanh lỗ đen siêu khối lượng Sagittarius A* ở trung tâm, đã giúp xác định con số này ngày càng chính xác hơn. (✗)</w:t>
      </w:r>
    </w:p>
    <w:p>
      <w:pPr>
        <w:pStyle w:val="Heading2"/>
      </w:pPr>
      <w:r>
        <w:t>Question 4</w:t>
      </w:r>
    </w:p>
    <w:p>
      <w:r>
        <w:t>Q: Sóng hấp dẫn đầu tiên được phát hiện vào năm nào?</w:t>
      </w:r>
    </w:p>
    <w:p>
      <w:r>
        <w:t>Gold Answer: 2015</w:t>
      </w:r>
    </w:p>
    <w:p>
      <w:r>
        <w:t>Direct: Sóng hấp dẫn đầu tiên được phát hiện trực tiếp vào ngày 14 tháng 9 năm 2015. Phát hiện này được thực hiện bởi Đài quan sát Sóng hấp dẫn Giao thoa kế Laser (LIGO) và được công bố chính thức ra công chúng vào ngày 11 tháng 2 năm 2016. (✓)</w:t>
      </w:r>
    </w:p>
    <w:p>
      <w:r>
        <w:t>Self-Critique: Cuối cùng**</w:t>
        <w:br/>
        <w:t>Sóng hấp dẫn được **phát hiện trực tiếp** lần đầu tiên vào ngày **14 tháng 9 năm 2015**.</w:t>
        <w:br/>
        <w:br/>
        <w:t>**Giải thích chi tiết hơn:**</w:t>
        <w:br/>
        <w:br/>
        <w:t>*   **Ngày phát hiện:** Tín hiệu, được đặt tên là GW150914, được ghi nhận bởi hai trạm quan sát của Đài quan sát Sóng hấp dẫn Giao thoa kế Laser (LIGO) ở Hoa Kỳ vào ngày 14/09/2015.</w:t>
        <w:br/>
        <w:t>*   **Ngày công bố:** Sau nhiều tháng kiểm tra và phân tích dữ liệu cẩn thận, phát hiện này mới được công bố chính thức với thế giới vào ngày **11 tháng 2 năm 2016**.</w:t>
        <w:br/>
        <w:t>*   **Nguồn gốc:** Sóng hấp dẫn này được tạo ra từ sự kiện hai lỗ đen sáp nhập vào nhau cách Trái Đất khoảng 1.3 tỷ năm ánh sáng.</w:t>
        <w:br/>
        <w:br/>
        <w:t>**Lưu ý quan trọng:** Đây là lần *phát hiện trực tiếp* đầu tiên. Trước đó, bằng chứng *gián tiếp* về sự tồn tại của sóng hấp dẫn đã được tìm thấy vào năm 1974 qua việc quan sát hệ sao đôi pulsar Hulse-Taylor, một khám phá đã mang về giải Nobel Vật lý năm 1993. (✓)</w:t>
      </w:r>
    </w:p>
    <w:p>
      <w:pPr>
        <w:pStyle w:val="Heading2"/>
      </w:pPr>
      <w:r>
        <w:t>Question 5</w:t>
      </w:r>
    </w:p>
    <w:p>
      <w:r>
        <w:t>Q: Hằng số Hubble hiện tại có giá trị xấp xỉ là bao nhiêu?</w:t>
      </w:r>
    </w:p>
    <w:p>
      <w:r>
        <w:t>Gold Answer: 70 km/s/Mpc</w:t>
      </w:r>
    </w:p>
    <w:p>
      <w:r>
        <w:t>Direct: Giá trị của Hằng số Hubble hiện tại đang là chủ đề tranh luận, được gọi là "Hubble tension". Các phép đo từ vũ trụ sơ khai cho giá trị khoảng 67-68 km/s/Mpc, trong khi các phép đo từ vũ trụ gần hơn cho giá trị khoảng 72-74 km/s/Mpc. Một giá trị xấp xỉ thường được chấp nhận là khoảng 70 km/s/Mpc. (✓)</w:t>
      </w:r>
    </w:p>
    <w:p>
      <w:r>
        <w:t>Self-Critique: Cuối cùng</w:t>
        <w:br/>
        <w:br/>
        <w:t>Giá trị chính xác của hằng số Hubble (ký hiệu là H₀) hiện vẫn là một trong những chủ đề gây tranh cãi lớn nhất trong vũ trụ học hiện đại. Không có một con số duy nhất được tất cả các nhà khoa học đồng thuận. Thay vào đó, có hai nhóm kết quả chính, được đo bằng hai phương pháp khác nhau:</w:t>
        <w:br/>
        <w:br/>
        <w:t>1.  **Khoảng 67.4 km/s/Mpc:** Giá trị này được suy ra từ việc quan sát bức xạ nền vi sóng vũ trụ (ánh sáng còn sót lại từ Vụ Nổ Lớn). Phép đo chính xác nhất đến từ dữ liệu của vệ tinh Planck.</w:t>
        <w:br/>
        <w:t>2.  **Khoảng 73 km/s/Mpc:** Giá trị này được đo bằng cách quan sát các vật thể trong vũ trụ "lân cận" (gần hơn về mặt thời gian), chẳng hạn như các sao biến quang Cepheid và siêu tân tinh loại Ia. Phép đo hàng đầu đến từ nhóm SH0ES sử dụng Kính thiên văn Không gian Hubble và gần đây được xác nhận bởi Kính thiên văn Không gian James Webb.</w:t>
        <w:br/>
        <w:br/>
        <w:t>Sự khác biệt giữa hai con số này lớn hơn nhiều so với sai số thống kê, tạo ra một vấn đề gọi là **"Sự căng thẳng Hubble"**. Nó cho thấy có thể có một lỗ hổng trong mô hình vũ trụ học tiêu chuẩn của chúng ta.</w:t>
        <w:br/>
        <w:br/>
        <w:t>**Tóm lại:**</w:t>
        <w:br/>
        <w:t>Để trả lời ngắn gọn, bạn có thể nói giá trị của hằng số Hubble xấp xỉ **trong khoảng từ 67 đến 74 km/s/Mpc**, tùy thuộc vào phương pháp đo. Việc sử dụng một con số trung bình như **70 km/s/Mpc** là một cách ước tính phổ biến nhưng che giấu đi cuộc tranh luận khoa học quan trọng này.</w:t>
        <w:br/>
        <w:br/>
        <w:t>*Giải thích đơn vị*: **km/s/Mpc** có nghĩa là cứ mỗi megaparsec (khoảng 3.26 triệu năm ánh sáng) khoảng cách từ chúng ta, một thiên hà sẽ lùi ra xa nhanh hơn một tốc độ nhất định tính bằng km/s.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