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4854C" w14:textId="2D03E270" w:rsidR="006708E0" w:rsidRPr="00F04816" w:rsidRDefault="006708E0" w:rsidP="00F04816">
      <w:pPr>
        <w:pStyle w:val="Heading6"/>
      </w:pPr>
      <w:r w:rsidRPr="00F04816">
        <w:t>Hui Lab</w:t>
      </w:r>
    </w:p>
    <w:p w14:paraId="29F4E7F7" w14:textId="77777777" w:rsidR="00092D48" w:rsidRDefault="00092D48" w:rsidP="00C20CE7">
      <w:r w:rsidRPr="00092D48">
        <w:t>A computer vision system is used to track the stroke volume of a microfluidic valve, which is approximately 1 µL. This system processes the frames of a video and outputs data on volume versus input pressure. The data from this experiment is currently in the process of being published. The provided MATLAB files are shown as a code sample and do not represent the complete set required for full functionality.</w:t>
      </w:r>
    </w:p>
    <w:p w14:paraId="5CB25D81" w14:textId="12964580" w:rsidR="00F04816" w:rsidRDefault="006708E0" w:rsidP="009F7235">
      <w:pPr>
        <w:pStyle w:val="NoSpacing"/>
        <w:numPr>
          <w:ilvl w:val="0"/>
          <w:numId w:val="0"/>
        </w:numPr>
        <w:ind w:left="540" w:hanging="180"/>
        <w:jc w:val="center"/>
      </w:pPr>
      <w:r w:rsidRPr="006708E0">
        <w:rPr>
          <w:noProof/>
        </w:rPr>
        <w:drawing>
          <wp:inline distT="0" distB="0" distL="0" distR="0" wp14:anchorId="6C405191" wp14:editId="7E06362F">
            <wp:extent cx="5603789" cy="2662319"/>
            <wp:effectExtent l="0" t="0" r="0" b="508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5237" cy="272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8B62" w14:textId="11020711" w:rsidR="009F7235" w:rsidRDefault="009F7235" w:rsidP="009F7235">
      <w:pPr>
        <w:pStyle w:val="NoSpacing"/>
        <w:numPr>
          <w:ilvl w:val="0"/>
          <w:numId w:val="0"/>
        </w:numPr>
        <w:ind w:left="540" w:hanging="180"/>
        <w:jc w:val="center"/>
      </w:pPr>
      <w:r w:rsidRPr="005913BA">
        <w:rPr>
          <w:b/>
          <w:bCs/>
        </w:rPr>
        <w:t>Fig H1</w:t>
      </w:r>
      <w:r>
        <w:t xml:space="preserve">. Single frame to be analyzed by computer vision.  </w:t>
      </w:r>
    </w:p>
    <w:p w14:paraId="5FBE76D1" w14:textId="694D03A5" w:rsidR="006708E0" w:rsidRDefault="00F04816" w:rsidP="009F7235">
      <w:pPr>
        <w:pStyle w:val="NoSpacing"/>
        <w:numPr>
          <w:ilvl w:val="0"/>
          <w:numId w:val="0"/>
        </w:numPr>
        <w:ind w:left="540" w:hanging="180"/>
        <w:jc w:val="center"/>
      </w:pPr>
      <w:r>
        <w:t>The blue line will move when the input pressure to the valve is changed.</w:t>
      </w:r>
      <w:r>
        <w:rPr>
          <w:noProof/>
        </w:rPr>
        <w:drawing>
          <wp:inline distT="0" distB="0" distL="0" distR="0" wp14:anchorId="790A9C57" wp14:editId="2CFBF66F">
            <wp:extent cx="6841225" cy="4720281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5" r="-1797"/>
                    <a:stretch/>
                  </pic:blipFill>
                  <pic:spPr bwMode="auto">
                    <a:xfrm>
                      <a:off x="0" y="0"/>
                      <a:ext cx="6881677" cy="474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D3C63" w14:textId="77777777" w:rsidR="009F7235" w:rsidRDefault="009F7235" w:rsidP="009F7235">
      <w:pPr>
        <w:pStyle w:val="NoSpacing"/>
        <w:numPr>
          <w:ilvl w:val="0"/>
          <w:numId w:val="0"/>
        </w:numPr>
        <w:ind w:left="540" w:hanging="180"/>
        <w:jc w:val="center"/>
      </w:pPr>
      <w:r w:rsidRPr="005913BA">
        <w:rPr>
          <w:b/>
          <w:bCs/>
        </w:rPr>
        <w:t>Fig H2</w:t>
      </w:r>
      <w:r>
        <w:t xml:space="preserve">. Input pressure vs output stroke volume of the microfluidic valve over time.  </w:t>
      </w:r>
    </w:p>
    <w:p w14:paraId="4A91B100" w14:textId="74956A55" w:rsidR="009F7235" w:rsidRDefault="009F7235" w:rsidP="009F7235">
      <w:pPr>
        <w:pStyle w:val="NoSpacing"/>
        <w:numPr>
          <w:ilvl w:val="0"/>
          <w:numId w:val="0"/>
        </w:numPr>
        <w:ind w:left="540" w:hanging="180"/>
        <w:jc w:val="center"/>
      </w:pPr>
      <w:r>
        <w:t xml:space="preserve">4 samples at ~5.2 psi </w:t>
      </w:r>
      <w:proofErr w:type="gramStart"/>
      <w:r>
        <w:t>are</w:t>
      </w:r>
      <w:proofErr w:type="gramEnd"/>
      <w:r>
        <w:t xml:space="preserve"> shown here</w:t>
      </w:r>
    </w:p>
    <w:p w14:paraId="696D0A68" w14:textId="6D76F5F2" w:rsidR="006708E0" w:rsidRDefault="006708E0" w:rsidP="006708E0">
      <w:pPr>
        <w:pStyle w:val="NoSpacing"/>
        <w:numPr>
          <w:ilvl w:val="0"/>
          <w:numId w:val="0"/>
        </w:numPr>
        <w:ind w:left="540" w:hanging="180"/>
      </w:pPr>
    </w:p>
    <w:p w14:paraId="11EAAEB0" w14:textId="733C6343" w:rsidR="00F04816" w:rsidRDefault="00F04816" w:rsidP="006708E0">
      <w:pPr>
        <w:pStyle w:val="NoSpacing"/>
        <w:numPr>
          <w:ilvl w:val="0"/>
          <w:numId w:val="0"/>
        </w:numPr>
        <w:ind w:left="540" w:hanging="180"/>
      </w:pPr>
    </w:p>
    <w:p w14:paraId="351AC3E4" w14:textId="77777777" w:rsidR="00CB6D65" w:rsidRDefault="00CB6D65">
      <w:pPr>
        <w:rPr>
          <w:b/>
          <w:bCs/>
          <w:iCs/>
          <w:sz w:val="28"/>
          <w:szCs w:val="28"/>
        </w:rPr>
      </w:pPr>
      <w:r>
        <w:br w:type="page"/>
      </w:r>
    </w:p>
    <w:p w14:paraId="1BEE7093" w14:textId="65A99089" w:rsidR="00F04816" w:rsidRDefault="00F04816" w:rsidP="00F04816">
      <w:pPr>
        <w:pStyle w:val="Heading6"/>
      </w:pPr>
      <w:r>
        <w:lastRenderedPageBreak/>
        <w:t>Bowman Lab</w:t>
      </w:r>
    </w:p>
    <w:p w14:paraId="3EE4C1CB" w14:textId="012FED3A" w:rsidR="00F04816" w:rsidRDefault="00F04816" w:rsidP="00F04816">
      <w:pPr>
        <w:pStyle w:val="NoSpacing"/>
      </w:pPr>
      <w:r>
        <w:t xml:space="preserve">Developed a MATLAB </w:t>
      </w:r>
      <w:proofErr w:type="gramStart"/>
      <w:r>
        <w:t>library</w:t>
      </w:r>
      <w:r w:rsidR="00B60C4C">
        <w:t>(</w:t>
      </w:r>
      <w:proofErr w:type="gramEnd"/>
      <w:r w:rsidR="00B60C4C">
        <w:t>Circuit class)</w:t>
      </w:r>
      <w:r>
        <w:t xml:space="preserve"> to model Electrical Impedance Spectroscopy (EIS) data</w:t>
      </w:r>
    </w:p>
    <w:p w14:paraId="59A8C636" w14:textId="785092F1" w:rsidR="00CB6D65" w:rsidRDefault="00CB6D65" w:rsidP="00F04816">
      <w:pPr>
        <w:pStyle w:val="NoSpacing"/>
      </w:pPr>
      <w:r>
        <w:t>Simply put, EIS inputs an AC voltage at different frequencies and observes the AC current through a given material to find its impedance characteristics.  The data is commonly shown as a Nyquist plot of the impedance.</w:t>
      </w:r>
    </w:p>
    <w:p w14:paraId="46222282" w14:textId="74628BC5" w:rsidR="00CB6D65" w:rsidRDefault="00CB6D65" w:rsidP="00F04816">
      <w:pPr>
        <w:pStyle w:val="NoSpacing"/>
      </w:pPr>
      <w:r>
        <w:t>Library can fit EIS data to any given EIS model</w:t>
      </w:r>
    </w:p>
    <w:p w14:paraId="0399012D" w14:textId="6D50787D" w:rsidR="005F2ED1" w:rsidRDefault="005F2ED1" w:rsidP="00F04816">
      <w:pPr>
        <w:pStyle w:val="NoSpacing"/>
      </w:pPr>
      <w:r>
        <w:t xml:space="preserve">The main plotting script is </w:t>
      </w:r>
      <w:r w:rsidRPr="005F2ED1">
        <w:t>YSZ8_EIS_Plotting.m</w:t>
      </w:r>
    </w:p>
    <w:p w14:paraId="3795EEE0" w14:textId="59CC2B31" w:rsidR="005F2ED1" w:rsidRDefault="005F2ED1" w:rsidP="00F04816">
      <w:pPr>
        <w:pStyle w:val="NoSpacing"/>
      </w:pPr>
      <w:r>
        <w:t xml:space="preserve">The fitting script is </w:t>
      </w:r>
      <w:r w:rsidRPr="005F2ED1">
        <w:t>YSZ8_EIS_</w:t>
      </w:r>
      <w:r>
        <w:t>Fitting</w:t>
      </w:r>
      <w:r w:rsidRPr="005F2ED1">
        <w:t>.m</w:t>
      </w:r>
    </w:p>
    <w:p w14:paraId="08A1EBFE" w14:textId="03EB9B54" w:rsidR="005F2ED1" w:rsidRDefault="005F2ED1" w:rsidP="00F04816">
      <w:pPr>
        <w:pStyle w:val="NoSpacing"/>
      </w:pPr>
      <w:r>
        <w:t xml:space="preserve">The Circuit Class </w:t>
      </w:r>
      <w:r w:rsidR="00F36CED">
        <w:t>is used for fitting</w:t>
      </w:r>
    </w:p>
    <w:p w14:paraId="123348C5" w14:textId="7141A1F4" w:rsidR="00CB6D65" w:rsidRDefault="00CB6D65" w:rsidP="00CB6D65">
      <w:pPr>
        <w:pStyle w:val="NoSpacing"/>
        <w:numPr>
          <w:ilvl w:val="0"/>
          <w:numId w:val="0"/>
        </w:numPr>
        <w:ind w:left="540" w:hanging="180"/>
        <w:jc w:val="center"/>
      </w:pPr>
      <w:r>
        <w:rPr>
          <w:noProof/>
        </w:rPr>
        <w:drawing>
          <wp:inline distT="0" distB="0" distL="0" distR="0" wp14:anchorId="4EB9B7FC" wp14:editId="6E917F84">
            <wp:extent cx="5203869" cy="3514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0" r="6508"/>
                    <a:stretch/>
                  </pic:blipFill>
                  <pic:spPr bwMode="auto">
                    <a:xfrm>
                      <a:off x="0" y="0"/>
                      <a:ext cx="5211068" cy="351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F122F" w14:textId="15D5CF3A" w:rsidR="00BA0274" w:rsidRDefault="00BA0274" w:rsidP="00CB6D65">
      <w:pPr>
        <w:pStyle w:val="NoSpacing"/>
        <w:numPr>
          <w:ilvl w:val="0"/>
          <w:numId w:val="0"/>
        </w:numPr>
        <w:ind w:left="540" w:hanging="180"/>
        <w:jc w:val="center"/>
      </w:pPr>
      <w:r w:rsidRPr="005913BA">
        <w:rPr>
          <w:b/>
          <w:bCs/>
        </w:rPr>
        <w:t xml:space="preserve">Fig </w:t>
      </w:r>
      <w:r w:rsidR="009F7235" w:rsidRPr="005913BA">
        <w:rPr>
          <w:b/>
          <w:bCs/>
        </w:rPr>
        <w:t>B</w:t>
      </w:r>
      <w:r w:rsidRPr="005913BA">
        <w:rPr>
          <w:b/>
          <w:bCs/>
        </w:rPr>
        <w:t>1</w:t>
      </w:r>
      <w:r>
        <w:t>. Raw EIS data</w:t>
      </w:r>
    </w:p>
    <w:p w14:paraId="5F873508" w14:textId="0DAE3054" w:rsidR="00CB6D65" w:rsidRDefault="009F7235" w:rsidP="00CB6D65">
      <w:pPr>
        <w:pStyle w:val="NoSpacing"/>
      </w:pPr>
      <w:r>
        <w:t xml:space="preserve">(Fig B1) </w:t>
      </w:r>
      <w:r w:rsidR="00CB6D65">
        <w:t>Raw data from 9</w:t>
      </w:r>
      <w:r w:rsidR="00BA0274">
        <w:t xml:space="preserve"> series (S) at</w:t>
      </w:r>
      <w:r w:rsidR="00CB6D65">
        <w:t xml:space="preserve"> different temperatures (T)</w:t>
      </w:r>
      <w:r w:rsidR="00BA0274">
        <w:t>, with number of samples (N)</w:t>
      </w:r>
    </w:p>
    <w:p w14:paraId="0AA7A432" w14:textId="10D972AC" w:rsidR="00BA0274" w:rsidRDefault="00BA0274" w:rsidP="00BA0274">
      <w:pPr>
        <w:pStyle w:val="NoSpacing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442F8659" wp14:editId="1980E48B">
            <wp:extent cx="4581172" cy="3152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8" r="7468"/>
                    <a:stretch/>
                  </pic:blipFill>
                  <pic:spPr bwMode="auto">
                    <a:xfrm>
                      <a:off x="0" y="0"/>
                      <a:ext cx="4592999" cy="316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0E952" w14:textId="280A4A8A" w:rsidR="00BA0274" w:rsidRDefault="00BA0274" w:rsidP="00BA0274">
      <w:pPr>
        <w:pStyle w:val="NoSpacing"/>
        <w:numPr>
          <w:ilvl w:val="0"/>
          <w:numId w:val="0"/>
        </w:numPr>
        <w:ind w:left="360"/>
        <w:jc w:val="center"/>
      </w:pPr>
      <w:r w:rsidRPr="005913BA">
        <w:rPr>
          <w:b/>
          <w:bCs/>
        </w:rPr>
        <w:t xml:space="preserve">Fig </w:t>
      </w:r>
      <w:r w:rsidR="009F7235" w:rsidRPr="005913BA">
        <w:rPr>
          <w:b/>
          <w:bCs/>
        </w:rPr>
        <w:t>B</w:t>
      </w:r>
      <w:r w:rsidRPr="005913BA">
        <w:rPr>
          <w:b/>
          <w:bCs/>
        </w:rPr>
        <w:t>2</w:t>
      </w:r>
      <w:r>
        <w:t>. Fitted EIS data</w:t>
      </w:r>
    </w:p>
    <w:p w14:paraId="0FAA6CB1" w14:textId="1818873D" w:rsidR="005913BA" w:rsidRDefault="005913BA">
      <w:pPr>
        <w:rPr>
          <w:sz w:val="20"/>
          <w:szCs w:val="20"/>
        </w:rPr>
      </w:pPr>
      <w:r>
        <w:br w:type="page"/>
      </w:r>
    </w:p>
    <w:p w14:paraId="49789ED6" w14:textId="43921648" w:rsidR="005F2ED1" w:rsidRDefault="005F2ED1" w:rsidP="005F2ED1">
      <w:pPr>
        <w:pStyle w:val="Heading6"/>
      </w:pPr>
      <w:r>
        <w:lastRenderedPageBreak/>
        <w:t>MAE 52 Project</w:t>
      </w:r>
    </w:p>
    <w:p w14:paraId="566DA4EB" w14:textId="7977A4D9" w:rsidR="005F2ED1" w:rsidRDefault="005F2ED1" w:rsidP="005F2ED1">
      <w:pPr>
        <w:pStyle w:val="NoSpacing"/>
      </w:pPr>
      <w:r>
        <w:t>A Front loader construction vehicle was created</w:t>
      </w:r>
    </w:p>
    <w:p w14:paraId="7DFC1FA0" w14:textId="69F1D2DB" w:rsidR="005F2ED1" w:rsidRDefault="005F2ED1" w:rsidP="005F2ED1">
      <w:pPr>
        <w:pStyle w:val="NoSpacing"/>
      </w:pPr>
      <w:r>
        <w:t>The video highlights an animation of the loading mechanism</w:t>
      </w:r>
    </w:p>
    <w:p w14:paraId="7D3313D1" w14:textId="4568A1A0" w:rsidR="005F2ED1" w:rsidRDefault="00000000" w:rsidP="005F2ED1">
      <w:pPr>
        <w:pStyle w:val="NoSpacing"/>
        <w:numPr>
          <w:ilvl w:val="0"/>
          <w:numId w:val="0"/>
        </w:numPr>
      </w:pPr>
      <w:hyperlink r:id="rId10" w:history="1">
        <w:r w:rsidR="005F2ED1" w:rsidRPr="00166CB4">
          <w:rPr>
            <w:rStyle w:val="Hyperlink"/>
          </w:rPr>
          <w:t>https://www.youtube.com/watch?v=pa-znrugPwM</w:t>
        </w:r>
      </w:hyperlink>
    </w:p>
    <w:p w14:paraId="35422873" w14:textId="79EB4217" w:rsidR="005F2ED1" w:rsidRDefault="005F2ED1" w:rsidP="005F2ED1">
      <w:pPr>
        <w:pStyle w:val="NoSpacing"/>
        <w:numPr>
          <w:ilvl w:val="0"/>
          <w:numId w:val="0"/>
        </w:numPr>
      </w:pPr>
    </w:p>
    <w:p w14:paraId="515353AE" w14:textId="751F2753" w:rsidR="00A65D71" w:rsidRDefault="00A65D71" w:rsidP="00A65D71">
      <w:pPr>
        <w:pStyle w:val="Heading6"/>
      </w:pPr>
      <w:r>
        <w:t>Hui Lab Microfluidics PCB</w:t>
      </w:r>
    </w:p>
    <w:p w14:paraId="47348819" w14:textId="4FC4DC56" w:rsidR="00A65D71" w:rsidRDefault="00000000" w:rsidP="00A65D71">
      <w:hyperlink r:id="rId11" w:history="1">
        <w:r w:rsidR="00A65D71" w:rsidRPr="00166CB4">
          <w:rPr>
            <w:rStyle w:val="Hyperlink"/>
          </w:rPr>
          <w:t>https://easyeda.com/bxlam/test-1_copy</w:t>
        </w:r>
      </w:hyperlink>
    </w:p>
    <w:p w14:paraId="7C992008" w14:textId="3480E472" w:rsidR="00A65D71" w:rsidRDefault="00A65D71" w:rsidP="00A65D71">
      <w:pPr>
        <w:pStyle w:val="NoSpacing"/>
      </w:pPr>
      <w:r>
        <w:t xml:space="preserve">This was a </w:t>
      </w:r>
      <w:r w:rsidR="00E32614">
        <w:t>PCB created for the Hui Lab to aid in Microfluidics testing</w:t>
      </w:r>
    </w:p>
    <w:p w14:paraId="31758962" w14:textId="7524E24F" w:rsidR="00CD669B" w:rsidRDefault="00E32614" w:rsidP="00CD669B">
      <w:pPr>
        <w:pStyle w:val="NoSpacing"/>
      </w:pPr>
      <w:r>
        <w:t>Runs on 24V input for up to 32 addressable solenoids</w:t>
      </w:r>
      <w:r w:rsidR="00CD669B">
        <w:t>, 4 pressure sensors</w:t>
      </w:r>
      <w:r>
        <w:t xml:space="preserve"> controlled by an Arduino Mega</w:t>
      </w:r>
    </w:p>
    <w:p w14:paraId="7C8827B1" w14:textId="767FFBD2" w:rsidR="00CD669B" w:rsidRDefault="00CD669B" w:rsidP="00A65D71">
      <w:pPr>
        <w:pStyle w:val="NoSpacing"/>
      </w:pPr>
      <w:r>
        <w:t>Buck converter to step down power to 12 V for Arduino</w:t>
      </w:r>
    </w:p>
    <w:p w14:paraId="26EC9B34" w14:textId="0D0DE19D" w:rsidR="00CD669B" w:rsidRDefault="00CD669B" w:rsidP="00A65D71">
      <w:pPr>
        <w:pStyle w:val="NoSpacing"/>
      </w:pPr>
      <w:r>
        <w:t>Includes 3 I2C lines, 1 CANBUS line for external interfaces</w:t>
      </w:r>
    </w:p>
    <w:p w14:paraId="68950EF6" w14:textId="2F3FDDE7" w:rsidR="004C28F9" w:rsidRDefault="004C28F9" w:rsidP="004C28F9">
      <w:pPr>
        <w:pStyle w:val="NoSpacing"/>
        <w:numPr>
          <w:ilvl w:val="0"/>
          <w:numId w:val="0"/>
        </w:numPr>
        <w:jc w:val="center"/>
      </w:pPr>
      <w:r w:rsidRPr="004C28F9">
        <w:rPr>
          <w:noProof/>
        </w:rPr>
        <w:drawing>
          <wp:inline distT="0" distB="0" distL="0" distR="0" wp14:anchorId="74B8FE8C" wp14:editId="7F995319">
            <wp:extent cx="4695825" cy="3333167"/>
            <wp:effectExtent l="0" t="0" r="0" b="635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3404" cy="335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C4BA" w14:textId="561CF947" w:rsidR="004C28F9" w:rsidRDefault="004C28F9" w:rsidP="004C28F9">
      <w:pPr>
        <w:pStyle w:val="NoSpacing"/>
        <w:numPr>
          <w:ilvl w:val="0"/>
          <w:numId w:val="0"/>
        </w:numPr>
        <w:jc w:val="center"/>
      </w:pPr>
      <w:r w:rsidRPr="005913BA">
        <w:rPr>
          <w:b/>
          <w:bCs/>
        </w:rPr>
        <w:t>Fig HP1</w:t>
      </w:r>
      <w:r>
        <w:t>. Microfluidics PCB Schematic</w:t>
      </w:r>
    </w:p>
    <w:p w14:paraId="3B505ECD" w14:textId="77777777" w:rsidR="004C28F9" w:rsidRDefault="004C28F9" w:rsidP="004C28F9">
      <w:pPr>
        <w:pStyle w:val="NoSpacing"/>
        <w:numPr>
          <w:ilvl w:val="0"/>
          <w:numId w:val="0"/>
        </w:numPr>
        <w:jc w:val="center"/>
      </w:pPr>
    </w:p>
    <w:p w14:paraId="6663A658" w14:textId="3F5EC4EA" w:rsidR="004C28F9" w:rsidRDefault="004C28F9" w:rsidP="004C28F9">
      <w:pPr>
        <w:pStyle w:val="NoSpacing"/>
        <w:numPr>
          <w:ilvl w:val="0"/>
          <w:numId w:val="0"/>
        </w:numPr>
        <w:jc w:val="center"/>
      </w:pPr>
      <w:r w:rsidRPr="004C28F9">
        <w:rPr>
          <w:noProof/>
        </w:rPr>
        <w:drawing>
          <wp:inline distT="0" distB="0" distL="0" distR="0" wp14:anchorId="7DCEA7AF" wp14:editId="721E2EE0">
            <wp:extent cx="5086350" cy="3012720"/>
            <wp:effectExtent l="0" t="0" r="0" b="0"/>
            <wp:docPr id="7" name="Picture 7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electronic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6123" cy="301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2C1C" w14:textId="247A67B2" w:rsidR="004C28F9" w:rsidRPr="00A65D71" w:rsidRDefault="004C28F9" w:rsidP="004C28F9">
      <w:pPr>
        <w:pStyle w:val="NoSpacing"/>
        <w:numPr>
          <w:ilvl w:val="0"/>
          <w:numId w:val="0"/>
        </w:numPr>
        <w:jc w:val="center"/>
      </w:pPr>
      <w:r w:rsidRPr="005913BA">
        <w:rPr>
          <w:b/>
          <w:bCs/>
        </w:rPr>
        <w:t>Fig HP2</w:t>
      </w:r>
      <w:r>
        <w:t>. Microfluidics PCB trace pattern</w:t>
      </w:r>
    </w:p>
    <w:sectPr w:rsidR="004C28F9" w:rsidRPr="00A65D71" w:rsidSect="00186CF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C5106A"/>
    <w:multiLevelType w:val="hybridMultilevel"/>
    <w:tmpl w:val="287C8E14"/>
    <w:lvl w:ilvl="0" w:tplc="FEE0955E">
      <w:start w:val="1"/>
      <w:numFmt w:val="bullet"/>
      <w:pStyle w:val="NoSpacing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1500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7FE"/>
    <w:rsid w:val="00092D48"/>
    <w:rsid w:val="001144A5"/>
    <w:rsid w:val="002A7087"/>
    <w:rsid w:val="002D055E"/>
    <w:rsid w:val="00486409"/>
    <w:rsid w:val="004C28F9"/>
    <w:rsid w:val="005913BA"/>
    <w:rsid w:val="005A2D55"/>
    <w:rsid w:val="005F239E"/>
    <w:rsid w:val="005F2ED1"/>
    <w:rsid w:val="0064674A"/>
    <w:rsid w:val="00655B54"/>
    <w:rsid w:val="006708E0"/>
    <w:rsid w:val="00872414"/>
    <w:rsid w:val="00904240"/>
    <w:rsid w:val="009F7235"/>
    <w:rsid w:val="00A50E3A"/>
    <w:rsid w:val="00A65D71"/>
    <w:rsid w:val="00AB01D7"/>
    <w:rsid w:val="00B60C4C"/>
    <w:rsid w:val="00BA0274"/>
    <w:rsid w:val="00BD34C7"/>
    <w:rsid w:val="00C20CE7"/>
    <w:rsid w:val="00CB6D65"/>
    <w:rsid w:val="00CD669B"/>
    <w:rsid w:val="00DC17FE"/>
    <w:rsid w:val="00DF47BF"/>
    <w:rsid w:val="00E32614"/>
    <w:rsid w:val="00F04816"/>
    <w:rsid w:val="00F36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48C67"/>
  <w15:chartTrackingRefBased/>
  <w15:docId w15:val="{543F3F8D-30A5-4F91-877C-E8FC4517B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7FE"/>
    <w:rPr>
      <w:rFonts w:eastAsiaTheme="minorHAnsi"/>
      <w:lang w:eastAsia="en-US"/>
    </w:rPr>
  </w:style>
  <w:style w:type="paragraph" w:styleId="Heading1">
    <w:name w:val="heading 1"/>
    <w:aliases w:val="Section Title"/>
    <w:basedOn w:val="Normal"/>
    <w:next w:val="Normal"/>
    <w:link w:val="Heading1Char"/>
    <w:uiPriority w:val="9"/>
    <w:qFormat/>
    <w:rsid w:val="00DC17FE"/>
    <w:pPr>
      <w:pBdr>
        <w:bottom w:val="single" w:sz="12" w:space="1" w:color="auto"/>
      </w:pBdr>
      <w:shd w:val="clear" w:color="auto" w:fill="FFFFFF" w:themeFill="background1"/>
      <w:spacing w:before="80" w:after="40" w:line="240" w:lineRule="auto"/>
      <w:outlineLvl w:val="0"/>
    </w:pPr>
    <w:rPr>
      <w:sz w:val="28"/>
      <w:szCs w:val="28"/>
    </w:rPr>
  </w:style>
  <w:style w:type="paragraph" w:styleId="Heading2">
    <w:name w:val="heading 2"/>
    <w:aliases w:val="List Title 1"/>
    <w:basedOn w:val="Normal"/>
    <w:next w:val="Normal"/>
    <w:link w:val="Heading2Char"/>
    <w:uiPriority w:val="9"/>
    <w:unhideWhenUsed/>
    <w:qFormat/>
    <w:rsid w:val="00DC17FE"/>
    <w:pPr>
      <w:tabs>
        <w:tab w:val="left" w:pos="9090"/>
      </w:tabs>
      <w:spacing w:after="0" w:line="276" w:lineRule="auto"/>
      <w:outlineLvl w:val="1"/>
    </w:pPr>
    <w:rPr>
      <w:sz w:val="24"/>
      <w:szCs w:val="24"/>
    </w:rPr>
  </w:style>
  <w:style w:type="paragraph" w:styleId="Heading3">
    <w:name w:val="heading 3"/>
    <w:aliases w:val="List Title 2"/>
    <w:basedOn w:val="Normal"/>
    <w:next w:val="Normal"/>
    <w:link w:val="Heading3Char"/>
    <w:uiPriority w:val="9"/>
    <w:unhideWhenUsed/>
    <w:qFormat/>
    <w:rsid w:val="00DC17FE"/>
    <w:pPr>
      <w:tabs>
        <w:tab w:val="left" w:pos="9810"/>
      </w:tabs>
      <w:spacing w:after="0" w:line="240" w:lineRule="auto"/>
      <w:outlineLvl w:val="2"/>
    </w:pPr>
    <w:rPr>
      <w:sz w:val="26"/>
      <w:szCs w:val="26"/>
    </w:rPr>
  </w:style>
  <w:style w:type="paragraph" w:styleId="Heading4">
    <w:name w:val="heading 4"/>
    <w:aliases w:val="Dates"/>
    <w:basedOn w:val="Heading3"/>
    <w:next w:val="Normal"/>
    <w:link w:val="Heading4Char"/>
    <w:uiPriority w:val="9"/>
    <w:unhideWhenUsed/>
    <w:qFormat/>
    <w:rsid w:val="00DC17FE"/>
    <w:pPr>
      <w:tabs>
        <w:tab w:val="clear" w:pos="9810"/>
        <w:tab w:val="left" w:pos="9090"/>
      </w:tabs>
      <w:outlineLvl w:val="3"/>
    </w:pPr>
    <w:rPr>
      <w:i/>
      <w:sz w:val="22"/>
      <w:szCs w:val="22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DC17FE"/>
    <w:pPr>
      <w:tabs>
        <w:tab w:val="left" w:pos="6930"/>
      </w:tabs>
      <w:outlineLvl w:val="4"/>
    </w:pPr>
    <w:rPr>
      <w:iCs/>
    </w:rPr>
  </w:style>
  <w:style w:type="paragraph" w:styleId="Heading6">
    <w:name w:val="heading 6"/>
    <w:aliases w:val="Position Name"/>
    <w:basedOn w:val="Normal"/>
    <w:next w:val="Normal"/>
    <w:link w:val="Heading6Char"/>
    <w:uiPriority w:val="9"/>
    <w:unhideWhenUsed/>
    <w:qFormat/>
    <w:rsid w:val="00F04816"/>
    <w:pPr>
      <w:spacing w:after="0" w:line="240" w:lineRule="auto"/>
      <w:outlineLvl w:val="5"/>
    </w:pPr>
    <w:rPr>
      <w:b/>
      <w:bCs/>
      <w:i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ection Title Char"/>
    <w:basedOn w:val="DefaultParagraphFont"/>
    <w:link w:val="Heading1"/>
    <w:uiPriority w:val="9"/>
    <w:rsid w:val="00DC17FE"/>
    <w:rPr>
      <w:rFonts w:eastAsiaTheme="minorHAnsi"/>
      <w:sz w:val="28"/>
      <w:szCs w:val="28"/>
      <w:shd w:val="clear" w:color="auto" w:fill="FFFFFF" w:themeFill="background1"/>
      <w:lang w:eastAsia="en-US"/>
    </w:rPr>
  </w:style>
  <w:style w:type="character" w:customStyle="1" w:styleId="Heading2Char">
    <w:name w:val="Heading 2 Char"/>
    <w:aliases w:val="List Title 1 Char"/>
    <w:basedOn w:val="DefaultParagraphFont"/>
    <w:link w:val="Heading2"/>
    <w:uiPriority w:val="9"/>
    <w:rsid w:val="00DC17FE"/>
    <w:rPr>
      <w:rFonts w:eastAsiaTheme="minorHAnsi"/>
      <w:sz w:val="24"/>
      <w:szCs w:val="24"/>
      <w:lang w:eastAsia="en-US"/>
    </w:rPr>
  </w:style>
  <w:style w:type="character" w:customStyle="1" w:styleId="Heading3Char">
    <w:name w:val="Heading 3 Char"/>
    <w:aliases w:val="List Title 2 Char"/>
    <w:basedOn w:val="DefaultParagraphFont"/>
    <w:link w:val="Heading3"/>
    <w:uiPriority w:val="9"/>
    <w:rsid w:val="00DC17FE"/>
    <w:rPr>
      <w:rFonts w:eastAsiaTheme="minorHAnsi"/>
      <w:sz w:val="26"/>
      <w:szCs w:val="26"/>
      <w:lang w:eastAsia="en-US"/>
    </w:rPr>
  </w:style>
  <w:style w:type="character" w:customStyle="1" w:styleId="Heading4Char">
    <w:name w:val="Heading 4 Char"/>
    <w:aliases w:val="Dates Char"/>
    <w:basedOn w:val="DefaultParagraphFont"/>
    <w:link w:val="Heading4"/>
    <w:uiPriority w:val="9"/>
    <w:rsid w:val="00DC17FE"/>
    <w:rPr>
      <w:rFonts w:eastAsiaTheme="minorHAnsi"/>
      <w:i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DC17FE"/>
    <w:rPr>
      <w:rFonts w:eastAsiaTheme="minorHAnsi"/>
      <w:i/>
      <w:iCs/>
      <w:lang w:eastAsia="en-US"/>
    </w:rPr>
  </w:style>
  <w:style w:type="character" w:customStyle="1" w:styleId="Heading6Char">
    <w:name w:val="Heading 6 Char"/>
    <w:aliases w:val="Position Name Char"/>
    <w:basedOn w:val="DefaultParagraphFont"/>
    <w:link w:val="Heading6"/>
    <w:uiPriority w:val="9"/>
    <w:rsid w:val="00F04816"/>
    <w:rPr>
      <w:rFonts w:eastAsiaTheme="minorHAnsi"/>
      <w:b/>
      <w:bCs/>
      <w:iCs/>
      <w:sz w:val="28"/>
      <w:szCs w:val="28"/>
      <w:lang w:eastAsia="en-US"/>
    </w:rPr>
  </w:style>
  <w:style w:type="character" w:styleId="Hyperlink">
    <w:name w:val="Hyperlink"/>
    <w:basedOn w:val="DefaultParagraphFont"/>
    <w:uiPriority w:val="99"/>
    <w:unhideWhenUsed/>
    <w:rsid w:val="00DC17FE"/>
    <w:rPr>
      <w:color w:val="0563C1" w:themeColor="hyperlink"/>
      <w:u w:val="single"/>
    </w:rPr>
  </w:style>
  <w:style w:type="paragraph" w:styleId="NoSpacing">
    <w:name w:val="No Spacing"/>
    <w:aliases w:val="Body"/>
    <w:basedOn w:val="Normal"/>
    <w:uiPriority w:val="1"/>
    <w:qFormat/>
    <w:rsid w:val="00DC17FE"/>
    <w:pPr>
      <w:numPr>
        <w:numId w:val="1"/>
      </w:numPr>
      <w:spacing w:after="0" w:line="240" w:lineRule="auto"/>
      <w:ind w:left="540" w:hanging="180"/>
    </w:pPr>
    <w:rPr>
      <w:sz w:val="20"/>
      <w:szCs w:val="20"/>
    </w:rPr>
  </w:style>
  <w:style w:type="character" w:styleId="IntenseReference">
    <w:name w:val="Intense Reference"/>
    <w:basedOn w:val="DefaultParagraphFont"/>
    <w:uiPriority w:val="32"/>
    <w:qFormat/>
    <w:rsid w:val="006708E0"/>
    <w:rPr>
      <w:b/>
      <w:bCs/>
      <w:smallCaps/>
      <w:color w:val="4472C4" w:themeColor="accent1"/>
      <w:spacing w:val="5"/>
    </w:rPr>
  </w:style>
  <w:style w:type="character" w:styleId="UnresolvedMention">
    <w:name w:val="Unresolved Mention"/>
    <w:basedOn w:val="DefaultParagraphFont"/>
    <w:uiPriority w:val="99"/>
    <w:semiHidden/>
    <w:unhideWhenUsed/>
    <w:rsid w:val="005F2E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easyeda.com/bxlam/test-1_copy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www.youtube.com/watch?v=pa-znrugPw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6A3307-A19B-4D42-855E-197FE4C9E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304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Lam</dc:creator>
  <cp:keywords/>
  <dc:description/>
  <cp:lastModifiedBy>Benjamin Lam</cp:lastModifiedBy>
  <cp:revision>5</cp:revision>
  <dcterms:created xsi:type="dcterms:W3CDTF">2024-09-09T04:57:00Z</dcterms:created>
  <dcterms:modified xsi:type="dcterms:W3CDTF">2024-09-09T05:46:00Z</dcterms:modified>
</cp:coreProperties>
</file>