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65"/>
        <w:gridCol w:w="4515"/>
        <w:tblGridChange w:id="0">
          <w:tblGrid>
            <w:gridCol w:w="6765"/>
            <w:gridCol w:w="4515"/>
          </w:tblGrid>
        </w:tblGridChange>
      </w:tblGrid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6"/>
                <w:szCs w:val="5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56"/>
                <w:szCs w:val="56"/>
                <w:rtl w:val="0"/>
              </w:rPr>
              <w:t xml:space="preserve">Benyamin Ginzburg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PYTHON BACKEND DEVELOPER (3 years exp.)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Mobile: 053 244 53 14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E-mail: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benyomin.94@gmail.com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Benyamin Ginzburg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Location: Center / Gush Dan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35nkun2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2019 - Now: Python developer at floLIVE (ex-BD Innovations)</w:t>
            </w:r>
          </w:p>
          <w:p w:rsidR="00000000" w:rsidDel="00000000" w:rsidP="00000000" w:rsidRDefault="00000000" w:rsidRPr="00000000" w14:paraId="0000000B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 a backend developer, I developed highload services with usage of various instruments. 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Developing services in microservice architecture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Customization of core products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Integration with external services and providers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processing pipelines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Creation of services with Kotlin and Spring and components for front end (Angular 2+) </w:t>
            </w:r>
          </w:p>
          <w:p w:rsidR="00000000" w:rsidDel="00000000" w:rsidP="00000000" w:rsidRDefault="00000000" w:rsidRPr="00000000" w14:paraId="00000011">
            <w:pPr>
              <w:spacing w:before="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2018 - 2019: Python Backend developer at Codocs</w:t>
            </w:r>
          </w:p>
          <w:p w:rsidR="00000000" w:rsidDel="00000000" w:rsidP="00000000" w:rsidRDefault="00000000" w:rsidRPr="00000000" w14:paraId="00000013">
            <w:pPr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backend developer, I created the core of REST api for the product.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Developing of core backend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Scheduling and planning tasks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Integration with various data providers</w:t>
              <w:br w:type="textWrapping"/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svef5vgub8of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PERSONAL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  <w:sz w:val="16"/>
                <w:szCs w:val="16"/>
              </w:rPr>
            </w:pPr>
            <w:bookmarkStart w:colFirst="0" w:colLast="0" w:name="_ksn7hs588lj1" w:id="4"/>
            <w:bookmarkEnd w:id="4"/>
            <w:r w:rsidDel="00000000" w:rsidR="00000000" w:rsidRPr="00000000">
              <w:rPr>
                <w:rtl w:val="0"/>
              </w:rPr>
              <w:t xml:space="preserve">Zmanim API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Simple high-level api for all features of hebrew calendar.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  <w:t xml:space="preserve">: Python, FastAPI, Docker, Pytest, Codecov.</w:t>
              <w:br w:type="textWrapping"/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Swagger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sz w:val="16"/>
                <w:szCs w:val="16"/>
              </w:rPr>
            </w:pPr>
            <w:bookmarkStart w:colFirst="0" w:colLast="0" w:name="_ah1h21vepgx" w:id="5"/>
            <w:bookmarkEnd w:id="5"/>
            <w:r w:rsidDel="00000000" w:rsidR="00000000" w:rsidRPr="00000000">
              <w:rPr>
                <w:rtl w:val="0"/>
              </w:rPr>
              <w:t xml:space="preserve">Zmanim bot for Telegram</w:t>
            </w:r>
            <w:r w:rsidDel="00000000" w:rsidR="00000000" w:rsidRPr="00000000">
              <w:rPr>
                <w:b w:val="0"/>
                <w:rtl w:val="0"/>
              </w:rPr>
              <w:t xml:space="preserve"> (2000+ monthly active users)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The bot provides all features of Jewish calendar (like </w:t>
            </w:r>
            <w:r w:rsidDel="00000000" w:rsidR="00000000" w:rsidRPr="00000000">
              <w:rPr>
                <w:i w:val="1"/>
                <w:rtl w:val="0"/>
              </w:rPr>
              <w:t xml:space="preserve">zmanim</w:t>
            </w:r>
            <w:r w:rsidDel="00000000" w:rsidR="00000000" w:rsidRPr="00000000">
              <w:rPr>
                <w:rtl w:val="0"/>
              </w:rPr>
              <w:t xml:space="preserve">, date conversions and holidays dates)  by user location.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  <w:t xml:space="preserve">: Python, Asyncio, Pillow, MongoDB, Redis, Docker.</w:t>
              <w:br w:type="textWrapping"/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Telegram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sz w:val="16"/>
                <w:szCs w:val="16"/>
              </w:rPr>
            </w:pPr>
            <w:bookmarkStart w:colFirst="0" w:colLast="0" w:name="_1ksv4uv" w:id="6"/>
            <w:bookmarkEnd w:id="6"/>
            <w:r w:rsidDel="00000000" w:rsidR="00000000" w:rsidRPr="00000000">
              <w:rPr>
                <w:rtl w:val="0"/>
              </w:rPr>
              <w:t xml:space="preserve">Bus info bot for Telegram</w:t>
            </w:r>
            <w:r w:rsidDel="00000000" w:rsidR="00000000" w:rsidRPr="00000000">
              <w:rPr>
                <w:b w:val="0"/>
                <w:rtl w:val="0"/>
              </w:rPr>
              <w:t xml:space="preserve"> (300+ monthly active users)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The bot provides real time information and updates on buses locations and schedules, based on the user location.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  <w:t xml:space="preserve">: Python, Asyncio, PostgreSQL, Docker.</w:t>
              <w:br w:type="textWrapping"/>
            </w: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Telegram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rPr>
                <w:rFonts w:ascii="Merriweather" w:cs="Merriweather" w:eastAsia="Merriweather" w:hAnsi="Merriweather"/>
                <w:color w:val="b7b7b7"/>
                <w:sz w:val="20"/>
                <w:szCs w:val="20"/>
              </w:rPr>
            </w:pPr>
            <w:bookmarkStart w:colFirst="0" w:colLast="0" w:name="_2s8eyo1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2015 </w:t>
            </w:r>
            <w:r w:rsidDel="00000000" w:rsidR="00000000" w:rsidRPr="00000000">
              <w:rPr>
                <w:rtl w:val="0"/>
              </w:rPr>
              <w:t xml:space="preserve">–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2018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Bachelor of Computer Science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at Moscow branch of Touro university, Russia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44sinio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: Python, JavaScript/TypeScript, Kotlin.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Frameworks:</w:t>
            </w:r>
            <w:r w:rsidDel="00000000" w:rsidR="00000000" w:rsidRPr="00000000">
              <w:rPr>
                <w:rtl w:val="0"/>
              </w:rPr>
              <w:t xml:space="preserve"> Flask, Django, Aiohttp,  FastAPI, Tornado, Pytest.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</w:pPr>
            <w:r w:rsidDel="00000000" w:rsidR="00000000" w:rsidRPr="00000000">
              <w:rPr>
                <w:b w:val="1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  <w:t xml:space="preserve">: PostgreSQL, MySQL, SQLite, ClickHouse, MongoDB, Redis, Ignite.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</w:pPr>
            <w:r w:rsidDel="00000000" w:rsidR="00000000" w:rsidRPr="00000000">
              <w:rPr>
                <w:b w:val="1"/>
                <w:rtl w:val="0"/>
              </w:rPr>
              <w:t xml:space="preserve">Libraries</w:t>
            </w:r>
            <w:r w:rsidDel="00000000" w:rsidR="00000000" w:rsidRPr="00000000">
              <w:rPr>
                <w:rtl w:val="0"/>
              </w:rPr>
              <w:t xml:space="preserve">: Asyncio, Pandas, Pillow, </w:t>
            </w:r>
            <w:r w:rsidDel="00000000" w:rsidR="00000000" w:rsidRPr="00000000">
              <w:rPr>
                <w:rtl w:val="0"/>
              </w:rPr>
              <w:t xml:space="preserve">Pydantic</w:t>
            </w:r>
            <w:r w:rsidDel="00000000" w:rsidR="00000000" w:rsidRPr="00000000">
              <w:rPr>
                <w:rtl w:val="0"/>
              </w:rPr>
              <w:t xml:space="preserve">, SqlAlchemy.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 brokers: </w:t>
            </w:r>
            <w:r w:rsidDel="00000000" w:rsidR="00000000" w:rsidRPr="00000000">
              <w:rPr>
                <w:rtl w:val="0"/>
              </w:rPr>
              <w:t xml:space="preserve">Kafka, RabbitMQ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Architecture: </w:t>
            </w:r>
            <w:r w:rsidDel="00000000" w:rsidR="00000000" w:rsidRPr="00000000">
              <w:rPr>
                <w:rtl w:val="0"/>
              </w:rPr>
              <w:t xml:space="preserve">Microservices, Actor model, OOP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  <w:t xml:space="preserve">: Docker, Linux, Nginx, Jenkins, Git, Angular 2+, HTML5, CSS3, Swagger.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z337ya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Hebrew, English, Russian.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283.4645669291338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.me/zmanim_bot" TargetMode="External"/><Relationship Id="rId10" Type="http://schemas.openxmlformats.org/officeDocument/2006/relationships/hyperlink" Target="https://github.com/benyaming/zmanim_bot" TargetMode="External"/><Relationship Id="rId13" Type="http://schemas.openxmlformats.org/officeDocument/2006/relationships/hyperlink" Target="https://t.me/ilbusbot" TargetMode="External"/><Relationship Id="rId12" Type="http://schemas.openxmlformats.org/officeDocument/2006/relationships/hyperlink" Target="https://github.com/benyaming/israel_bus_info_b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ginzburg.io/zmanim" TargetMode="External"/><Relationship Id="rId5" Type="http://schemas.openxmlformats.org/officeDocument/2006/relationships/styles" Target="styles.xml"/><Relationship Id="rId6" Type="http://schemas.openxmlformats.org/officeDocument/2006/relationships/hyperlink" Target="mailto:benyomin.94@gmail.com" TargetMode="External"/><Relationship Id="rId7" Type="http://schemas.openxmlformats.org/officeDocument/2006/relationships/hyperlink" Target="https://il.linkedin.com/in/benyaming/en-us" TargetMode="External"/><Relationship Id="rId8" Type="http://schemas.openxmlformats.org/officeDocument/2006/relationships/hyperlink" Target="https://github.com/benyaming/zmanim_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