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45EFB" w14:textId="4EF10E21" w:rsidR="00B60682" w:rsidRPr="005B2084" w:rsidRDefault="005B2084" w:rsidP="005B20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B2084">
        <w:rPr>
          <w:rFonts w:ascii="Times New Roman" w:hAnsi="Times New Roman" w:cs="Times New Roman"/>
          <w:b/>
          <w:sz w:val="28"/>
          <w:szCs w:val="28"/>
          <w:lang w:val="en-US"/>
        </w:rPr>
        <w:t>Laporan</w:t>
      </w:r>
      <w:proofErr w:type="spellEnd"/>
      <w:r w:rsidRPr="005B20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10AFA" w:rsidRPr="005B2084">
        <w:rPr>
          <w:rFonts w:ascii="Times New Roman" w:hAnsi="Times New Roman" w:cs="Times New Roman"/>
          <w:b/>
          <w:sz w:val="28"/>
          <w:szCs w:val="28"/>
          <w:lang w:val="en-US"/>
        </w:rPr>
        <w:t>Tugas</w:t>
      </w:r>
      <w:proofErr w:type="spellEnd"/>
      <w:r w:rsidR="00010AFA" w:rsidRPr="005B20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10AFA" w:rsidRPr="005B2084">
        <w:rPr>
          <w:rFonts w:ascii="Times New Roman" w:hAnsi="Times New Roman" w:cs="Times New Roman"/>
          <w:b/>
          <w:sz w:val="28"/>
          <w:szCs w:val="28"/>
          <w:lang w:val="en-US"/>
        </w:rPr>
        <w:t>Deteksi</w:t>
      </w:r>
      <w:proofErr w:type="spellEnd"/>
      <w:r w:rsidR="00010AFA" w:rsidRPr="005B20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10AFA" w:rsidRPr="005B2084">
        <w:rPr>
          <w:rFonts w:ascii="Times New Roman" w:hAnsi="Times New Roman" w:cs="Times New Roman"/>
          <w:b/>
          <w:sz w:val="28"/>
          <w:szCs w:val="28"/>
          <w:lang w:val="en-US"/>
        </w:rPr>
        <w:t>Tepi</w:t>
      </w:r>
      <w:proofErr w:type="spellEnd"/>
    </w:p>
    <w:p w14:paraId="47069C3C" w14:textId="4D901EAF" w:rsidR="00010AFA" w:rsidRPr="005B2084" w:rsidRDefault="00010AFA" w:rsidP="005B20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B2084">
        <w:rPr>
          <w:rFonts w:ascii="Times New Roman" w:hAnsi="Times New Roman" w:cs="Times New Roman"/>
          <w:b/>
          <w:sz w:val="28"/>
          <w:szCs w:val="28"/>
          <w:lang w:val="en-US"/>
        </w:rPr>
        <w:t>Pengolahan</w:t>
      </w:r>
      <w:proofErr w:type="spellEnd"/>
      <w:r w:rsidRPr="005B20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Citra Digital</w:t>
      </w:r>
    </w:p>
    <w:p w14:paraId="2CF60ACC" w14:textId="2CED8C2C" w:rsidR="00010AFA" w:rsidRDefault="00010AFA" w:rsidP="00010AFA">
      <w:pPr>
        <w:jc w:val="center"/>
        <w:rPr>
          <w:lang w:val="en-US"/>
        </w:rPr>
      </w:pPr>
    </w:p>
    <w:p w14:paraId="30273BEB" w14:textId="6C32683B" w:rsidR="005B2084" w:rsidRDefault="005B2084" w:rsidP="00010AFA">
      <w:pPr>
        <w:jc w:val="center"/>
        <w:rPr>
          <w:lang w:val="en-US"/>
        </w:rPr>
      </w:pPr>
    </w:p>
    <w:p w14:paraId="64D592AC" w14:textId="7068B868" w:rsidR="005B2084" w:rsidRDefault="005B2084" w:rsidP="00010AFA">
      <w:pPr>
        <w:jc w:val="center"/>
        <w:rPr>
          <w:lang w:val="en-US"/>
        </w:rPr>
      </w:pPr>
    </w:p>
    <w:p w14:paraId="7C776B82" w14:textId="0D3BA314" w:rsidR="005B2084" w:rsidRDefault="005B2084" w:rsidP="00010AFA">
      <w:pPr>
        <w:jc w:val="center"/>
        <w:rPr>
          <w:lang w:val="en-US"/>
        </w:rPr>
      </w:pPr>
    </w:p>
    <w:p w14:paraId="43EBF5A8" w14:textId="4E3BFB22" w:rsidR="005B2084" w:rsidRDefault="005B2084" w:rsidP="00010AFA">
      <w:pPr>
        <w:jc w:val="center"/>
        <w:rPr>
          <w:lang w:val="en-US"/>
        </w:rPr>
      </w:pPr>
    </w:p>
    <w:p w14:paraId="6E1E1DAB" w14:textId="77777777" w:rsidR="005B2084" w:rsidRDefault="005B2084" w:rsidP="00010AFA">
      <w:pPr>
        <w:jc w:val="center"/>
        <w:rPr>
          <w:lang w:val="en-US"/>
        </w:rPr>
      </w:pPr>
    </w:p>
    <w:p w14:paraId="7FC30D27" w14:textId="77777777" w:rsidR="005B2084" w:rsidRDefault="005B2084" w:rsidP="00010AFA">
      <w:pPr>
        <w:jc w:val="center"/>
        <w:rPr>
          <w:lang w:val="en-US"/>
        </w:rPr>
      </w:pPr>
    </w:p>
    <w:p w14:paraId="0285CF4E" w14:textId="78DC9E7B" w:rsidR="005B2084" w:rsidRDefault="005B2084" w:rsidP="00010A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56152" wp14:editId="5BD9A814">
            <wp:extent cx="1605280" cy="1849120"/>
            <wp:effectExtent l="0" t="0" r="0" b="5080"/>
            <wp:docPr id="1" name="image1.png" descr="C:\Users\DIDSI-IPB\Pictures\logo itera ok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IDSI-IPB\Pictures\logo itera ok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005" cy="1849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8C4B4" w14:textId="1480F7C8" w:rsidR="005B2084" w:rsidRDefault="005B2084" w:rsidP="00010AFA">
      <w:pPr>
        <w:jc w:val="center"/>
        <w:rPr>
          <w:lang w:val="en-US"/>
        </w:rPr>
      </w:pPr>
    </w:p>
    <w:p w14:paraId="32AE6EA0" w14:textId="08597422" w:rsidR="005B2084" w:rsidRDefault="005B2084" w:rsidP="00010AFA">
      <w:pPr>
        <w:jc w:val="center"/>
        <w:rPr>
          <w:lang w:val="en-US"/>
        </w:rPr>
      </w:pPr>
    </w:p>
    <w:p w14:paraId="6AC8F572" w14:textId="3A7CFFFD" w:rsidR="005B2084" w:rsidRDefault="005B2084" w:rsidP="00010AFA">
      <w:pPr>
        <w:jc w:val="center"/>
        <w:rPr>
          <w:lang w:val="en-US"/>
        </w:rPr>
      </w:pPr>
    </w:p>
    <w:p w14:paraId="07C6C47F" w14:textId="6F6CF5FB" w:rsidR="005B2084" w:rsidRDefault="005B2084" w:rsidP="00010AFA">
      <w:pPr>
        <w:jc w:val="center"/>
        <w:rPr>
          <w:lang w:val="en-US"/>
        </w:rPr>
      </w:pPr>
    </w:p>
    <w:p w14:paraId="422580B7" w14:textId="33C7C0ED" w:rsidR="005B2084" w:rsidRDefault="005B2084" w:rsidP="00010AFA">
      <w:pPr>
        <w:jc w:val="center"/>
        <w:rPr>
          <w:lang w:val="en-US"/>
        </w:rPr>
      </w:pPr>
    </w:p>
    <w:p w14:paraId="114112C7" w14:textId="087A0522" w:rsidR="005B2084" w:rsidRDefault="005B2084" w:rsidP="00010AFA">
      <w:pPr>
        <w:jc w:val="center"/>
        <w:rPr>
          <w:lang w:val="en-US"/>
        </w:rPr>
      </w:pPr>
    </w:p>
    <w:p w14:paraId="4C239C9A" w14:textId="77777777" w:rsidR="005B2084" w:rsidRDefault="005B2084" w:rsidP="00010AFA">
      <w:pPr>
        <w:jc w:val="center"/>
        <w:rPr>
          <w:lang w:val="en-US"/>
        </w:rPr>
      </w:pPr>
    </w:p>
    <w:p w14:paraId="7B2AB6C5" w14:textId="77777777" w:rsidR="005B2084" w:rsidRDefault="005B2084" w:rsidP="00010AFA">
      <w:pPr>
        <w:jc w:val="center"/>
        <w:rPr>
          <w:lang w:val="en-US"/>
        </w:rPr>
      </w:pPr>
    </w:p>
    <w:p w14:paraId="12C6FDA3" w14:textId="47AA28E3" w:rsidR="005B2084" w:rsidRPr="006B2375" w:rsidRDefault="006B2375" w:rsidP="005B2084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6B2375">
        <w:rPr>
          <w:rFonts w:ascii="Times New Roman" w:hAnsi="Times New Roman" w:cs="Times New Roman"/>
          <w:b/>
          <w:lang w:val="en-US"/>
        </w:rPr>
        <w:t xml:space="preserve">Benyamin </w:t>
      </w:r>
      <w:proofErr w:type="spellStart"/>
      <w:r w:rsidRPr="006B2375">
        <w:rPr>
          <w:rFonts w:ascii="Times New Roman" w:hAnsi="Times New Roman" w:cs="Times New Roman"/>
          <w:b/>
          <w:lang w:val="en-US"/>
        </w:rPr>
        <w:t>Tupang</w:t>
      </w:r>
      <w:proofErr w:type="spellEnd"/>
    </w:p>
    <w:p w14:paraId="02EBEC1D" w14:textId="2B2C1BE8" w:rsidR="005B2084" w:rsidRPr="006B2375" w:rsidRDefault="005B2084" w:rsidP="005B2084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6B2375">
        <w:rPr>
          <w:rFonts w:ascii="Times New Roman" w:hAnsi="Times New Roman" w:cs="Times New Roman"/>
          <w:b/>
          <w:lang w:val="en-US"/>
        </w:rPr>
        <w:t>1</w:t>
      </w:r>
      <w:r w:rsidR="006B2375" w:rsidRPr="006B2375">
        <w:rPr>
          <w:rFonts w:ascii="Times New Roman" w:hAnsi="Times New Roman" w:cs="Times New Roman"/>
          <w:b/>
          <w:lang w:val="en-US"/>
        </w:rPr>
        <w:t>4115061</w:t>
      </w:r>
    </w:p>
    <w:p w14:paraId="15BBC3FC" w14:textId="30B29BD4" w:rsidR="005B2084" w:rsidRDefault="005B2084" w:rsidP="005B2084">
      <w:pPr>
        <w:spacing w:line="360" w:lineRule="auto"/>
        <w:jc w:val="center"/>
        <w:rPr>
          <w:lang w:val="en-US"/>
        </w:rPr>
      </w:pPr>
    </w:p>
    <w:p w14:paraId="4F10DC05" w14:textId="54D59B02" w:rsidR="005B2084" w:rsidRDefault="005B2084" w:rsidP="005B2084">
      <w:pPr>
        <w:spacing w:line="360" w:lineRule="auto"/>
        <w:jc w:val="center"/>
        <w:rPr>
          <w:lang w:val="en-US"/>
        </w:rPr>
      </w:pPr>
    </w:p>
    <w:p w14:paraId="21A88AD9" w14:textId="10B7E5BA" w:rsidR="005B2084" w:rsidRDefault="005B2084" w:rsidP="005B2084">
      <w:pPr>
        <w:spacing w:line="360" w:lineRule="auto"/>
        <w:jc w:val="center"/>
        <w:rPr>
          <w:lang w:val="en-US"/>
        </w:rPr>
      </w:pPr>
    </w:p>
    <w:p w14:paraId="5693B74B" w14:textId="7BEBAE2E" w:rsidR="005B2084" w:rsidRDefault="005B2084" w:rsidP="005B2084">
      <w:pPr>
        <w:spacing w:line="360" w:lineRule="auto"/>
        <w:jc w:val="center"/>
        <w:rPr>
          <w:lang w:val="en-US"/>
        </w:rPr>
      </w:pPr>
    </w:p>
    <w:p w14:paraId="043161AC" w14:textId="77777777" w:rsidR="005B2084" w:rsidRDefault="005B2084" w:rsidP="00A62050">
      <w:pPr>
        <w:spacing w:line="360" w:lineRule="auto"/>
        <w:rPr>
          <w:lang w:val="en-US"/>
        </w:rPr>
      </w:pPr>
    </w:p>
    <w:p w14:paraId="595F1E2C" w14:textId="77777777" w:rsidR="005B2084" w:rsidRPr="005B2084" w:rsidRDefault="005B2084" w:rsidP="005B20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2084">
        <w:rPr>
          <w:rFonts w:ascii="Times New Roman" w:hAnsi="Times New Roman" w:cs="Times New Roman"/>
          <w:b/>
          <w:sz w:val="28"/>
          <w:szCs w:val="28"/>
        </w:rPr>
        <w:t>INSTITUT TEKNOLOGI SUMATERA</w:t>
      </w:r>
    </w:p>
    <w:p w14:paraId="31155ABF" w14:textId="77777777" w:rsidR="005B2084" w:rsidRPr="005B2084" w:rsidRDefault="005B2084" w:rsidP="005B20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2084">
        <w:rPr>
          <w:rFonts w:ascii="Times New Roman" w:hAnsi="Times New Roman" w:cs="Times New Roman"/>
          <w:b/>
          <w:sz w:val="28"/>
          <w:szCs w:val="28"/>
        </w:rPr>
        <w:t>JURUSAN TEKNOLOGI PRODUKSI DAN INDUSTRI</w:t>
      </w:r>
    </w:p>
    <w:p w14:paraId="1B472648" w14:textId="77777777" w:rsidR="005B2084" w:rsidRPr="005B2084" w:rsidRDefault="005B2084" w:rsidP="005B20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2084">
        <w:rPr>
          <w:rFonts w:ascii="Times New Roman" w:hAnsi="Times New Roman" w:cs="Times New Roman"/>
          <w:b/>
          <w:sz w:val="28"/>
          <w:szCs w:val="28"/>
        </w:rPr>
        <w:t>PROGRAM STUDI TEKNIK INFORMATIKA</w:t>
      </w:r>
      <w:r w:rsidRPr="005B2084">
        <w:rPr>
          <w:rFonts w:ascii="Times New Roman" w:hAnsi="Times New Roman" w:cs="Times New Roman"/>
          <w:b/>
          <w:sz w:val="28"/>
          <w:szCs w:val="28"/>
        </w:rPr>
        <w:br/>
        <w:t>LAMPUNG SELATAN</w:t>
      </w:r>
    </w:p>
    <w:p w14:paraId="13946A48" w14:textId="14650C8E" w:rsidR="005B2084" w:rsidRDefault="005B2084" w:rsidP="005B20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2084">
        <w:rPr>
          <w:rFonts w:ascii="Times New Roman" w:hAnsi="Times New Roman" w:cs="Times New Roman"/>
          <w:b/>
          <w:sz w:val="28"/>
          <w:szCs w:val="28"/>
        </w:rPr>
        <w:t>2019</w:t>
      </w:r>
    </w:p>
    <w:p w14:paraId="039F5890" w14:textId="2844CBF7" w:rsidR="005B2084" w:rsidRDefault="005B2084" w:rsidP="005B20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Code</w:t>
      </w:r>
    </w:p>
    <w:p w14:paraId="72518BB5" w14:textId="77777777" w:rsidR="005B2084" w:rsidRDefault="005B2084" w:rsidP="005B2084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5B2084" w14:paraId="06BC0982" w14:textId="77777777" w:rsidTr="005B2084">
        <w:tc>
          <w:tcPr>
            <w:tcW w:w="9010" w:type="dxa"/>
          </w:tcPr>
          <w:p w14:paraId="1DFA9A97" w14:textId="77777777" w:rsidR="005B2084" w:rsidRDefault="005B2084" w:rsidP="005B208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14:paraId="766A6878" w14:textId="53C66732" w:rsidR="005B2084" w:rsidRPr="005B2084" w:rsidRDefault="005B2084" w:rsidP="005B208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gambar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imread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(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r w:rsidR="006B2375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Jerapah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.</w:t>
            </w:r>
            <w:r w:rsidR="002D11BB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jpeg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6B36B69B" w14:textId="29D911BE" w:rsidR="005B2084" w:rsidRPr="005B2084" w:rsidRDefault="005B2084" w:rsidP="005B208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gambar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= rgb2gray(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gambar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2D08519E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32FF73C" w14:textId="50E0E7D9" w:rsidR="005B2084" w:rsidRPr="005B2084" w:rsidRDefault="005B2084" w:rsidP="005B208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hasil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= edge(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gambar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sobel</w:t>
            </w:r>
            <w:proofErr w:type="spellEnd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522C94A8" w14:textId="7DA39C7F" w:rsidR="005B2084" w:rsidRPr="005B2084" w:rsidRDefault="005B2084" w:rsidP="005B208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hasil1 = edge(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gambar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roberts</w:t>
            </w:r>
            <w:proofErr w:type="spellEnd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134FE566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hasil2 = edge(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gambar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'canny'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7B2030E6" w14:textId="7A513ED0" w:rsidR="005B2084" w:rsidRPr="005B2084" w:rsidRDefault="005B2084" w:rsidP="005B2084">
            <w:pPr>
              <w:autoSpaceDE w:val="0"/>
              <w:autoSpaceDN w:val="0"/>
              <w:adjustRightInd w:val="0"/>
              <w:rPr>
                <w:rFonts w:ascii="Courier" w:hAnsi="Courier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hasil3 = edge(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gambar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'log'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1D00E643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hasil4 = edge(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gambar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prewitt</w:t>
            </w:r>
            <w:proofErr w:type="spellEnd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468E51CF" w14:textId="6E71E34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lapl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fspecial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(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laplacian</w:t>
            </w:r>
            <w:proofErr w:type="spellEnd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5CE55840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hasil5 = 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imfilter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(gambar,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lapl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,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'replicate'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65777839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34C0EE8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figure(1);</w:t>
            </w:r>
          </w:p>
          <w:p w14:paraId="07E498DA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subplot(3,3,2);</w:t>
            </w:r>
          </w:p>
          <w:p w14:paraId="67C88A02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gambar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13634C04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title(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Gambar</w:t>
            </w:r>
            <w:proofErr w:type="spellEnd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asli</w:t>
            </w:r>
            <w:proofErr w:type="spellEnd"/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6367EE66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subplot(3,3,4);</w:t>
            </w:r>
          </w:p>
          <w:p w14:paraId="25319AB2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(hasil3);</w:t>
            </w:r>
          </w:p>
          <w:p w14:paraId="7B0857C2" w14:textId="1F8BD943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title(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'1.Log</w:t>
            </w:r>
            <w:r w:rsidR="006F7787"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0A1B970E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subplot(3,3,5);</w:t>
            </w:r>
          </w:p>
          <w:p w14:paraId="5F7EA503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(hasil2);</w:t>
            </w:r>
          </w:p>
          <w:p w14:paraId="188D5562" w14:textId="3D73AE1E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title(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'2.Canny</w:t>
            </w:r>
            <w:r w:rsidR="006F7787"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01115CA8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subplot(3,3,6);</w:t>
            </w:r>
          </w:p>
          <w:p w14:paraId="121C5A86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(hasil1);</w:t>
            </w:r>
          </w:p>
          <w:p w14:paraId="64C970B7" w14:textId="6A34E4D9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title(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'3.Roberts</w:t>
            </w:r>
            <w:r w:rsidR="006F7787"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1EF5FE01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subplot(3,3,7);</w:t>
            </w:r>
          </w:p>
          <w:p w14:paraId="5E1E1C2B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(hasil4);</w:t>
            </w:r>
          </w:p>
          <w:p w14:paraId="442B731D" w14:textId="01F46DC1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title(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'4.Prewitt</w:t>
            </w:r>
            <w:r w:rsidR="006F7787"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51EC030A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subplot(3,3,8);</w:t>
            </w:r>
          </w:p>
          <w:p w14:paraId="663D78DD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hasil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5F529525" w14:textId="6A96DB71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title(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'5.Sobel'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7E3084A1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subplot(3,3,9);</w:t>
            </w:r>
          </w:p>
          <w:p w14:paraId="265D0CAD" w14:textId="77777777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proofErr w:type="spellStart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(hasil5);</w:t>
            </w:r>
          </w:p>
          <w:p w14:paraId="5ABC09CF" w14:textId="386D71D1" w:rsidR="005B2084" w:rsidRPr="005B2084" w:rsidRDefault="005B2084" w:rsidP="005B2084">
            <w:pPr>
              <w:autoSpaceDE w:val="0"/>
              <w:autoSpaceDN w:val="0"/>
              <w:adjustRightInd w:val="0"/>
              <w:ind w:left="360"/>
              <w:rPr>
                <w:rFonts w:ascii="Courier" w:hAnsi="Courier"/>
                <w:lang w:val="en-US"/>
              </w:rPr>
            </w:pP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title(</w:t>
            </w:r>
            <w:r w:rsidRPr="005B2084">
              <w:rPr>
                <w:rFonts w:ascii="Courier" w:hAnsi="Courier" w:cs="Courier"/>
                <w:color w:val="A020F0"/>
                <w:sz w:val="20"/>
                <w:szCs w:val="20"/>
                <w:lang w:val="en-US"/>
              </w:rPr>
              <w:t>'6.Laplace'</w:t>
            </w:r>
            <w:r w:rsidRPr="005B2084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);</w:t>
            </w:r>
          </w:p>
          <w:p w14:paraId="0B2432C3" w14:textId="77777777" w:rsidR="005B2084" w:rsidRPr="005B2084" w:rsidRDefault="005B2084" w:rsidP="005B208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DDB3AF7" w14:textId="695FC48B" w:rsidR="005B2084" w:rsidRDefault="005B2084" w:rsidP="006B2375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6B2375">
        <w:rPr>
          <w:rFonts w:ascii="Times New Roman" w:hAnsi="Times New Roman" w:cs="Times New Roman"/>
        </w:rPr>
        <w:t>Implementasi</w:t>
      </w:r>
      <w:proofErr w:type="spellEnd"/>
      <w:r w:rsidRPr="006B2375">
        <w:rPr>
          <w:rFonts w:ascii="Times New Roman" w:hAnsi="Times New Roman" w:cs="Times New Roman"/>
        </w:rPr>
        <w:t xml:space="preserve"> </w:t>
      </w:r>
      <w:proofErr w:type="spellStart"/>
      <w:r w:rsidRPr="006B2375">
        <w:rPr>
          <w:rFonts w:ascii="Times New Roman" w:hAnsi="Times New Roman" w:cs="Times New Roman"/>
        </w:rPr>
        <w:t>deteksi</w:t>
      </w:r>
      <w:proofErr w:type="spellEnd"/>
      <w:r w:rsidRPr="006B2375">
        <w:rPr>
          <w:rFonts w:ascii="Times New Roman" w:hAnsi="Times New Roman" w:cs="Times New Roman"/>
        </w:rPr>
        <w:t xml:space="preserve"> </w:t>
      </w:r>
      <w:proofErr w:type="spellStart"/>
      <w:r w:rsidRPr="006B2375">
        <w:rPr>
          <w:rFonts w:ascii="Times New Roman" w:hAnsi="Times New Roman" w:cs="Times New Roman"/>
        </w:rPr>
        <w:t>tepi</w:t>
      </w:r>
      <w:proofErr w:type="spellEnd"/>
      <w:r w:rsidRPr="006B2375">
        <w:rPr>
          <w:rFonts w:ascii="Times New Roman" w:hAnsi="Times New Roman" w:cs="Times New Roman"/>
        </w:rPr>
        <w:t xml:space="preserve"> </w:t>
      </w:r>
      <w:proofErr w:type="spellStart"/>
      <w:r w:rsidRPr="006B2375">
        <w:rPr>
          <w:rFonts w:ascii="Times New Roman" w:hAnsi="Times New Roman" w:cs="Times New Roman"/>
        </w:rPr>
        <w:t>ini</w:t>
      </w:r>
      <w:proofErr w:type="spellEnd"/>
      <w:r w:rsidRPr="006B2375">
        <w:rPr>
          <w:rFonts w:ascii="Times New Roman" w:hAnsi="Times New Roman" w:cs="Times New Roman"/>
        </w:rPr>
        <w:t xml:space="preserve">, </w:t>
      </w:r>
      <w:proofErr w:type="spellStart"/>
      <w:r w:rsidRPr="006B2375">
        <w:rPr>
          <w:rFonts w:ascii="Times New Roman" w:hAnsi="Times New Roman" w:cs="Times New Roman"/>
        </w:rPr>
        <w:t>menggunakan</w:t>
      </w:r>
      <w:proofErr w:type="spellEnd"/>
      <w:r w:rsidRPr="006B2375">
        <w:rPr>
          <w:rFonts w:ascii="Times New Roman" w:hAnsi="Times New Roman" w:cs="Times New Roman"/>
        </w:rPr>
        <w:t xml:space="preserve"> </w:t>
      </w:r>
      <w:proofErr w:type="spellStart"/>
      <w:r w:rsidRPr="006B2375">
        <w:rPr>
          <w:rFonts w:ascii="Times New Roman" w:hAnsi="Times New Roman" w:cs="Times New Roman"/>
        </w:rPr>
        <w:t>bahasa</w:t>
      </w:r>
      <w:proofErr w:type="spellEnd"/>
      <w:r w:rsidRPr="006B2375">
        <w:rPr>
          <w:rFonts w:ascii="Times New Roman" w:hAnsi="Times New Roman" w:cs="Times New Roman"/>
        </w:rPr>
        <w:t xml:space="preserve"> </w:t>
      </w:r>
      <w:proofErr w:type="spellStart"/>
      <w:r w:rsidRPr="006B2375">
        <w:rPr>
          <w:rFonts w:ascii="Times New Roman" w:hAnsi="Times New Roman" w:cs="Times New Roman"/>
        </w:rPr>
        <w:t>pemograman</w:t>
      </w:r>
      <w:proofErr w:type="spellEnd"/>
      <w:r w:rsidRPr="006B2375">
        <w:rPr>
          <w:rFonts w:ascii="Times New Roman" w:hAnsi="Times New Roman" w:cs="Times New Roman"/>
        </w:rPr>
        <w:t xml:space="preserve"> MATLAB.</w:t>
      </w:r>
    </w:p>
    <w:p w14:paraId="076BA88A" w14:textId="77777777" w:rsidR="006B2375" w:rsidRDefault="006B2375" w:rsidP="006B2375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482D7C91" w14:textId="77777777" w:rsidR="006B2375" w:rsidRDefault="006B2375" w:rsidP="006B2375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141096A1" w14:textId="77777777" w:rsidR="006B2375" w:rsidRDefault="006B2375" w:rsidP="006B2375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5B6F4AB2" w14:textId="77777777" w:rsidR="006B2375" w:rsidRDefault="006B2375" w:rsidP="006B2375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57916EF2" w14:textId="77777777" w:rsidR="006B2375" w:rsidRDefault="006B2375" w:rsidP="006B2375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15A236B" w14:textId="77777777" w:rsidR="006B2375" w:rsidRDefault="006B2375" w:rsidP="006B2375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7A0D69C1" w14:textId="77777777" w:rsidR="006B2375" w:rsidRDefault="006B2375" w:rsidP="006B2375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6F9EFF8E" w14:textId="77777777" w:rsidR="006B2375" w:rsidRDefault="006B2375" w:rsidP="006B2375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41BEEC49" w14:textId="77777777" w:rsidR="006B2375" w:rsidRDefault="006B2375" w:rsidP="006B2375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5455B0AA" w14:textId="77777777" w:rsidR="00A62050" w:rsidRPr="006B2375" w:rsidRDefault="00A62050" w:rsidP="006B2375">
      <w:pPr>
        <w:spacing w:line="360" w:lineRule="auto"/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p w14:paraId="66765DC6" w14:textId="12729CEB" w:rsidR="003E4756" w:rsidRPr="009F2B57" w:rsidRDefault="005B2084" w:rsidP="009F2B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Hasil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</w:p>
    <w:p w14:paraId="36073F93" w14:textId="7AAA7B1F" w:rsidR="003E4756" w:rsidRDefault="009F2B57" w:rsidP="003E4756">
      <w:pPr>
        <w:keepNext/>
        <w:spacing w:line="360" w:lineRule="auto"/>
        <w:ind w:left="360"/>
        <w:jc w:val="center"/>
      </w:pPr>
      <w:r>
        <w:rPr>
          <w:noProof/>
          <w:lang w:val="en-US"/>
        </w:rPr>
        <w:drawing>
          <wp:inline distT="0" distB="0" distL="0" distR="0" wp14:anchorId="794251C3" wp14:editId="44CBA40C">
            <wp:extent cx="5727700" cy="404939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i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804B" w14:textId="13AC3646" w:rsidR="005B2084" w:rsidRDefault="003E4756" w:rsidP="003E475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3E4756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3E47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h</w:t>
      </w:r>
      <w:r w:rsidRPr="003E4756">
        <w:rPr>
          <w:rFonts w:ascii="Times New Roman" w:hAnsi="Times New Roman" w:cs="Times New Roman"/>
          <w:i w:val="0"/>
          <w:color w:val="auto"/>
          <w:sz w:val="24"/>
          <w:szCs w:val="24"/>
        </w:rPr>
        <w:t>asil</w:t>
      </w:r>
      <w:proofErr w:type="spellEnd"/>
      <w:r w:rsidRPr="003E47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3E4756">
        <w:rPr>
          <w:rFonts w:ascii="Times New Roman" w:hAnsi="Times New Roman" w:cs="Times New Roman"/>
          <w:i w:val="0"/>
          <w:color w:val="auto"/>
          <w:sz w:val="24"/>
          <w:szCs w:val="24"/>
        </w:rPr>
        <w:t>percobaan</w:t>
      </w:r>
      <w:proofErr w:type="spellEnd"/>
      <w:r w:rsidRPr="003E47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3E4756">
        <w:rPr>
          <w:rFonts w:ascii="Times New Roman" w:hAnsi="Times New Roman" w:cs="Times New Roman"/>
          <w:i w:val="0"/>
          <w:color w:val="auto"/>
          <w:sz w:val="24"/>
          <w:szCs w:val="24"/>
        </w:rPr>
        <w:t>garis</w:t>
      </w:r>
      <w:proofErr w:type="spellEnd"/>
      <w:r w:rsidRPr="003E47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3E4756">
        <w:rPr>
          <w:rFonts w:ascii="Times New Roman" w:hAnsi="Times New Roman" w:cs="Times New Roman"/>
          <w:i w:val="0"/>
          <w:color w:val="auto"/>
          <w:sz w:val="24"/>
          <w:szCs w:val="24"/>
        </w:rPr>
        <w:t>tepi</w:t>
      </w:r>
      <w:proofErr w:type="spellEnd"/>
    </w:p>
    <w:p w14:paraId="5EBC3AFA" w14:textId="77777777" w:rsidR="003E4756" w:rsidRPr="003E4756" w:rsidRDefault="003E4756" w:rsidP="003E4756"/>
    <w:p w14:paraId="25FCD101" w14:textId="65395C34" w:rsidR="005B2084" w:rsidRPr="005B2084" w:rsidRDefault="005B2084" w:rsidP="005B20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Analisis</w:t>
      </w:r>
      <w:proofErr w:type="spellEnd"/>
    </w:p>
    <w:p w14:paraId="730F224B" w14:textId="77777777" w:rsidR="005B2084" w:rsidRDefault="005B2084" w:rsidP="00010AFA">
      <w:pPr>
        <w:jc w:val="center"/>
        <w:rPr>
          <w:lang w:val="en-US"/>
        </w:rPr>
      </w:pPr>
    </w:p>
    <w:p w14:paraId="270E26BE" w14:textId="6B641131" w:rsidR="005B2084" w:rsidRDefault="006F7787" w:rsidP="006E4A4D">
      <w:pPr>
        <w:pStyle w:val="ListParagraph"/>
        <w:numPr>
          <w:ilvl w:val="0"/>
          <w:numId w:val="2"/>
        </w:numPr>
        <w:spacing w:line="360" w:lineRule="auto"/>
        <w:ind w:left="1077"/>
        <w:jc w:val="both"/>
        <w:rPr>
          <w:rFonts w:ascii="Times New Roman" w:hAnsi="Times New Roman" w:cs="Times New Roman"/>
          <w:lang w:val="en-US"/>
        </w:rPr>
      </w:pPr>
      <w:proofErr w:type="spellStart"/>
      <w:r w:rsidRPr="006F7787">
        <w:rPr>
          <w:rFonts w:ascii="Times New Roman" w:hAnsi="Times New Roman" w:cs="Times New Roman"/>
          <w:lang w:val="en-US"/>
        </w:rPr>
        <w:t>Perbandingan</w:t>
      </w:r>
      <w:proofErr w:type="spellEnd"/>
      <w:r w:rsidRPr="006F7787">
        <w:rPr>
          <w:rFonts w:ascii="Times New Roman" w:hAnsi="Times New Roman" w:cs="Times New Roman"/>
          <w:lang w:val="en-US"/>
        </w:rPr>
        <w:t xml:space="preserve"> Laplace </w:t>
      </w:r>
      <w:proofErr w:type="spellStart"/>
      <w:r w:rsidRPr="006F7787">
        <w:rPr>
          <w:rFonts w:ascii="Times New Roman" w:hAnsi="Times New Roman" w:cs="Times New Roman"/>
          <w:lang w:val="en-US"/>
        </w:rPr>
        <w:t>dan</w:t>
      </w:r>
      <w:proofErr w:type="spellEnd"/>
      <w:r w:rsidRPr="006F77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7787">
        <w:rPr>
          <w:rFonts w:ascii="Times New Roman" w:hAnsi="Times New Roman" w:cs="Times New Roman"/>
          <w:lang w:val="en-US"/>
        </w:rPr>
        <w:t>LoG</w:t>
      </w:r>
      <w:proofErr w:type="spellEnd"/>
    </w:p>
    <w:p w14:paraId="78F47E08" w14:textId="0D496587" w:rsidR="004108DB" w:rsidRDefault="004108DB" w:rsidP="006E4A4D">
      <w:pPr>
        <w:pStyle w:val="ListParagraph"/>
        <w:spacing w:line="360" w:lineRule="auto"/>
        <w:ind w:left="1077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  <w:r w:rsidR="001F1F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1F3B">
        <w:rPr>
          <w:rFonts w:ascii="Times New Roman" w:hAnsi="Times New Roman" w:cs="Times New Roman"/>
          <w:lang w:val="en-US"/>
        </w:rPr>
        <w:t>yaitu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1F3B">
        <w:rPr>
          <w:rFonts w:ascii="Times New Roman" w:hAnsi="Times New Roman" w:cs="Times New Roman"/>
          <w:lang w:val="en-US"/>
        </w:rPr>
        <w:t>hasil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1F3B">
        <w:rPr>
          <w:rFonts w:ascii="Times New Roman" w:hAnsi="Times New Roman" w:cs="Times New Roman"/>
          <w:lang w:val="en-US"/>
        </w:rPr>
        <w:t>operasi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1F3B">
        <w:rPr>
          <w:rFonts w:ascii="Times New Roman" w:hAnsi="Times New Roman" w:cs="Times New Roman"/>
          <w:lang w:val="en-US"/>
        </w:rPr>
        <w:t>LoG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1F3B">
        <w:rPr>
          <w:rFonts w:ascii="Times New Roman" w:hAnsi="Times New Roman" w:cs="Times New Roman"/>
          <w:lang w:val="en-US"/>
        </w:rPr>
        <w:t>dan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1F3B">
        <w:rPr>
          <w:rFonts w:ascii="Times New Roman" w:hAnsi="Times New Roman" w:cs="Times New Roman"/>
          <w:lang w:val="en-US"/>
        </w:rPr>
        <w:t>gambar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6 </w:t>
      </w:r>
      <w:proofErr w:type="spellStart"/>
      <w:r w:rsidR="001F1F3B">
        <w:rPr>
          <w:rFonts w:ascii="Times New Roman" w:hAnsi="Times New Roman" w:cs="Times New Roman"/>
          <w:lang w:val="en-US"/>
        </w:rPr>
        <w:t>yaitu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1F3B">
        <w:rPr>
          <w:rFonts w:ascii="Times New Roman" w:hAnsi="Times New Roman" w:cs="Times New Roman"/>
          <w:lang w:val="en-US"/>
        </w:rPr>
        <w:t>hasil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1F3B">
        <w:rPr>
          <w:rFonts w:ascii="Times New Roman" w:hAnsi="Times New Roman" w:cs="Times New Roman"/>
          <w:lang w:val="en-US"/>
        </w:rPr>
        <w:t>operasi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Laplace. </w:t>
      </w:r>
      <w:proofErr w:type="spellStart"/>
      <w:r w:rsidR="001F1F3B">
        <w:rPr>
          <w:rFonts w:ascii="Times New Roman" w:hAnsi="Times New Roman" w:cs="Times New Roman"/>
          <w:lang w:val="en-US"/>
        </w:rPr>
        <w:t>Gambar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1 </w:t>
      </w:r>
      <w:r w:rsidR="00C207E4">
        <w:rPr>
          <w:rFonts w:ascii="Times New Roman" w:hAnsi="Times New Roman" w:cs="Times New Roman"/>
          <w:lang w:val="en-US"/>
        </w:rPr>
        <w:softHyphen/>
      </w:r>
      <w:r w:rsidR="00C207E4">
        <w:rPr>
          <w:rFonts w:ascii="Times New Roman" w:hAnsi="Times New Roman" w:cs="Times New Roman"/>
          <w:lang w:val="en-US"/>
        </w:rPr>
        <w:softHyphen/>
      </w:r>
      <w:proofErr w:type="spellStart"/>
      <w:r w:rsidR="001F1F3B">
        <w:rPr>
          <w:rFonts w:ascii="Times New Roman" w:hAnsi="Times New Roman" w:cs="Times New Roman"/>
          <w:lang w:val="en-US"/>
        </w:rPr>
        <w:t>masih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1F3B">
        <w:rPr>
          <w:rFonts w:ascii="Times New Roman" w:hAnsi="Times New Roman" w:cs="Times New Roman"/>
          <w:lang w:val="en-US"/>
        </w:rPr>
        <w:t>mempunyai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</w:t>
      </w:r>
      <w:r w:rsidR="001F1F3B" w:rsidRPr="00C207E4">
        <w:rPr>
          <w:rFonts w:ascii="Times New Roman" w:hAnsi="Times New Roman" w:cs="Times New Roman"/>
          <w:i/>
          <w:lang w:val="en-US"/>
        </w:rPr>
        <w:t>noise</w:t>
      </w:r>
      <w:r w:rsidR="001F1F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F1F3B">
        <w:rPr>
          <w:rFonts w:ascii="Times New Roman" w:hAnsi="Times New Roman" w:cs="Times New Roman"/>
          <w:lang w:val="en-US"/>
        </w:rPr>
        <w:t>dibandingkan</w:t>
      </w:r>
      <w:proofErr w:type="spellEnd"/>
      <w:r w:rsidR="001F1F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07E4">
        <w:rPr>
          <w:rFonts w:ascii="Times New Roman" w:hAnsi="Times New Roman" w:cs="Times New Roman"/>
          <w:lang w:val="en-US"/>
        </w:rPr>
        <w:t>gambar</w:t>
      </w:r>
      <w:proofErr w:type="spellEnd"/>
      <w:r w:rsidR="00C207E4">
        <w:rPr>
          <w:rFonts w:ascii="Times New Roman" w:hAnsi="Times New Roman" w:cs="Times New Roman"/>
          <w:lang w:val="en-US"/>
        </w:rPr>
        <w:t xml:space="preserve"> 6 yang </w:t>
      </w:r>
      <w:proofErr w:type="spellStart"/>
      <w:r w:rsidR="00C207E4">
        <w:rPr>
          <w:rFonts w:ascii="Times New Roman" w:hAnsi="Times New Roman" w:cs="Times New Roman"/>
          <w:lang w:val="en-US"/>
        </w:rPr>
        <w:t>lebih</w:t>
      </w:r>
      <w:proofErr w:type="spellEnd"/>
      <w:r w:rsidR="00C207E4">
        <w:rPr>
          <w:rFonts w:ascii="Times New Roman" w:hAnsi="Times New Roman" w:cs="Times New Roman"/>
          <w:lang w:val="en-US"/>
        </w:rPr>
        <w:t xml:space="preserve"> </w:t>
      </w:r>
      <w:r w:rsidR="00C207E4" w:rsidRPr="00C207E4">
        <w:rPr>
          <w:rFonts w:ascii="Times New Roman" w:hAnsi="Times New Roman" w:cs="Times New Roman"/>
          <w:i/>
          <w:lang w:val="en-US"/>
        </w:rPr>
        <w:t>smooth</w:t>
      </w:r>
      <w:r w:rsidR="00C207E4">
        <w:rPr>
          <w:rFonts w:ascii="Times New Roman" w:hAnsi="Times New Roman" w:cs="Times New Roman"/>
          <w:lang w:val="en-US"/>
        </w:rPr>
        <w:t>.</w:t>
      </w:r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Ketebalan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garis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tepi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hasil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LoG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lebih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tebal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dibandingkan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dengan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laplace</w:t>
      </w:r>
      <w:proofErr w:type="spellEnd"/>
      <w:r w:rsidR="006E4A4D">
        <w:rPr>
          <w:rFonts w:ascii="Times New Roman" w:hAnsi="Times New Roman" w:cs="Times New Roman"/>
          <w:lang w:val="en-US"/>
        </w:rPr>
        <w:t>.</w:t>
      </w:r>
    </w:p>
    <w:p w14:paraId="4DB6F1EE" w14:textId="77777777" w:rsidR="00C207E4" w:rsidRDefault="00C207E4" w:rsidP="006E4A4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7E8F892F" w14:textId="5C57AE32" w:rsidR="006F7787" w:rsidRDefault="006F7787" w:rsidP="006E4A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Perbandingan</w:t>
      </w:r>
      <w:proofErr w:type="spellEnd"/>
      <w:r w:rsidR="00250D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DD2">
        <w:rPr>
          <w:rFonts w:ascii="Times New Roman" w:hAnsi="Times New Roman" w:cs="Times New Roman"/>
          <w:lang w:val="en-US"/>
        </w:rPr>
        <w:t>S</w:t>
      </w:r>
      <w:r w:rsidRPr="006F7787">
        <w:rPr>
          <w:rFonts w:ascii="Times New Roman" w:hAnsi="Times New Roman" w:cs="Times New Roman"/>
          <w:lang w:val="en-US"/>
        </w:rPr>
        <w:t>obel</w:t>
      </w:r>
      <w:proofErr w:type="spellEnd"/>
      <w:r w:rsidRPr="006F7787">
        <w:rPr>
          <w:rFonts w:ascii="Times New Roman" w:hAnsi="Times New Roman" w:cs="Times New Roman"/>
          <w:lang w:val="en-US"/>
        </w:rPr>
        <w:t xml:space="preserve">, </w:t>
      </w:r>
      <w:r w:rsidR="00250DD2">
        <w:rPr>
          <w:rFonts w:ascii="Times New Roman" w:hAnsi="Times New Roman" w:cs="Times New Roman"/>
          <w:lang w:val="en-US"/>
        </w:rPr>
        <w:t>P</w:t>
      </w:r>
      <w:r w:rsidRPr="006F7787">
        <w:rPr>
          <w:rFonts w:ascii="Times New Roman" w:hAnsi="Times New Roman" w:cs="Times New Roman"/>
          <w:lang w:val="en-US"/>
        </w:rPr>
        <w:t xml:space="preserve">rewitt, </w:t>
      </w:r>
      <w:r w:rsidR="00250DD2">
        <w:rPr>
          <w:rFonts w:ascii="Times New Roman" w:hAnsi="Times New Roman" w:cs="Times New Roman"/>
          <w:lang w:val="en-US"/>
        </w:rPr>
        <w:t>C</w:t>
      </w:r>
      <w:r w:rsidRPr="006F7787">
        <w:rPr>
          <w:rFonts w:ascii="Times New Roman" w:hAnsi="Times New Roman" w:cs="Times New Roman"/>
          <w:lang w:val="en-US"/>
        </w:rPr>
        <w:t xml:space="preserve">anny, </w:t>
      </w:r>
      <w:r w:rsidR="00C207E4">
        <w:rPr>
          <w:rFonts w:ascii="Times New Roman" w:hAnsi="Times New Roman" w:cs="Times New Roman"/>
          <w:lang w:val="en-US"/>
        </w:rPr>
        <w:t>Roberts</w:t>
      </w:r>
    </w:p>
    <w:p w14:paraId="14F9786E" w14:textId="014E2BEB" w:rsidR="006E4A4D" w:rsidRPr="006E4A4D" w:rsidRDefault="00C207E4" w:rsidP="006E4A4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250DD2">
        <w:rPr>
          <w:rFonts w:ascii="Times New Roman" w:hAnsi="Times New Roman" w:cs="Times New Roman"/>
          <w:lang w:val="en-US"/>
        </w:rPr>
        <w:t>Canny,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250DD2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250DD2">
        <w:rPr>
          <w:rFonts w:ascii="Times New Roman" w:hAnsi="Times New Roman" w:cs="Times New Roman"/>
          <w:lang w:val="en-US"/>
        </w:rPr>
        <w:t xml:space="preserve">Roberts, </w:t>
      </w:r>
      <w:proofErr w:type="spellStart"/>
      <w:r w:rsidR="00250DD2">
        <w:rPr>
          <w:rFonts w:ascii="Times New Roman" w:hAnsi="Times New Roman" w:cs="Times New Roman"/>
          <w:lang w:val="en-US"/>
        </w:rPr>
        <w:t>gambar</w:t>
      </w:r>
      <w:proofErr w:type="spellEnd"/>
      <w:r w:rsidR="00250DD2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="006E4A4D">
        <w:rPr>
          <w:rFonts w:ascii="Times New Roman" w:hAnsi="Times New Roman" w:cs="Times New Roman"/>
          <w:lang w:val="en-US"/>
        </w:rPr>
        <w:t>yaitu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hasil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operasi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Prewitt </w:t>
      </w:r>
      <w:proofErr w:type="spellStart"/>
      <w:r w:rsidR="006E4A4D">
        <w:rPr>
          <w:rFonts w:ascii="Times New Roman" w:hAnsi="Times New Roman" w:cs="Times New Roman"/>
          <w:lang w:val="en-US"/>
        </w:rPr>
        <w:t>dan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gambar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="006E4A4D">
        <w:rPr>
          <w:rFonts w:ascii="Times New Roman" w:hAnsi="Times New Roman" w:cs="Times New Roman"/>
          <w:lang w:val="en-US"/>
        </w:rPr>
        <w:t>merupakan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hasil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operasi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Sobel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Operasi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canny </w:t>
      </w:r>
      <w:proofErr w:type="spellStart"/>
      <w:r w:rsidR="006E4A4D">
        <w:rPr>
          <w:rFonts w:ascii="Times New Roman" w:hAnsi="Times New Roman" w:cs="Times New Roman"/>
          <w:lang w:val="en-US"/>
        </w:rPr>
        <w:t>menghasilkan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garis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tepi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E4A4D">
        <w:rPr>
          <w:rFonts w:ascii="Times New Roman" w:hAnsi="Times New Roman" w:cs="Times New Roman"/>
          <w:lang w:val="en-US"/>
        </w:rPr>
        <w:t>lebih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banyak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dan</w:t>
      </w:r>
      <w:proofErr w:type="spellEnd"/>
      <w:r w:rsidR="003E4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4756">
        <w:rPr>
          <w:rFonts w:ascii="Times New Roman" w:hAnsi="Times New Roman" w:cs="Times New Roman"/>
          <w:lang w:val="en-US"/>
        </w:rPr>
        <w:t>tertutup</w:t>
      </w:r>
      <w:proofErr w:type="spellEnd"/>
      <w:r w:rsidR="003E4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4756">
        <w:rPr>
          <w:rFonts w:ascii="Times New Roman" w:hAnsi="Times New Roman" w:cs="Times New Roman"/>
          <w:lang w:val="en-US"/>
        </w:rPr>
        <w:t>serta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lebih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sensitif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terhadap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konstur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gambar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E4A4D">
        <w:rPr>
          <w:rFonts w:ascii="Times New Roman" w:hAnsi="Times New Roman" w:cs="Times New Roman"/>
          <w:lang w:val="en-US"/>
        </w:rPr>
        <w:t>Hasil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operasi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roberts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E4A4D">
        <w:rPr>
          <w:rFonts w:ascii="Times New Roman" w:hAnsi="Times New Roman" w:cs="Times New Roman"/>
          <w:lang w:val="en-US"/>
        </w:rPr>
        <w:t>prewitt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dan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sobel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memiliki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kesamaan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4756">
        <w:rPr>
          <w:rFonts w:ascii="Times New Roman" w:hAnsi="Times New Roman" w:cs="Times New Roman"/>
          <w:lang w:val="en-US"/>
        </w:rPr>
        <w:t>pada</w:t>
      </w:r>
      <w:proofErr w:type="spellEnd"/>
      <w:r w:rsidR="003E4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4756">
        <w:rPr>
          <w:rFonts w:ascii="Times New Roman" w:hAnsi="Times New Roman" w:cs="Times New Roman"/>
          <w:lang w:val="en-US"/>
        </w:rPr>
        <w:t>garis</w:t>
      </w:r>
      <w:proofErr w:type="spellEnd"/>
      <w:r w:rsidR="003E4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4756">
        <w:rPr>
          <w:rFonts w:ascii="Times New Roman" w:hAnsi="Times New Roman" w:cs="Times New Roman"/>
          <w:lang w:val="en-US"/>
        </w:rPr>
        <w:t>tepi</w:t>
      </w:r>
      <w:proofErr w:type="spellEnd"/>
      <w:r w:rsidR="003E47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E4756">
        <w:rPr>
          <w:rFonts w:ascii="Times New Roman" w:hAnsi="Times New Roman" w:cs="Times New Roman"/>
          <w:lang w:val="en-US"/>
        </w:rPr>
        <w:t>dihasilkan</w:t>
      </w:r>
      <w:proofErr w:type="spellEnd"/>
      <w:r w:rsidR="003E4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4756">
        <w:rPr>
          <w:rFonts w:ascii="Times New Roman" w:hAnsi="Times New Roman" w:cs="Times New Roman"/>
          <w:lang w:val="en-US"/>
        </w:rPr>
        <w:t>lebih</w:t>
      </w:r>
      <w:proofErr w:type="spellEnd"/>
      <w:r w:rsidR="003E4756">
        <w:rPr>
          <w:rFonts w:ascii="Times New Roman" w:hAnsi="Times New Roman" w:cs="Times New Roman"/>
          <w:lang w:val="en-US"/>
        </w:rPr>
        <w:softHyphen/>
      </w:r>
      <w:r w:rsidR="003E4756">
        <w:rPr>
          <w:rFonts w:ascii="Times New Roman" w:hAnsi="Times New Roman" w:cs="Times New Roman"/>
          <w:lang w:val="en-US"/>
        </w:rPr>
        <w:softHyphen/>
      </w:r>
      <w:r w:rsidR="003E4756">
        <w:rPr>
          <w:rFonts w:ascii="Times New Roman" w:hAnsi="Times New Roman" w:cs="Times New Roman"/>
          <w:lang w:val="en-US"/>
        </w:rPr>
        <w:softHyphen/>
        <w:t xml:space="preserve"> </w:t>
      </w:r>
      <w:proofErr w:type="spellStart"/>
      <w:r w:rsidR="003E4756">
        <w:rPr>
          <w:rFonts w:ascii="Times New Roman" w:hAnsi="Times New Roman" w:cs="Times New Roman"/>
          <w:lang w:val="en-US"/>
        </w:rPr>
        <w:t>terbuka</w:t>
      </w:r>
      <w:proofErr w:type="spellEnd"/>
      <w:r w:rsidR="003E4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4756">
        <w:rPr>
          <w:rFonts w:ascii="Times New Roman" w:hAnsi="Times New Roman" w:cs="Times New Roman"/>
          <w:lang w:val="en-US"/>
        </w:rPr>
        <w:t>serta</w:t>
      </w:r>
      <w:proofErr w:type="spellEnd"/>
      <w:r w:rsidR="003E4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menghasilkan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garis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tepi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E4A4D">
        <w:rPr>
          <w:rFonts w:ascii="Times New Roman" w:hAnsi="Times New Roman" w:cs="Times New Roman"/>
          <w:lang w:val="en-US"/>
        </w:rPr>
        <w:t>sedikit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dibandingkan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dengan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4A4D">
        <w:rPr>
          <w:rFonts w:ascii="Times New Roman" w:hAnsi="Times New Roman" w:cs="Times New Roman"/>
          <w:lang w:val="en-US"/>
        </w:rPr>
        <w:t>operasi</w:t>
      </w:r>
      <w:proofErr w:type="spellEnd"/>
      <w:r w:rsidR="006E4A4D">
        <w:rPr>
          <w:rFonts w:ascii="Times New Roman" w:hAnsi="Times New Roman" w:cs="Times New Roman"/>
          <w:lang w:val="en-US"/>
        </w:rPr>
        <w:t xml:space="preserve"> canny. </w:t>
      </w:r>
    </w:p>
    <w:sectPr w:rsidR="006E4A4D" w:rsidRPr="006E4A4D" w:rsidSect="00C275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42002"/>
    <w:multiLevelType w:val="hybridMultilevel"/>
    <w:tmpl w:val="4158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4378B"/>
    <w:multiLevelType w:val="hybridMultilevel"/>
    <w:tmpl w:val="3A867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FA"/>
    <w:rsid w:val="00010AFA"/>
    <w:rsid w:val="000C08F7"/>
    <w:rsid w:val="001F1F3B"/>
    <w:rsid w:val="00250DD2"/>
    <w:rsid w:val="002D11BB"/>
    <w:rsid w:val="00387E06"/>
    <w:rsid w:val="003E4756"/>
    <w:rsid w:val="004108DB"/>
    <w:rsid w:val="005B2084"/>
    <w:rsid w:val="005B25C7"/>
    <w:rsid w:val="006B2375"/>
    <w:rsid w:val="006E4A4D"/>
    <w:rsid w:val="006F7787"/>
    <w:rsid w:val="008D4863"/>
    <w:rsid w:val="0094442F"/>
    <w:rsid w:val="009F2B57"/>
    <w:rsid w:val="00A62050"/>
    <w:rsid w:val="00C207E4"/>
    <w:rsid w:val="00C275B0"/>
    <w:rsid w:val="00CE626E"/>
    <w:rsid w:val="00E8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415E"/>
  <w15:chartTrackingRefBased/>
  <w15:docId w15:val="{4A9F519C-43E4-3944-884A-6152801B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2084"/>
    <w:pPr>
      <w:ind w:left="720"/>
      <w:contextualSpacing/>
    </w:pPr>
  </w:style>
  <w:style w:type="table" w:styleId="TableGrid">
    <w:name w:val="Table Grid"/>
    <w:basedOn w:val="TableNormal"/>
    <w:uiPriority w:val="39"/>
    <w:rsid w:val="005B2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E475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benyamintupang@gmail.com</cp:lastModifiedBy>
  <cp:revision>18</cp:revision>
  <dcterms:created xsi:type="dcterms:W3CDTF">2019-11-12T15:28:00Z</dcterms:created>
  <dcterms:modified xsi:type="dcterms:W3CDTF">2019-11-12T16:43:00Z</dcterms:modified>
</cp:coreProperties>
</file>