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D6E3E">
      <w:pPr>
        <w:rPr>
          <w:rFonts w:hint="eastAsia"/>
          <w:lang w:val="en-US" w:eastAsia="zh-CN"/>
        </w:rPr>
      </w:pPr>
      <w:r>
        <w:rPr>
          <w:rFonts w:hint="eastAsia"/>
          <w:lang w:val="en-US" w:eastAsia="zh-CN"/>
        </w:rPr>
        <w:t>一 usb（Universal Serial Bus）通用串行总线简介及协议基础：</w:t>
      </w:r>
    </w:p>
    <w:p w14:paraId="75E61902">
      <w:pPr>
        <w:rPr>
          <w:rFonts w:hint="default"/>
          <w:lang w:val="en-US" w:eastAsia="zh-CN"/>
        </w:rPr>
      </w:pPr>
      <w:r>
        <w:rPr>
          <w:rFonts w:hint="eastAsia"/>
          <w:lang w:val="en-US" w:eastAsia="zh-CN"/>
        </w:rPr>
        <w:t>1 usb简介：</w:t>
      </w:r>
    </w:p>
    <w:p w14:paraId="6A444EE3">
      <w:pPr>
        <w:ind w:firstLine="420" w:firstLineChars="0"/>
        <w:rPr>
          <w:rFonts w:hint="eastAsia"/>
          <w:lang w:val="en-US" w:eastAsia="zh-CN"/>
        </w:rPr>
      </w:pPr>
      <w:r>
        <w:rPr>
          <w:rFonts w:hint="eastAsia"/>
          <w:lang w:val="en-US" w:eastAsia="zh-CN"/>
        </w:rPr>
        <w:t>1.1 计算机运行过程中可以即插即用（PnP Plug and Play），支持热插拔，可扩展性</w:t>
      </w:r>
    </w:p>
    <w:p w14:paraId="60B7FCE7">
      <w:pPr>
        <w:ind w:firstLine="420" w:firstLineChars="0"/>
        <w:rPr>
          <w:rFonts w:hint="eastAsia"/>
          <w:lang w:val="en-US" w:eastAsia="zh-CN"/>
        </w:rPr>
      </w:pPr>
      <w:r>
        <w:rPr>
          <w:rFonts w:hint="eastAsia"/>
          <w:lang w:val="en-US" w:eastAsia="zh-CN"/>
        </w:rPr>
        <w:t>1.2 usb具有主从模式，为解决这个问题，出现了USB OTG（On The Go），即同一个设备在不同场合下可以在主机与从机之间互相切换</w:t>
      </w:r>
    </w:p>
    <w:p w14:paraId="361EC355">
      <w:pPr>
        <w:rPr>
          <w:rFonts w:hint="eastAsia"/>
          <w:lang w:val="en-US" w:eastAsia="zh-CN"/>
        </w:rPr>
      </w:pPr>
      <w:r>
        <w:rPr>
          <w:rFonts w:hint="eastAsia"/>
          <w:lang w:val="en-US" w:eastAsia="zh-CN"/>
        </w:rPr>
        <w:t>2 usb特点：</w:t>
      </w:r>
    </w:p>
    <w:p w14:paraId="6E0723D5">
      <w:pPr>
        <w:ind w:firstLine="420" w:firstLineChars="0"/>
        <w:rPr>
          <w:rFonts w:hint="eastAsia"/>
          <w:lang w:val="en-US" w:eastAsia="zh-CN"/>
        </w:rPr>
      </w:pPr>
      <w:r>
        <w:rPr>
          <w:rFonts w:hint="eastAsia"/>
          <w:lang w:val="en-US" w:eastAsia="zh-CN"/>
        </w:rPr>
        <w:t xml:space="preserve">2.1 </w:t>
      </w:r>
      <w:r>
        <w:rPr>
          <w:rFonts w:hint="eastAsia"/>
          <w:lang w:val="en-US" w:eastAsia="zh-CN"/>
        </w:rPr>
        <w:tab/>
      </w:r>
      <w:r>
        <w:rPr>
          <w:rFonts w:hint="eastAsia"/>
          <w:lang w:val="en-US" w:eastAsia="zh-CN"/>
        </w:rPr>
        <w:t>USB1.0和USB1.1：低速模式（1.5Mb/s） 全速模式（12Mb/s）</w:t>
      </w:r>
    </w:p>
    <w:p w14:paraId="1DCB9F40">
      <w:pPr>
        <w:ind w:left="420" w:leftChars="0" w:firstLine="420" w:firstLineChars="0"/>
        <w:rPr>
          <w:rFonts w:hint="eastAsia"/>
          <w:lang w:val="en-US" w:eastAsia="zh-CN"/>
        </w:rPr>
      </w:pPr>
      <w:r>
        <w:rPr>
          <w:rFonts w:hint="eastAsia"/>
          <w:lang w:val="en-US" w:eastAsia="zh-CN"/>
        </w:rPr>
        <w:t>USB2.0：高速模式（480Mb/s）</w:t>
      </w:r>
    </w:p>
    <w:p w14:paraId="3EF9EDBC">
      <w:pPr>
        <w:ind w:left="420" w:leftChars="0" w:firstLine="420" w:firstLineChars="0"/>
        <w:rPr>
          <w:rFonts w:hint="eastAsia"/>
          <w:lang w:val="en-US" w:eastAsia="zh-CN"/>
        </w:rPr>
      </w:pPr>
      <w:r>
        <w:rPr>
          <w:rFonts w:hint="eastAsia"/>
          <w:lang w:val="en-US" w:eastAsia="zh-CN"/>
        </w:rPr>
        <w:t>USB3.0：可达到（5Gb/s）</w:t>
      </w:r>
    </w:p>
    <w:p w14:paraId="237C66EF">
      <w:pPr>
        <w:ind w:firstLine="420" w:firstLineChars="0"/>
        <w:rPr>
          <w:rFonts w:hint="eastAsia"/>
          <w:lang w:val="en-US" w:eastAsia="zh-CN"/>
        </w:rPr>
      </w:pPr>
      <w:r>
        <w:rPr>
          <w:rFonts w:hint="eastAsia"/>
          <w:lang w:val="en-US" w:eastAsia="zh-CN"/>
        </w:rPr>
        <w:t>2.2</w:t>
      </w:r>
      <w:r>
        <w:rPr>
          <w:rFonts w:hint="eastAsia"/>
          <w:lang w:val="en-US" w:eastAsia="zh-CN"/>
        </w:rPr>
        <w:tab/>
      </w:r>
      <w:r>
        <w:rPr>
          <w:rFonts w:hint="eastAsia"/>
          <w:lang w:val="en-US" w:eastAsia="zh-CN"/>
        </w:rPr>
        <w:t>USB开发者论坛：Http：//www.usb.org/</w:t>
      </w:r>
      <w:r>
        <w:rPr>
          <w:rFonts w:hint="eastAsia"/>
          <w:lang w:val="en-US" w:eastAsia="zh-CN"/>
        </w:rPr>
        <w:tab/>
      </w:r>
      <w:r>
        <w:rPr>
          <w:rFonts w:hint="eastAsia"/>
          <w:lang w:val="en-US" w:eastAsia="zh-CN"/>
        </w:rPr>
        <w:t>可下载相关的协议标准</w:t>
      </w:r>
    </w:p>
    <w:p w14:paraId="59DE8428">
      <w:pPr>
        <w:ind w:left="420" w:leftChars="0" w:firstLine="420" w:firstLineChars="0"/>
        <w:rPr>
          <w:rFonts w:hint="eastAsia"/>
          <w:lang w:val="en-US" w:eastAsia="zh-CN"/>
        </w:rPr>
      </w:pPr>
      <w:r>
        <w:rPr>
          <w:rFonts w:hint="eastAsia"/>
          <w:lang w:val="en-US" w:eastAsia="zh-CN"/>
        </w:rPr>
        <w:t>USB专区：</w:t>
      </w:r>
      <w:r>
        <w:rPr>
          <w:rFonts w:hint="eastAsia"/>
          <w:lang w:val="en-US" w:eastAsia="zh-CN"/>
        </w:rPr>
        <w:fldChar w:fldCharType="begin"/>
      </w:r>
      <w:r>
        <w:rPr>
          <w:rFonts w:hint="eastAsia"/>
          <w:lang w:val="en-US" w:eastAsia="zh-CN"/>
        </w:rPr>
        <w:instrText xml:space="preserve"> HYPERLINK "http://group.ednchina.com/93/" </w:instrText>
      </w:r>
      <w:r>
        <w:rPr>
          <w:rFonts w:hint="eastAsia"/>
          <w:lang w:val="en-US" w:eastAsia="zh-CN"/>
        </w:rPr>
        <w:fldChar w:fldCharType="separate"/>
      </w:r>
      <w:r>
        <w:rPr>
          <w:rStyle w:val="4"/>
          <w:rFonts w:hint="eastAsia"/>
          <w:lang w:val="en-US" w:eastAsia="zh-CN"/>
        </w:rPr>
        <w:t>http://group.ednchina.com/93/</w:t>
      </w:r>
      <w:r>
        <w:rPr>
          <w:rFonts w:hint="eastAsia"/>
          <w:lang w:val="en-US" w:eastAsia="zh-CN"/>
        </w:rPr>
        <w:fldChar w:fldCharType="end"/>
      </w:r>
    </w:p>
    <w:p w14:paraId="56100C35">
      <w:pPr>
        <w:rPr>
          <w:rFonts w:hint="eastAsia"/>
          <w:lang w:val="en-US" w:eastAsia="zh-CN"/>
        </w:rPr>
      </w:pPr>
      <w:r>
        <w:rPr>
          <w:rFonts w:hint="eastAsia"/>
          <w:lang w:val="en-US" w:eastAsia="zh-CN"/>
        </w:rPr>
        <w:t>3 usb拓扑：</w:t>
      </w:r>
    </w:p>
    <w:p w14:paraId="0AD6401A">
      <w:pPr>
        <w:ind w:firstLine="420" w:firstLineChars="0"/>
        <w:rPr>
          <w:rFonts w:hint="default"/>
          <w:lang w:val="en-US" w:eastAsia="zh-CN"/>
        </w:rPr>
      </w:pPr>
      <w:r>
        <w:rPr>
          <w:rFonts w:hint="eastAsia"/>
          <w:lang w:val="en-US" w:eastAsia="zh-CN"/>
        </w:rPr>
        <w:t>3.1 usb主从结构：</w:t>
      </w:r>
    </w:p>
    <w:p w14:paraId="3AE29CC4">
      <w:pPr>
        <w:ind w:left="420" w:leftChars="0" w:firstLine="420" w:firstLineChars="0"/>
        <w:rPr>
          <w:rFonts w:hint="eastAsia"/>
          <w:lang w:val="en-US" w:eastAsia="zh-CN"/>
        </w:rPr>
      </w:pPr>
      <w:r>
        <w:rPr>
          <w:rFonts w:hint="eastAsia"/>
          <w:lang w:val="en-US" w:eastAsia="zh-CN"/>
        </w:rPr>
        <w:t>usb主控制器（host controller）：负责处理数据</w:t>
      </w:r>
    </w:p>
    <w:p w14:paraId="33423EAF">
      <w:pPr>
        <w:ind w:left="420" w:leftChars="0" w:firstLine="420" w:firstLineChars="0"/>
        <w:rPr>
          <w:rFonts w:hint="eastAsia"/>
          <w:lang w:val="en-US" w:eastAsia="zh-CN"/>
        </w:rPr>
      </w:pPr>
      <w:r>
        <w:rPr>
          <w:rFonts w:hint="eastAsia"/>
          <w:lang w:val="en-US" w:eastAsia="zh-CN"/>
        </w:rPr>
        <w:t>usb根集线器（root hub）：连接主控器与设备的接口（一个主控器对应一个根集线器）</w:t>
      </w:r>
    </w:p>
    <w:p w14:paraId="55830757">
      <w:pPr>
        <w:ind w:left="420" w:leftChars="0" w:firstLine="420" w:firstLineChars="0"/>
        <w:rPr>
          <w:rFonts w:hint="eastAsia"/>
          <w:lang w:val="en-US" w:eastAsia="zh-CN"/>
        </w:rPr>
      </w:pPr>
      <w:r>
        <w:rPr>
          <w:rFonts w:hint="eastAsia"/>
          <w:lang w:val="en-US" w:eastAsia="zh-CN"/>
        </w:rPr>
        <w:t>usb集线器（USB hub）：扩展usb接口</w:t>
      </w:r>
    </w:p>
    <w:p w14:paraId="60874435">
      <w:pPr>
        <w:ind w:left="420" w:leftChars="0" w:firstLine="420" w:firstLineChars="0"/>
        <w:rPr>
          <w:rFonts w:hint="default"/>
          <w:lang w:val="en-US" w:eastAsia="zh-CN"/>
        </w:rPr>
      </w:pPr>
    </w:p>
    <w:p w14:paraId="3D98ADBE">
      <w:pPr>
        <w:ind w:firstLine="420" w:firstLineChars="0"/>
        <w:rPr>
          <w:rFonts w:hint="eastAsia"/>
          <w:lang w:val="en-US" w:eastAsia="zh-CN"/>
        </w:rPr>
      </w:pPr>
      <w:r>
        <w:rPr>
          <w:rFonts w:hint="eastAsia"/>
          <w:lang w:val="en-US" w:eastAsia="zh-CN"/>
        </w:rPr>
        <w:t xml:space="preserve">3.2 </w:t>
      </w:r>
      <w:r>
        <w:rPr>
          <w:rFonts w:hint="eastAsia"/>
          <w:lang w:val="en-US" w:eastAsia="zh-CN"/>
        </w:rPr>
        <w:tab/>
      </w:r>
      <w:r>
        <w:rPr>
          <w:rFonts w:hint="eastAsia"/>
          <w:lang w:val="en-US" w:eastAsia="zh-CN"/>
        </w:rPr>
        <w:t>usb都是主设备发出读命令，从设备被动应答；</w:t>
      </w:r>
    </w:p>
    <w:p w14:paraId="1E66A7B3">
      <w:pPr>
        <w:ind w:left="420" w:leftChars="0" w:firstLine="420" w:firstLineChars="0"/>
        <w:rPr>
          <w:rFonts w:hint="eastAsia"/>
          <w:lang w:val="en-US" w:eastAsia="zh-CN"/>
        </w:rPr>
      </w:pPr>
      <w:r>
        <w:rPr>
          <w:rFonts w:hint="eastAsia"/>
          <w:lang w:val="en-US" w:eastAsia="zh-CN"/>
        </w:rPr>
        <w:t>usb otg线头有5跟，id线一头接地（主机），一头浮空即4pin头，内部上拉（从机）</w:t>
      </w:r>
    </w:p>
    <w:p w14:paraId="0098FEB7">
      <w:pPr>
        <w:ind w:left="420" w:leftChars="0" w:firstLine="420" w:firstLineChars="0"/>
        <w:rPr>
          <w:rFonts w:hint="eastAsia"/>
          <w:lang w:val="en-US" w:eastAsia="zh-CN"/>
        </w:rPr>
      </w:pPr>
    </w:p>
    <w:p w14:paraId="0E1029ED">
      <w:pPr>
        <w:ind w:firstLine="420" w:firstLineChars="0"/>
        <w:rPr>
          <w:rFonts w:hint="eastAsia"/>
          <w:lang w:val="en-US" w:eastAsia="zh-CN"/>
        </w:rPr>
      </w:pPr>
      <w:r>
        <w:rPr>
          <w:rFonts w:hint="eastAsia"/>
          <w:lang w:val="en-US" w:eastAsia="zh-CN"/>
        </w:rPr>
        <w:t>3.3 usb接口拓扑：</w:t>
      </w:r>
    </w:p>
    <w:p w14:paraId="1FB0B843">
      <w:pPr>
        <w:ind w:left="420" w:leftChars="0" w:firstLine="420" w:firstLineChars="0"/>
        <w:rPr>
          <w:rFonts w:hint="eastAsia"/>
          <w:lang w:val="en-US" w:eastAsia="zh-CN"/>
        </w:rPr>
      </w:pPr>
      <w:r>
        <w:rPr>
          <w:rFonts w:hint="eastAsia"/>
          <w:lang w:val="en-US" w:eastAsia="zh-CN"/>
        </w:rPr>
        <w:t>usb协议对拓扑层数要求：USB1.1（4层） USB2.0（6层）</w:t>
      </w:r>
    </w:p>
    <w:p w14:paraId="0B703DD0">
      <w:pPr>
        <w:ind w:left="420" w:leftChars="0" w:firstLine="420" w:firstLineChars="0"/>
        <w:rPr>
          <w:rFonts w:hint="eastAsia"/>
          <w:lang w:val="en-US" w:eastAsia="zh-CN"/>
        </w:rPr>
      </w:pPr>
      <w:r>
        <w:rPr>
          <w:rFonts w:hint="eastAsia"/>
          <w:lang w:val="en-US" w:eastAsia="zh-CN"/>
        </w:rPr>
        <w:t>usb 协议对设备要求：每个usb主控设备有7bit的地址即0~127,0给未初始化的设备使用</w:t>
      </w:r>
    </w:p>
    <w:p w14:paraId="5A14B230">
      <w:pPr>
        <w:ind w:left="420" w:leftChars="0" w:firstLine="420" w:firstLineChars="0"/>
        <w:rPr>
          <w:rFonts w:hint="eastAsia"/>
          <w:lang w:val="en-US" w:eastAsia="zh-CN"/>
        </w:rPr>
      </w:pPr>
      <w:r>
        <w:rPr>
          <w:rFonts w:hint="eastAsia"/>
          <w:lang w:val="en-US" w:eastAsia="zh-CN"/>
        </w:rPr>
        <w:t>usb主控制器是挂在PCI总线上的，驱动程序管理功能设备（FDO）</w:t>
      </w:r>
    </w:p>
    <w:p w14:paraId="43254BAC">
      <w:pPr>
        <w:rPr>
          <w:rFonts w:hint="eastAsia"/>
          <w:lang w:val="en-US" w:eastAsia="zh-CN"/>
        </w:rPr>
      </w:pPr>
    </w:p>
    <w:p w14:paraId="6EB3E44B">
      <w:pPr>
        <w:rPr>
          <w:rFonts w:hint="eastAsia"/>
          <w:lang w:val="en-US" w:eastAsia="zh-CN"/>
        </w:rPr>
      </w:pPr>
      <w:r>
        <w:rPr>
          <w:rFonts w:hint="eastAsia"/>
          <w:lang w:val="en-US" w:eastAsia="zh-CN"/>
        </w:rPr>
        <w:t>4 usb电器特性：</w:t>
      </w:r>
    </w:p>
    <w:p w14:paraId="4879FE31">
      <w:pPr>
        <w:ind w:firstLine="420" w:firstLineChars="0"/>
        <w:rPr>
          <w:rFonts w:hint="eastAsia"/>
          <w:lang w:val="en-US" w:eastAsia="zh-CN"/>
        </w:rPr>
      </w:pPr>
      <w:r>
        <w:rPr>
          <w:rFonts w:hint="eastAsia"/>
          <w:lang w:val="en-US" w:eastAsia="zh-CN"/>
        </w:rPr>
        <w:t>4.1 usb低速和全速采用电压传输，高速采用电流传输</w:t>
      </w:r>
    </w:p>
    <w:p w14:paraId="223B90AF">
      <w:pPr>
        <w:ind w:firstLine="420" w:firstLineChars="0"/>
        <w:rPr>
          <w:rFonts w:hint="eastAsia"/>
          <w:lang w:val="en-US" w:eastAsia="zh-CN"/>
        </w:rPr>
      </w:pPr>
      <w:r>
        <w:rPr>
          <w:rFonts w:hint="eastAsia"/>
          <w:lang w:val="en-US" w:eastAsia="zh-CN"/>
        </w:rPr>
        <w:t>4.2 NRZI编码：数据为0电平翻转，1电平不翻转；连续6个数据‘1’插入1个‘0’；</w:t>
      </w:r>
    </w:p>
    <w:p w14:paraId="5AA43940">
      <w:pPr>
        <w:ind w:firstLine="420" w:firstLineChars="0"/>
        <w:rPr>
          <w:rFonts w:hint="eastAsia"/>
          <w:lang w:val="en-US" w:eastAsia="zh-CN"/>
        </w:rPr>
      </w:pPr>
      <w:r>
        <w:rPr>
          <w:rFonts w:hint="eastAsia"/>
          <w:lang w:val="en-US" w:eastAsia="zh-CN"/>
        </w:rPr>
        <w:t>4.3 usb接口设计：</w:t>
      </w:r>
    </w:p>
    <w:p w14:paraId="29E1B362">
      <w:pPr>
        <w:ind w:left="420" w:leftChars="0" w:firstLine="420" w:firstLineChars="0"/>
        <w:rPr>
          <w:rFonts w:hint="eastAsia"/>
          <w:lang w:val="en-US" w:eastAsia="zh-CN"/>
        </w:rPr>
      </w:pPr>
      <w:r>
        <w:rPr>
          <w:rFonts w:hint="eastAsia"/>
          <w:lang w:val="en-US" w:eastAsia="zh-CN"/>
        </w:rPr>
        <w:t>在usb hub端，D-和D+下拉两个15kr电阻，没设备插入时检测到的是低电平</w:t>
      </w:r>
    </w:p>
    <w:p w14:paraId="489EA063">
      <w:pPr>
        <w:ind w:left="420" w:leftChars="0" w:firstLine="420" w:firstLineChars="0"/>
        <w:rPr>
          <w:rFonts w:hint="eastAsia"/>
          <w:lang w:val="en-US" w:eastAsia="zh-CN"/>
        </w:rPr>
      </w:pPr>
      <w:r>
        <w:rPr>
          <w:rFonts w:hint="eastAsia"/>
          <w:lang w:val="en-US" w:eastAsia="zh-CN"/>
        </w:rPr>
        <w:t>在设备端在D-（低速设备）或者D+（全速或者高速）上拉1.5kr电阻，插入时检测到高电平，在通过与hub握手确定是高速设备就断开1.5Kr上拉，</w:t>
      </w:r>
    </w:p>
    <w:p w14:paraId="4C23D3EB">
      <w:pPr>
        <w:ind w:left="420" w:leftChars="0" w:firstLine="420" w:firstLineChars="0"/>
        <w:rPr>
          <w:rFonts w:hint="eastAsia"/>
          <w:lang w:val="en-US" w:eastAsia="zh-CN"/>
        </w:rPr>
      </w:pPr>
      <w:r>
        <w:rPr>
          <w:rFonts w:hint="eastAsia"/>
          <w:lang w:val="en-US" w:eastAsia="zh-CN"/>
        </w:rPr>
        <w:t>握手过程：</w:t>
      </w:r>
    </w:p>
    <w:p w14:paraId="28FD6595">
      <w:pPr>
        <w:ind w:left="840" w:leftChars="0" w:firstLine="420" w:firstLineChars="0"/>
        <w:rPr>
          <w:rFonts w:hint="eastAsia"/>
          <w:lang w:val="en-US" w:eastAsia="zh-CN"/>
        </w:rPr>
      </w:pPr>
      <w:r>
        <w:rPr>
          <w:rFonts w:hint="eastAsia"/>
          <w:lang w:val="en-US" w:eastAsia="zh-CN"/>
        </w:rPr>
        <w:t>（1）主控发送set_port_feature给hub，使hub复位数据线SE0（hub拉数据线低电平）状态持续10ms</w:t>
      </w:r>
    </w:p>
    <w:p w14:paraId="165E8452">
      <w:pPr>
        <w:ind w:left="840" w:leftChars="0" w:firstLine="420" w:firstLineChars="0"/>
        <w:rPr>
          <w:rFonts w:hint="eastAsia"/>
          <w:lang w:val="en-US" w:eastAsia="zh-CN"/>
        </w:rPr>
      </w:pPr>
      <w:r>
        <w:rPr>
          <w:rFonts w:hint="eastAsia"/>
          <w:lang w:val="en-US" w:eastAsia="zh-CN"/>
        </w:rPr>
        <w:t>（2）高速设备向D-发送17.78ma电流在hub端形成800mv电压（chirp k），持续1ms~7ms</w:t>
      </w:r>
    </w:p>
    <w:p w14:paraId="748FBF36">
      <w:pPr>
        <w:ind w:left="840" w:leftChars="0" w:firstLine="420" w:firstLineChars="0"/>
        <w:rPr>
          <w:rFonts w:hint="eastAsia"/>
          <w:lang w:val="en-US" w:eastAsia="zh-CN"/>
        </w:rPr>
      </w:pPr>
      <w:r>
        <w:rPr>
          <w:rFonts w:hint="eastAsia"/>
          <w:lang w:val="en-US" w:eastAsia="zh-CN"/>
        </w:rPr>
        <w:t>（3）chirp k结束后100us，hub发送kj序列（chirp kj，800mv高低电平），每个k或j时间是40us~60us，也是通过发送17.78ma电流，kj序列结束后100us~500us结束复位</w:t>
      </w:r>
    </w:p>
    <w:p w14:paraId="6DF646AC">
      <w:pPr>
        <w:ind w:left="840" w:leftChars="0" w:firstLine="420" w:firstLineChars="0"/>
        <w:rPr>
          <w:rFonts w:hint="eastAsia"/>
          <w:lang w:val="en-US" w:eastAsia="zh-CN"/>
        </w:rPr>
      </w:pPr>
      <w:r>
        <w:rPr>
          <w:rFonts w:hint="eastAsia"/>
          <w:lang w:val="en-US" w:eastAsia="zh-CN"/>
        </w:rPr>
        <w:t>（4）设备端检测到3对chirp kj信号，必须在500us内切换为高速模式（断开上拉；连接终端电阻；进入高速；）：高速模式下设备端检测到的chirp kj信号幅值位400mv（17.78ma*22.5R）</w:t>
      </w:r>
    </w:p>
    <w:p w14:paraId="553DF31E">
      <w:pPr>
        <w:ind w:left="840" w:leftChars="0" w:firstLine="420" w:firstLineChars="0"/>
        <w:rPr>
          <w:rFonts w:hint="eastAsia"/>
          <w:lang w:val="en-US" w:eastAsia="zh-CN"/>
        </w:rPr>
      </w:pPr>
    </w:p>
    <w:p w14:paraId="3A27FEED">
      <w:pPr>
        <w:rPr>
          <w:rFonts w:hint="eastAsia"/>
          <w:lang w:val="en-US" w:eastAsia="zh-CN"/>
        </w:rPr>
      </w:pPr>
      <w:r>
        <w:rPr>
          <w:rFonts w:hint="eastAsia"/>
          <w:lang w:val="en-US" w:eastAsia="zh-CN"/>
        </w:rPr>
        <w:t>5 usb描述符及枚举：</w:t>
      </w:r>
    </w:p>
    <w:p w14:paraId="2A55D12E">
      <w:pPr>
        <w:ind w:firstLine="420" w:firstLineChars="0"/>
        <w:rPr>
          <w:rFonts w:hint="eastAsia"/>
          <w:lang w:val="en-US" w:eastAsia="zh-CN"/>
        </w:rPr>
      </w:pPr>
      <w:r>
        <w:rPr>
          <w:rFonts w:hint="eastAsia"/>
          <w:lang w:val="en-US" w:eastAsia="zh-CN"/>
        </w:rPr>
        <w:t>描述符：设备描述符（设备信息ID）、配置描述符（设备的用途，如音频设备）、接口描述符（对具体通讯端点分类，如音频控制接口、MIDI接口）、端点描述符（具体数据通讯口）、字符串描述符；</w:t>
      </w:r>
    </w:p>
    <w:p w14:paraId="68757EAE">
      <w:pPr>
        <w:ind w:left="420" w:leftChars="0" w:firstLine="420" w:firstLineChars="0"/>
        <w:rPr>
          <w:rFonts w:hint="eastAsia"/>
          <w:lang w:val="en-US" w:eastAsia="zh-CN"/>
        </w:rPr>
      </w:pPr>
      <w:r>
        <w:rPr>
          <w:rFonts w:hint="eastAsia"/>
          <w:lang w:val="en-US" w:eastAsia="zh-CN"/>
        </w:rPr>
        <w:t>qualifier_descriptor\other_speed;(usb2.0独有)</w:t>
      </w:r>
    </w:p>
    <w:p w14:paraId="403E717C">
      <w:pPr>
        <w:ind w:firstLine="420" w:firstLineChars="0"/>
        <w:rPr>
          <w:rFonts w:hint="default"/>
          <w:lang w:val="en-US" w:eastAsia="zh-CN"/>
        </w:rPr>
      </w:pPr>
      <w:r>
        <w:rPr>
          <w:rFonts w:hint="eastAsia"/>
          <w:lang w:val="en-US" w:eastAsia="zh-CN"/>
        </w:rPr>
        <w:t>关系：设备描述符-&gt;配置描述符-&gt;接口描述符-&gt;端点描述符</w:t>
      </w:r>
    </w:p>
    <w:p w14:paraId="438A15E6">
      <w:pPr>
        <w:ind w:firstLine="420" w:firstLineChars="0"/>
        <w:rPr>
          <w:rFonts w:hint="eastAsia"/>
          <w:lang w:val="en-US" w:eastAsia="zh-CN"/>
        </w:rPr>
      </w:pPr>
      <w:r>
        <w:rPr>
          <w:rFonts w:hint="eastAsia"/>
          <w:lang w:val="en-US" w:eastAsia="zh-CN"/>
        </w:rPr>
        <w:t>5.1描述符：</w:t>
      </w:r>
    </w:p>
    <w:p w14:paraId="1CBDEC2A">
      <w:pPr>
        <w:ind w:left="420" w:leftChars="0" w:firstLine="420" w:firstLineChars="0"/>
        <w:rPr>
          <w:rFonts w:hint="default"/>
          <w:lang w:val="en-US" w:eastAsia="zh-CN"/>
        </w:rPr>
      </w:pPr>
      <w:r>
        <w:rPr>
          <w:rFonts w:hint="eastAsia"/>
          <w:lang w:val="en-US" w:eastAsia="zh-CN"/>
        </w:rPr>
        <w:t>设备描述符:1个</w:t>
      </w:r>
    </w:p>
    <w:p w14:paraId="56F8282A">
      <w:pPr>
        <w:ind w:left="420" w:leftChars="0" w:firstLine="420" w:firstLineChars="0"/>
        <w:rPr>
          <w:rFonts w:hint="default"/>
          <w:lang w:val="en-US" w:eastAsia="zh-CN"/>
        </w:rPr>
      </w:pPr>
      <w:r>
        <w:rPr>
          <w:rFonts w:ascii="Verdana" w:hAnsi="Verdana" w:eastAsia="宋体" w:cs="Verdana"/>
          <w:i w:val="0"/>
          <w:iCs w:val="0"/>
          <w:caps w:val="0"/>
          <w:color w:val="5E5E5E"/>
          <w:spacing w:val="0"/>
          <w:sz w:val="19"/>
          <w:szCs w:val="19"/>
          <w:shd w:val="clear" w:fill="FFFFFF"/>
        </w:rPr>
        <w:t>typedef struct _USB_DEVICE_DESCRIPTOR_</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bLength,</w:t>
      </w:r>
      <w:r>
        <w:rPr>
          <w:rFonts w:hint="eastAsia" w:ascii="Verdana" w:hAnsi="Verdana" w:eastAsia="宋体" w:cs="Verdana"/>
          <w:i w:val="0"/>
          <w:iCs w:val="0"/>
          <w:caps w:val="0"/>
          <w:color w:val="5E5E5E"/>
          <w:spacing w:val="0"/>
          <w:sz w:val="19"/>
          <w:szCs w:val="19"/>
          <w:shd w:val="clear" w:fill="FFFFFF"/>
          <w:lang w:val="en-US" w:eastAsia="zh-CN"/>
        </w:rPr>
        <w:t>//描述符大小，0x12</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bDescriptorType,</w:t>
      </w:r>
      <w:r>
        <w:rPr>
          <w:rFonts w:hint="eastAsia" w:ascii="Verdana" w:hAnsi="Verdana" w:eastAsia="宋体" w:cs="Verdana"/>
          <w:i w:val="0"/>
          <w:iCs w:val="0"/>
          <w:caps w:val="0"/>
          <w:color w:val="5E5E5E"/>
          <w:spacing w:val="0"/>
          <w:sz w:val="19"/>
          <w:szCs w:val="19"/>
          <w:shd w:val="clear" w:fill="FFFFFF"/>
          <w:lang w:val="en-US" w:eastAsia="zh-CN"/>
        </w:rPr>
        <w:t>//设备描述符，0x01</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WORD      bcdUSB,</w:t>
      </w:r>
      <w:r>
        <w:rPr>
          <w:rFonts w:hint="eastAsia" w:ascii="Verdana" w:hAnsi="Verdana" w:eastAsia="宋体" w:cs="Verdana"/>
          <w:i w:val="0"/>
          <w:iCs w:val="0"/>
          <w:caps w:val="0"/>
          <w:color w:val="5E5E5E"/>
          <w:spacing w:val="0"/>
          <w:sz w:val="19"/>
          <w:szCs w:val="19"/>
          <w:shd w:val="clear" w:fill="FFFFFF"/>
          <w:lang w:val="en-US" w:eastAsia="zh-CN"/>
        </w:rPr>
        <w:t>//usb协议0x0200 usb2.0</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bDeviceClass,</w:t>
      </w:r>
      <w:r>
        <w:rPr>
          <w:rFonts w:hint="eastAsia" w:ascii="Verdana" w:hAnsi="Verdana" w:eastAsia="宋体" w:cs="Verdana"/>
          <w:i w:val="0"/>
          <w:iCs w:val="0"/>
          <w:caps w:val="0"/>
          <w:color w:val="5E5E5E"/>
          <w:spacing w:val="0"/>
          <w:sz w:val="19"/>
          <w:szCs w:val="19"/>
          <w:shd w:val="clear" w:fill="FFFFFF"/>
          <w:lang w:val="en-US" w:eastAsia="zh-CN"/>
        </w:rPr>
        <w:t>//类型代码，如下图</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BTYE        bDeviceSubClass,</w:t>
      </w:r>
      <w:r>
        <w:rPr>
          <w:rFonts w:hint="eastAsia" w:ascii="Verdana" w:hAnsi="Verdana" w:eastAsia="宋体" w:cs="Verdana"/>
          <w:i w:val="0"/>
          <w:iCs w:val="0"/>
          <w:caps w:val="0"/>
          <w:color w:val="5E5E5E"/>
          <w:spacing w:val="0"/>
          <w:sz w:val="19"/>
          <w:szCs w:val="19"/>
          <w:shd w:val="clear" w:fill="FFFFFF"/>
          <w:lang w:val="en-US" w:eastAsia="zh-CN"/>
        </w:rPr>
        <w:t>//子类型代码参考01~FE有usb-IF定义</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bDeviceProtol,</w:t>
      </w:r>
      <w:r>
        <w:rPr>
          <w:rFonts w:hint="eastAsia" w:ascii="Verdana" w:hAnsi="Verdana" w:eastAsia="宋体" w:cs="Verdana"/>
          <w:i w:val="0"/>
          <w:iCs w:val="0"/>
          <w:caps w:val="0"/>
          <w:color w:val="5E5E5E"/>
          <w:spacing w:val="0"/>
          <w:sz w:val="19"/>
          <w:szCs w:val="19"/>
          <w:shd w:val="clear" w:fill="FFFFFF"/>
          <w:lang w:val="en-US" w:eastAsia="zh-CN"/>
        </w:rPr>
        <w:t>//协议代码，根据子类型代码设置</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bMaxPacketSize0,</w:t>
      </w:r>
      <w:r>
        <w:rPr>
          <w:rFonts w:hint="eastAsia" w:ascii="Verdana" w:hAnsi="Verdana" w:eastAsia="宋体" w:cs="Verdana"/>
          <w:i w:val="0"/>
          <w:iCs w:val="0"/>
          <w:caps w:val="0"/>
          <w:color w:val="5E5E5E"/>
          <w:spacing w:val="0"/>
          <w:sz w:val="19"/>
          <w:szCs w:val="19"/>
          <w:shd w:val="clear" w:fill="FFFFFF"/>
          <w:lang w:val="en-US" w:eastAsia="zh-CN"/>
        </w:rPr>
        <w:t>//端点0最大分组大小（8、16、32、64）</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WORD      idVend</w:t>
      </w:r>
      <w:r>
        <w:rPr>
          <w:rFonts w:hint="eastAsia" w:ascii="Verdana" w:hAnsi="Verdana" w:eastAsia="宋体" w:cs="Verdana"/>
          <w:i w:val="0"/>
          <w:iCs w:val="0"/>
          <w:caps w:val="0"/>
          <w:color w:val="5E5E5E"/>
          <w:spacing w:val="0"/>
          <w:sz w:val="19"/>
          <w:szCs w:val="19"/>
          <w:shd w:val="clear" w:fill="FFFFFF"/>
          <w:lang w:val="en-US" w:eastAsia="zh-CN"/>
        </w:rPr>
        <w:t>o</w:t>
      </w:r>
      <w:r>
        <w:rPr>
          <w:rFonts w:hint="default" w:ascii="Verdana" w:hAnsi="Verdana" w:eastAsia="宋体" w:cs="Verdana"/>
          <w:i w:val="0"/>
          <w:iCs w:val="0"/>
          <w:caps w:val="0"/>
          <w:color w:val="5E5E5E"/>
          <w:spacing w:val="0"/>
          <w:sz w:val="19"/>
          <w:szCs w:val="19"/>
          <w:shd w:val="clear" w:fill="FFFFFF"/>
        </w:rPr>
        <w:t>rI,</w:t>
      </w:r>
      <w:r>
        <w:rPr>
          <w:rFonts w:hint="eastAsia" w:ascii="Verdana" w:hAnsi="Verdana" w:eastAsia="宋体" w:cs="Verdana"/>
          <w:i w:val="0"/>
          <w:iCs w:val="0"/>
          <w:caps w:val="0"/>
          <w:color w:val="5E5E5E"/>
          <w:spacing w:val="0"/>
          <w:sz w:val="19"/>
          <w:szCs w:val="19"/>
          <w:shd w:val="clear" w:fill="FFFFFF"/>
          <w:lang w:val="en-US" w:eastAsia="zh-CN"/>
        </w:rPr>
        <w:t>//供应商id</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WORD      idProduct,</w:t>
      </w:r>
      <w:r>
        <w:rPr>
          <w:rFonts w:hint="eastAsia" w:ascii="Verdana" w:hAnsi="Verdana" w:eastAsia="宋体" w:cs="Verdana"/>
          <w:i w:val="0"/>
          <w:iCs w:val="0"/>
          <w:caps w:val="0"/>
          <w:color w:val="5E5E5E"/>
          <w:spacing w:val="0"/>
          <w:sz w:val="19"/>
          <w:szCs w:val="19"/>
          <w:shd w:val="clear" w:fill="FFFFFF"/>
          <w:lang w:val="en-US" w:eastAsia="zh-CN"/>
        </w:rPr>
        <w:t>//产品id</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WORD      bcdDevice,</w:t>
      </w:r>
      <w:r>
        <w:rPr>
          <w:rFonts w:hint="eastAsia" w:ascii="Verdana" w:hAnsi="Verdana" w:eastAsia="宋体" w:cs="Verdana"/>
          <w:i w:val="0"/>
          <w:iCs w:val="0"/>
          <w:caps w:val="0"/>
          <w:color w:val="5E5E5E"/>
          <w:spacing w:val="0"/>
          <w:sz w:val="19"/>
          <w:szCs w:val="19"/>
          <w:shd w:val="clear" w:fill="FFFFFF"/>
          <w:lang w:val="en-US" w:eastAsia="zh-CN"/>
        </w:rPr>
        <w:t>//设备出产编码（厂商自行设置）</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iManufacturer,</w:t>
      </w:r>
      <w:r>
        <w:rPr>
          <w:rFonts w:hint="eastAsia" w:ascii="Verdana" w:hAnsi="Verdana" w:eastAsia="宋体" w:cs="Verdana"/>
          <w:i w:val="0"/>
          <w:iCs w:val="0"/>
          <w:caps w:val="0"/>
          <w:color w:val="5E5E5E"/>
          <w:spacing w:val="0"/>
          <w:sz w:val="19"/>
          <w:szCs w:val="19"/>
          <w:shd w:val="clear" w:fill="FFFFFF"/>
          <w:lang w:val="en-US" w:eastAsia="zh-CN"/>
        </w:rPr>
        <w:t>//厂商描述字符串索引，0表示没有</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iProduct,</w:t>
      </w:r>
      <w:r>
        <w:rPr>
          <w:rFonts w:hint="eastAsia" w:ascii="Verdana" w:hAnsi="Verdana" w:eastAsia="宋体" w:cs="Verdana"/>
          <w:i w:val="0"/>
          <w:iCs w:val="0"/>
          <w:caps w:val="0"/>
          <w:color w:val="5E5E5E"/>
          <w:spacing w:val="0"/>
          <w:sz w:val="19"/>
          <w:szCs w:val="19"/>
          <w:shd w:val="clear" w:fill="FFFFFF"/>
          <w:lang w:val="en-US" w:eastAsia="zh-CN"/>
        </w:rPr>
        <w:t>//产品描述字符串索引，同上</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iSerialNumber,</w:t>
      </w:r>
      <w:r>
        <w:rPr>
          <w:rFonts w:hint="eastAsia" w:ascii="Verdana" w:hAnsi="Verdana" w:eastAsia="宋体" w:cs="Verdana"/>
          <w:i w:val="0"/>
          <w:iCs w:val="0"/>
          <w:caps w:val="0"/>
          <w:color w:val="5E5E5E"/>
          <w:spacing w:val="0"/>
          <w:sz w:val="19"/>
          <w:szCs w:val="19"/>
          <w:shd w:val="clear" w:fill="FFFFFF"/>
          <w:lang w:val="en-US" w:eastAsia="zh-CN"/>
        </w:rPr>
        <w:t>//设备描述字符串索引，同上</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iNumConfiguations</w:t>
      </w:r>
      <w:r>
        <w:rPr>
          <w:rFonts w:hint="eastAsia" w:ascii="Verdana" w:hAnsi="Verdana" w:eastAsia="宋体" w:cs="Verdana"/>
          <w:i w:val="0"/>
          <w:iCs w:val="0"/>
          <w:caps w:val="0"/>
          <w:color w:val="5E5E5E"/>
          <w:spacing w:val="0"/>
          <w:sz w:val="19"/>
          <w:szCs w:val="19"/>
          <w:shd w:val="clear" w:fill="FFFFFF"/>
          <w:lang w:val="en-US" w:eastAsia="zh-CN"/>
        </w:rPr>
        <w:t>//配置数，配置字符串的个数</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}USB_DEVICE_DESCRIPTOR;</w:t>
      </w:r>
    </w:p>
    <w:p w14:paraId="2E3EEAC2">
      <w:pPr>
        <w:ind w:firstLine="420" w:firstLineChars="0"/>
        <w:rPr>
          <w:rFonts w:hint="eastAsia"/>
          <w:lang w:val="en-US" w:eastAsia="zh-CN"/>
        </w:rPr>
      </w:pPr>
      <w:r>
        <w:rPr>
          <w:rFonts w:hint="eastAsia"/>
          <w:lang w:val="en-US" w:eastAsia="zh-CN"/>
        </w:rPr>
        <w:t>类型代码</w:t>
      </w:r>
      <w:r>
        <w:rPr>
          <w:rFonts w:hint="default" w:ascii="Verdana" w:hAnsi="Verdana" w:eastAsia="宋体" w:cs="Verdana"/>
          <w:i w:val="0"/>
          <w:iCs w:val="0"/>
          <w:caps w:val="0"/>
          <w:color w:val="5E5E5E"/>
          <w:spacing w:val="0"/>
          <w:sz w:val="19"/>
          <w:szCs w:val="19"/>
          <w:shd w:val="clear" w:fill="FFFFFF"/>
        </w:rPr>
        <w:t>bDeviceClass</w:t>
      </w:r>
      <w:r>
        <w:rPr>
          <w:rFonts w:hint="eastAsia"/>
          <w:lang w:val="en-US" w:eastAsia="zh-CN"/>
        </w:rPr>
        <w:t>：</w:t>
      </w:r>
    </w:p>
    <w:p w14:paraId="7D0BAD2E">
      <w:pPr>
        <w:ind w:left="420" w:leftChars="0" w:firstLine="420" w:firstLineChars="0"/>
        <w:rPr>
          <w:rFonts w:hint="default"/>
          <w:lang w:val="en-US" w:eastAsia="zh-CN"/>
        </w:rPr>
      </w:pPr>
      <w:r>
        <w:rPr>
          <w:rFonts w:hint="eastAsia"/>
          <w:lang w:val="en-US" w:eastAsia="zh-CN"/>
        </w:rPr>
        <w:t>参考https://blog.csdn.net/fangchao918628/article/details/5755455</w:t>
      </w:r>
    </w:p>
    <w:p w14:paraId="29335387">
      <w:pPr>
        <w:ind w:firstLine="420" w:firstLineChars="0"/>
      </w:pPr>
      <w:r>
        <w:drawing>
          <wp:inline distT="0" distB="0" distL="114300" distR="114300">
            <wp:extent cx="3688080" cy="3218815"/>
            <wp:effectExtent l="0" t="0" r="762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688080" cy="3218815"/>
                    </a:xfrm>
                    <a:prstGeom prst="rect">
                      <a:avLst/>
                    </a:prstGeom>
                    <a:noFill/>
                    <a:ln>
                      <a:noFill/>
                    </a:ln>
                  </pic:spPr>
                </pic:pic>
              </a:graphicData>
            </a:graphic>
          </wp:inline>
        </w:drawing>
      </w:r>
    </w:p>
    <w:p w14:paraId="4F199D5F">
      <w:pPr>
        <w:ind w:firstLine="420" w:firstLineChars="0"/>
      </w:pPr>
    </w:p>
    <w:p w14:paraId="497EC459">
      <w:pPr>
        <w:ind w:firstLine="420" w:firstLineChars="0"/>
      </w:pPr>
    </w:p>
    <w:p w14:paraId="3C32905E">
      <w:pPr>
        <w:ind w:firstLine="420" w:firstLineChars="0"/>
        <w:rPr>
          <w:rFonts w:hint="eastAsia"/>
          <w:lang w:val="en-US" w:eastAsia="zh-CN"/>
        </w:rPr>
      </w:pPr>
      <w:r>
        <w:rPr>
          <w:rFonts w:hint="eastAsia"/>
          <w:lang w:val="en-US" w:eastAsia="zh-CN"/>
        </w:rPr>
        <w:t>配置描述符：1设备描述符有</w:t>
      </w:r>
      <w:r>
        <w:rPr>
          <w:rFonts w:hint="default" w:ascii="Verdana" w:hAnsi="Verdana" w:eastAsia="宋体" w:cs="Verdana"/>
          <w:i w:val="0"/>
          <w:iCs w:val="0"/>
          <w:caps w:val="0"/>
          <w:color w:val="5E5E5E"/>
          <w:spacing w:val="0"/>
          <w:sz w:val="19"/>
          <w:szCs w:val="19"/>
          <w:shd w:val="clear" w:fill="FFFFFF"/>
        </w:rPr>
        <w:t xml:space="preserve"> iNumConfiguations</w:t>
      </w:r>
      <w:r>
        <w:rPr>
          <w:rFonts w:hint="eastAsia"/>
          <w:lang w:val="en-US" w:eastAsia="zh-CN"/>
        </w:rPr>
        <w:t>个配置描述符</w:t>
      </w:r>
    </w:p>
    <w:p w14:paraId="66F613AA">
      <w:pPr>
        <w:ind w:firstLine="420" w:firstLineChars="0"/>
        <w:rPr>
          <w:rFonts w:hint="default"/>
          <w:lang w:val="en-US" w:eastAsia="zh-CN"/>
        </w:rPr>
      </w:pPr>
      <w:r>
        <w:rPr>
          <w:rFonts w:hint="eastAsia"/>
          <w:lang w:val="en-US" w:eastAsia="zh-CN"/>
        </w:rPr>
        <w:t>（设置当前设备的硬件）</w:t>
      </w:r>
    </w:p>
    <w:p w14:paraId="2DF1AD21">
      <w:pPr>
        <w:ind w:firstLine="420" w:firstLineChars="0"/>
        <w:rPr>
          <w:rFonts w:hint="default" w:ascii="Verdana" w:hAnsi="Verdana" w:eastAsia="宋体" w:cs="Verdana"/>
          <w:i w:val="0"/>
          <w:iCs w:val="0"/>
          <w:caps w:val="0"/>
          <w:color w:val="5E5E5E"/>
          <w:spacing w:val="0"/>
          <w:sz w:val="19"/>
          <w:szCs w:val="19"/>
          <w:shd w:val="clear" w:fill="FFFFFF"/>
        </w:rPr>
      </w:pPr>
      <w:r>
        <w:rPr>
          <w:rFonts w:ascii="Verdana" w:hAnsi="Verdana" w:eastAsia="宋体" w:cs="Verdana"/>
          <w:i w:val="0"/>
          <w:iCs w:val="0"/>
          <w:caps w:val="0"/>
          <w:color w:val="5E5E5E"/>
          <w:spacing w:val="0"/>
          <w:sz w:val="19"/>
          <w:szCs w:val="19"/>
          <w:shd w:val="clear" w:fill="FFFFFF"/>
        </w:rPr>
        <w:t>typedef struct _USB_CONFIGURATION_DESCRIPTOR_</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bLength,</w:t>
      </w:r>
      <w:r>
        <w:rPr>
          <w:rFonts w:hint="eastAsia" w:ascii="Verdana" w:hAnsi="Verdana" w:eastAsia="宋体" w:cs="Verdana"/>
          <w:i w:val="0"/>
          <w:iCs w:val="0"/>
          <w:caps w:val="0"/>
          <w:color w:val="5E5E5E"/>
          <w:spacing w:val="0"/>
          <w:sz w:val="19"/>
          <w:szCs w:val="19"/>
          <w:shd w:val="clear" w:fill="FFFFFF"/>
          <w:lang w:val="en-US" w:eastAsia="zh-CN"/>
        </w:rPr>
        <w:t>//描述符大小0x09</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bDescriptorType,</w:t>
      </w:r>
      <w:r>
        <w:rPr>
          <w:rFonts w:hint="eastAsia" w:ascii="Verdana" w:hAnsi="Verdana" w:eastAsia="宋体" w:cs="Verdana"/>
          <w:i w:val="0"/>
          <w:iCs w:val="0"/>
          <w:caps w:val="0"/>
          <w:color w:val="5E5E5E"/>
          <w:spacing w:val="0"/>
          <w:sz w:val="19"/>
          <w:szCs w:val="19"/>
          <w:shd w:val="clear" w:fill="FFFFFF"/>
          <w:lang w:val="en-US" w:eastAsia="zh-CN"/>
        </w:rPr>
        <w:t>//配置描述符类型0x02</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WORD    wTotalLength,</w:t>
      </w:r>
      <w:r>
        <w:rPr>
          <w:rFonts w:hint="eastAsia" w:ascii="Verdana" w:hAnsi="Verdana" w:eastAsia="宋体" w:cs="Verdana"/>
          <w:i w:val="0"/>
          <w:iCs w:val="0"/>
          <w:caps w:val="0"/>
          <w:color w:val="5E5E5E"/>
          <w:spacing w:val="0"/>
          <w:sz w:val="19"/>
          <w:szCs w:val="19"/>
          <w:shd w:val="clear" w:fill="FFFFFF"/>
          <w:lang w:val="en-US" w:eastAsia="zh-CN"/>
        </w:rPr>
        <w:t>//返回数据长度，配置描述符+接口描述符+端点描述符+类特殊描述</w:t>
      </w:r>
      <w:r>
        <w:rPr>
          <w:rFonts w:hint="eastAsia" w:ascii="Verdana" w:hAnsi="Verdana" w:eastAsia="宋体" w:cs="Verdana"/>
          <w:i w:val="0"/>
          <w:iCs w:val="0"/>
          <w:caps w:val="0"/>
          <w:color w:val="5E5E5E"/>
          <w:spacing w:val="0"/>
          <w:sz w:val="19"/>
          <w:szCs w:val="19"/>
          <w:shd w:val="clear" w:fill="FFFFFF"/>
          <w:lang w:val="en-US" w:eastAsia="zh-CN"/>
        </w:rPr>
        <w:tab/>
      </w:r>
      <w:r>
        <w:rPr>
          <w:rFonts w:hint="eastAsia" w:ascii="Verdana" w:hAnsi="Verdana" w:eastAsia="宋体" w:cs="Verdana"/>
          <w:i w:val="0"/>
          <w:iCs w:val="0"/>
          <w:caps w:val="0"/>
          <w:color w:val="5E5E5E"/>
          <w:spacing w:val="0"/>
          <w:sz w:val="19"/>
          <w:szCs w:val="19"/>
          <w:shd w:val="clear" w:fill="FFFFFF"/>
          <w:lang w:val="en-US" w:eastAsia="zh-CN"/>
        </w:rPr>
        <w:t>符</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bNumInterfaces,</w:t>
      </w:r>
      <w:r>
        <w:rPr>
          <w:rFonts w:hint="eastAsia" w:ascii="Verdana" w:hAnsi="Verdana" w:eastAsia="宋体" w:cs="Verdana"/>
          <w:i w:val="0"/>
          <w:iCs w:val="0"/>
          <w:caps w:val="0"/>
          <w:color w:val="5E5E5E"/>
          <w:spacing w:val="0"/>
          <w:sz w:val="19"/>
          <w:szCs w:val="19"/>
          <w:shd w:val="clear" w:fill="FFFFFF"/>
          <w:lang w:val="en-US" w:eastAsia="zh-CN"/>
        </w:rPr>
        <w:t>//配置所支持的接口数量</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bConfigurationValue,</w:t>
      </w:r>
      <w:r>
        <w:rPr>
          <w:rFonts w:hint="eastAsia" w:ascii="Verdana" w:hAnsi="Verdana" w:eastAsia="宋体" w:cs="Verdana"/>
          <w:i w:val="0"/>
          <w:iCs w:val="0"/>
          <w:caps w:val="0"/>
          <w:color w:val="5E5E5E"/>
          <w:spacing w:val="0"/>
          <w:sz w:val="19"/>
          <w:szCs w:val="19"/>
          <w:shd w:val="clear" w:fill="FFFFFF"/>
          <w:lang w:val="en-US" w:eastAsia="zh-CN"/>
        </w:rPr>
        <w:t>//作为set_configuration的一个参数选择配置值</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iConfiguration,</w:t>
      </w:r>
      <w:r>
        <w:rPr>
          <w:rFonts w:hint="eastAsia" w:ascii="Verdana" w:hAnsi="Verdana" w:eastAsia="宋体" w:cs="Verdana"/>
          <w:i w:val="0"/>
          <w:iCs w:val="0"/>
          <w:caps w:val="0"/>
          <w:color w:val="5E5E5E"/>
          <w:spacing w:val="0"/>
          <w:sz w:val="19"/>
          <w:szCs w:val="19"/>
          <w:shd w:val="clear" w:fill="FFFFFF"/>
          <w:lang w:val="en-US" w:eastAsia="zh-CN"/>
        </w:rPr>
        <w:t>//该配置描述字符串索引</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bmAttributes,</w:t>
      </w:r>
      <w:r>
        <w:rPr>
          <w:rFonts w:hint="eastAsia" w:ascii="Verdana" w:hAnsi="Verdana" w:eastAsia="宋体" w:cs="Verdana"/>
          <w:i w:val="0"/>
          <w:iCs w:val="0"/>
          <w:caps w:val="0"/>
          <w:color w:val="5E5E5E"/>
          <w:spacing w:val="0"/>
          <w:sz w:val="19"/>
          <w:szCs w:val="19"/>
          <w:shd w:val="clear" w:fill="FFFFFF"/>
          <w:lang w:val="en-US" w:eastAsia="zh-CN"/>
        </w:rPr>
        <w:t>//供电模式，bit7:总线供电 bit6：自供电 bit5：远程唤醒</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MaxPower</w:t>
      </w:r>
      <w:r>
        <w:rPr>
          <w:rFonts w:hint="eastAsia" w:ascii="Verdana" w:hAnsi="Verdana" w:eastAsia="宋体" w:cs="Verdana"/>
          <w:i w:val="0"/>
          <w:iCs w:val="0"/>
          <w:caps w:val="0"/>
          <w:color w:val="5E5E5E"/>
          <w:spacing w:val="0"/>
          <w:sz w:val="19"/>
          <w:szCs w:val="19"/>
          <w:shd w:val="clear" w:fill="FFFFFF"/>
          <w:lang w:val="en-US" w:eastAsia="zh-CN"/>
        </w:rPr>
        <w:t>//总线供电最大小号电流，单位2ma</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}USB_CONFIGURATION_DESCRIPTOR;</w:t>
      </w:r>
    </w:p>
    <w:p w14:paraId="29FA86BD">
      <w:pPr>
        <w:ind w:firstLine="420" w:firstLineChars="0"/>
        <w:rPr>
          <w:rFonts w:hint="default" w:ascii="Verdana" w:hAnsi="Verdana" w:eastAsia="宋体" w:cs="Verdana"/>
          <w:i w:val="0"/>
          <w:iCs w:val="0"/>
          <w:caps w:val="0"/>
          <w:color w:val="5E5E5E"/>
          <w:spacing w:val="0"/>
          <w:sz w:val="19"/>
          <w:szCs w:val="19"/>
          <w:shd w:val="clear" w:fill="FFFFFF"/>
        </w:rPr>
      </w:pPr>
    </w:p>
    <w:p w14:paraId="161A4C82">
      <w:pPr>
        <w:ind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接口描述符：1配置描述符有</w:t>
      </w:r>
      <w:r>
        <w:rPr>
          <w:rFonts w:hint="default" w:ascii="Verdana" w:hAnsi="Verdana" w:eastAsia="宋体" w:cs="Verdana"/>
          <w:i w:val="0"/>
          <w:iCs w:val="0"/>
          <w:caps w:val="0"/>
          <w:color w:val="5E5E5E"/>
          <w:spacing w:val="0"/>
          <w:sz w:val="19"/>
          <w:szCs w:val="19"/>
          <w:shd w:val="clear" w:fill="FFFFFF"/>
        </w:rPr>
        <w:t>bNumInterfaces</w:t>
      </w:r>
      <w:r>
        <w:rPr>
          <w:rFonts w:hint="eastAsia" w:ascii="Verdana" w:hAnsi="Verdana" w:eastAsia="宋体" w:cs="Verdana"/>
          <w:i w:val="0"/>
          <w:iCs w:val="0"/>
          <w:caps w:val="0"/>
          <w:color w:val="5E5E5E"/>
          <w:spacing w:val="0"/>
          <w:sz w:val="19"/>
          <w:szCs w:val="19"/>
          <w:shd w:val="clear" w:fill="FFFFFF"/>
          <w:lang w:val="en-US" w:eastAsia="zh-CN"/>
        </w:rPr>
        <w:t>个接口描述符</w:t>
      </w:r>
    </w:p>
    <w:p w14:paraId="161E8C3D">
      <w:pPr>
        <w:ind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（当前硬件配置的设备功能）</w:t>
      </w:r>
    </w:p>
    <w:p w14:paraId="27CA0A3D">
      <w:pPr>
        <w:ind w:firstLine="420" w:firstLineChars="0"/>
        <w:rPr>
          <w:rFonts w:hint="default" w:ascii="Verdana" w:hAnsi="Verdana" w:eastAsia="宋体" w:cs="Verdana"/>
          <w:i w:val="0"/>
          <w:iCs w:val="0"/>
          <w:caps w:val="0"/>
          <w:color w:val="5E5E5E"/>
          <w:spacing w:val="0"/>
          <w:sz w:val="19"/>
          <w:szCs w:val="19"/>
          <w:shd w:val="clear" w:fill="FFFFFF"/>
        </w:rPr>
      </w:pPr>
      <w:r>
        <w:rPr>
          <w:rFonts w:ascii="Verdana" w:hAnsi="Verdana" w:eastAsia="宋体" w:cs="Verdana"/>
          <w:i w:val="0"/>
          <w:iCs w:val="0"/>
          <w:caps w:val="0"/>
          <w:color w:val="5E5E5E"/>
          <w:spacing w:val="0"/>
          <w:sz w:val="19"/>
          <w:szCs w:val="19"/>
          <w:shd w:val="clear" w:fill="FFFFFF"/>
        </w:rPr>
        <w:t>typedef struct _USB_INTERFACE_DESCRIPTOR_</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bLength,</w:t>
      </w:r>
      <w:r>
        <w:rPr>
          <w:rFonts w:hint="eastAsia" w:ascii="Verdana" w:hAnsi="Verdana" w:eastAsia="宋体" w:cs="Verdana"/>
          <w:i w:val="0"/>
          <w:iCs w:val="0"/>
          <w:caps w:val="0"/>
          <w:color w:val="5E5E5E"/>
          <w:spacing w:val="0"/>
          <w:sz w:val="19"/>
          <w:szCs w:val="19"/>
          <w:shd w:val="clear" w:fill="FFFFFF"/>
          <w:lang w:val="en-US" w:eastAsia="zh-CN"/>
        </w:rPr>
        <w:t>//描述符大小0x09</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bDescriptorType,</w:t>
      </w:r>
      <w:r>
        <w:rPr>
          <w:rFonts w:hint="eastAsia" w:ascii="Verdana" w:hAnsi="Verdana" w:eastAsia="宋体" w:cs="Verdana"/>
          <w:i w:val="0"/>
          <w:iCs w:val="0"/>
          <w:caps w:val="0"/>
          <w:color w:val="5E5E5E"/>
          <w:spacing w:val="0"/>
          <w:sz w:val="19"/>
          <w:szCs w:val="19"/>
          <w:shd w:val="clear" w:fill="FFFFFF"/>
          <w:lang w:val="en-US" w:eastAsia="zh-CN"/>
        </w:rPr>
        <w:t>//接口描述符类型0x04</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bInterfaceNumber,</w:t>
      </w:r>
      <w:r>
        <w:rPr>
          <w:rFonts w:hint="eastAsia" w:ascii="Verdana" w:hAnsi="Verdana" w:eastAsia="宋体" w:cs="Verdana"/>
          <w:i w:val="0"/>
          <w:iCs w:val="0"/>
          <w:caps w:val="0"/>
          <w:color w:val="5E5E5E"/>
          <w:spacing w:val="0"/>
          <w:sz w:val="19"/>
          <w:szCs w:val="19"/>
          <w:shd w:val="clear" w:fill="FFFFFF"/>
          <w:lang w:val="en-US" w:eastAsia="zh-CN"/>
        </w:rPr>
        <w:t>//接口的编号</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bAlternateSetting,</w:t>
      </w:r>
      <w:r>
        <w:rPr>
          <w:rFonts w:hint="eastAsia" w:ascii="Verdana" w:hAnsi="Verdana" w:eastAsia="宋体" w:cs="Verdana"/>
          <w:i w:val="0"/>
          <w:iCs w:val="0"/>
          <w:caps w:val="0"/>
          <w:color w:val="5E5E5E"/>
          <w:spacing w:val="0"/>
          <w:sz w:val="19"/>
          <w:szCs w:val="19"/>
          <w:shd w:val="clear" w:fill="FFFFFF"/>
          <w:lang w:val="en-US" w:eastAsia="zh-CN"/>
        </w:rPr>
        <w:t>//备用接口描述符编号</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bNumEndpoint,</w:t>
      </w:r>
      <w:r>
        <w:rPr>
          <w:rFonts w:hint="eastAsia" w:ascii="Verdana" w:hAnsi="Verdana" w:eastAsia="宋体" w:cs="Verdana"/>
          <w:i w:val="0"/>
          <w:iCs w:val="0"/>
          <w:caps w:val="0"/>
          <w:color w:val="5E5E5E"/>
          <w:spacing w:val="0"/>
          <w:sz w:val="19"/>
          <w:szCs w:val="19"/>
          <w:shd w:val="clear" w:fill="FFFFFF"/>
          <w:lang w:val="en-US" w:eastAsia="zh-CN"/>
        </w:rPr>
        <w:t>//使用端点数目</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bInterfaceClass,</w:t>
      </w:r>
      <w:r>
        <w:rPr>
          <w:rFonts w:hint="eastAsia" w:ascii="Verdana" w:hAnsi="Verdana" w:eastAsia="宋体" w:cs="Verdana"/>
          <w:i w:val="0"/>
          <w:iCs w:val="0"/>
          <w:caps w:val="0"/>
          <w:color w:val="5E5E5E"/>
          <w:spacing w:val="0"/>
          <w:sz w:val="19"/>
          <w:szCs w:val="19"/>
          <w:shd w:val="clear" w:fill="FFFFFF"/>
          <w:lang w:val="en-US" w:eastAsia="zh-CN"/>
        </w:rPr>
        <w:t>//类型代码</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bInterfaceSubClass,</w:t>
      </w:r>
      <w:r>
        <w:rPr>
          <w:rFonts w:hint="eastAsia" w:ascii="Verdana" w:hAnsi="Verdana" w:eastAsia="宋体" w:cs="Verdana"/>
          <w:i w:val="0"/>
          <w:iCs w:val="0"/>
          <w:caps w:val="0"/>
          <w:color w:val="5E5E5E"/>
          <w:spacing w:val="0"/>
          <w:sz w:val="19"/>
          <w:szCs w:val="19"/>
          <w:shd w:val="clear" w:fill="FFFFFF"/>
          <w:lang w:val="en-US" w:eastAsia="zh-CN"/>
        </w:rPr>
        <w:t>//子类型代码</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bInterfaceProtocol,</w:t>
      </w:r>
      <w:r>
        <w:rPr>
          <w:rFonts w:hint="eastAsia" w:ascii="Verdana" w:hAnsi="Verdana" w:eastAsia="宋体" w:cs="Verdana"/>
          <w:i w:val="0"/>
          <w:iCs w:val="0"/>
          <w:caps w:val="0"/>
          <w:color w:val="5E5E5E"/>
          <w:spacing w:val="0"/>
          <w:sz w:val="19"/>
          <w:szCs w:val="19"/>
          <w:shd w:val="clear" w:fill="FFFFFF"/>
          <w:lang w:val="en-US" w:eastAsia="zh-CN"/>
        </w:rPr>
        <w:t>//协议代码</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iInterface</w:t>
      </w:r>
      <w:r>
        <w:rPr>
          <w:rFonts w:hint="eastAsia" w:ascii="Verdana" w:hAnsi="Verdana" w:eastAsia="宋体" w:cs="Verdana"/>
          <w:i w:val="0"/>
          <w:iCs w:val="0"/>
          <w:caps w:val="0"/>
          <w:color w:val="5E5E5E"/>
          <w:spacing w:val="0"/>
          <w:sz w:val="19"/>
          <w:szCs w:val="19"/>
          <w:shd w:val="clear" w:fill="FFFFFF"/>
          <w:lang w:val="en-US" w:eastAsia="zh-CN"/>
        </w:rPr>
        <w:t>//字符串描述符索引</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}USB_INTERFACE_DESCRIPTOR;</w:t>
      </w:r>
    </w:p>
    <w:p w14:paraId="1061E275">
      <w:pPr>
        <w:ind w:firstLine="420" w:firstLineChars="0"/>
        <w:rPr>
          <w:rFonts w:hint="default" w:ascii="Verdana" w:hAnsi="Verdana" w:eastAsia="宋体" w:cs="Verdana"/>
          <w:i w:val="0"/>
          <w:iCs w:val="0"/>
          <w:caps w:val="0"/>
          <w:color w:val="5E5E5E"/>
          <w:spacing w:val="0"/>
          <w:sz w:val="19"/>
          <w:szCs w:val="19"/>
          <w:shd w:val="clear" w:fill="FFFFFF"/>
        </w:rPr>
      </w:pPr>
    </w:p>
    <w:p w14:paraId="5D260DCC">
      <w:pPr>
        <w:ind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端点描述符：1个配置描述符有</w:t>
      </w:r>
      <w:r>
        <w:rPr>
          <w:rFonts w:hint="default" w:ascii="Verdana" w:hAnsi="Verdana" w:eastAsia="宋体" w:cs="Verdana"/>
          <w:i w:val="0"/>
          <w:iCs w:val="0"/>
          <w:caps w:val="0"/>
          <w:color w:val="5E5E5E"/>
          <w:spacing w:val="0"/>
          <w:sz w:val="19"/>
          <w:szCs w:val="19"/>
          <w:shd w:val="clear" w:fill="FFFFFF"/>
        </w:rPr>
        <w:t xml:space="preserve"> bNumEndpoint</w:t>
      </w:r>
      <w:r>
        <w:rPr>
          <w:rFonts w:hint="eastAsia" w:ascii="Verdana" w:hAnsi="Verdana" w:eastAsia="宋体" w:cs="Verdana"/>
          <w:i w:val="0"/>
          <w:iCs w:val="0"/>
          <w:caps w:val="0"/>
          <w:color w:val="5E5E5E"/>
          <w:spacing w:val="0"/>
          <w:sz w:val="19"/>
          <w:szCs w:val="19"/>
          <w:shd w:val="clear" w:fill="FFFFFF"/>
          <w:lang w:val="en-US" w:eastAsia="zh-CN"/>
        </w:rPr>
        <w:t>个端点描述符</w:t>
      </w:r>
    </w:p>
    <w:p w14:paraId="05882797">
      <w:pPr>
        <w:ind w:firstLine="420" w:firstLineChars="0"/>
        <w:rPr>
          <w:rFonts w:hint="default" w:ascii="Verdana" w:hAnsi="Verdana" w:eastAsia="宋体" w:cs="Verdana"/>
          <w:i w:val="0"/>
          <w:iCs w:val="0"/>
          <w:caps w:val="0"/>
          <w:color w:val="5E5E5E"/>
          <w:spacing w:val="0"/>
          <w:sz w:val="19"/>
          <w:szCs w:val="19"/>
          <w:shd w:val="clear" w:fill="FFFFFF"/>
        </w:rPr>
      </w:pPr>
      <w:r>
        <w:rPr>
          <w:rFonts w:ascii="Verdana" w:hAnsi="Verdana" w:eastAsia="宋体" w:cs="Verdana"/>
          <w:i w:val="0"/>
          <w:iCs w:val="0"/>
          <w:caps w:val="0"/>
          <w:color w:val="5E5E5E"/>
          <w:spacing w:val="0"/>
          <w:sz w:val="19"/>
          <w:szCs w:val="19"/>
          <w:shd w:val="clear" w:fill="FFFFFF"/>
        </w:rPr>
        <w:t>typedef struct _USB_ENDPOINT_DESCRIPTOR_</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bLength,</w:t>
      </w:r>
      <w:r>
        <w:rPr>
          <w:rFonts w:hint="eastAsia" w:ascii="Verdana" w:hAnsi="Verdana" w:eastAsia="宋体" w:cs="Verdana"/>
          <w:i w:val="0"/>
          <w:iCs w:val="0"/>
          <w:caps w:val="0"/>
          <w:color w:val="5E5E5E"/>
          <w:spacing w:val="0"/>
          <w:sz w:val="19"/>
          <w:szCs w:val="19"/>
          <w:shd w:val="clear" w:fill="FFFFFF"/>
          <w:lang w:val="en-US" w:eastAsia="zh-CN"/>
        </w:rPr>
        <w:t>//描述符大小0x07</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bDescriptorType,</w:t>
      </w:r>
      <w:r>
        <w:rPr>
          <w:rFonts w:hint="eastAsia" w:ascii="Verdana" w:hAnsi="Verdana" w:eastAsia="宋体" w:cs="Verdana"/>
          <w:i w:val="0"/>
          <w:iCs w:val="0"/>
          <w:caps w:val="0"/>
          <w:color w:val="5E5E5E"/>
          <w:spacing w:val="0"/>
          <w:sz w:val="19"/>
          <w:szCs w:val="19"/>
          <w:shd w:val="clear" w:fill="FFFFFF"/>
          <w:lang w:val="en-US" w:eastAsia="zh-CN"/>
        </w:rPr>
        <w:t>//端点描述符类型0x05</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bEndpointAddress,</w:t>
      </w:r>
      <w:r>
        <w:rPr>
          <w:rFonts w:hint="eastAsia" w:ascii="Verdana" w:hAnsi="Verdana" w:eastAsia="宋体" w:cs="Verdana"/>
          <w:i w:val="0"/>
          <w:iCs w:val="0"/>
          <w:caps w:val="0"/>
          <w:color w:val="5E5E5E"/>
          <w:spacing w:val="0"/>
          <w:sz w:val="19"/>
          <w:szCs w:val="19"/>
          <w:shd w:val="clear" w:fill="FFFFFF"/>
          <w:lang w:val="en-US" w:eastAsia="zh-CN"/>
        </w:rPr>
        <w:t>//端点地址bit7:1 in 0 out bit0~3：端点号</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bmAttributes,</w:t>
      </w:r>
      <w:r>
        <w:rPr>
          <w:rFonts w:hint="eastAsia" w:ascii="Verdana" w:hAnsi="Verdana" w:eastAsia="宋体" w:cs="Verdana"/>
          <w:i w:val="0"/>
          <w:iCs w:val="0"/>
          <w:caps w:val="0"/>
          <w:color w:val="5E5E5E"/>
          <w:spacing w:val="0"/>
          <w:sz w:val="19"/>
          <w:szCs w:val="19"/>
          <w:shd w:val="clear" w:fill="FFFFFF"/>
          <w:lang w:val="en-US" w:eastAsia="zh-CN"/>
        </w:rPr>
        <w:t>//端点属性：</w:t>
      </w:r>
      <w:r>
        <w:rPr>
          <w:rFonts w:ascii="Verdana" w:hAnsi="Verdana" w:eastAsia="宋体" w:cs="Verdana"/>
          <w:i w:val="0"/>
          <w:iCs w:val="0"/>
          <w:caps w:val="0"/>
          <w:color w:val="5E5E5E"/>
          <w:spacing w:val="0"/>
          <w:sz w:val="19"/>
          <w:szCs w:val="19"/>
          <w:shd w:val="clear" w:fill="FFFFFF"/>
        </w:rPr>
        <w:t>BIt1-0：00控制，01同步，02批量，03中断</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WORD      wMaxPacketSize,</w:t>
      </w:r>
      <w:r>
        <w:rPr>
          <w:rFonts w:hint="eastAsia" w:ascii="Verdana" w:hAnsi="Verdana" w:eastAsia="宋体" w:cs="Verdana"/>
          <w:i w:val="0"/>
          <w:iCs w:val="0"/>
          <w:caps w:val="0"/>
          <w:color w:val="5E5E5E"/>
          <w:spacing w:val="0"/>
          <w:sz w:val="19"/>
          <w:szCs w:val="19"/>
          <w:shd w:val="clear" w:fill="FFFFFF"/>
          <w:lang w:val="en-US" w:eastAsia="zh-CN"/>
        </w:rPr>
        <w:t>//</w:t>
      </w:r>
      <w:r>
        <w:rPr>
          <w:rFonts w:ascii="Verdana" w:hAnsi="Verdana" w:eastAsia="宋体" w:cs="Verdana"/>
          <w:i w:val="0"/>
          <w:iCs w:val="0"/>
          <w:caps w:val="0"/>
          <w:color w:val="5E5E5E"/>
          <w:spacing w:val="0"/>
          <w:sz w:val="19"/>
          <w:szCs w:val="19"/>
          <w:shd w:val="clear" w:fill="FFFFFF"/>
        </w:rPr>
        <w:t>本端点接收或发送的最大信息包大小</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bInterval</w:t>
      </w:r>
      <w:r>
        <w:rPr>
          <w:rFonts w:hint="eastAsia" w:ascii="Verdana" w:hAnsi="Verdana" w:eastAsia="宋体" w:cs="Verdana"/>
          <w:i w:val="0"/>
          <w:iCs w:val="0"/>
          <w:caps w:val="0"/>
          <w:color w:val="5E5E5E"/>
          <w:spacing w:val="0"/>
          <w:sz w:val="19"/>
          <w:szCs w:val="19"/>
          <w:shd w:val="clear" w:fill="FFFFFF"/>
          <w:lang w:val="en-US" w:eastAsia="zh-CN"/>
        </w:rPr>
        <w:t>//轮询数据时间间隔，控制、批量忽略，同步=1，中断：1~255</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}USB_ENDPOINT_DESCRIPTOR;</w:t>
      </w:r>
    </w:p>
    <w:p w14:paraId="1C0F5A9A">
      <w:pPr>
        <w:ind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字符串描述符：字符串无索引描述，即不支持字符串描述符</w:t>
      </w:r>
    </w:p>
    <w:p w14:paraId="5F0CA603">
      <w:pPr>
        <w:ind w:firstLine="420" w:firstLineChars="0"/>
        <w:rPr>
          <w:rFonts w:hint="default" w:ascii="Verdana" w:hAnsi="Verdana" w:eastAsia="宋体" w:cs="Verdana"/>
          <w:i w:val="0"/>
          <w:iCs w:val="0"/>
          <w:caps w:val="0"/>
          <w:color w:val="5E5E5E"/>
          <w:spacing w:val="0"/>
          <w:sz w:val="19"/>
          <w:szCs w:val="19"/>
          <w:shd w:val="clear" w:fill="FFFFFF"/>
        </w:rPr>
      </w:pPr>
      <w:r>
        <w:rPr>
          <w:rFonts w:ascii="Verdana" w:hAnsi="Verdana" w:eastAsia="宋体" w:cs="Verdana"/>
          <w:i w:val="0"/>
          <w:iCs w:val="0"/>
          <w:caps w:val="0"/>
          <w:color w:val="5E5E5E"/>
          <w:spacing w:val="0"/>
          <w:sz w:val="19"/>
          <w:szCs w:val="19"/>
          <w:shd w:val="clear" w:fill="FFFFFF"/>
        </w:rPr>
        <w:t>typedef struct _USB_STRING_DESCRIPTION_</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bLength,</w:t>
      </w:r>
      <w:r>
        <w:rPr>
          <w:rFonts w:hint="eastAsia" w:ascii="Verdana" w:hAnsi="Verdana" w:eastAsia="宋体" w:cs="Verdana"/>
          <w:i w:val="0"/>
          <w:iCs w:val="0"/>
          <w:caps w:val="0"/>
          <w:color w:val="5E5E5E"/>
          <w:spacing w:val="0"/>
          <w:sz w:val="19"/>
          <w:szCs w:val="19"/>
          <w:shd w:val="clear" w:fill="FFFFFF"/>
          <w:lang w:val="en-US" w:eastAsia="zh-CN"/>
        </w:rPr>
        <w:t>//</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bDescriptionType,</w:t>
      </w:r>
      <w:r>
        <w:rPr>
          <w:rFonts w:hint="eastAsia" w:ascii="Verdana" w:hAnsi="Verdana" w:eastAsia="宋体" w:cs="Verdana"/>
          <w:i w:val="0"/>
          <w:iCs w:val="0"/>
          <w:caps w:val="0"/>
          <w:color w:val="5E5E5E"/>
          <w:spacing w:val="0"/>
          <w:sz w:val="19"/>
          <w:szCs w:val="19"/>
          <w:shd w:val="clear" w:fill="FFFFFF"/>
          <w:lang w:val="en-US" w:eastAsia="zh-CN"/>
        </w:rPr>
        <w:t>//接口描述符0x03</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    BYTE      bString[1];</w:t>
      </w:r>
      <w:r>
        <w:rPr>
          <w:rFonts w:hint="eastAsia" w:ascii="Verdana" w:hAnsi="Verdana" w:eastAsia="宋体" w:cs="Verdana"/>
          <w:i w:val="0"/>
          <w:iCs w:val="0"/>
          <w:caps w:val="0"/>
          <w:color w:val="5E5E5E"/>
          <w:spacing w:val="0"/>
          <w:sz w:val="19"/>
          <w:szCs w:val="19"/>
          <w:shd w:val="clear" w:fill="FFFFFF"/>
          <w:lang w:val="en-US" w:eastAsia="zh-CN"/>
        </w:rPr>
        <w:t>//unicode编码字符串</w:t>
      </w:r>
      <w:r>
        <w:rPr>
          <w:rFonts w:hint="default" w:ascii="Verdana" w:hAnsi="Verdana" w:eastAsia="宋体" w:cs="Verdana"/>
          <w:i w:val="0"/>
          <w:iCs w:val="0"/>
          <w:caps w:val="0"/>
          <w:color w:val="5E5E5E"/>
          <w:spacing w:val="0"/>
          <w:sz w:val="19"/>
          <w:szCs w:val="19"/>
          <w:shd w:val="clear" w:fill="FFFFFF"/>
        </w:rPr>
        <w:br w:type="textWrapping"/>
      </w:r>
      <w:r>
        <w:rPr>
          <w:rFonts w:hint="default" w:ascii="Verdana" w:hAnsi="Verdana" w:eastAsia="宋体" w:cs="Verdana"/>
          <w:i w:val="0"/>
          <w:iCs w:val="0"/>
          <w:caps w:val="0"/>
          <w:color w:val="5E5E5E"/>
          <w:spacing w:val="0"/>
          <w:sz w:val="19"/>
          <w:szCs w:val="19"/>
          <w:shd w:val="clear" w:fill="FFFFFF"/>
        </w:rPr>
        <w:t>}USB_STRING_DESCRIPTION;</w:t>
      </w:r>
    </w:p>
    <w:p w14:paraId="4853FB45">
      <w:pPr>
        <w:ind w:firstLine="420" w:firstLineChars="0"/>
        <w:rPr>
          <w:rFonts w:hint="default" w:ascii="Verdana" w:hAnsi="Verdana" w:eastAsia="宋体" w:cs="Verdana"/>
          <w:i w:val="0"/>
          <w:iCs w:val="0"/>
          <w:caps w:val="0"/>
          <w:color w:val="5E5E5E"/>
          <w:spacing w:val="0"/>
          <w:sz w:val="19"/>
          <w:szCs w:val="19"/>
          <w:shd w:val="clear" w:fill="FFFFFF"/>
        </w:rPr>
      </w:pPr>
    </w:p>
    <w:p w14:paraId="1B93D3C4">
      <w:pPr>
        <w:ind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5.2 usb枚举：</w:t>
      </w:r>
    </w:p>
    <w:p w14:paraId="7B41CBC2">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枚举的过程都是控制传输的：</w:t>
      </w:r>
    </w:p>
    <w:p w14:paraId="5F8C5444">
      <w:pPr>
        <w:ind w:left="420" w:leftChars="0" w:firstLine="420" w:firstLineChars="0"/>
        <w:rPr>
          <w:rFonts w:hint="default"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过程1</w:t>
      </w:r>
    </w:p>
    <w:p w14:paraId="091C7474">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建立过程：检测到设备插入，主机复位usb设备，复位后地址为0，主机发送获取设备描述符请求（SETUP+DATA0）</w:t>
      </w:r>
    </w:p>
    <w:p w14:paraId="0DFA11ED">
      <w:pPr>
        <w:ind w:left="420" w:leftChars="0" w:firstLine="420" w:firstLineChars="0"/>
      </w:pPr>
      <w:r>
        <w:drawing>
          <wp:inline distT="0" distB="0" distL="114300" distR="114300">
            <wp:extent cx="5271135" cy="812165"/>
            <wp:effectExtent l="0" t="0" r="5715" b="698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5"/>
                    <a:stretch>
                      <a:fillRect/>
                    </a:stretch>
                  </pic:blipFill>
                  <pic:spPr>
                    <a:xfrm>
                      <a:off x="0" y="0"/>
                      <a:ext cx="5271135" cy="812165"/>
                    </a:xfrm>
                    <a:prstGeom prst="rect">
                      <a:avLst/>
                    </a:prstGeom>
                    <a:noFill/>
                    <a:ln>
                      <a:noFill/>
                    </a:ln>
                  </pic:spPr>
                </pic:pic>
              </a:graphicData>
            </a:graphic>
          </wp:inline>
        </w:drawing>
      </w:r>
    </w:p>
    <w:p w14:paraId="489CD7C4">
      <w:pPr>
        <w:ind w:left="420" w:leftChars="0" w:firstLine="420" w:firstLineChars="0"/>
        <w:rPr>
          <w:rFonts w:hint="eastAsia"/>
          <w:lang w:val="en-US" w:eastAsia="zh-CN"/>
        </w:rPr>
      </w:pPr>
      <w:r>
        <w:rPr>
          <w:rFonts w:hint="eastAsia"/>
          <w:lang w:val="en-US" w:eastAsia="zh-CN"/>
        </w:rPr>
        <w:t>数据包的data格式：</w:t>
      </w:r>
    </w:p>
    <w:p w14:paraId="0BCE186D">
      <w:pPr>
        <w:ind w:left="420" w:leftChars="0" w:firstLine="420" w:firstLineChars="0"/>
      </w:pPr>
      <w:r>
        <w:drawing>
          <wp:inline distT="0" distB="0" distL="114300" distR="114300">
            <wp:extent cx="5273040" cy="4020185"/>
            <wp:effectExtent l="0" t="0" r="3810" b="1841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6"/>
                    <a:stretch>
                      <a:fillRect/>
                    </a:stretch>
                  </pic:blipFill>
                  <pic:spPr>
                    <a:xfrm>
                      <a:off x="0" y="0"/>
                      <a:ext cx="5273040" cy="4020185"/>
                    </a:xfrm>
                    <a:prstGeom prst="rect">
                      <a:avLst/>
                    </a:prstGeom>
                    <a:noFill/>
                    <a:ln>
                      <a:noFill/>
                    </a:ln>
                  </pic:spPr>
                </pic:pic>
              </a:graphicData>
            </a:graphic>
          </wp:inline>
        </w:drawing>
      </w:r>
    </w:p>
    <w:p w14:paraId="1C05D4B8">
      <w:pPr>
        <w:ind w:left="420" w:leftChars="0" w:firstLine="420" w:firstLineChars="0"/>
        <w:rPr>
          <w:rFonts w:hint="default"/>
          <w:lang w:val="en-US" w:eastAsia="zh-CN"/>
        </w:rPr>
      </w:pPr>
      <w:r>
        <w:drawing>
          <wp:inline distT="0" distB="0" distL="114300" distR="114300">
            <wp:extent cx="5271770" cy="3496945"/>
            <wp:effectExtent l="0" t="0" r="5080" b="825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7"/>
                    <a:stretch>
                      <a:fillRect/>
                    </a:stretch>
                  </pic:blipFill>
                  <pic:spPr>
                    <a:xfrm>
                      <a:off x="0" y="0"/>
                      <a:ext cx="5271770" cy="3496945"/>
                    </a:xfrm>
                    <a:prstGeom prst="rect">
                      <a:avLst/>
                    </a:prstGeom>
                    <a:noFill/>
                    <a:ln>
                      <a:noFill/>
                    </a:ln>
                  </pic:spPr>
                </pic:pic>
              </a:graphicData>
            </a:graphic>
          </wp:inline>
        </w:drawing>
      </w:r>
    </w:p>
    <w:p w14:paraId="4CD2BF1C">
      <w:pPr>
        <w:ind w:left="420" w:leftChars="0" w:firstLine="420" w:firstLineChars="0"/>
        <w:rPr>
          <w:rFonts w:hint="eastAsia"/>
          <w:lang w:val="en-US" w:eastAsia="zh-CN"/>
        </w:rPr>
      </w:pPr>
      <w:r>
        <w:rPr>
          <w:rFonts w:hint="eastAsia"/>
          <w:lang w:val="en-US" w:eastAsia="zh-CN"/>
        </w:rPr>
        <w:t>字节2：</w:t>
      </w:r>
    </w:p>
    <w:p w14:paraId="26EB2A33">
      <w:pPr>
        <w:ind w:left="420" w:leftChars="0" w:firstLine="420" w:firstLineChars="0"/>
      </w:pPr>
      <w:r>
        <w:drawing>
          <wp:inline distT="0" distB="0" distL="114300" distR="114300">
            <wp:extent cx="5272405" cy="1930400"/>
            <wp:effectExtent l="0" t="0" r="4445" b="1270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8"/>
                    <a:stretch>
                      <a:fillRect/>
                    </a:stretch>
                  </pic:blipFill>
                  <pic:spPr>
                    <a:xfrm>
                      <a:off x="0" y="0"/>
                      <a:ext cx="5272405" cy="1930400"/>
                    </a:xfrm>
                    <a:prstGeom prst="rect">
                      <a:avLst/>
                    </a:prstGeom>
                    <a:noFill/>
                    <a:ln>
                      <a:noFill/>
                    </a:ln>
                  </pic:spPr>
                </pic:pic>
              </a:graphicData>
            </a:graphic>
          </wp:inline>
        </w:drawing>
      </w:r>
    </w:p>
    <w:p w14:paraId="01A38691">
      <w:pPr>
        <w:ind w:left="420" w:leftChars="0" w:firstLine="420" w:firstLineChars="0"/>
        <w:rPr>
          <w:rFonts w:hint="eastAsia"/>
          <w:lang w:val="en-US" w:eastAsia="zh-CN"/>
        </w:rPr>
      </w:pPr>
      <w:r>
        <w:rPr>
          <w:rFonts w:hint="eastAsia"/>
          <w:lang w:val="en-US" w:eastAsia="zh-CN"/>
        </w:rPr>
        <w:t>字节3~4：</w:t>
      </w:r>
    </w:p>
    <w:p w14:paraId="45B3429D">
      <w:pPr>
        <w:ind w:left="420" w:leftChars="0" w:firstLine="420" w:firstLineChars="0"/>
        <w:rPr>
          <w:rFonts w:hint="eastAsia"/>
          <w:lang w:val="en-US" w:eastAsia="zh-CN"/>
        </w:rPr>
      </w:pPr>
      <w:r>
        <w:rPr>
          <w:rFonts w:hint="eastAsia"/>
          <w:lang w:val="en-US" w:eastAsia="zh-CN"/>
        </w:rPr>
        <w:t>高字节表示描述符类型（0x01设备描述符）；低字节表示索引（读取哪个配置，0表示不使用）</w:t>
      </w:r>
    </w:p>
    <w:p w14:paraId="58DFD8A9">
      <w:pPr>
        <w:ind w:left="420" w:leftChars="0" w:firstLine="420" w:firstLineChars="0"/>
        <w:rPr>
          <w:rFonts w:hint="eastAsia"/>
          <w:lang w:val="en-US" w:eastAsia="zh-CN"/>
        </w:rPr>
      </w:pPr>
      <w:r>
        <w:rPr>
          <w:rFonts w:hint="eastAsia"/>
          <w:lang w:val="en-US" w:eastAsia="zh-CN"/>
        </w:rPr>
        <w:t>描述符类型：</w:t>
      </w:r>
    </w:p>
    <w:p w14:paraId="0287A0EC">
      <w:pPr>
        <w:ind w:left="840" w:leftChars="0" w:firstLine="420" w:firstLineChars="0"/>
        <w:rPr>
          <w:rFonts w:hint="eastAsia"/>
          <w:lang w:val="en-US" w:eastAsia="zh-CN"/>
        </w:rPr>
      </w:pPr>
      <w:r>
        <w:rPr>
          <w:rFonts w:hint="eastAsia"/>
          <w:lang w:val="en-US" w:eastAsia="zh-CN"/>
        </w:rPr>
        <w:t xml:space="preserve">01：设备 </w:t>
      </w:r>
    </w:p>
    <w:p w14:paraId="5BFB561F">
      <w:pPr>
        <w:ind w:left="840" w:leftChars="0" w:firstLine="420" w:firstLineChars="0"/>
        <w:rPr>
          <w:rFonts w:hint="eastAsia"/>
          <w:lang w:val="en-US" w:eastAsia="zh-CN"/>
        </w:rPr>
      </w:pPr>
      <w:r>
        <w:rPr>
          <w:rFonts w:hint="eastAsia"/>
          <w:lang w:val="en-US" w:eastAsia="zh-CN"/>
        </w:rPr>
        <w:t>02：配置</w:t>
      </w:r>
    </w:p>
    <w:p w14:paraId="1F21FE60">
      <w:pPr>
        <w:ind w:left="840" w:leftChars="0" w:firstLine="420" w:firstLineChars="0"/>
        <w:rPr>
          <w:rFonts w:hint="eastAsia"/>
          <w:lang w:val="en-US" w:eastAsia="zh-CN"/>
        </w:rPr>
      </w:pPr>
      <w:r>
        <w:rPr>
          <w:rFonts w:hint="eastAsia"/>
          <w:lang w:val="en-US" w:eastAsia="zh-CN"/>
        </w:rPr>
        <w:t>03：字符串</w:t>
      </w:r>
    </w:p>
    <w:p w14:paraId="1CD7B7BF">
      <w:pPr>
        <w:ind w:left="840" w:leftChars="0" w:firstLine="420" w:firstLineChars="0"/>
        <w:rPr>
          <w:rFonts w:hint="default"/>
          <w:lang w:val="en-US" w:eastAsia="zh-CN"/>
        </w:rPr>
      </w:pPr>
      <w:r>
        <w:rPr>
          <w:rFonts w:hint="eastAsia"/>
          <w:lang w:val="en-US" w:eastAsia="zh-CN"/>
        </w:rPr>
        <w:t>04：接口</w:t>
      </w:r>
    </w:p>
    <w:p w14:paraId="405B9703">
      <w:pPr>
        <w:ind w:left="840" w:leftChars="0" w:firstLine="420" w:firstLineChars="0"/>
        <w:rPr>
          <w:rFonts w:hint="default"/>
          <w:lang w:val="en-US" w:eastAsia="zh-CN"/>
        </w:rPr>
      </w:pPr>
      <w:r>
        <w:rPr>
          <w:rFonts w:hint="eastAsia"/>
          <w:lang w:val="en-US" w:eastAsia="zh-CN"/>
        </w:rPr>
        <w:t>05：端点</w:t>
      </w:r>
    </w:p>
    <w:p w14:paraId="113F4D9C">
      <w:pPr>
        <w:ind w:left="420" w:leftChars="0" w:firstLine="420" w:firstLineChars="0"/>
        <w:rPr>
          <w:rFonts w:hint="eastAsia"/>
          <w:lang w:val="en-US" w:eastAsia="zh-CN"/>
        </w:rPr>
      </w:pPr>
      <w:r>
        <w:rPr>
          <w:rFonts w:hint="eastAsia"/>
          <w:lang w:val="en-US" w:eastAsia="zh-CN"/>
        </w:rPr>
        <w:t>字节5~6：0或者languageID；</w:t>
      </w:r>
    </w:p>
    <w:p w14:paraId="3C37AB9B">
      <w:pPr>
        <w:ind w:left="420" w:leftChars="0" w:firstLine="420" w:firstLineChars="0"/>
      </w:pPr>
      <w:r>
        <w:drawing>
          <wp:inline distT="0" distB="0" distL="114300" distR="114300">
            <wp:extent cx="2276475" cy="1752600"/>
            <wp:effectExtent l="0" t="0" r="9525"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9"/>
                    <a:stretch>
                      <a:fillRect/>
                    </a:stretch>
                  </pic:blipFill>
                  <pic:spPr>
                    <a:xfrm>
                      <a:off x="0" y="0"/>
                      <a:ext cx="2276475" cy="1752600"/>
                    </a:xfrm>
                    <a:prstGeom prst="rect">
                      <a:avLst/>
                    </a:prstGeom>
                    <a:noFill/>
                    <a:ln>
                      <a:noFill/>
                    </a:ln>
                  </pic:spPr>
                </pic:pic>
              </a:graphicData>
            </a:graphic>
          </wp:inline>
        </w:drawing>
      </w:r>
    </w:p>
    <w:p w14:paraId="666C00E1">
      <w:pPr>
        <w:ind w:left="420" w:leftChars="0" w:firstLine="420" w:firstLineChars="0"/>
        <w:rPr>
          <w:rFonts w:hint="default" w:eastAsiaTheme="minorEastAsia"/>
          <w:lang w:val="en-US" w:eastAsia="zh-CN"/>
        </w:rPr>
      </w:pPr>
      <w:r>
        <w:rPr>
          <w:rFonts w:hint="eastAsia"/>
          <w:lang w:val="en-US" w:eastAsia="zh-CN"/>
        </w:rPr>
        <w:t>字节7~8：数据过程的字节最大数；</w:t>
      </w:r>
    </w:p>
    <w:p w14:paraId="5620B191">
      <w:pPr>
        <w:ind w:left="420" w:leftChars="0" w:firstLine="420" w:firstLineChars="0"/>
        <w:rPr>
          <w:rFonts w:hint="default"/>
          <w:lang w:val="en-US" w:eastAsia="zh-CN"/>
        </w:rPr>
      </w:pPr>
    </w:p>
    <w:p w14:paraId="122C2317">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数据过程：设备收到请求后会返回数据包（主机in+设备data1）</w:t>
      </w:r>
    </w:p>
    <w:p w14:paraId="4B1E89CF">
      <w:pPr>
        <w:ind w:left="420" w:leftChars="0" w:firstLine="420" w:firstLineChars="0"/>
        <w:rPr>
          <w:rFonts w:hint="default" w:ascii="Verdana" w:hAnsi="Verdana" w:eastAsia="宋体" w:cs="Verdana"/>
          <w:i w:val="0"/>
          <w:iCs w:val="0"/>
          <w:caps w:val="0"/>
          <w:color w:val="5E5E5E"/>
          <w:spacing w:val="0"/>
          <w:sz w:val="19"/>
          <w:szCs w:val="19"/>
          <w:shd w:val="clear" w:fill="FFFFFF"/>
          <w:lang w:val="en-US" w:eastAsia="zh-CN"/>
        </w:rPr>
      </w:pPr>
      <w:r>
        <w:drawing>
          <wp:inline distT="0" distB="0" distL="114300" distR="114300">
            <wp:extent cx="5269865" cy="2928620"/>
            <wp:effectExtent l="0" t="0" r="6985" b="508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0"/>
                    <a:stretch>
                      <a:fillRect/>
                    </a:stretch>
                  </pic:blipFill>
                  <pic:spPr>
                    <a:xfrm>
                      <a:off x="0" y="0"/>
                      <a:ext cx="5269865" cy="2928620"/>
                    </a:xfrm>
                    <a:prstGeom prst="rect">
                      <a:avLst/>
                    </a:prstGeom>
                    <a:noFill/>
                    <a:ln>
                      <a:noFill/>
                    </a:ln>
                  </pic:spPr>
                </pic:pic>
              </a:graphicData>
            </a:graphic>
          </wp:inline>
        </w:drawing>
      </w:r>
    </w:p>
    <w:p w14:paraId="541CA5DB">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状态过程：主机收到数据并确认后，返回0长度的确认数据包（out+data0）</w:t>
      </w:r>
    </w:p>
    <w:p w14:paraId="494DCA86">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drawing>
          <wp:inline distT="0" distB="0" distL="114300" distR="114300">
            <wp:extent cx="4543425" cy="828675"/>
            <wp:effectExtent l="0" t="0" r="9525" b="952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1"/>
                    <a:stretch>
                      <a:fillRect/>
                    </a:stretch>
                  </pic:blipFill>
                  <pic:spPr>
                    <a:xfrm>
                      <a:off x="0" y="0"/>
                      <a:ext cx="4543425" cy="828675"/>
                    </a:xfrm>
                    <a:prstGeom prst="rect">
                      <a:avLst/>
                    </a:prstGeom>
                    <a:noFill/>
                    <a:ln>
                      <a:noFill/>
                    </a:ln>
                  </pic:spPr>
                </pic:pic>
              </a:graphicData>
            </a:graphic>
          </wp:inline>
        </w:drawing>
      </w:r>
    </w:p>
    <w:p w14:paraId="2774A09A">
      <w:pPr>
        <w:ind w:left="420" w:leftChars="0" w:firstLine="420" w:firstLineChars="0"/>
        <w:rPr>
          <w:rFonts w:hint="default"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过程2</w:t>
      </w:r>
      <w:r>
        <w:rPr>
          <w:rFonts w:hint="eastAsia" w:ascii="Verdana" w:hAnsi="Verdana" w:eastAsia="宋体" w:cs="Verdana"/>
          <w:i w:val="0"/>
          <w:iCs w:val="0"/>
          <w:caps w:val="0"/>
          <w:color w:val="5E5E5E"/>
          <w:spacing w:val="0"/>
          <w:sz w:val="19"/>
          <w:szCs w:val="19"/>
          <w:shd w:val="clear" w:fill="FFFFFF"/>
          <w:lang w:val="en-US" w:eastAsia="zh-CN"/>
        </w:rPr>
        <w:tab/>
      </w:r>
    </w:p>
    <w:p w14:paraId="0310A904">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建立过程：主机再次复位usb设备，发送设置地址请求（带设备设置地址）（setup+data1）</w:t>
      </w:r>
    </w:p>
    <w:p w14:paraId="2D1BEB2D">
      <w:pPr>
        <w:ind w:left="420" w:leftChars="0" w:firstLine="420" w:firstLineChars="0"/>
        <w:rPr>
          <w:rFonts w:hint="default" w:ascii="Verdana" w:hAnsi="Verdana" w:eastAsia="宋体" w:cs="Verdana"/>
          <w:i w:val="0"/>
          <w:iCs w:val="0"/>
          <w:caps w:val="0"/>
          <w:color w:val="5E5E5E"/>
          <w:spacing w:val="0"/>
          <w:sz w:val="19"/>
          <w:szCs w:val="19"/>
          <w:shd w:val="clear" w:fill="FFFFFF"/>
          <w:lang w:val="en-US" w:eastAsia="zh-CN"/>
        </w:rPr>
      </w:pPr>
      <w:r>
        <w:drawing>
          <wp:inline distT="0" distB="0" distL="114300" distR="114300">
            <wp:extent cx="5273675" cy="795655"/>
            <wp:effectExtent l="0" t="0" r="3175" b="444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2"/>
                    <a:stretch>
                      <a:fillRect/>
                    </a:stretch>
                  </pic:blipFill>
                  <pic:spPr>
                    <a:xfrm>
                      <a:off x="0" y="0"/>
                      <a:ext cx="5273675" cy="795655"/>
                    </a:xfrm>
                    <a:prstGeom prst="rect">
                      <a:avLst/>
                    </a:prstGeom>
                    <a:noFill/>
                    <a:ln>
                      <a:noFill/>
                    </a:ln>
                  </pic:spPr>
                </pic:pic>
              </a:graphicData>
            </a:graphic>
          </wp:inline>
        </w:drawing>
      </w:r>
    </w:p>
    <w:p w14:paraId="7B63F71A">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状态过程：设备等待主机请求状态返回（输入令牌），设备收到令牌后返回0长度的状态数据包（主机in+设备data0），主机确认收到会返回应答包ACK，设备收到ACK就启用新地址（out+ack）</w:t>
      </w:r>
    </w:p>
    <w:p w14:paraId="283F837C">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drawing>
          <wp:inline distT="0" distB="0" distL="114300" distR="114300">
            <wp:extent cx="5273040" cy="821690"/>
            <wp:effectExtent l="0" t="0" r="3810" b="165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3"/>
                    <a:stretch>
                      <a:fillRect/>
                    </a:stretch>
                  </pic:blipFill>
                  <pic:spPr>
                    <a:xfrm>
                      <a:off x="0" y="0"/>
                      <a:ext cx="5273040" cy="821690"/>
                    </a:xfrm>
                    <a:prstGeom prst="rect">
                      <a:avLst/>
                    </a:prstGeom>
                    <a:noFill/>
                    <a:ln>
                      <a:noFill/>
                    </a:ln>
                  </pic:spPr>
                </pic:pic>
              </a:graphicData>
            </a:graphic>
          </wp:inline>
        </w:drawing>
      </w:r>
    </w:p>
    <w:p w14:paraId="023B9347">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（D12芯片芯片在收到状态令牌后会自动转到等待ACK，所有设备要在发送状态数据包前把新地址写到地址寄存器而不是等待ACK后再写）</w:t>
      </w:r>
    </w:p>
    <w:p w14:paraId="794B15BC">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过程3</w:t>
      </w:r>
    </w:p>
    <w:p w14:paraId="22A8E6E0">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主机启用新地址获取设备描述符的18字节完整数据，不完整会不断发送请求数据输入（in令牌）</w:t>
      </w:r>
    </w:p>
    <w:p w14:paraId="01C301A3">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drawing>
          <wp:inline distT="0" distB="0" distL="114300" distR="114300">
            <wp:extent cx="5271770" cy="4745355"/>
            <wp:effectExtent l="0" t="0" r="5080" b="1714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4"/>
                    <a:stretch>
                      <a:fillRect/>
                    </a:stretch>
                  </pic:blipFill>
                  <pic:spPr>
                    <a:xfrm>
                      <a:off x="0" y="0"/>
                      <a:ext cx="5271770" cy="4745355"/>
                    </a:xfrm>
                    <a:prstGeom prst="rect">
                      <a:avLst/>
                    </a:prstGeom>
                    <a:noFill/>
                    <a:ln>
                      <a:noFill/>
                    </a:ln>
                  </pic:spPr>
                </pic:pic>
              </a:graphicData>
            </a:graphic>
          </wp:inline>
        </w:drawing>
      </w:r>
    </w:p>
    <w:p w14:paraId="4896EC51">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过程 4</w:t>
      </w:r>
    </w:p>
    <w:p w14:paraId="163F9A39">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主机获取配置描述符，通过配置描述符的总长度获取配置集合</w:t>
      </w:r>
    </w:p>
    <w:p w14:paraId="07B6B36C">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主机单独获取字符串描述符和其他（hid human interface device 有报告描述符）</w:t>
      </w:r>
    </w:p>
    <w:p w14:paraId="2FA98864">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drawing>
          <wp:inline distT="0" distB="0" distL="114300" distR="114300">
            <wp:extent cx="5271135" cy="4067810"/>
            <wp:effectExtent l="0" t="0" r="5715" b="889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5"/>
                    <a:stretch>
                      <a:fillRect/>
                    </a:stretch>
                  </pic:blipFill>
                  <pic:spPr>
                    <a:xfrm>
                      <a:off x="0" y="0"/>
                      <a:ext cx="5271135" cy="4067810"/>
                    </a:xfrm>
                    <a:prstGeom prst="rect">
                      <a:avLst/>
                    </a:prstGeom>
                    <a:noFill/>
                    <a:ln>
                      <a:noFill/>
                    </a:ln>
                  </pic:spPr>
                </pic:pic>
              </a:graphicData>
            </a:graphic>
          </wp:inline>
        </w:drawing>
      </w:r>
    </w:p>
    <w:p w14:paraId="27C593E3">
      <w:pPr>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6 usb包结构及传输过程</w:t>
      </w:r>
    </w:p>
    <w:p w14:paraId="7801B25F">
      <w:pPr>
        <w:ind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6.1 usb包结构：</w:t>
      </w:r>
    </w:p>
    <w:p w14:paraId="7BF37CD7">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usb各域LSB（最低位）在前，MSB（最高位）在后，先填充后NRZI编码</w:t>
      </w:r>
    </w:p>
    <w:p w14:paraId="70D8C494">
      <w:pPr>
        <w:ind w:left="420" w:leftChars="0" w:firstLine="42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usb包数据总是以同步域（高速usb 31个0+1个1；低速或全速7个0+1个1）开始，紧跟着包表示符PID（packet identifier），以包结束符EOP（高速使用位填充错误（crc校验正确EOP是位填充错误否则是表示传输错误）；低速或全速保持2数据位SE0）结束</w:t>
      </w:r>
    </w:p>
    <w:p w14:paraId="69AE2860">
      <w:pPr>
        <w:ind w:left="420" w:leftChars="0" w:firstLine="420" w:firstLineChars="0"/>
        <w:rPr>
          <w:rFonts w:hint="default"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位填充错误：规定5个1要插入一个0，违反此规则就是位填充错误；</w:t>
      </w:r>
    </w:p>
    <w:p w14:paraId="48267B09">
      <w:pPr>
        <w:ind w:left="420" w:leftChars="0" w:firstLine="420" w:firstLineChars="0"/>
        <w:rPr>
          <w:rFonts w:hint="default"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PID使用低4位，高4位取反；分为4大类包：（*表示只有高速才有）</w:t>
      </w:r>
    </w:p>
    <w:p w14:paraId="0170A5F2">
      <w:pPr>
        <w:ind w:left="420" w:leftChars="0" w:firstLine="420" w:firstLineChars="0"/>
      </w:pPr>
      <w:r>
        <w:drawing>
          <wp:inline distT="0" distB="0" distL="114300" distR="114300">
            <wp:extent cx="5270500" cy="4316095"/>
            <wp:effectExtent l="0" t="0" r="635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270500" cy="4316095"/>
                    </a:xfrm>
                    <a:prstGeom prst="rect">
                      <a:avLst/>
                    </a:prstGeom>
                    <a:noFill/>
                    <a:ln>
                      <a:noFill/>
                    </a:ln>
                  </pic:spPr>
                </pic:pic>
              </a:graphicData>
            </a:graphic>
          </wp:inline>
        </w:drawing>
      </w:r>
    </w:p>
    <w:p w14:paraId="1F486838">
      <w:pPr>
        <w:ind w:left="420" w:leftChars="0" w:firstLine="420" w:firstLineChars="0"/>
        <w:rPr>
          <w:rFonts w:hint="default"/>
          <w:lang w:val="en-US" w:eastAsia="zh-CN"/>
        </w:rPr>
      </w:pPr>
      <w:r>
        <w:rPr>
          <w:rFonts w:hint="eastAsia"/>
          <w:lang w:val="en-US" w:eastAsia="zh-CN"/>
        </w:rPr>
        <w:t>令牌包：</w:t>
      </w:r>
    </w:p>
    <w:p w14:paraId="59214AC1">
      <w:pPr>
        <w:ind w:left="840" w:leftChars="0" w:firstLine="420" w:firstLineChars="0"/>
        <w:rPr>
          <w:rFonts w:hint="eastAsia"/>
          <w:lang w:val="en-US" w:eastAsia="zh-CN"/>
        </w:rPr>
      </w:pPr>
      <w:r>
        <w:rPr>
          <w:rFonts w:hint="eastAsia"/>
          <w:lang w:val="en-US" w:eastAsia="zh-CN"/>
        </w:rPr>
        <w:t>帧起始包SOF（心跳包）：全速usb1ms一帧，高速usb125us一帧：</w:t>
      </w:r>
    </w:p>
    <w:p w14:paraId="4633DE78">
      <w:pPr>
        <w:ind w:left="420" w:leftChars="0" w:firstLine="420" w:firstLineChars="0"/>
      </w:pPr>
      <w:r>
        <w:drawing>
          <wp:inline distT="0" distB="0" distL="114300" distR="114300">
            <wp:extent cx="4610100" cy="4857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4610100" cy="485775"/>
                    </a:xfrm>
                    <a:prstGeom prst="rect">
                      <a:avLst/>
                    </a:prstGeom>
                    <a:noFill/>
                    <a:ln>
                      <a:noFill/>
                    </a:ln>
                  </pic:spPr>
                </pic:pic>
              </a:graphicData>
            </a:graphic>
          </wp:inline>
        </w:drawing>
      </w:r>
    </w:p>
    <w:p w14:paraId="753F5BA5">
      <w:pPr>
        <w:ind w:left="840" w:leftChars="0" w:firstLine="420" w:firstLineChars="0"/>
        <w:rPr>
          <w:rFonts w:hint="eastAsia"/>
          <w:lang w:val="en-US" w:eastAsia="zh-CN"/>
        </w:rPr>
      </w:pPr>
      <w:r>
        <w:rPr>
          <w:rFonts w:hint="eastAsia"/>
          <w:lang w:val="en-US" w:eastAsia="zh-CN"/>
        </w:rPr>
        <w:t>OUT、IN、SETUP：</w:t>
      </w:r>
    </w:p>
    <w:p w14:paraId="700CD0EE">
      <w:pPr>
        <w:ind w:left="420" w:leftChars="0" w:firstLine="420" w:firstLineChars="0"/>
      </w:pPr>
      <w:r>
        <w:drawing>
          <wp:inline distT="0" distB="0" distL="114300" distR="114300">
            <wp:extent cx="5010150" cy="5429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5010150" cy="542925"/>
                    </a:xfrm>
                    <a:prstGeom prst="rect">
                      <a:avLst/>
                    </a:prstGeom>
                    <a:noFill/>
                    <a:ln>
                      <a:noFill/>
                    </a:ln>
                  </pic:spPr>
                </pic:pic>
              </a:graphicData>
            </a:graphic>
          </wp:inline>
        </w:drawing>
      </w:r>
    </w:p>
    <w:p w14:paraId="46635554">
      <w:pPr>
        <w:ind w:left="420" w:leftChars="0" w:firstLine="420" w:firstLineChars="0"/>
        <w:rPr>
          <w:rFonts w:hint="eastAsia"/>
          <w:lang w:val="en-US" w:eastAsia="zh-CN"/>
        </w:rPr>
      </w:pPr>
      <w:r>
        <w:rPr>
          <w:rFonts w:hint="eastAsia"/>
          <w:lang w:val="en-US" w:eastAsia="zh-CN"/>
        </w:rPr>
        <w:t>数据包：</w:t>
      </w:r>
    </w:p>
    <w:p w14:paraId="2613121A">
      <w:pPr>
        <w:ind w:left="420" w:leftChars="0" w:firstLine="420" w:firstLineChars="0"/>
      </w:pPr>
      <w:r>
        <w:drawing>
          <wp:inline distT="0" distB="0" distL="114300" distR="114300">
            <wp:extent cx="5271135" cy="270510"/>
            <wp:effectExtent l="0" t="0" r="5715" b="152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5271135" cy="270510"/>
                    </a:xfrm>
                    <a:prstGeom prst="rect">
                      <a:avLst/>
                    </a:prstGeom>
                    <a:noFill/>
                    <a:ln>
                      <a:noFill/>
                    </a:ln>
                  </pic:spPr>
                </pic:pic>
              </a:graphicData>
            </a:graphic>
          </wp:inline>
        </w:drawing>
      </w:r>
    </w:p>
    <w:p w14:paraId="2599F60B">
      <w:pPr>
        <w:ind w:left="420" w:leftChars="0" w:firstLine="420" w:firstLineChars="0"/>
        <w:rPr>
          <w:rFonts w:hint="eastAsia"/>
          <w:lang w:val="en-US" w:eastAsia="zh-CN"/>
        </w:rPr>
      </w:pPr>
      <w:r>
        <w:rPr>
          <w:rFonts w:hint="eastAsia"/>
          <w:lang w:val="en-US" w:eastAsia="zh-CN"/>
        </w:rPr>
        <w:t>数据包切换是为了保证主机与设备使用的数据包类型一致性，以防止数据包丢失</w:t>
      </w:r>
    </w:p>
    <w:p w14:paraId="0B912013">
      <w:pPr>
        <w:ind w:left="420" w:leftChars="0" w:firstLine="420" w:firstLineChars="0"/>
        <w:rPr>
          <w:rFonts w:hint="eastAsia"/>
          <w:lang w:val="en-US" w:eastAsia="zh-CN"/>
        </w:rPr>
      </w:pPr>
    </w:p>
    <w:p w14:paraId="1534A66E">
      <w:pPr>
        <w:ind w:left="420" w:leftChars="0" w:firstLine="420" w:firstLineChars="0"/>
        <w:rPr>
          <w:rFonts w:hint="eastAsia"/>
          <w:lang w:val="en-US" w:eastAsia="zh-CN"/>
        </w:rPr>
      </w:pPr>
      <w:r>
        <w:rPr>
          <w:rFonts w:hint="eastAsia"/>
          <w:lang w:val="en-US" w:eastAsia="zh-CN"/>
        </w:rPr>
        <w:t>握手包：</w:t>
      </w:r>
    </w:p>
    <w:p w14:paraId="28C86375">
      <w:pPr>
        <w:ind w:left="420" w:leftChars="0" w:firstLine="420" w:firstLineChars="0"/>
      </w:pPr>
      <w:r>
        <w:drawing>
          <wp:inline distT="0" distB="0" distL="114300" distR="114300">
            <wp:extent cx="2038350" cy="381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2038350" cy="381000"/>
                    </a:xfrm>
                    <a:prstGeom prst="rect">
                      <a:avLst/>
                    </a:prstGeom>
                    <a:noFill/>
                    <a:ln>
                      <a:noFill/>
                    </a:ln>
                  </pic:spPr>
                </pic:pic>
              </a:graphicData>
            </a:graphic>
          </wp:inline>
        </w:drawing>
      </w:r>
    </w:p>
    <w:p w14:paraId="7BE4B3DA">
      <w:pPr>
        <w:ind w:left="420" w:leftChars="0" w:firstLine="420" w:firstLineChars="0"/>
        <w:rPr>
          <w:rFonts w:hint="eastAsia"/>
          <w:lang w:val="en-US" w:eastAsia="zh-CN"/>
        </w:rPr>
      </w:pPr>
      <w:r>
        <w:rPr>
          <w:rFonts w:hint="eastAsia"/>
          <w:lang w:val="en-US" w:eastAsia="zh-CN"/>
        </w:rPr>
        <w:t>ACK：正确接收并且空间足够</w:t>
      </w:r>
    </w:p>
    <w:p w14:paraId="26AC4A3A">
      <w:pPr>
        <w:ind w:left="420" w:leftChars="0" w:firstLine="420" w:firstLineChars="0"/>
        <w:rPr>
          <w:rFonts w:hint="eastAsia"/>
          <w:lang w:val="en-US" w:eastAsia="zh-CN"/>
        </w:rPr>
      </w:pPr>
      <w:r>
        <w:rPr>
          <w:rFonts w:hint="eastAsia"/>
          <w:lang w:val="en-US" w:eastAsia="zh-CN"/>
        </w:rPr>
        <w:t>NAK：表示正确接收但没有足够空间容纳数据</w:t>
      </w:r>
    </w:p>
    <w:p w14:paraId="3D85226F">
      <w:pPr>
        <w:ind w:left="420" w:leftChars="0" w:firstLine="420" w:firstLineChars="0"/>
        <w:rPr>
          <w:rFonts w:hint="eastAsia"/>
          <w:lang w:val="en-US" w:eastAsia="zh-CN"/>
        </w:rPr>
      </w:pPr>
      <w:r>
        <w:rPr>
          <w:rFonts w:hint="eastAsia"/>
          <w:lang w:val="en-US" w:eastAsia="zh-CN"/>
        </w:rPr>
        <w:t>STALL：表示端点被挂起无法执行这个请求</w:t>
      </w:r>
    </w:p>
    <w:p w14:paraId="36C45DF5">
      <w:pPr>
        <w:ind w:left="420" w:leftChars="0" w:firstLine="420" w:firstLineChars="0"/>
        <w:rPr>
          <w:rFonts w:hint="eastAsia"/>
          <w:lang w:val="en-US" w:eastAsia="zh-CN"/>
        </w:rPr>
      </w:pPr>
      <w:r>
        <w:rPr>
          <w:rFonts w:hint="eastAsia"/>
          <w:lang w:val="en-US" w:eastAsia="zh-CN"/>
        </w:rPr>
        <w:t>NYET：表示USB2.0的输出事务数据接收成功，但是下次空间不足，要先用PING试探在发送数据</w:t>
      </w:r>
    </w:p>
    <w:p w14:paraId="738BE2F0">
      <w:pPr>
        <w:ind w:left="420" w:leftChars="0" w:firstLine="420" w:firstLineChars="0"/>
        <w:rPr>
          <w:rFonts w:hint="eastAsia"/>
          <w:lang w:val="en-US" w:eastAsia="zh-CN"/>
        </w:rPr>
      </w:pPr>
    </w:p>
    <w:p w14:paraId="2A26039F">
      <w:pPr>
        <w:ind w:left="420" w:leftChars="0" w:firstLine="420" w:firstLineChars="0"/>
        <w:rPr>
          <w:rFonts w:hint="eastAsia"/>
          <w:lang w:val="en-US" w:eastAsia="zh-CN"/>
        </w:rPr>
      </w:pPr>
      <w:r>
        <w:rPr>
          <w:rFonts w:hint="eastAsia"/>
          <w:lang w:val="en-US" w:eastAsia="zh-CN"/>
        </w:rPr>
        <w:t>特殊包：</w:t>
      </w:r>
    </w:p>
    <w:p w14:paraId="76598A7E">
      <w:pPr>
        <w:ind w:left="420" w:leftChars="0" w:firstLine="420" w:firstLineChars="0"/>
        <w:rPr>
          <w:rFonts w:hint="eastAsia"/>
          <w:lang w:val="en-US" w:eastAsia="zh-CN"/>
        </w:rPr>
      </w:pPr>
      <w:r>
        <w:rPr>
          <w:rFonts w:hint="eastAsia"/>
          <w:lang w:val="en-US" w:eastAsia="zh-CN"/>
        </w:rPr>
        <w:t>PRE是打开低速端口，集线器一般不把全速信号发送给低速设备，当集线器接收到主机PRE令牌，集线器打开低速端口。结构跟握手包一样</w:t>
      </w:r>
    </w:p>
    <w:p w14:paraId="0AEF9490">
      <w:pPr>
        <w:ind w:left="420" w:leftChars="0" w:firstLine="420" w:firstLineChars="0"/>
        <w:rPr>
          <w:rFonts w:hint="eastAsia"/>
          <w:lang w:val="en-US" w:eastAsia="zh-CN"/>
        </w:rPr>
      </w:pPr>
      <w:r>
        <w:drawing>
          <wp:inline distT="0" distB="0" distL="114300" distR="114300">
            <wp:extent cx="2038350" cy="381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2038350" cy="381000"/>
                    </a:xfrm>
                    <a:prstGeom prst="rect">
                      <a:avLst/>
                    </a:prstGeom>
                    <a:noFill/>
                    <a:ln>
                      <a:noFill/>
                    </a:ln>
                  </pic:spPr>
                </pic:pic>
              </a:graphicData>
            </a:graphic>
          </wp:inline>
        </w:drawing>
      </w:r>
    </w:p>
    <w:p w14:paraId="32E82EDE">
      <w:pPr>
        <w:ind w:left="420" w:leftChars="0" w:firstLine="420" w:firstLineChars="0"/>
        <w:rPr>
          <w:rFonts w:hint="eastAsia"/>
          <w:lang w:val="en-US" w:eastAsia="zh-CN"/>
        </w:rPr>
      </w:pPr>
      <w:r>
        <w:rPr>
          <w:rFonts w:hint="eastAsia"/>
          <w:lang w:val="en-US" w:eastAsia="zh-CN"/>
        </w:rPr>
        <w:t>PING令牌跟OUT令牌一样结构，</w:t>
      </w:r>
    </w:p>
    <w:p w14:paraId="42DC3A38">
      <w:pPr>
        <w:ind w:left="420" w:leftChars="0" w:firstLine="420" w:firstLineChars="0"/>
        <w:rPr>
          <w:rFonts w:hint="eastAsia"/>
          <w:lang w:val="en-US" w:eastAsia="zh-CN"/>
        </w:rPr>
      </w:pPr>
      <w:r>
        <w:drawing>
          <wp:inline distT="0" distB="0" distL="114300" distR="114300">
            <wp:extent cx="5010150" cy="54292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8"/>
                    <a:stretch>
                      <a:fillRect/>
                    </a:stretch>
                  </pic:blipFill>
                  <pic:spPr>
                    <a:xfrm>
                      <a:off x="0" y="0"/>
                      <a:ext cx="5010150" cy="542925"/>
                    </a:xfrm>
                    <a:prstGeom prst="rect">
                      <a:avLst/>
                    </a:prstGeom>
                    <a:noFill/>
                    <a:ln>
                      <a:noFill/>
                    </a:ln>
                  </pic:spPr>
                </pic:pic>
              </a:graphicData>
            </a:graphic>
          </wp:inline>
        </w:drawing>
      </w:r>
    </w:p>
    <w:p w14:paraId="1CA7629A">
      <w:pPr>
        <w:ind w:left="420" w:leftChars="0" w:firstLine="420" w:firstLineChars="0"/>
        <w:rPr>
          <w:rFonts w:hint="eastAsia"/>
          <w:lang w:val="en-US" w:eastAsia="zh-CN"/>
        </w:rPr>
      </w:pPr>
      <w:r>
        <w:rPr>
          <w:rFonts w:hint="eastAsia"/>
          <w:lang w:val="en-US" w:eastAsia="zh-CN"/>
        </w:rPr>
        <w:t>SPLIT高速事务分裂令牌，通知集线器将高速数据转化成全速或低速发送给端点</w:t>
      </w:r>
    </w:p>
    <w:p w14:paraId="020E3BE2">
      <w:pPr>
        <w:ind w:left="420" w:leftChars="0" w:firstLine="420" w:firstLineChars="0"/>
        <w:rPr>
          <w:rFonts w:hint="eastAsia"/>
          <w:lang w:val="en-US" w:eastAsia="zh-CN"/>
        </w:rPr>
      </w:pPr>
      <w:r>
        <w:drawing>
          <wp:inline distT="0" distB="0" distL="114300" distR="114300">
            <wp:extent cx="5010150" cy="54292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8"/>
                    <a:stretch>
                      <a:fillRect/>
                    </a:stretch>
                  </pic:blipFill>
                  <pic:spPr>
                    <a:xfrm>
                      <a:off x="0" y="0"/>
                      <a:ext cx="5010150" cy="542925"/>
                    </a:xfrm>
                    <a:prstGeom prst="rect">
                      <a:avLst/>
                    </a:prstGeom>
                    <a:noFill/>
                    <a:ln>
                      <a:noFill/>
                    </a:ln>
                  </pic:spPr>
                </pic:pic>
              </a:graphicData>
            </a:graphic>
          </wp:inline>
        </w:drawing>
      </w:r>
    </w:p>
    <w:p w14:paraId="74F6412D">
      <w:pPr>
        <w:ind w:left="420" w:leftChars="0" w:firstLine="420" w:firstLineChars="0"/>
        <w:rPr>
          <w:rFonts w:hint="eastAsia"/>
          <w:lang w:val="en-US" w:eastAsia="zh-CN"/>
        </w:rPr>
      </w:pPr>
      <w:r>
        <w:rPr>
          <w:rFonts w:hint="eastAsia"/>
          <w:lang w:val="en-US" w:eastAsia="zh-CN"/>
        </w:rPr>
        <w:t>ERR握手包表示分裂事务过程错误</w:t>
      </w:r>
    </w:p>
    <w:p w14:paraId="79CB51E9">
      <w:pPr>
        <w:ind w:left="420" w:leftChars="0" w:firstLine="420" w:firstLineChars="0"/>
        <w:rPr>
          <w:rFonts w:hint="eastAsia"/>
          <w:lang w:val="en-US" w:eastAsia="zh-CN"/>
        </w:rPr>
      </w:pPr>
      <w:r>
        <w:drawing>
          <wp:inline distT="0" distB="0" distL="114300" distR="114300">
            <wp:extent cx="2038350" cy="3810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0"/>
                    <a:stretch>
                      <a:fillRect/>
                    </a:stretch>
                  </pic:blipFill>
                  <pic:spPr>
                    <a:xfrm>
                      <a:off x="0" y="0"/>
                      <a:ext cx="2038350" cy="381000"/>
                    </a:xfrm>
                    <a:prstGeom prst="rect">
                      <a:avLst/>
                    </a:prstGeom>
                    <a:noFill/>
                    <a:ln>
                      <a:noFill/>
                    </a:ln>
                  </pic:spPr>
                </pic:pic>
              </a:graphicData>
            </a:graphic>
          </wp:inline>
        </w:drawing>
      </w:r>
    </w:p>
    <w:p w14:paraId="7A54B2E2">
      <w:pPr>
        <w:ind w:left="420" w:leftChars="0" w:firstLine="420" w:firstLineChars="0"/>
        <w:rPr>
          <w:rFonts w:hint="eastAsia"/>
          <w:lang w:val="en-US" w:eastAsia="zh-CN"/>
        </w:rPr>
      </w:pPr>
    </w:p>
    <w:p w14:paraId="13E7AA4C">
      <w:pPr>
        <w:ind w:firstLine="420" w:firstLineChars="0"/>
        <w:rPr>
          <w:rFonts w:hint="default"/>
          <w:lang w:val="en-US" w:eastAsia="zh-CN"/>
        </w:rPr>
      </w:pPr>
      <w:r>
        <w:rPr>
          <w:rFonts w:hint="eastAsia"/>
          <w:lang w:val="en-US" w:eastAsia="zh-CN"/>
        </w:rPr>
        <w:t>6.2 四大传输方式</w:t>
      </w:r>
    </w:p>
    <w:p w14:paraId="383F8D5F">
      <w:pPr>
        <w:ind w:left="420" w:leftChars="0" w:firstLine="420" w:firstLineChars="0"/>
        <w:rPr>
          <w:rFonts w:hint="eastAsia"/>
          <w:lang w:val="en-US" w:eastAsia="zh-CN"/>
        </w:rPr>
      </w:pPr>
      <w:r>
        <w:rPr>
          <w:rFonts w:hint="eastAsia"/>
          <w:lang w:val="en-US" w:eastAsia="zh-CN"/>
        </w:rPr>
        <w:t>批量传输：用在数据量大实时性不高，保证数据准确性设备，如扫描仪，打印机</w:t>
      </w:r>
    </w:p>
    <w:p w14:paraId="2A01A47C">
      <w:pPr>
        <w:ind w:left="420" w:leftChars="0" w:firstLine="420" w:firstLineChars="0"/>
        <w:rPr>
          <w:rFonts w:hint="eastAsia"/>
          <w:lang w:val="en-US" w:eastAsia="zh-CN"/>
        </w:rPr>
      </w:pPr>
      <w:r>
        <w:rPr>
          <w:rFonts w:hint="eastAsia"/>
          <w:lang w:val="en-US" w:eastAsia="zh-CN"/>
        </w:rPr>
        <w:t>（高速模式固定512字节，全速8、16、32、64，不支持低速）</w:t>
      </w:r>
    </w:p>
    <w:p w14:paraId="46930C7D">
      <w:pPr>
        <w:ind w:left="840" w:leftChars="0" w:firstLine="420" w:firstLineChars="0"/>
        <w:rPr>
          <w:rFonts w:hint="eastAsia"/>
          <w:lang w:val="en-US" w:eastAsia="zh-CN"/>
        </w:rPr>
      </w:pPr>
      <w:r>
        <w:rPr>
          <w:rFonts w:hint="eastAsia"/>
          <w:lang w:val="en-US" w:eastAsia="zh-CN"/>
        </w:rPr>
        <w:t>批量输出事务：主机发送out令牌包+data包，切换到接收模式；设备接收成功则返回ACK或者NYET，如果没有足够的内存设备返回NAK，如果被挂起返回STALL，设备检查错误不做任何返回</w:t>
      </w:r>
    </w:p>
    <w:p w14:paraId="0A1CF49E">
      <w:pPr>
        <w:ind w:left="840" w:leftChars="0" w:firstLine="420" w:firstLineChars="0"/>
        <w:rPr>
          <w:rFonts w:hint="eastAsia"/>
          <w:lang w:val="en-US" w:eastAsia="zh-CN"/>
        </w:rPr>
      </w:pPr>
      <w:r>
        <w:rPr>
          <w:rFonts w:hint="eastAsia"/>
          <w:lang w:val="en-US" w:eastAsia="zh-CN"/>
        </w:rPr>
        <w:t>批量输入事务：主机发送IN令牌包，切换到接收模式； 设备有数据返回data包，没数据返回NAK，端点挂起返回STALL；主机收到data包后返回ACK</w:t>
      </w:r>
    </w:p>
    <w:p w14:paraId="57CE8047">
      <w:pPr>
        <w:ind w:left="840" w:leftChars="0" w:firstLine="420" w:firstLineChars="0"/>
        <w:rPr>
          <w:rFonts w:hint="default"/>
          <w:lang w:val="en-US" w:eastAsia="zh-CN"/>
        </w:rPr>
      </w:pPr>
    </w:p>
    <w:p w14:paraId="63C7F773">
      <w:pPr>
        <w:ind w:left="840" w:leftChars="0" w:firstLine="420" w:firstLineChars="0"/>
        <w:rPr>
          <w:rFonts w:hint="eastAsia"/>
          <w:lang w:val="en-US" w:eastAsia="zh-CN"/>
        </w:rPr>
      </w:pPr>
      <w:r>
        <w:drawing>
          <wp:inline distT="0" distB="0" distL="114300" distR="114300">
            <wp:extent cx="4019550" cy="800100"/>
            <wp:effectExtent l="0" t="0" r="0" b="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1"/>
                    <a:stretch>
                      <a:fillRect/>
                    </a:stretch>
                  </pic:blipFill>
                  <pic:spPr>
                    <a:xfrm>
                      <a:off x="0" y="0"/>
                      <a:ext cx="4019550" cy="800100"/>
                    </a:xfrm>
                    <a:prstGeom prst="rect">
                      <a:avLst/>
                    </a:prstGeom>
                    <a:noFill/>
                    <a:ln>
                      <a:noFill/>
                    </a:ln>
                  </pic:spPr>
                </pic:pic>
              </a:graphicData>
            </a:graphic>
          </wp:inline>
        </w:drawing>
      </w:r>
    </w:p>
    <w:p w14:paraId="15931508">
      <w:pPr>
        <w:ind w:left="420" w:leftChars="0" w:firstLine="420" w:firstLineChars="0"/>
        <w:rPr>
          <w:rFonts w:hint="eastAsia"/>
          <w:lang w:val="en-US" w:eastAsia="zh-CN"/>
        </w:rPr>
      </w:pPr>
      <w:r>
        <w:rPr>
          <w:rFonts w:hint="eastAsia"/>
          <w:lang w:val="en-US" w:eastAsia="zh-CN"/>
        </w:rPr>
        <w:t>中断传输（定时查询，与批量传输一样格式）：</w:t>
      </w:r>
    </w:p>
    <w:p w14:paraId="56061B16">
      <w:pPr>
        <w:ind w:left="420" w:leftChars="0" w:firstLine="420" w:firstLineChars="0"/>
        <w:rPr>
          <w:rFonts w:hint="eastAsia"/>
          <w:lang w:val="en-US" w:eastAsia="zh-CN"/>
        </w:rPr>
      </w:pPr>
      <w:r>
        <w:rPr>
          <w:rFonts w:hint="eastAsia"/>
          <w:lang w:val="en-US" w:eastAsia="zh-CN"/>
        </w:rPr>
        <w:t>（低速最大8字节，全速64字节，高速1024字节）</w:t>
      </w:r>
    </w:p>
    <w:p w14:paraId="75FE0E15">
      <w:pPr>
        <w:ind w:left="840" w:leftChars="0" w:firstLine="420" w:firstLineChars="0"/>
        <w:rPr>
          <w:rFonts w:hint="eastAsia"/>
          <w:lang w:val="en-US" w:eastAsia="zh-CN"/>
        </w:rPr>
      </w:pPr>
      <w:r>
        <w:rPr>
          <w:rFonts w:hint="eastAsia"/>
          <w:lang w:val="en-US" w:eastAsia="zh-CN"/>
        </w:rPr>
        <w:t>主机定时（时间间隔&lt;查询时间）发起一次传输，用在数据量小，实时性和准确性高的设备，如HID（human interface device）鼠标、键盘或实时检测状态设备</w:t>
      </w:r>
    </w:p>
    <w:p w14:paraId="3C22E7C3">
      <w:pPr>
        <w:ind w:left="420" w:leftChars="0" w:firstLine="420" w:firstLineChars="0"/>
        <w:rPr>
          <w:rFonts w:hint="eastAsia"/>
          <w:lang w:val="en-US" w:eastAsia="zh-CN"/>
        </w:rPr>
      </w:pPr>
    </w:p>
    <w:p w14:paraId="6A05ACB0">
      <w:pPr>
        <w:ind w:left="420" w:leftChars="0" w:firstLine="420" w:firstLineChars="0"/>
        <w:rPr>
          <w:rFonts w:hint="eastAsia"/>
          <w:lang w:val="en-US" w:eastAsia="zh-CN"/>
        </w:rPr>
      </w:pPr>
      <w:r>
        <w:rPr>
          <w:rFonts w:hint="eastAsia"/>
          <w:lang w:val="en-US" w:eastAsia="zh-CN"/>
        </w:rPr>
        <w:t>等时传输（同步传输）：</w:t>
      </w:r>
    </w:p>
    <w:p w14:paraId="209ADF75">
      <w:pPr>
        <w:ind w:left="420" w:leftChars="0" w:firstLine="420" w:firstLineChars="0"/>
        <w:rPr>
          <w:rFonts w:hint="eastAsia"/>
          <w:lang w:val="en-US" w:eastAsia="zh-CN"/>
        </w:rPr>
      </w:pPr>
      <w:r>
        <w:rPr>
          <w:rFonts w:hint="eastAsia"/>
          <w:lang w:val="en-US" w:eastAsia="zh-CN"/>
        </w:rPr>
        <w:t>（全速1023字节，高速1024字节，不支持低速）</w:t>
      </w:r>
    </w:p>
    <w:p w14:paraId="143C2FA0">
      <w:pPr>
        <w:ind w:left="840" w:leftChars="0" w:firstLine="420" w:firstLineChars="0"/>
        <w:rPr>
          <w:rFonts w:hint="eastAsia"/>
          <w:lang w:val="en-US" w:eastAsia="zh-CN"/>
        </w:rPr>
      </w:pPr>
      <w:r>
        <w:rPr>
          <w:rFonts w:hint="eastAsia"/>
          <w:lang w:val="en-US" w:eastAsia="zh-CN"/>
        </w:rPr>
        <w:t>不要求数据100%正确性，但要求实时性的大数据量，如音视频设备；out令牌+data；in令牌+设备返回data</w:t>
      </w:r>
    </w:p>
    <w:p w14:paraId="0553FE47">
      <w:pPr>
        <w:ind w:left="840" w:leftChars="0" w:firstLine="420" w:firstLineChars="0"/>
        <w:rPr>
          <w:rFonts w:hint="eastAsia"/>
          <w:lang w:val="en-US" w:eastAsia="zh-CN"/>
        </w:rPr>
      </w:pPr>
    </w:p>
    <w:p w14:paraId="5917C686">
      <w:pPr>
        <w:ind w:left="420" w:leftChars="0" w:firstLine="420" w:firstLineChars="0"/>
        <w:rPr>
          <w:rFonts w:hint="eastAsia"/>
          <w:lang w:val="en-US" w:eastAsia="zh-CN"/>
        </w:rPr>
      </w:pPr>
      <w:r>
        <w:rPr>
          <w:rFonts w:hint="eastAsia"/>
          <w:lang w:val="en-US" w:eastAsia="zh-CN"/>
        </w:rPr>
        <w:t>控制传输：</w:t>
      </w:r>
    </w:p>
    <w:p w14:paraId="7D61C426">
      <w:pPr>
        <w:ind w:left="420" w:leftChars="0" w:firstLine="420" w:firstLineChars="0"/>
        <w:rPr>
          <w:rFonts w:hint="default"/>
          <w:lang w:val="en-US" w:eastAsia="zh-CN"/>
        </w:rPr>
      </w:pPr>
      <w:r>
        <w:rPr>
          <w:rFonts w:hint="eastAsia"/>
          <w:lang w:val="en-US" w:eastAsia="zh-CN"/>
        </w:rPr>
        <w:t>1个事务分3个过程，每个过程相当于一个批量传输；</w:t>
      </w:r>
    </w:p>
    <w:p w14:paraId="1D845C04">
      <w:pPr>
        <w:ind w:left="420" w:leftChars="0" w:firstLine="420" w:firstLineChars="0"/>
        <w:rPr>
          <w:rFonts w:hint="eastAsia"/>
          <w:lang w:val="en-US" w:eastAsia="zh-CN"/>
        </w:rPr>
      </w:pPr>
      <w:r>
        <w:rPr>
          <w:rFonts w:hint="eastAsia"/>
          <w:lang w:val="en-US" w:eastAsia="zh-CN"/>
        </w:rPr>
        <w:t>（高速64字节，全速8、16、32、64字节，低速8字节）</w:t>
      </w:r>
    </w:p>
    <w:p w14:paraId="30975CED">
      <w:pPr>
        <w:ind w:left="840" w:leftChars="0" w:firstLine="420" w:firstLineChars="0"/>
        <w:rPr>
          <w:rFonts w:hint="default"/>
          <w:lang w:val="en-US" w:eastAsia="zh-CN"/>
        </w:rPr>
      </w:pPr>
      <w:r>
        <w:rPr>
          <w:rFonts w:hint="eastAsia"/>
          <w:lang w:val="en-US" w:eastAsia="zh-CN"/>
        </w:rPr>
        <w:t>SETUP令牌包+data0包，数据过程out/in令牌+data0/1，状态过程in/out令牌+data1；用在usb枚举过程</w:t>
      </w:r>
    </w:p>
    <w:p w14:paraId="643176EC">
      <w:pPr>
        <w:ind w:left="840" w:leftChars="0" w:firstLine="420" w:firstLineChars="0"/>
      </w:pPr>
      <w:r>
        <w:drawing>
          <wp:inline distT="0" distB="0" distL="114300" distR="114300">
            <wp:extent cx="3435350" cy="1234440"/>
            <wp:effectExtent l="0" t="0" r="1270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2"/>
                    <a:stretch>
                      <a:fillRect/>
                    </a:stretch>
                  </pic:blipFill>
                  <pic:spPr>
                    <a:xfrm>
                      <a:off x="0" y="0"/>
                      <a:ext cx="3435350" cy="1234440"/>
                    </a:xfrm>
                    <a:prstGeom prst="rect">
                      <a:avLst/>
                    </a:prstGeom>
                    <a:noFill/>
                    <a:ln>
                      <a:noFill/>
                    </a:ln>
                  </pic:spPr>
                </pic:pic>
              </a:graphicData>
            </a:graphic>
          </wp:inline>
        </w:drawing>
      </w:r>
    </w:p>
    <w:p w14:paraId="36D3B41F">
      <w:pPr>
        <w:ind w:left="840" w:leftChars="0" w:firstLine="420" w:firstLineChars="0"/>
        <w:rPr>
          <w:rFonts w:hint="default"/>
          <w:lang w:val="en-US" w:eastAsia="zh-CN"/>
        </w:rPr>
      </w:pPr>
      <w:r>
        <w:drawing>
          <wp:inline distT="0" distB="0" distL="114300" distR="114300">
            <wp:extent cx="5272405" cy="3900805"/>
            <wp:effectExtent l="0" t="0" r="4445" b="444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23"/>
                    <a:stretch>
                      <a:fillRect/>
                    </a:stretch>
                  </pic:blipFill>
                  <pic:spPr>
                    <a:xfrm>
                      <a:off x="0" y="0"/>
                      <a:ext cx="5272405" cy="3900805"/>
                    </a:xfrm>
                    <a:prstGeom prst="rect">
                      <a:avLst/>
                    </a:prstGeom>
                    <a:noFill/>
                    <a:ln>
                      <a:noFill/>
                    </a:ln>
                  </pic:spPr>
                </pic:pic>
              </a:graphicData>
            </a:graphic>
          </wp:inline>
        </w:drawing>
      </w:r>
    </w:p>
    <w:p w14:paraId="4F435399">
      <w:pPr>
        <w:rPr>
          <w:rFonts w:hint="eastAsia" w:ascii="Verdana" w:hAnsi="Verdana" w:eastAsia="宋体" w:cs="Verdana"/>
          <w:i w:val="0"/>
          <w:iCs w:val="0"/>
          <w:caps w:val="0"/>
          <w:color w:val="5E5E5E"/>
          <w:spacing w:val="0"/>
          <w:sz w:val="19"/>
          <w:szCs w:val="19"/>
          <w:shd w:val="clear" w:fill="FFFFFF"/>
          <w:lang w:val="en-US" w:eastAsia="zh-CN"/>
        </w:rPr>
      </w:pPr>
    </w:p>
    <w:p w14:paraId="1E33D143">
      <w:pPr>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二 PDIUSBD12工程</w:t>
      </w:r>
    </w:p>
    <w:p w14:paraId="54BC41A2">
      <w:pPr>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2.1 芯片资源</w:t>
      </w:r>
    </w:p>
    <w:p w14:paraId="1B6D34D2">
      <w:pPr>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1）支持全速</w:t>
      </w:r>
    </w:p>
    <w:p w14:paraId="2B15072A">
      <w:pPr>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2）支持软连接、数据指示灯</w:t>
      </w:r>
    </w:p>
    <w:p w14:paraId="28BD6C58">
      <w:pPr>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3）5V\3.3V供电</w:t>
      </w:r>
    </w:p>
    <w:p w14:paraId="3318BCC1">
      <w:pPr>
        <w:numPr>
          <w:ilvl w:val="0"/>
          <w:numId w:val="1"/>
        </w:numPr>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PLL、6M晶振</w:t>
      </w:r>
    </w:p>
    <w:p w14:paraId="74B682E4">
      <w:pPr>
        <w:numPr>
          <w:ilvl w:val="0"/>
          <w:numId w:val="1"/>
        </w:numPr>
        <w:rPr>
          <w:rFonts w:hint="default"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端点0、双向端点1、2</w:t>
      </w:r>
    </w:p>
    <w:p w14:paraId="2A7BB0AC">
      <w:pPr>
        <w:numPr>
          <w:ilvl w:val="0"/>
          <w:numId w:val="1"/>
        </w:numPr>
        <w:rPr>
          <w:rFonts w:hint="default"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引脚：</w:t>
      </w:r>
    </w:p>
    <w:p w14:paraId="34AC934D">
      <w:pPr>
        <w:numPr>
          <w:ilvl w:val="0"/>
          <w:numId w:val="0"/>
        </w:numPr>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Data0~7数据/地址；ALE地址锁存使能；CS片选；INT中断请求信号；RD选择读；WR选择写；RESET复位；SUSPEND挂起状态；CLKOUT时钟输出；GL指示灯；DMREQ DMA请求信号；DMACK_N DMA允许应答信号；EOT_N DMA传输终止信号；A0 高命令低数据；</w:t>
      </w:r>
    </w:p>
    <w:p w14:paraId="36DDD55B">
      <w:pPr>
        <w:numPr>
          <w:ilvl w:val="0"/>
          <w:numId w:val="0"/>
        </w:numPr>
        <w:rPr>
          <w:rFonts w:hint="default" w:ascii="Verdana" w:hAnsi="Verdana" w:eastAsia="宋体" w:cs="Verdana"/>
          <w:i w:val="0"/>
          <w:iCs w:val="0"/>
          <w:caps w:val="0"/>
          <w:color w:val="5E5E5E"/>
          <w:spacing w:val="0"/>
          <w:sz w:val="19"/>
          <w:szCs w:val="19"/>
          <w:shd w:val="clear" w:fill="FFFFFF"/>
          <w:lang w:val="en-US" w:eastAsia="zh-CN"/>
        </w:rPr>
      </w:pPr>
    </w:p>
    <w:p w14:paraId="0358F3F6">
      <w:pPr>
        <w:ind w:firstLine="420" w:firstLineChars="0"/>
      </w:pPr>
    </w:p>
    <w:p w14:paraId="7EF25EC4">
      <w:pPr>
        <w:rPr>
          <w:rFonts w:hint="eastAsia"/>
          <w:lang w:val="en-US" w:eastAsia="zh-CN"/>
        </w:rPr>
      </w:pPr>
      <w:r>
        <w:rPr>
          <w:rFonts w:hint="eastAsia"/>
          <w:lang w:val="en-US" w:eastAsia="zh-CN"/>
        </w:rPr>
        <w:t>三 移植</w:t>
      </w:r>
    </w:p>
    <w:p w14:paraId="35764977">
      <w:pPr>
        <w:numPr>
          <w:ilvl w:val="0"/>
          <w:numId w:val="2"/>
        </w:numPr>
        <w:rPr>
          <w:rFonts w:hint="eastAsia"/>
          <w:lang w:val="en-US" w:eastAsia="zh-CN"/>
        </w:rPr>
      </w:pPr>
      <w:r>
        <w:rPr>
          <w:rFonts w:hint="eastAsia"/>
          <w:lang w:val="en-US" w:eastAsia="zh-CN"/>
        </w:rPr>
        <w:t>工程新建USB文件夹，拷贝ST官方USB驱动文件；新建文件CONFIG；</w:t>
      </w:r>
    </w:p>
    <w:p w14:paraId="43B92939">
      <w:pPr>
        <w:numPr>
          <w:ilvl w:val="0"/>
          <w:numId w:val="0"/>
        </w:numPr>
        <w:rPr>
          <w:rFonts w:hint="default"/>
          <w:lang w:val="en-US" w:eastAsia="zh-CN"/>
        </w:rPr>
      </w:pPr>
      <w:r>
        <w:drawing>
          <wp:inline distT="0" distB="0" distL="114300" distR="114300">
            <wp:extent cx="4629150" cy="628650"/>
            <wp:effectExtent l="0" t="0" r="0" b="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4"/>
                    <a:stretch>
                      <a:fillRect/>
                    </a:stretch>
                  </pic:blipFill>
                  <pic:spPr>
                    <a:xfrm>
                      <a:off x="0" y="0"/>
                      <a:ext cx="4629150" cy="628650"/>
                    </a:xfrm>
                    <a:prstGeom prst="rect">
                      <a:avLst/>
                    </a:prstGeom>
                    <a:noFill/>
                    <a:ln>
                      <a:noFill/>
                    </a:ln>
                  </pic:spPr>
                </pic:pic>
              </a:graphicData>
            </a:graphic>
          </wp:inline>
        </w:drawing>
      </w:r>
    </w:p>
    <w:p w14:paraId="48E173FC">
      <w:pPr>
        <w:numPr>
          <w:ilvl w:val="0"/>
          <w:numId w:val="2"/>
        </w:numPr>
        <w:ind w:left="0" w:leftChars="0" w:firstLine="0" w:firstLineChars="0"/>
        <w:rPr>
          <w:rFonts w:hint="eastAsia" w:ascii="Verdana" w:hAnsi="Verdana" w:eastAsia="宋体" w:cs="Verdana"/>
          <w:i w:val="0"/>
          <w:iCs w:val="0"/>
          <w:caps w:val="0"/>
          <w:color w:val="5E5E5E"/>
          <w:spacing w:val="0"/>
          <w:sz w:val="19"/>
          <w:szCs w:val="19"/>
          <w:shd w:val="clear" w:fill="FFFFFF"/>
          <w:lang w:val="en-US" w:eastAsia="zh-CN"/>
        </w:rPr>
      </w:pPr>
      <w:r>
        <w:rPr>
          <w:rFonts w:hint="eastAsia" w:ascii="Verdana" w:hAnsi="Verdana" w:eastAsia="宋体" w:cs="Verdana"/>
          <w:i w:val="0"/>
          <w:iCs w:val="0"/>
          <w:caps w:val="0"/>
          <w:color w:val="5E5E5E"/>
          <w:spacing w:val="0"/>
          <w:sz w:val="19"/>
          <w:szCs w:val="19"/>
          <w:shd w:val="clear" w:fill="FFFFFF"/>
          <w:lang w:val="en-US" w:eastAsia="zh-CN"/>
        </w:rPr>
        <w:t>从官方例程Joystickmouse\src、inc添加文件到CONFIG;</w:t>
      </w:r>
    </w:p>
    <w:p w14:paraId="27D6A4C8">
      <w:pPr>
        <w:numPr>
          <w:ilvl w:val="0"/>
          <w:numId w:val="0"/>
        </w:numPr>
        <w:ind w:leftChars="0"/>
      </w:pPr>
      <w:r>
        <w:drawing>
          <wp:inline distT="0" distB="0" distL="114300" distR="114300">
            <wp:extent cx="1733550" cy="1152525"/>
            <wp:effectExtent l="0" t="0" r="0" b="952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5"/>
                    <a:stretch>
                      <a:fillRect/>
                    </a:stretch>
                  </pic:blipFill>
                  <pic:spPr>
                    <a:xfrm>
                      <a:off x="0" y="0"/>
                      <a:ext cx="1733550" cy="1152525"/>
                    </a:xfrm>
                    <a:prstGeom prst="rect">
                      <a:avLst/>
                    </a:prstGeom>
                    <a:noFill/>
                    <a:ln>
                      <a:noFill/>
                    </a:ln>
                  </pic:spPr>
                </pic:pic>
              </a:graphicData>
            </a:graphic>
          </wp:inline>
        </w:drawing>
      </w:r>
    </w:p>
    <w:p w14:paraId="5A44BD2C">
      <w:pPr>
        <w:numPr>
          <w:ilvl w:val="0"/>
          <w:numId w:val="2"/>
        </w:numPr>
        <w:ind w:left="0" w:leftChars="0" w:firstLine="0" w:firstLineChars="0"/>
        <w:rPr>
          <w:rFonts w:hint="eastAsia"/>
          <w:lang w:val="en-US" w:eastAsia="zh-CN"/>
        </w:rPr>
      </w:pPr>
      <w:r>
        <w:rPr>
          <w:rFonts w:hint="eastAsia"/>
          <w:lang w:val="en-US" w:eastAsia="zh-CN"/>
        </w:rPr>
        <w:t>工程里面添加FS从机驱动库到CORE;添加触控鼠标代码到CONFIG;并添加外部中断库；</w:t>
      </w:r>
    </w:p>
    <w:p w14:paraId="614BFE7D">
      <w:pPr>
        <w:numPr>
          <w:ilvl w:val="0"/>
          <w:numId w:val="0"/>
        </w:numPr>
        <w:ind w:leftChars="0"/>
        <w:rPr>
          <w:rFonts w:hint="default"/>
          <w:lang w:val="en-US" w:eastAsia="zh-CN"/>
        </w:rPr>
      </w:pPr>
      <w:r>
        <w:drawing>
          <wp:inline distT="0" distB="0" distL="114300" distR="114300">
            <wp:extent cx="5268595" cy="2038985"/>
            <wp:effectExtent l="0" t="0" r="8255" b="1841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26"/>
                    <a:stretch>
                      <a:fillRect/>
                    </a:stretch>
                  </pic:blipFill>
                  <pic:spPr>
                    <a:xfrm>
                      <a:off x="0" y="0"/>
                      <a:ext cx="5268595" cy="2038985"/>
                    </a:xfrm>
                    <a:prstGeom prst="rect">
                      <a:avLst/>
                    </a:prstGeom>
                    <a:noFill/>
                    <a:ln>
                      <a:noFill/>
                    </a:ln>
                  </pic:spPr>
                </pic:pic>
              </a:graphicData>
            </a:graphic>
          </wp:inline>
        </w:drawing>
      </w:r>
    </w:p>
    <w:p w14:paraId="228590B8">
      <w:pPr>
        <w:numPr>
          <w:ilvl w:val="0"/>
          <w:numId w:val="2"/>
        </w:numPr>
        <w:ind w:left="0" w:leftChars="0" w:firstLine="0" w:firstLineChars="0"/>
        <w:rPr>
          <w:rFonts w:hint="eastAsia"/>
          <w:lang w:val="en-US" w:eastAsia="zh-CN"/>
        </w:rPr>
      </w:pPr>
      <w:r>
        <w:rPr>
          <w:rFonts w:hint="eastAsia"/>
          <w:lang w:val="en-US" w:eastAsia="zh-CN"/>
        </w:rPr>
        <w:t>patform_config.h包含#include "stm32f10x.h"，定义字节类型；去掉“#define USE_STM32303C_EVAL”</w:t>
      </w:r>
    </w:p>
    <w:p w14:paraId="6B3BF234">
      <w:pPr>
        <w:numPr>
          <w:ilvl w:val="0"/>
          <w:numId w:val="2"/>
        </w:numPr>
        <w:ind w:left="0" w:leftChars="0" w:firstLine="0" w:firstLineChars="0"/>
        <w:rPr>
          <w:rFonts w:hint="default"/>
          <w:lang w:val="en-US" w:eastAsia="zh-CN"/>
        </w:rPr>
      </w:pPr>
      <w:r>
        <w:rPr>
          <w:rFonts w:hint="eastAsia"/>
          <w:lang w:val="en-US" w:eastAsia="zh-CN"/>
        </w:rPr>
        <w:t>修改hw_config.c</w:t>
      </w:r>
      <w:bookmarkStart w:id="0" w:name="_GoBack"/>
      <w:bookmarkEnd w:id="0"/>
      <w:r>
        <w:rPr>
          <w:rFonts w:hint="eastAsia"/>
          <w:lang w:val="en-US" w:eastAsia="zh-CN"/>
        </w:rPr>
        <w:t>相关代码；</w:t>
      </w:r>
    </w:p>
    <w:p w14:paraId="1176A86F">
      <w:pPr>
        <w:ind w:firstLine="420" w:firstLineChars="0"/>
      </w:pPr>
      <w:r>
        <w:drawing>
          <wp:inline distT="0" distB="0" distL="114300" distR="114300">
            <wp:extent cx="4248150" cy="733425"/>
            <wp:effectExtent l="0" t="0" r="0" b="952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27"/>
                    <a:stretch>
                      <a:fillRect/>
                    </a:stretch>
                  </pic:blipFill>
                  <pic:spPr>
                    <a:xfrm>
                      <a:off x="0" y="0"/>
                      <a:ext cx="4248150" cy="733425"/>
                    </a:xfrm>
                    <a:prstGeom prst="rect">
                      <a:avLst/>
                    </a:prstGeom>
                    <a:noFill/>
                    <a:ln>
                      <a:noFill/>
                    </a:ln>
                  </pic:spPr>
                </pic:pic>
              </a:graphicData>
            </a:graphic>
          </wp:inline>
        </w:drawing>
      </w:r>
    </w:p>
    <w:p w14:paraId="71DAA00F">
      <w:pPr>
        <w:ind w:firstLine="420" w:firstLineChars="0"/>
      </w:pPr>
      <w:r>
        <w:drawing>
          <wp:inline distT="0" distB="0" distL="114300" distR="114300">
            <wp:extent cx="4600575" cy="1866900"/>
            <wp:effectExtent l="0" t="0" r="9525" b="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28"/>
                    <a:stretch>
                      <a:fillRect/>
                    </a:stretch>
                  </pic:blipFill>
                  <pic:spPr>
                    <a:xfrm>
                      <a:off x="0" y="0"/>
                      <a:ext cx="4600575" cy="1866900"/>
                    </a:xfrm>
                    <a:prstGeom prst="rect">
                      <a:avLst/>
                    </a:prstGeom>
                    <a:noFill/>
                    <a:ln>
                      <a:noFill/>
                    </a:ln>
                  </pic:spPr>
                </pic:pic>
              </a:graphicData>
            </a:graphic>
          </wp:inline>
        </w:drawing>
      </w:r>
    </w:p>
    <w:p w14:paraId="43694266">
      <w:pPr>
        <w:ind w:firstLine="420" w:firstLineChars="0"/>
      </w:pPr>
      <w:r>
        <w:drawing>
          <wp:inline distT="0" distB="0" distL="114300" distR="114300">
            <wp:extent cx="4543425" cy="952500"/>
            <wp:effectExtent l="0" t="0" r="9525" b="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29"/>
                    <a:stretch>
                      <a:fillRect/>
                    </a:stretch>
                  </pic:blipFill>
                  <pic:spPr>
                    <a:xfrm>
                      <a:off x="0" y="0"/>
                      <a:ext cx="4543425" cy="952500"/>
                    </a:xfrm>
                    <a:prstGeom prst="rect">
                      <a:avLst/>
                    </a:prstGeom>
                    <a:noFill/>
                    <a:ln>
                      <a:noFill/>
                    </a:ln>
                  </pic:spPr>
                </pic:pic>
              </a:graphicData>
            </a:graphic>
          </wp:inline>
        </w:drawing>
      </w:r>
    </w:p>
    <w:p w14:paraId="1D0F9FD5">
      <w:pPr>
        <w:ind w:firstLine="420" w:firstLineChars="0"/>
      </w:pPr>
      <w:r>
        <w:drawing>
          <wp:inline distT="0" distB="0" distL="114300" distR="114300">
            <wp:extent cx="4438650" cy="876300"/>
            <wp:effectExtent l="0" t="0" r="0" b="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30"/>
                    <a:stretch>
                      <a:fillRect/>
                    </a:stretch>
                  </pic:blipFill>
                  <pic:spPr>
                    <a:xfrm>
                      <a:off x="0" y="0"/>
                      <a:ext cx="4438650" cy="876300"/>
                    </a:xfrm>
                    <a:prstGeom prst="rect">
                      <a:avLst/>
                    </a:prstGeom>
                    <a:noFill/>
                    <a:ln>
                      <a:noFill/>
                    </a:ln>
                  </pic:spPr>
                </pic:pic>
              </a:graphicData>
            </a:graphic>
          </wp:inline>
        </w:drawing>
      </w:r>
    </w:p>
    <w:p w14:paraId="5A4755A3">
      <w:pPr>
        <w:ind w:firstLine="420" w:firstLineChars="0"/>
      </w:pPr>
      <w:r>
        <w:drawing>
          <wp:inline distT="0" distB="0" distL="114300" distR="114300">
            <wp:extent cx="3162300" cy="1038225"/>
            <wp:effectExtent l="0" t="0" r="0" b="9525"/>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31"/>
                    <a:stretch>
                      <a:fillRect/>
                    </a:stretch>
                  </pic:blipFill>
                  <pic:spPr>
                    <a:xfrm>
                      <a:off x="0" y="0"/>
                      <a:ext cx="3162300" cy="1038225"/>
                    </a:xfrm>
                    <a:prstGeom prst="rect">
                      <a:avLst/>
                    </a:prstGeom>
                    <a:noFill/>
                    <a:ln>
                      <a:noFill/>
                    </a:ln>
                  </pic:spPr>
                </pic:pic>
              </a:graphicData>
            </a:graphic>
          </wp:inline>
        </w:drawing>
      </w:r>
    </w:p>
    <w:p w14:paraId="1238A79C">
      <w:pPr>
        <w:ind w:firstLine="420" w:firstLineChars="0"/>
      </w:pPr>
      <w:r>
        <w:drawing>
          <wp:inline distT="0" distB="0" distL="114300" distR="114300">
            <wp:extent cx="4324350" cy="2676525"/>
            <wp:effectExtent l="0" t="0" r="0" b="952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32"/>
                    <a:stretch>
                      <a:fillRect/>
                    </a:stretch>
                  </pic:blipFill>
                  <pic:spPr>
                    <a:xfrm>
                      <a:off x="0" y="0"/>
                      <a:ext cx="4324350" cy="2676525"/>
                    </a:xfrm>
                    <a:prstGeom prst="rect">
                      <a:avLst/>
                    </a:prstGeom>
                    <a:noFill/>
                    <a:ln>
                      <a:noFill/>
                    </a:ln>
                  </pic:spPr>
                </pic:pic>
              </a:graphicData>
            </a:graphic>
          </wp:inline>
        </w:drawing>
      </w:r>
    </w:p>
    <w:p w14:paraId="7B8C9B89">
      <w:pPr>
        <w:ind w:firstLine="420" w:firstLineChars="0"/>
      </w:pPr>
      <w:r>
        <w:drawing>
          <wp:inline distT="0" distB="0" distL="114300" distR="114300">
            <wp:extent cx="3790950" cy="1057275"/>
            <wp:effectExtent l="0" t="0" r="0" b="9525"/>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33"/>
                    <a:stretch>
                      <a:fillRect/>
                    </a:stretch>
                  </pic:blipFill>
                  <pic:spPr>
                    <a:xfrm>
                      <a:off x="0" y="0"/>
                      <a:ext cx="3790950" cy="1057275"/>
                    </a:xfrm>
                    <a:prstGeom prst="rect">
                      <a:avLst/>
                    </a:prstGeom>
                    <a:noFill/>
                    <a:ln>
                      <a:noFill/>
                    </a:ln>
                  </pic:spPr>
                </pic:pic>
              </a:graphicData>
            </a:graphic>
          </wp:inline>
        </w:drawing>
      </w:r>
    </w:p>
    <w:p w14:paraId="48FF273F">
      <w:pPr>
        <w:ind w:firstLine="420" w:firstLineChars="0"/>
      </w:pPr>
      <w:r>
        <w:drawing>
          <wp:inline distT="0" distB="0" distL="114300" distR="114300">
            <wp:extent cx="3314700" cy="1543050"/>
            <wp:effectExtent l="0" t="0" r="0" b="0"/>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pic:cNvPicPr>
                      <a:picLocks noChangeAspect="1"/>
                    </pic:cNvPicPr>
                  </pic:nvPicPr>
                  <pic:blipFill>
                    <a:blip r:embed="rId34"/>
                    <a:stretch>
                      <a:fillRect/>
                    </a:stretch>
                  </pic:blipFill>
                  <pic:spPr>
                    <a:xfrm>
                      <a:off x="0" y="0"/>
                      <a:ext cx="3314700" cy="1543050"/>
                    </a:xfrm>
                    <a:prstGeom prst="rect">
                      <a:avLst/>
                    </a:prstGeom>
                    <a:noFill/>
                    <a:ln>
                      <a:noFill/>
                    </a:ln>
                  </pic:spPr>
                </pic:pic>
              </a:graphicData>
            </a:graphic>
          </wp:inline>
        </w:drawing>
      </w:r>
    </w:p>
    <w:p w14:paraId="2BC64BBE">
      <w:pPr>
        <w:ind w:firstLine="420" w:firstLineChars="0"/>
      </w:pPr>
      <w:r>
        <w:drawing>
          <wp:inline distT="0" distB="0" distL="114300" distR="114300">
            <wp:extent cx="4076700" cy="1628775"/>
            <wp:effectExtent l="0" t="0" r="0" b="9525"/>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35"/>
                    <a:stretch>
                      <a:fillRect/>
                    </a:stretch>
                  </pic:blipFill>
                  <pic:spPr>
                    <a:xfrm>
                      <a:off x="0" y="0"/>
                      <a:ext cx="4076700" cy="1628775"/>
                    </a:xfrm>
                    <a:prstGeom prst="rect">
                      <a:avLst/>
                    </a:prstGeom>
                    <a:noFill/>
                    <a:ln>
                      <a:noFill/>
                    </a:ln>
                  </pic:spPr>
                </pic:pic>
              </a:graphicData>
            </a:graphic>
          </wp:inline>
        </w:drawing>
      </w:r>
    </w:p>
    <w:p w14:paraId="087C979C">
      <w:pPr>
        <w:ind w:firstLine="420" w:firstLineChars="0"/>
      </w:pPr>
      <w:r>
        <w:drawing>
          <wp:inline distT="0" distB="0" distL="114300" distR="114300">
            <wp:extent cx="4410075" cy="781050"/>
            <wp:effectExtent l="0" t="0" r="9525" b="0"/>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36"/>
                    <a:stretch>
                      <a:fillRect/>
                    </a:stretch>
                  </pic:blipFill>
                  <pic:spPr>
                    <a:xfrm>
                      <a:off x="0" y="0"/>
                      <a:ext cx="4410075" cy="781050"/>
                    </a:xfrm>
                    <a:prstGeom prst="rect">
                      <a:avLst/>
                    </a:prstGeom>
                    <a:noFill/>
                    <a:ln>
                      <a:noFill/>
                    </a:ln>
                  </pic:spPr>
                </pic:pic>
              </a:graphicData>
            </a:graphic>
          </wp:inline>
        </w:drawing>
      </w:r>
    </w:p>
    <w:p w14:paraId="3B12417D">
      <w:pPr>
        <w:ind w:firstLine="420" w:firstLineChars="0"/>
      </w:pPr>
      <w:r>
        <w:drawing>
          <wp:inline distT="0" distB="0" distL="114300" distR="114300">
            <wp:extent cx="3933825" cy="2514600"/>
            <wp:effectExtent l="0" t="0" r="9525" b="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37"/>
                    <a:stretch>
                      <a:fillRect/>
                    </a:stretch>
                  </pic:blipFill>
                  <pic:spPr>
                    <a:xfrm>
                      <a:off x="0" y="0"/>
                      <a:ext cx="3933825" cy="2514600"/>
                    </a:xfrm>
                    <a:prstGeom prst="rect">
                      <a:avLst/>
                    </a:prstGeom>
                    <a:noFill/>
                    <a:ln>
                      <a:noFill/>
                    </a:ln>
                  </pic:spPr>
                </pic:pic>
              </a:graphicData>
            </a:graphic>
          </wp:inline>
        </w:drawing>
      </w:r>
    </w:p>
    <w:p w14:paraId="6CEDB388">
      <w:pPr>
        <w:ind w:firstLine="420" w:firstLineChars="0"/>
      </w:pPr>
      <w:r>
        <w:drawing>
          <wp:inline distT="0" distB="0" distL="114300" distR="114300">
            <wp:extent cx="3648075" cy="1819275"/>
            <wp:effectExtent l="0" t="0" r="9525" b="9525"/>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38"/>
                    <a:stretch>
                      <a:fillRect/>
                    </a:stretch>
                  </pic:blipFill>
                  <pic:spPr>
                    <a:xfrm>
                      <a:off x="0" y="0"/>
                      <a:ext cx="3648075" cy="1819275"/>
                    </a:xfrm>
                    <a:prstGeom prst="rect">
                      <a:avLst/>
                    </a:prstGeom>
                    <a:noFill/>
                    <a:ln>
                      <a:noFill/>
                    </a:ln>
                  </pic:spPr>
                </pic:pic>
              </a:graphicData>
            </a:graphic>
          </wp:inline>
        </w:drawing>
      </w:r>
    </w:p>
    <w:p w14:paraId="2C09232B">
      <w:pPr>
        <w:ind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A75956"/>
    <w:multiLevelType w:val="singleLevel"/>
    <w:tmpl w:val="95A75956"/>
    <w:lvl w:ilvl="0" w:tentative="0">
      <w:start w:val="1"/>
      <w:numFmt w:val="decimal"/>
      <w:suff w:val="nothing"/>
      <w:lvlText w:val="%1）"/>
      <w:lvlJc w:val="left"/>
    </w:lvl>
  </w:abstractNum>
  <w:abstractNum w:abstractNumId="1">
    <w:nsid w:val="B4DFF5E5"/>
    <w:multiLevelType w:val="singleLevel"/>
    <w:tmpl w:val="B4DFF5E5"/>
    <w:lvl w:ilvl="0" w:tentative="0">
      <w:start w:val="4"/>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F3B4F"/>
    <w:rsid w:val="01301E4F"/>
    <w:rsid w:val="015C58A7"/>
    <w:rsid w:val="0172789C"/>
    <w:rsid w:val="02F4124E"/>
    <w:rsid w:val="03060F81"/>
    <w:rsid w:val="03174E40"/>
    <w:rsid w:val="033C2BF5"/>
    <w:rsid w:val="03AA0E18"/>
    <w:rsid w:val="03B2020C"/>
    <w:rsid w:val="03C1364B"/>
    <w:rsid w:val="03E068A1"/>
    <w:rsid w:val="04117BDE"/>
    <w:rsid w:val="049C3C93"/>
    <w:rsid w:val="04A40A52"/>
    <w:rsid w:val="07500A1D"/>
    <w:rsid w:val="09E14231"/>
    <w:rsid w:val="0A7937FE"/>
    <w:rsid w:val="0B7373D0"/>
    <w:rsid w:val="0BC10836"/>
    <w:rsid w:val="0C6311F3"/>
    <w:rsid w:val="0CF93471"/>
    <w:rsid w:val="0D89296B"/>
    <w:rsid w:val="0DD46D4E"/>
    <w:rsid w:val="0DEA7764"/>
    <w:rsid w:val="0E012A71"/>
    <w:rsid w:val="0E90666F"/>
    <w:rsid w:val="0FEB2B27"/>
    <w:rsid w:val="10583A7A"/>
    <w:rsid w:val="112A6756"/>
    <w:rsid w:val="11AB78C4"/>
    <w:rsid w:val="12BA00B4"/>
    <w:rsid w:val="12E01719"/>
    <w:rsid w:val="132536A6"/>
    <w:rsid w:val="13472A50"/>
    <w:rsid w:val="14290F74"/>
    <w:rsid w:val="14BC3B96"/>
    <w:rsid w:val="15EB7875"/>
    <w:rsid w:val="16FC471D"/>
    <w:rsid w:val="176B238B"/>
    <w:rsid w:val="186407CC"/>
    <w:rsid w:val="192279B7"/>
    <w:rsid w:val="1A0C4C78"/>
    <w:rsid w:val="1AA1488F"/>
    <w:rsid w:val="1C485D0F"/>
    <w:rsid w:val="1C990CE5"/>
    <w:rsid w:val="1DB64C72"/>
    <w:rsid w:val="1E160252"/>
    <w:rsid w:val="200D2EE6"/>
    <w:rsid w:val="20A36CB1"/>
    <w:rsid w:val="216F6C81"/>
    <w:rsid w:val="22BF0704"/>
    <w:rsid w:val="22C24A6D"/>
    <w:rsid w:val="2357538C"/>
    <w:rsid w:val="236D2C2B"/>
    <w:rsid w:val="237D2E86"/>
    <w:rsid w:val="23AA1751"/>
    <w:rsid w:val="2483647E"/>
    <w:rsid w:val="24FA6740"/>
    <w:rsid w:val="25333F11"/>
    <w:rsid w:val="25810E82"/>
    <w:rsid w:val="26435EC5"/>
    <w:rsid w:val="26445931"/>
    <w:rsid w:val="268D0EEE"/>
    <w:rsid w:val="26E33204"/>
    <w:rsid w:val="27514612"/>
    <w:rsid w:val="27833203"/>
    <w:rsid w:val="282B09BF"/>
    <w:rsid w:val="285E0D94"/>
    <w:rsid w:val="2ADF7F41"/>
    <w:rsid w:val="2B177920"/>
    <w:rsid w:val="2C1A1ACA"/>
    <w:rsid w:val="2C3B7679"/>
    <w:rsid w:val="2CC669B8"/>
    <w:rsid w:val="2CE76500"/>
    <w:rsid w:val="2E157662"/>
    <w:rsid w:val="30420F9B"/>
    <w:rsid w:val="306C69EB"/>
    <w:rsid w:val="31D71BB7"/>
    <w:rsid w:val="32BF2E86"/>
    <w:rsid w:val="33DB5241"/>
    <w:rsid w:val="33E76059"/>
    <w:rsid w:val="341307D3"/>
    <w:rsid w:val="343155AF"/>
    <w:rsid w:val="34CA635D"/>
    <w:rsid w:val="34CA6446"/>
    <w:rsid w:val="34E256E2"/>
    <w:rsid w:val="35565219"/>
    <w:rsid w:val="356B4AAC"/>
    <w:rsid w:val="35C37D31"/>
    <w:rsid w:val="361D2555"/>
    <w:rsid w:val="372E7B0F"/>
    <w:rsid w:val="37976191"/>
    <w:rsid w:val="39742A69"/>
    <w:rsid w:val="39F13C1F"/>
    <w:rsid w:val="3A7C6EAD"/>
    <w:rsid w:val="3B8A6790"/>
    <w:rsid w:val="3CA42A1F"/>
    <w:rsid w:val="3DA16EEB"/>
    <w:rsid w:val="3DA9265A"/>
    <w:rsid w:val="3EC63C56"/>
    <w:rsid w:val="3EFF7DE1"/>
    <w:rsid w:val="3F187A90"/>
    <w:rsid w:val="3FB12A1F"/>
    <w:rsid w:val="3FDC319F"/>
    <w:rsid w:val="40A1074E"/>
    <w:rsid w:val="40E85247"/>
    <w:rsid w:val="417B5435"/>
    <w:rsid w:val="433A5ACA"/>
    <w:rsid w:val="435006E1"/>
    <w:rsid w:val="43770B04"/>
    <w:rsid w:val="43F472E0"/>
    <w:rsid w:val="43F7519A"/>
    <w:rsid w:val="441A2CDD"/>
    <w:rsid w:val="455114D3"/>
    <w:rsid w:val="46C54618"/>
    <w:rsid w:val="47721D0E"/>
    <w:rsid w:val="4A980AD1"/>
    <w:rsid w:val="4B651EA6"/>
    <w:rsid w:val="4BA206E8"/>
    <w:rsid w:val="4C5B5467"/>
    <w:rsid w:val="4C7138CB"/>
    <w:rsid w:val="4CF31F20"/>
    <w:rsid w:val="4F1C5FCE"/>
    <w:rsid w:val="4FF16C2A"/>
    <w:rsid w:val="50213B80"/>
    <w:rsid w:val="51A258E6"/>
    <w:rsid w:val="53EB1353"/>
    <w:rsid w:val="54243D02"/>
    <w:rsid w:val="553D7E00"/>
    <w:rsid w:val="553E720D"/>
    <w:rsid w:val="556C2BC0"/>
    <w:rsid w:val="577F26C3"/>
    <w:rsid w:val="57D9014C"/>
    <w:rsid w:val="58E8573E"/>
    <w:rsid w:val="592D3CE7"/>
    <w:rsid w:val="59FE7432"/>
    <w:rsid w:val="5B3A66BA"/>
    <w:rsid w:val="5B6C590B"/>
    <w:rsid w:val="5BBE7894"/>
    <w:rsid w:val="5BD8487B"/>
    <w:rsid w:val="5BEF54FE"/>
    <w:rsid w:val="5C12645B"/>
    <w:rsid w:val="5C3C09BE"/>
    <w:rsid w:val="5CA929A9"/>
    <w:rsid w:val="5CB51F43"/>
    <w:rsid w:val="5CED6DCC"/>
    <w:rsid w:val="5D2217D6"/>
    <w:rsid w:val="5DC5336B"/>
    <w:rsid w:val="5E7C4940"/>
    <w:rsid w:val="5F426012"/>
    <w:rsid w:val="5F6854E4"/>
    <w:rsid w:val="5F7F7267"/>
    <w:rsid w:val="5FE4457B"/>
    <w:rsid w:val="607B5C80"/>
    <w:rsid w:val="60801C27"/>
    <w:rsid w:val="614442C4"/>
    <w:rsid w:val="61DC6C34"/>
    <w:rsid w:val="62D70AAC"/>
    <w:rsid w:val="63715118"/>
    <w:rsid w:val="63F53873"/>
    <w:rsid w:val="64ED0C6E"/>
    <w:rsid w:val="64FF0FA8"/>
    <w:rsid w:val="65A34BF0"/>
    <w:rsid w:val="66756CCD"/>
    <w:rsid w:val="66EF6A80"/>
    <w:rsid w:val="67406551"/>
    <w:rsid w:val="698640E9"/>
    <w:rsid w:val="6A7D7DDA"/>
    <w:rsid w:val="6B1E1CCB"/>
    <w:rsid w:val="6CB00388"/>
    <w:rsid w:val="6D0C2BDF"/>
    <w:rsid w:val="6D864BD4"/>
    <w:rsid w:val="6D87725D"/>
    <w:rsid w:val="6D9B37FB"/>
    <w:rsid w:val="6EDB66F9"/>
    <w:rsid w:val="6F430537"/>
    <w:rsid w:val="6F484F7F"/>
    <w:rsid w:val="6FE62692"/>
    <w:rsid w:val="6FE96534"/>
    <w:rsid w:val="70310429"/>
    <w:rsid w:val="70316CFB"/>
    <w:rsid w:val="706A7470"/>
    <w:rsid w:val="70BF140D"/>
    <w:rsid w:val="71614A1E"/>
    <w:rsid w:val="728A33B4"/>
    <w:rsid w:val="72B03C90"/>
    <w:rsid w:val="73317548"/>
    <w:rsid w:val="74675EA7"/>
    <w:rsid w:val="74753E73"/>
    <w:rsid w:val="75695B84"/>
    <w:rsid w:val="75B5320B"/>
    <w:rsid w:val="76D15D2D"/>
    <w:rsid w:val="76ED16A8"/>
    <w:rsid w:val="77C67389"/>
    <w:rsid w:val="78AB3106"/>
    <w:rsid w:val="78F543CA"/>
    <w:rsid w:val="794D0F04"/>
    <w:rsid w:val="79C67B14"/>
    <w:rsid w:val="79D55FA9"/>
    <w:rsid w:val="7AE74F4D"/>
    <w:rsid w:val="7B4D0916"/>
    <w:rsid w:val="7B643141"/>
    <w:rsid w:val="7B7823AA"/>
    <w:rsid w:val="7C30199B"/>
    <w:rsid w:val="7DCE3739"/>
    <w:rsid w:val="7E9D2879"/>
    <w:rsid w:val="7EF42A2E"/>
    <w:rsid w:val="7F797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numbering" Target="numbering.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3170</Words>
  <Characters>5308</Characters>
  <Lines>0</Lines>
  <Paragraphs>0</Paragraphs>
  <TotalTime>539</TotalTime>
  <ScaleCrop>false</ScaleCrop>
  <LinksUpToDate>false</LinksUpToDate>
  <CharactersWithSpaces>5820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2022-03-28T18:05:00Z</dcterms:created>
  <dc:creator>Administrator</dc:creator>
  <cp:lastModifiedBy>一只咸鱼</cp:lastModifiedBy>
  <dcterms:modified xsi:type="dcterms:W3CDTF">2026-05-07T01:59:35Z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FFAFDFA44C73455E8713CBB1FAC0EAC4</vt:lpwstr>
  </property>
  <property fmtid="{D5CDD505-2E9C-101B-9397-08002B2CF9AE}" pid="4" name="KSOTemplateDocerSaveRecord">
    <vt:lpwstr>eyJoZGlkIjoiN2FjZmM0ODk2YWNkYWViMjUxZjVjMDA3MDg4Y2E2MjciLCJ1c2VySWQiOiIxMzAwMzQzODUyIn0=</vt:lpwstr>
  </property>
</Properties>
</file>