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DB15B" w14:textId="2FDF8BDE" w:rsidR="00801E0D" w:rsidRPr="00373F99" w:rsidRDefault="00000000">
      <w:pPr>
        <w:spacing w:after="300"/>
        <w:jc w:val="center"/>
      </w:pPr>
      <w:r w:rsidRPr="00373F99">
        <w:rPr>
          <w:rFonts w:eastAsia="Calibri"/>
          <w:b/>
          <w:bCs/>
          <w:sz w:val="28"/>
          <w:szCs w:val="28"/>
        </w:rPr>
        <w:t xml:space="preserve">TİCARİ ELEKTRONİK İLETİ ONAYI </w:t>
      </w:r>
    </w:p>
    <w:p w14:paraId="5AB9A661" w14:textId="77777777" w:rsidR="00801E0D" w:rsidRPr="00373F99" w:rsidRDefault="00000000">
      <w:pPr>
        <w:spacing w:after="150"/>
      </w:pPr>
      <w:r w:rsidRPr="00373F99">
        <w:rPr>
          <w:rFonts w:eastAsia="Calibri"/>
          <w:sz w:val="22"/>
          <w:szCs w:val="22"/>
        </w:rPr>
        <w:t>6563 sayılı Elektronik Ticaretin Düzenlenmesi Hakkında Kanun ve Ticari İletişim ve Ticari Elektronik İletiler Hakkında Yönetmelik uyarınca hazırlanmıştır.</w:t>
      </w:r>
    </w:p>
    <w:p w14:paraId="1F30CB88" w14:textId="77777777" w:rsidR="00801E0D" w:rsidRPr="00373F99" w:rsidRDefault="00000000">
      <w:pPr>
        <w:pStyle w:val="Balk2"/>
        <w:spacing w:before="260" w:after="140"/>
        <w:rPr>
          <w:color w:val="auto"/>
        </w:rPr>
      </w:pPr>
      <w:r w:rsidRPr="00373F99">
        <w:rPr>
          <w:rFonts w:eastAsia="Calibri"/>
          <w:b/>
          <w:bCs/>
          <w:color w:val="auto"/>
          <w:sz w:val="24"/>
          <w:szCs w:val="24"/>
        </w:rPr>
        <w:t>1. Onayın Kapsamı</w:t>
      </w:r>
    </w:p>
    <w:p w14:paraId="2DFCD049" w14:textId="77777777" w:rsidR="00801E0D" w:rsidRPr="00373F99" w:rsidRDefault="00000000">
      <w:pPr>
        <w:spacing w:after="150"/>
      </w:pPr>
      <w:r w:rsidRPr="00373F99">
        <w:rPr>
          <w:rFonts w:eastAsia="Calibri"/>
          <w:sz w:val="22"/>
          <w:szCs w:val="22"/>
        </w:rPr>
        <w:t>Aşağıdaki kutucuğu işaretlemeniz halinde, Gülüm Şalım tarafından kampanya, indirim, yeni ürün duyurusu ve benzeri pazarlama içerikli ticari elektronik iletilerin SMS ve/veya e-posta yoluyla tarafınıza gönderilmesine onay vermiş olursunuz.</w:t>
      </w:r>
    </w:p>
    <w:p w14:paraId="56CF5CFB" w14:textId="77777777" w:rsidR="00801E0D" w:rsidRPr="00373F99" w:rsidRDefault="00000000">
      <w:pPr>
        <w:pStyle w:val="Balk2"/>
        <w:spacing w:before="260" w:after="140"/>
        <w:rPr>
          <w:color w:val="auto"/>
        </w:rPr>
      </w:pPr>
      <w:r w:rsidRPr="00373F99">
        <w:rPr>
          <w:rFonts w:eastAsia="Calibri"/>
          <w:b/>
          <w:bCs/>
          <w:color w:val="auto"/>
          <w:sz w:val="24"/>
          <w:szCs w:val="24"/>
        </w:rPr>
        <w:t>2. İYS Kaydı</w:t>
      </w:r>
    </w:p>
    <w:p w14:paraId="6C2EE891" w14:textId="27F07C29" w:rsidR="00801E0D" w:rsidRPr="00373F99" w:rsidRDefault="00000000">
      <w:pPr>
        <w:spacing w:after="150"/>
      </w:pPr>
      <w:r w:rsidRPr="00373F99">
        <w:rPr>
          <w:rFonts w:eastAsia="Calibri"/>
          <w:sz w:val="22"/>
          <w:szCs w:val="22"/>
        </w:rPr>
        <w:t>Onayınız, mevzuat gereği İleti Yönetim Sistemi'ne (İYS) kaydedilir</w:t>
      </w:r>
      <w:r w:rsidR="00373F99" w:rsidRPr="00373F99">
        <w:rPr>
          <w:rFonts w:eastAsia="Calibri"/>
          <w:sz w:val="22"/>
          <w:szCs w:val="22"/>
        </w:rPr>
        <w:t>.</w:t>
      </w:r>
    </w:p>
    <w:p w14:paraId="5E9CE548" w14:textId="77777777" w:rsidR="00801E0D" w:rsidRPr="00373F99" w:rsidRDefault="00000000">
      <w:pPr>
        <w:pStyle w:val="Balk2"/>
        <w:spacing w:before="260" w:after="140"/>
        <w:rPr>
          <w:color w:val="auto"/>
        </w:rPr>
      </w:pPr>
      <w:r w:rsidRPr="00373F99">
        <w:rPr>
          <w:rFonts w:eastAsia="Calibri"/>
          <w:b/>
          <w:bCs/>
          <w:color w:val="auto"/>
          <w:sz w:val="24"/>
          <w:szCs w:val="24"/>
        </w:rPr>
        <w:t>3. Onayın Geri Alınması</w:t>
      </w:r>
    </w:p>
    <w:p w14:paraId="4414D67E" w14:textId="77777777" w:rsidR="00801E0D" w:rsidRPr="00373F99" w:rsidRDefault="00000000">
      <w:pPr>
        <w:spacing w:after="150"/>
      </w:pPr>
      <w:r w:rsidRPr="00373F99">
        <w:rPr>
          <w:rFonts w:eastAsia="Calibri"/>
          <w:sz w:val="22"/>
          <w:szCs w:val="22"/>
        </w:rPr>
        <w:t>Ticari elektronik iletileri almak istemediğinizde; iletideki "RET" linkini kullanarak, İYS üzerinden veya info@gulumsalim.com adresine yazarak onayınızı dilediğiniz zaman ücretsiz olarak geri çekebilirsiniz. Ret bildiriminden itibaren 3 (üç) iş günü içinde iletişim durdurulur.</w:t>
      </w:r>
    </w:p>
    <w:p w14:paraId="6E7589B8" w14:textId="77777777" w:rsidR="00801E0D" w:rsidRPr="00373F99" w:rsidRDefault="00000000">
      <w:pPr>
        <w:pStyle w:val="Balk2"/>
        <w:spacing w:before="260" w:after="140"/>
        <w:rPr>
          <w:color w:val="auto"/>
        </w:rPr>
      </w:pPr>
      <w:r w:rsidRPr="00373F99">
        <w:rPr>
          <w:rFonts w:eastAsia="Calibri"/>
          <w:b/>
          <w:bCs/>
          <w:color w:val="auto"/>
          <w:sz w:val="24"/>
          <w:szCs w:val="24"/>
        </w:rPr>
        <w:t>4. Onay Metni</w:t>
      </w:r>
    </w:p>
    <w:p w14:paraId="579EEC46" w14:textId="77777777" w:rsidR="00373F99" w:rsidRPr="00373F99" w:rsidRDefault="00373F99">
      <w:pPr>
        <w:spacing w:after="150"/>
        <w:rPr>
          <w:rFonts w:eastAsia="Calibri"/>
          <w:sz w:val="22"/>
          <w:szCs w:val="22"/>
        </w:rPr>
      </w:pPr>
      <w:r w:rsidRPr="00373F99">
        <w:rPr>
          <w:rFonts w:eastAsia="Calibri"/>
          <w:sz w:val="22"/>
          <w:szCs w:val="22"/>
        </w:rPr>
        <w:t>-</w:t>
      </w:r>
      <w:r w:rsidR="00000000" w:rsidRPr="00373F99">
        <w:rPr>
          <w:rFonts w:eastAsia="Calibri"/>
          <w:sz w:val="22"/>
          <w:szCs w:val="22"/>
        </w:rPr>
        <w:t xml:space="preserve">Tarafıma kampanya ve tanıtım amaçlı ticari elektronik ileti gönderilmesini kabul ediyorum. </w:t>
      </w:r>
    </w:p>
    <w:p w14:paraId="54FE5D8D" w14:textId="77777777" w:rsidR="00373F99" w:rsidRPr="00373F99" w:rsidRDefault="00373F99">
      <w:pPr>
        <w:spacing w:after="150"/>
        <w:rPr>
          <w:rFonts w:eastAsia="Calibri"/>
          <w:sz w:val="22"/>
          <w:szCs w:val="22"/>
        </w:rPr>
      </w:pPr>
      <w:r w:rsidRPr="00373F99">
        <w:rPr>
          <w:rFonts w:eastAsia="Calibri"/>
          <w:sz w:val="22"/>
          <w:szCs w:val="22"/>
        </w:rPr>
        <w:t>-</w:t>
      </w:r>
      <w:r w:rsidR="00000000" w:rsidRPr="00373F99">
        <w:rPr>
          <w:rFonts w:eastAsia="Calibri"/>
          <w:sz w:val="22"/>
          <w:szCs w:val="22"/>
        </w:rPr>
        <w:t xml:space="preserve"> SMS  </w:t>
      </w:r>
    </w:p>
    <w:p w14:paraId="2E3151E7" w14:textId="5ADFC110" w:rsidR="00801E0D" w:rsidRPr="00373F99" w:rsidRDefault="00373F99">
      <w:pPr>
        <w:spacing w:after="150"/>
      </w:pPr>
      <w:r w:rsidRPr="00373F99">
        <w:rPr>
          <w:rFonts w:eastAsia="Calibri"/>
          <w:sz w:val="22"/>
          <w:szCs w:val="22"/>
        </w:rPr>
        <w:t>-</w:t>
      </w:r>
      <w:r w:rsidR="00000000" w:rsidRPr="00373F99">
        <w:rPr>
          <w:rFonts w:eastAsia="Calibri"/>
          <w:sz w:val="22"/>
          <w:szCs w:val="22"/>
        </w:rPr>
        <w:t xml:space="preserve"> E-posta</w:t>
      </w:r>
    </w:p>
    <w:p w14:paraId="351FE0B6" w14:textId="77777777" w:rsidR="00801E0D" w:rsidRPr="00373F99" w:rsidRDefault="00000000">
      <w:pPr>
        <w:spacing w:after="150"/>
      </w:pPr>
      <w:r w:rsidRPr="00373F99">
        <w:rPr>
          <w:rFonts w:eastAsia="Calibri"/>
          <w:sz w:val="22"/>
          <w:szCs w:val="22"/>
        </w:rPr>
        <w:t>Ad-</w:t>
      </w:r>
      <w:proofErr w:type="spellStart"/>
      <w:r w:rsidRPr="00373F99">
        <w:rPr>
          <w:rFonts w:eastAsia="Calibri"/>
          <w:sz w:val="22"/>
          <w:szCs w:val="22"/>
        </w:rPr>
        <w:t>Soyad</w:t>
      </w:r>
      <w:proofErr w:type="spellEnd"/>
      <w:r w:rsidRPr="00373F99">
        <w:rPr>
          <w:rFonts w:eastAsia="Calibri"/>
          <w:sz w:val="22"/>
          <w:szCs w:val="22"/>
        </w:rPr>
        <w:t xml:space="preserve"> / Telefon / E-posta: ...................</w:t>
      </w:r>
    </w:p>
    <w:sectPr w:rsidR="00801E0D" w:rsidRPr="00373F99">
      <w:pgSz w:w="11907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131F5"/>
    <w:multiLevelType w:val="hybridMultilevel"/>
    <w:tmpl w:val="0AB059BC"/>
    <w:lvl w:ilvl="0" w:tplc="0E0A0AB8">
      <w:start w:val="1"/>
      <w:numFmt w:val="bullet"/>
      <w:lvlText w:val="●"/>
      <w:lvlJc w:val="left"/>
      <w:pPr>
        <w:ind w:left="720" w:hanging="360"/>
      </w:pPr>
    </w:lvl>
    <w:lvl w:ilvl="1" w:tplc="8A3CA730">
      <w:start w:val="1"/>
      <w:numFmt w:val="bullet"/>
      <w:lvlText w:val="○"/>
      <w:lvlJc w:val="left"/>
      <w:pPr>
        <w:ind w:left="1440" w:hanging="360"/>
      </w:pPr>
    </w:lvl>
    <w:lvl w:ilvl="2" w:tplc="7FB25664">
      <w:start w:val="1"/>
      <w:numFmt w:val="bullet"/>
      <w:lvlText w:val="■"/>
      <w:lvlJc w:val="left"/>
      <w:pPr>
        <w:ind w:left="2160" w:hanging="360"/>
      </w:pPr>
    </w:lvl>
    <w:lvl w:ilvl="3" w:tplc="CBEA4BC8">
      <w:start w:val="1"/>
      <w:numFmt w:val="bullet"/>
      <w:lvlText w:val="●"/>
      <w:lvlJc w:val="left"/>
      <w:pPr>
        <w:ind w:left="2880" w:hanging="360"/>
      </w:pPr>
    </w:lvl>
    <w:lvl w:ilvl="4" w:tplc="8BB4F29A">
      <w:start w:val="1"/>
      <w:numFmt w:val="bullet"/>
      <w:lvlText w:val="○"/>
      <w:lvlJc w:val="left"/>
      <w:pPr>
        <w:ind w:left="3600" w:hanging="360"/>
      </w:pPr>
    </w:lvl>
    <w:lvl w:ilvl="5" w:tplc="C13E03FE">
      <w:start w:val="1"/>
      <w:numFmt w:val="bullet"/>
      <w:lvlText w:val="■"/>
      <w:lvlJc w:val="left"/>
      <w:pPr>
        <w:ind w:left="4320" w:hanging="360"/>
      </w:pPr>
    </w:lvl>
    <w:lvl w:ilvl="6" w:tplc="8F009E76">
      <w:start w:val="1"/>
      <w:numFmt w:val="bullet"/>
      <w:lvlText w:val="●"/>
      <w:lvlJc w:val="left"/>
      <w:pPr>
        <w:ind w:left="5040" w:hanging="360"/>
      </w:pPr>
    </w:lvl>
    <w:lvl w:ilvl="7" w:tplc="8A4CFEF0">
      <w:start w:val="1"/>
      <w:numFmt w:val="bullet"/>
      <w:lvlText w:val="●"/>
      <w:lvlJc w:val="left"/>
      <w:pPr>
        <w:ind w:left="5760" w:hanging="360"/>
      </w:pPr>
    </w:lvl>
    <w:lvl w:ilvl="8" w:tplc="078A92C4">
      <w:start w:val="1"/>
      <w:numFmt w:val="bullet"/>
      <w:lvlText w:val="●"/>
      <w:lvlJc w:val="left"/>
      <w:pPr>
        <w:ind w:left="6480" w:hanging="360"/>
      </w:pPr>
    </w:lvl>
  </w:abstractNum>
  <w:num w:numId="1" w16cid:durableId="1940989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E0D"/>
    <w:rsid w:val="00373F99"/>
    <w:rsid w:val="00394DD5"/>
    <w:rsid w:val="0080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AB128"/>
  <w15:docId w15:val="{C062E7E6-C83B-4B52-BC2B-B2E622C1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Mehmet Anıl Özkul</dc:creator>
  <cp:lastModifiedBy>Mehmet Anıl ÖZKUL</cp:lastModifiedBy>
  <cp:revision>4</cp:revision>
  <dcterms:created xsi:type="dcterms:W3CDTF">2026-07-24T09:30:00Z</dcterms:created>
  <dcterms:modified xsi:type="dcterms:W3CDTF">2026-07-27T14:35:00Z</dcterms:modified>
</cp:coreProperties>
</file>