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26B8" w14:textId="66FED5FD" w:rsidR="006A7B2E" w:rsidRPr="00713698" w:rsidRDefault="00000000">
      <w:pPr>
        <w:spacing w:after="300"/>
        <w:jc w:val="center"/>
      </w:pPr>
      <w:r w:rsidRPr="00713698">
        <w:rPr>
          <w:rFonts w:eastAsia="Calibri"/>
          <w:b/>
          <w:bCs/>
          <w:sz w:val="28"/>
          <w:szCs w:val="28"/>
        </w:rPr>
        <w:t>ÜYELİK SÖZLEŞMESİ (ALICI)</w:t>
      </w:r>
    </w:p>
    <w:p w14:paraId="31412B2D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1. Taraflar</w:t>
      </w:r>
    </w:p>
    <w:p w14:paraId="2C221805" w14:textId="77777777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 xml:space="preserve">İşbu Üyelik Sözleşmesi, </w:t>
      </w:r>
      <w:proofErr w:type="spellStart"/>
      <w:r w:rsidRPr="00713698">
        <w:rPr>
          <w:rFonts w:eastAsia="Calibri"/>
          <w:sz w:val="22"/>
          <w:szCs w:val="22"/>
        </w:rPr>
        <w:t>Skywo</w:t>
      </w:r>
      <w:proofErr w:type="spellEnd"/>
      <w:r w:rsidRPr="00713698">
        <w:rPr>
          <w:rFonts w:eastAsia="Calibri"/>
          <w:sz w:val="22"/>
          <w:szCs w:val="22"/>
        </w:rPr>
        <w:t xml:space="preserve"> </w:t>
      </w:r>
      <w:proofErr w:type="spellStart"/>
      <w:r w:rsidRPr="00713698">
        <w:rPr>
          <w:rFonts w:eastAsia="Calibri"/>
          <w:sz w:val="22"/>
          <w:szCs w:val="22"/>
        </w:rPr>
        <w:t>Group</w:t>
      </w:r>
      <w:proofErr w:type="spellEnd"/>
      <w:r w:rsidRPr="00713698">
        <w:rPr>
          <w:rFonts w:eastAsia="Calibri"/>
          <w:sz w:val="22"/>
          <w:szCs w:val="22"/>
        </w:rPr>
        <w:t xml:space="preserve"> İnşaat Gıda Otomotiv Bilişim Sistemleri ve Uluslararası Ticaret Limited Şirketi ("Platform") ile </w:t>
      </w:r>
      <w:proofErr w:type="spellStart"/>
      <w:r w:rsidRPr="00713698">
        <w:rPr>
          <w:rFonts w:eastAsia="Calibri"/>
          <w:sz w:val="22"/>
          <w:szCs w:val="22"/>
        </w:rPr>
        <w:t>Site'ye</w:t>
      </w:r>
      <w:proofErr w:type="spellEnd"/>
      <w:r w:rsidRPr="00713698">
        <w:rPr>
          <w:rFonts w:eastAsia="Calibri"/>
          <w:sz w:val="22"/>
          <w:szCs w:val="22"/>
        </w:rPr>
        <w:t xml:space="preserve"> üye olan gerçek kişi ("Üye") arasında akdedilmiştir.</w:t>
      </w:r>
    </w:p>
    <w:p w14:paraId="330033E9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2. Üyeliğin Kapsamı</w:t>
      </w:r>
    </w:p>
    <w:p w14:paraId="29D43F0C" w14:textId="7A7E459D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Üyelik, Üyenin Platform üzerinden sipariş verebilmesini, sipariş geçmişini görüntüleyebilmesini ve Platformun sunduğu üyelik hizmetlerinden yararlanmasını sağlar.</w:t>
      </w:r>
    </w:p>
    <w:p w14:paraId="4E837B30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3. Üyelik Şartları</w:t>
      </w:r>
    </w:p>
    <w:p w14:paraId="2519B363" w14:textId="77777777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Üye olabilmek için 18 yaşını doldurmuş olmak ve doğru/güncel bilgi vermek gerekir. Üye, verdiği bilgilerin doğruluğundan sorumludur.</w:t>
      </w:r>
    </w:p>
    <w:p w14:paraId="6603935C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4. Üyenin Yükümlülükleri</w:t>
      </w:r>
    </w:p>
    <w:p w14:paraId="32392BAE" w14:textId="77777777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Üye; hesap bilgilerini güvenli tutmakla, şifresini üçüncü kişilerle paylaşmamakla, hesabı üzerinden gerçekleştirilen tüm işlemlerden sorumlu olduğunu kabul etmekle yükümlüdür.</w:t>
      </w:r>
    </w:p>
    <w:p w14:paraId="564D8455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5. Kişisel Verilerin İşlenmesi</w:t>
      </w:r>
    </w:p>
    <w:p w14:paraId="76DA8DB6" w14:textId="59418C8C" w:rsidR="006A7B2E" w:rsidRPr="00713698" w:rsidRDefault="00000000">
      <w:pPr>
        <w:spacing w:after="150"/>
      </w:pPr>
      <w:proofErr w:type="spellStart"/>
      <w:r w:rsidRPr="00713698">
        <w:rPr>
          <w:rFonts w:eastAsia="Calibri"/>
          <w:sz w:val="22"/>
          <w:szCs w:val="22"/>
        </w:rPr>
        <w:t>Üye'ye</w:t>
      </w:r>
      <w:proofErr w:type="spellEnd"/>
      <w:r w:rsidRPr="00713698">
        <w:rPr>
          <w:rFonts w:eastAsia="Calibri"/>
          <w:sz w:val="22"/>
          <w:szCs w:val="22"/>
        </w:rPr>
        <w:t xml:space="preserve"> ait kişisel veriler, 6698 sayılı Kanun ve Sitede yayımlanan KVKK Aydınlatma Metni çerçevesinde işlenir.</w:t>
      </w:r>
    </w:p>
    <w:p w14:paraId="397B8158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6. Üyeliğin Sona Ermesi</w:t>
      </w:r>
    </w:p>
    <w:p w14:paraId="521DDB1E" w14:textId="6B5776B1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Üye, dilediği zaman hesabını kapatarak üyeliğini sonlandırabilir. Platform, işbu Sözleşmeye veya Kullanım Şartlarına aykırı davranış tespit etmesi halinde üyeliği askıya alabilir veya sonlandırabilir.</w:t>
      </w:r>
    </w:p>
    <w:p w14:paraId="5E6BF90B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7. Sipariş İlişkisi</w:t>
      </w:r>
    </w:p>
    <w:p w14:paraId="6F3E1175" w14:textId="1571670E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Üyelik, Platform ile Üye arasındaki hesap ilişkisini düzenler; Üyenin bir Ürünü satın almasıyla birlikte ayrıca Satıcı ile Mesafeli Satış Sözleşmesi kurulur.</w:t>
      </w:r>
    </w:p>
    <w:p w14:paraId="3B309603" w14:textId="77777777" w:rsidR="006A7B2E" w:rsidRPr="00713698" w:rsidRDefault="00000000">
      <w:pPr>
        <w:pStyle w:val="Balk2"/>
        <w:spacing w:before="260" w:after="140"/>
        <w:rPr>
          <w:color w:val="auto"/>
        </w:rPr>
      </w:pPr>
      <w:r w:rsidRPr="00713698">
        <w:rPr>
          <w:rFonts w:eastAsia="Calibri"/>
          <w:b/>
          <w:bCs/>
          <w:color w:val="auto"/>
          <w:sz w:val="24"/>
          <w:szCs w:val="24"/>
        </w:rPr>
        <w:t>8. Yürürlük</w:t>
      </w:r>
    </w:p>
    <w:p w14:paraId="51F7C921" w14:textId="3A8B3637" w:rsidR="006A7B2E" w:rsidRPr="00713698" w:rsidRDefault="00000000">
      <w:pPr>
        <w:spacing w:after="150"/>
      </w:pPr>
      <w:r w:rsidRPr="00713698">
        <w:rPr>
          <w:rFonts w:eastAsia="Calibri"/>
          <w:sz w:val="22"/>
          <w:szCs w:val="22"/>
        </w:rPr>
        <w:t>İşbu Sözleşme, Üyenin üyelik onay kutucuğunu işaretlemesiyle yürürlüğe girer.</w:t>
      </w:r>
    </w:p>
    <w:sectPr w:rsidR="006A7B2E" w:rsidRPr="00713698">
      <w:pgSz w:w="11907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216"/>
    <w:multiLevelType w:val="hybridMultilevel"/>
    <w:tmpl w:val="9F5C2454"/>
    <w:lvl w:ilvl="0" w:tplc="F44CBEF4">
      <w:start w:val="1"/>
      <w:numFmt w:val="bullet"/>
      <w:lvlText w:val="●"/>
      <w:lvlJc w:val="left"/>
      <w:pPr>
        <w:ind w:left="720" w:hanging="360"/>
      </w:pPr>
    </w:lvl>
    <w:lvl w:ilvl="1" w:tplc="09FC45EE">
      <w:start w:val="1"/>
      <w:numFmt w:val="bullet"/>
      <w:lvlText w:val="○"/>
      <w:lvlJc w:val="left"/>
      <w:pPr>
        <w:ind w:left="1440" w:hanging="360"/>
      </w:pPr>
    </w:lvl>
    <w:lvl w:ilvl="2" w:tplc="34701144">
      <w:start w:val="1"/>
      <w:numFmt w:val="bullet"/>
      <w:lvlText w:val="■"/>
      <w:lvlJc w:val="left"/>
      <w:pPr>
        <w:ind w:left="2160" w:hanging="360"/>
      </w:pPr>
    </w:lvl>
    <w:lvl w:ilvl="3" w:tplc="AA9EF464">
      <w:start w:val="1"/>
      <w:numFmt w:val="bullet"/>
      <w:lvlText w:val="●"/>
      <w:lvlJc w:val="left"/>
      <w:pPr>
        <w:ind w:left="2880" w:hanging="360"/>
      </w:pPr>
    </w:lvl>
    <w:lvl w:ilvl="4" w:tplc="6AA0EFDA">
      <w:start w:val="1"/>
      <w:numFmt w:val="bullet"/>
      <w:lvlText w:val="○"/>
      <w:lvlJc w:val="left"/>
      <w:pPr>
        <w:ind w:left="3600" w:hanging="360"/>
      </w:pPr>
    </w:lvl>
    <w:lvl w:ilvl="5" w:tplc="2CDE9D10">
      <w:start w:val="1"/>
      <w:numFmt w:val="bullet"/>
      <w:lvlText w:val="■"/>
      <w:lvlJc w:val="left"/>
      <w:pPr>
        <w:ind w:left="4320" w:hanging="360"/>
      </w:pPr>
    </w:lvl>
    <w:lvl w:ilvl="6" w:tplc="0BBA62D6">
      <w:start w:val="1"/>
      <w:numFmt w:val="bullet"/>
      <w:lvlText w:val="●"/>
      <w:lvlJc w:val="left"/>
      <w:pPr>
        <w:ind w:left="5040" w:hanging="360"/>
      </w:pPr>
    </w:lvl>
    <w:lvl w:ilvl="7" w:tplc="4BCC259C">
      <w:start w:val="1"/>
      <w:numFmt w:val="bullet"/>
      <w:lvlText w:val="●"/>
      <w:lvlJc w:val="left"/>
      <w:pPr>
        <w:ind w:left="5760" w:hanging="360"/>
      </w:pPr>
    </w:lvl>
    <w:lvl w:ilvl="8" w:tplc="230CEB70">
      <w:start w:val="1"/>
      <w:numFmt w:val="bullet"/>
      <w:lvlText w:val="●"/>
      <w:lvlJc w:val="left"/>
      <w:pPr>
        <w:ind w:left="6480" w:hanging="360"/>
      </w:pPr>
    </w:lvl>
  </w:abstractNum>
  <w:num w:numId="1" w16cid:durableId="543830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B2E"/>
    <w:rsid w:val="0002487D"/>
    <w:rsid w:val="001938F8"/>
    <w:rsid w:val="006A7B2E"/>
    <w:rsid w:val="00713698"/>
    <w:rsid w:val="00B6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8C26"/>
  <w15:docId w15:val="{7BC36ECC-44BE-4B8E-A27E-66494012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Anıl Özkul</dc:creator>
  <cp:lastModifiedBy>Mehmet Anıl ÖZKUL</cp:lastModifiedBy>
  <cp:revision>6</cp:revision>
  <dcterms:created xsi:type="dcterms:W3CDTF">2026-07-24T09:30:00Z</dcterms:created>
  <dcterms:modified xsi:type="dcterms:W3CDTF">2026-07-27T14:42:00Z</dcterms:modified>
</cp:coreProperties>
</file>