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F1F5A" w14:textId="70949842" w:rsidR="00A6271E" w:rsidRPr="00DB1177" w:rsidRDefault="00000000">
      <w:pPr>
        <w:spacing w:after="300"/>
        <w:jc w:val="center"/>
      </w:pPr>
      <w:r w:rsidRPr="00DB1177">
        <w:rPr>
          <w:rFonts w:eastAsia="Calibri"/>
          <w:b/>
          <w:bCs/>
          <w:sz w:val="28"/>
          <w:szCs w:val="28"/>
        </w:rPr>
        <w:t>YASAKLI ÜRÜNLER POLİTİKASI</w:t>
      </w:r>
    </w:p>
    <w:p w14:paraId="7FA7520B" w14:textId="77777777" w:rsidR="00A6271E" w:rsidRPr="00DB1177" w:rsidRDefault="00000000">
      <w:pPr>
        <w:pStyle w:val="Balk2"/>
        <w:spacing w:before="260" w:after="140"/>
        <w:rPr>
          <w:color w:val="auto"/>
        </w:rPr>
      </w:pPr>
      <w:r w:rsidRPr="00DB1177">
        <w:rPr>
          <w:rFonts w:eastAsia="Calibri"/>
          <w:b/>
          <w:bCs/>
          <w:color w:val="auto"/>
          <w:sz w:val="24"/>
          <w:szCs w:val="24"/>
        </w:rPr>
        <w:t>1. Platformda Satışı Yasak Olan Ürünler</w:t>
      </w:r>
    </w:p>
    <w:p w14:paraId="6BABF1A0" w14:textId="4ADBE2B2" w:rsidR="00A6271E" w:rsidRPr="00DB1177" w:rsidRDefault="00000000">
      <w:pPr>
        <w:spacing w:after="150"/>
      </w:pPr>
      <w:r w:rsidRPr="00DB1177">
        <w:rPr>
          <w:rFonts w:eastAsia="Calibri"/>
          <w:sz w:val="22"/>
          <w:szCs w:val="22"/>
        </w:rPr>
        <w:t>• Tescilli marka/tasarım haklarını ihlal eden taklit, replika veya lisanssız kopya ürünler.</w:t>
      </w:r>
    </w:p>
    <w:p w14:paraId="3E617C3D" w14:textId="77777777" w:rsidR="00A6271E" w:rsidRPr="00DB1177" w:rsidRDefault="00000000">
      <w:pPr>
        <w:spacing w:after="150"/>
      </w:pPr>
      <w:r w:rsidRPr="00DB1177">
        <w:rPr>
          <w:rFonts w:eastAsia="Calibri"/>
          <w:sz w:val="22"/>
          <w:szCs w:val="22"/>
        </w:rPr>
        <w:t>• Kaçak, gümrüksüz veya çalıntı olduğu bilinen/şüphelenilen ürünler.</w:t>
      </w:r>
    </w:p>
    <w:p w14:paraId="2C4A79E2" w14:textId="77777777" w:rsidR="00A6271E" w:rsidRPr="00DB1177" w:rsidRDefault="00000000">
      <w:pPr>
        <w:spacing w:after="150"/>
      </w:pPr>
      <w:r w:rsidRPr="00DB1177">
        <w:rPr>
          <w:rFonts w:eastAsia="Calibri"/>
          <w:sz w:val="22"/>
          <w:szCs w:val="22"/>
        </w:rPr>
        <w:t>• Nesli tehlike altındaki türlerden elde edilen kürk, deri, fildişi gibi ürünler.</w:t>
      </w:r>
    </w:p>
    <w:p w14:paraId="40328C1F" w14:textId="77777777" w:rsidR="00A6271E" w:rsidRPr="00DB1177" w:rsidRDefault="00000000">
      <w:pPr>
        <w:spacing w:after="150"/>
      </w:pPr>
      <w:r w:rsidRPr="00DB1177">
        <w:rPr>
          <w:rFonts w:eastAsia="Calibri"/>
          <w:sz w:val="22"/>
          <w:szCs w:val="22"/>
        </w:rPr>
        <w:t>• Kişisel verileri (TCKN, adres, telefon listesi vb.) içeren veya bu verilerin satışını konu alan ürün/hizmetler.</w:t>
      </w:r>
    </w:p>
    <w:p w14:paraId="6E3663DD" w14:textId="77777777" w:rsidR="00A6271E" w:rsidRPr="00DB1177" w:rsidRDefault="00000000">
      <w:pPr>
        <w:spacing w:after="150"/>
      </w:pPr>
      <w:r w:rsidRPr="00DB1177">
        <w:rPr>
          <w:rFonts w:eastAsia="Calibri"/>
          <w:sz w:val="22"/>
          <w:szCs w:val="22"/>
        </w:rPr>
        <w:t>• Genel ahlaka aykırı veya müstehcen içerikli ürünler.</w:t>
      </w:r>
    </w:p>
    <w:p w14:paraId="37A216FD" w14:textId="77777777" w:rsidR="00A6271E" w:rsidRPr="00DB1177" w:rsidRDefault="00000000">
      <w:pPr>
        <w:spacing w:after="150"/>
      </w:pPr>
      <w:r w:rsidRPr="00DB1177">
        <w:rPr>
          <w:rFonts w:eastAsia="Calibri"/>
          <w:sz w:val="22"/>
          <w:szCs w:val="22"/>
        </w:rPr>
        <w:t>• Sahte kozmetik/parfüm ürünleri ile son kullanma tarihi geçmiş gıda/kozmetik ürünleri.</w:t>
      </w:r>
    </w:p>
    <w:p w14:paraId="6058AB92" w14:textId="77777777" w:rsidR="00A6271E" w:rsidRPr="00DB1177" w:rsidRDefault="00000000">
      <w:pPr>
        <w:pStyle w:val="Balk2"/>
        <w:spacing w:before="260" w:after="140"/>
        <w:rPr>
          <w:color w:val="auto"/>
        </w:rPr>
      </w:pPr>
      <w:r w:rsidRPr="00DB1177">
        <w:rPr>
          <w:rFonts w:eastAsia="Calibri"/>
          <w:b/>
          <w:bCs/>
          <w:color w:val="auto"/>
          <w:sz w:val="24"/>
          <w:szCs w:val="24"/>
        </w:rPr>
        <w:t>2. İhlal Halinde Uygulanacak Yaptırımlar</w:t>
      </w:r>
    </w:p>
    <w:p w14:paraId="44BADAB4" w14:textId="77777777" w:rsidR="00A6271E" w:rsidRPr="00DB1177" w:rsidRDefault="00000000">
      <w:pPr>
        <w:spacing w:after="150"/>
      </w:pPr>
      <w:r w:rsidRPr="00DB1177">
        <w:rPr>
          <w:rFonts w:eastAsia="Calibri"/>
          <w:sz w:val="22"/>
          <w:szCs w:val="22"/>
        </w:rPr>
        <w:t>Yasaklı ürün tespit edilen ilanlar Platform tarafından derhal kaldırılır; tekrarı halinde Satıcının bakiyesi bloke edilebilir ve mağazası süresiz olarak kapatılabilir. Hukuka aykırılığın ciddiyetine göre Platform, yetkili mercilere bildirimde bulunma hakkını saklı tutar.</w:t>
      </w:r>
    </w:p>
    <w:p w14:paraId="4F64FCFD" w14:textId="77777777" w:rsidR="00A6271E" w:rsidRPr="00DB1177" w:rsidRDefault="00000000">
      <w:pPr>
        <w:pStyle w:val="Balk2"/>
        <w:spacing w:before="260" w:after="140"/>
        <w:rPr>
          <w:color w:val="auto"/>
        </w:rPr>
      </w:pPr>
      <w:r w:rsidRPr="00DB1177">
        <w:rPr>
          <w:rFonts w:eastAsia="Calibri"/>
          <w:b/>
          <w:bCs/>
          <w:color w:val="auto"/>
          <w:sz w:val="24"/>
          <w:szCs w:val="24"/>
        </w:rPr>
        <w:t>3. Bildirim Usulü</w:t>
      </w:r>
    </w:p>
    <w:p w14:paraId="704A4854" w14:textId="77777777" w:rsidR="00A6271E" w:rsidRPr="00DB1177" w:rsidRDefault="00000000">
      <w:pPr>
        <w:spacing w:after="150"/>
      </w:pPr>
      <w:r w:rsidRPr="00DB1177">
        <w:rPr>
          <w:rFonts w:eastAsia="Calibri"/>
          <w:sz w:val="22"/>
          <w:szCs w:val="22"/>
        </w:rPr>
        <w:t>Yasaklı ürün şüphesi taşıyan bir ilanla karşılaşan kullanıcılar, durumu info@gulumsalim.com adresine bildirebilir. Platform, bildirimi makul sürede inceleyerek gerekli işlemi yapar.</w:t>
      </w:r>
    </w:p>
    <w:p w14:paraId="6CC5B739" w14:textId="77777777" w:rsidR="00A6271E" w:rsidRPr="00DB1177" w:rsidRDefault="00000000">
      <w:pPr>
        <w:pStyle w:val="Balk2"/>
        <w:spacing w:before="260" w:after="140"/>
        <w:rPr>
          <w:color w:val="auto"/>
        </w:rPr>
      </w:pPr>
      <w:r w:rsidRPr="00DB1177">
        <w:rPr>
          <w:rFonts w:eastAsia="Calibri"/>
          <w:b/>
          <w:bCs/>
          <w:color w:val="auto"/>
          <w:sz w:val="24"/>
          <w:szCs w:val="24"/>
        </w:rPr>
        <w:t>4. Güncelleme</w:t>
      </w:r>
    </w:p>
    <w:p w14:paraId="7812F785" w14:textId="77777777" w:rsidR="00A6271E" w:rsidRPr="00DB1177" w:rsidRDefault="00000000">
      <w:pPr>
        <w:spacing w:after="150"/>
      </w:pPr>
      <w:r w:rsidRPr="00DB1177">
        <w:rPr>
          <w:rFonts w:eastAsia="Calibri"/>
          <w:sz w:val="22"/>
          <w:szCs w:val="22"/>
        </w:rPr>
        <w:t>Platform, işbu Politikayı mevzuat değişiklikleri veya operasyonel ihtiyaçlar doğrultusunda güncelleyebilir.</w:t>
      </w:r>
    </w:p>
    <w:sectPr w:rsidR="00A6271E" w:rsidRPr="00DB1177">
      <w:pgSz w:w="11907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75ED1"/>
    <w:multiLevelType w:val="hybridMultilevel"/>
    <w:tmpl w:val="066CB26C"/>
    <w:lvl w:ilvl="0" w:tplc="706EAA6C">
      <w:start w:val="1"/>
      <w:numFmt w:val="bullet"/>
      <w:lvlText w:val="●"/>
      <w:lvlJc w:val="left"/>
      <w:pPr>
        <w:ind w:left="720" w:hanging="360"/>
      </w:pPr>
    </w:lvl>
    <w:lvl w:ilvl="1" w:tplc="898AEB36">
      <w:start w:val="1"/>
      <w:numFmt w:val="bullet"/>
      <w:lvlText w:val="○"/>
      <w:lvlJc w:val="left"/>
      <w:pPr>
        <w:ind w:left="1440" w:hanging="360"/>
      </w:pPr>
    </w:lvl>
    <w:lvl w:ilvl="2" w:tplc="02745472">
      <w:start w:val="1"/>
      <w:numFmt w:val="bullet"/>
      <w:lvlText w:val="■"/>
      <w:lvlJc w:val="left"/>
      <w:pPr>
        <w:ind w:left="2160" w:hanging="360"/>
      </w:pPr>
    </w:lvl>
    <w:lvl w:ilvl="3" w:tplc="1B8AC06C">
      <w:start w:val="1"/>
      <w:numFmt w:val="bullet"/>
      <w:lvlText w:val="●"/>
      <w:lvlJc w:val="left"/>
      <w:pPr>
        <w:ind w:left="2880" w:hanging="360"/>
      </w:pPr>
    </w:lvl>
    <w:lvl w:ilvl="4" w:tplc="8B082DA2">
      <w:start w:val="1"/>
      <w:numFmt w:val="bullet"/>
      <w:lvlText w:val="○"/>
      <w:lvlJc w:val="left"/>
      <w:pPr>
        <w:ind w:left="3600" w:hanging="360"/>
      </w:pPr>
    </w:lvl>
    <w:lvl w:ilvl="5" w:tplc="E58480F2">
      <w:start w:val="1"/>
      <w:numFmt w:val="bullet"/>
      <w:lvlText w:val="■"/>
      <w:lvlJc w:val="left"/>
      <w:pPr>
        <w:ind w:left="4320" w:hanging="360"/>
      </w:pPr>
    </w:lvl>
    <w:lvl w:ilvl="6" w:tplc="272046DE">
      <w:start w:val="1"/>
      <w:numFmt w:val="bullet"/>
      <w:lvlText w:val="●"/>
      <w:lvlJc w:val="left"/>
      <w:pPr>
        <w:ind w:left="5040" w:hanging="360"/>
      </w:pPr>
    </w:lvl>
    <w:lvl w:ilvl="7" w:tplc="18EA237A">
      <w:start w:val="1"/>
      <w:numFmt w:val="bullet"/>
      <w:lvlText w:val="●"/>
      <w:lvlJc w:val="left"/>
      <w:pPr>
        <w:ind w:left="5760" w:hanging="360"/>
      </w:pPr>
    </w:lvl>
    <w:lvl w:ilvl="8" w:tplc="4B2E7F6A">
      <w:start w:val="1"/>
      <w:numFmt w:val="bullet"/>
      <w:lvlText w:val="●"/>
      <w:lvlJc w:val="left"/>
      <w:pPr>
        <w:ind w:left="6480" w:hanging="360"/>
      </w:pPr>
    </w:lvl>
  </w:abstractNum>
  <w:num w:numId="1" w16cid:durableId="17047466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71E"/>
    <w:rsid w:val="001950A7"/>
    <w:rsid w:val="00A6271E"/>
    <w:rsid w:val="00DB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E142A"/>
  <w15:docId w15:val="{FD30E86A-772C-49F2-94FB-1714D3ABB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Mehmet Anıl Özkul</dc:creator>
  <cp:lastModifiedBy>Mehmet Anıl ÖZKUL</cp:lastModifiedBy>
  <cp:revision>4</cp:revision>
  <dcterms:created xsi:type="dcterms:W3CDTF">2026-07-24T09:30:00Z</dcterms:created>
  <dcterms:modified xsi:type="dcterms:W3CDTF">2026-07-27T14:26:00Z</dcterms:modified>
</cp:coreProperties>
</file>